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60" w:rsidRDefault="00272D60" w:rsidP="00272D60">
      <w:pPr>
        <w:pStyle w:val="3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Лабораторная работа № 5. Определение угла смачивания. Расчет работы адгезии</w:t>
      </w:r>
    </w:p>
    <w:p w:rsidR="00272D60" w:rsidRDefault="00272D60" w:rsidP="00272D60">
      <w:pPr>
        <w:pStyle w:val="2"/>
      </w:pPr>
    </w:p>
    <w:p w:rsidR="00C1639A" w:rsidRDefault="00C1639A" w:rsidP="00C1639A">
      <w:pPr>
        <w:jc w:val="both"/>
        <w:rPr>
          <w:sz w:val="28"/>
          <w:szCs w:val="28"/>
        </w:rPr>
      </w:pPr>
      <w:r>
        <w:rPr>
          <w:b/>
          <w:i/>
          <w:sz w:val="28"/>
        </w:rPr>
        <w:t>Внимание! Ссылки в скобках даны на методическое пособие:</w:t>
      </w:r>
      <w:r>
        <w:rPr>
          <w:sz w:val="28"/>
        </w:rPr>
        <w:t xml:space="preserve"> </w:t>
      </w:r>
      <w:proofErr w:type="gramStart"/>
      <w:r>
        <w:rPr>
          <w:sz w:val="28"/>
          <w:szCs w:val="28"/>
        </w:rPr>
        <w:t>(ПОВЕРХНОСТНЫЕ ЯВЛЕНИЯ И ДИСПЕРСНЫЕ СИСТЕМЫ.</w:t>
      </w:r>
      <w:proofErr w:type="gramEnd"/>
      <w:r>
        <w:rPr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sz w:val="28"/>
          <w:szCs w:val="28"/>
        </w:rPr>
        <w:t>А.А.Шершавина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Л.Я.Крисько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Г.Г.Эмелло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Т.А.Шичкова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А.И.Клындюк</w:t>
      </w:r>
      <w:proofErr w:type="spellEnd"/>
      <w:r>
        <w:rPr>
          <w:sz w:val="28"/>
          <w:szCs w:val="28"/>
        </w:rPr>
        <w:t>)</w:t>
      </w:r>
      <w:r w:rsidR="0070190F">
        <w:rPr>
          <w:sz w:val="28"/>
          <w:szCs w:val="28"/>
        </w:rPr>
        <w:t>, Минск, 2005.</w:t>
      </w:r>
      <w:proofErr w:type="gramEnd"/>
    </w:p>
    <w:p w:rsidR="00C1639A" w:rsidRPr="00C1639A" w:rsidRDefault="00C1639A" w:rsidP="00272D60">
      <w:pPr>
        <w:pStyle w:val="2"/>
      </w:pPr>
    </w:p>
    <w:p w:rsidR="00272D60" w:rsidRDefault="00272D60" w:rsidP="00272D60">
      <w:pPr>
        <w:jc w:val="both"/>
        <w:rPr>
          <w:sz w:val="28"/>
        </w:rPr>
      </w:pPr>
      <w:proofErr w:type="gramStart"/>
      <w:r>
        <w:rPr>
          <w:i/>
          <w:sz w:val="28"/>
          <w:u w:val="single"/>
        </w:rPr>
        <w:t>Оборудование, приборы, реактивы</w:t>
      </w:r>
      <w:r>
        <w:rPr>
          <w:sz w:val="28"/>
        </w:rPr>
        <w:t>: диапроектор, кювета (</w:t>
      </w:r>
      <w:r>
        <w:rPr>
          <w:b/>
          <w:i/>
          <w:sz w:val="28"/>
          <w:lang w:val="en-US"/>
        </w:rPr>
        <w:t>l</w:t>
      </w:r>
      <w:r>
        <w:rPr>
          <w:b/>
          <w:sz w:val="28"/>
          <w:lang w:val="en-US"/>
        </w:rPr>
        <w:t> </w:t>
      </w:r>
      <w:r w:rsidRPr="00AF4744">
        <w:rPr>
          <w:b/>
          <w:sz w:val="28"/>
        </w:rPr>
        <w:t>=</w:t>
      </w:r>
      <w:r>
        <w:rPr>
          <w:b/>
          <w:sz w:val="28"/>
          <w:lang w:val="en-US"/>
        </w:rPr>
        <w:t> </w:t>
      </w:r>
      <w:r>
        <w:rPr>
          <w:b/>
          <w:sz w:val="28"/>
        </w:rPr>
        <w:t>0,5 см</w:t>
      </w:r>
      <w:r>
        <w:rPr>
          <w:sz w:val="28"/>
        </w:rPr>
        <w:t>), шприц, стеклянный капилляр, исследуемые жидкости (№№ 1</w:t>
      </w:r>
      <w:r>
        <w:rPr>
          <w:sz w:val="28"/>
        </w:rPr>
        <w:noBreakHyphen/>
        <w:t>6), пластины из различных твердых материалов (№№ 1</w:t>
      </w:r>
      <w:r>
        <w:rPr>
          <w:sz w:val="28"/>
        </w:rPr>
        <w:noBreakHyphen/>
        <w:t>7).</w:t>
      </w:r>
      <w:proofErr w:type="gramEnd"/>
    </w:p>
    <w:p w:rsidR="00272D60" w:rsidRDefault="00272D60" w:rsidP="00272D60">
      <w:pPr>
        <w:ind w:firstLine="709"/>
        <w:jc w:val="both"/>
        <w:rPr>
          <w:sz w:val="28"/>
        </w:rPr>
      </w:pP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i/>
          <w:sz w:val="28"/>
          <w:u w:val="single"/>
        </w:rPr>
        <w:t>Часть 1</w:t>
      </w:r>
      <w:r>
        <w:rPr>
          <w:sz w:val="28"/>
        </w:rPr>
        <w:t xml:space="preserve">. Определение угла смачивания </w:t>
      </w:r>
      <w:r>
        <w:rPr>
          <w:b/>
          <w:sz w:val="28"/>
        </w:rPr>
        <w:sym w:font="Symbol" w:char="F051"/>
      </w:r>
      <w:r>
        <w:rPr>
          <w:sz w:val="28"/>
        </w:rPr>
        <w:t xml:space="preserve"> стеклянной пластинки исследуемой жидкостью методом «пузырька», расчет поверхностного натяжения </w:t>
      </w:r>
      <w:r>
        <w:rPr>
          <w:b/>
          <w:sz w:val="28"/>
        </w:rPr>
        <w:sym w:font="Symbol" w:char="F073"/>
      </w:r>
      <w:proofErr w:type="gramStart"/>
      <w:r>
        <w:rPr>
          <w:b/>
          <w:sz w:val="28"/>
          <w:vertAlign w:val="subscript"/>
        </w:rPr>
        <w:t>Ж</w:t>
      </w:r>
      <w:r>
        <w:rPr>
          <w:b/>
          <w:sz w:val="28"/>
          <w:vertAlign w:val="subscript"/>
        </w:rPr>
        <w:noBreakHyphen/>
        <w:t>Г</w:t>
      </w:r>
      <w:proofErr w:type="gramEnd"/>
      <w:r>
        <w:rPr>
          <w:sz w:val="28"/>
        </w:rPr>
        <w:t>.</w:t>
      </w:r>
    </w:p>
    <w:p w:rsidR="00272D60" w:rsidRDefault="00272D60" w:rsidP="00272D60">
      <w:pPr>
        <w:ind w:firstLine="709"/>
        <w:jc w:val="both"/>
        <w:rPr>
          <w:sz w:val="28"/>
        </w:rPr>
      </w:pP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1. Заполнить кювету исследуемой жидкостью (№ жидкости соответствует № варианта), установить кювету на подставку между экраном и диапроектором.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2. Включить диапроектор; перемещая кювету с подставкой, добиться четкого изображения на экране.</w:t>
      </w:r>
    </w:p>
    <w:p w:rsidR="00272D60" w:rsidRDefault="00272D60" w:rsidP="00272D60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3. Прикрепить на экране лист миллиметровой бумаги (</w:t>
      </w:r>
      <w:r>
        <w:rPr>
          <w:b/>
          <w:spacing w:val="-4"/>
          <w:sz w:val="28"/>
        </w:rPr>
        <w:t>20х15 см</w:t>
      </w:r>
      <w:r>
        <w:rPr>
          <w:spacing w:val="-4"/>
          <w:sz w:val="28"/>
        </w:rPr>
        <w:t>).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Дозаполнить</w:t>
      </w:r>
      <w:proofErr w:type="spellEnd"/>
      <w:r>
        <w:rPr>
          <w:sz w:val="28"/>
        </w:rPr>
        <w:t xml:space="preserve"> кювету жидкостью до самого верха, аккуратно положить сверху стеклянную пластинку (при этом вся поверхность пластинки должна быть смоченной жидкостью – пузырьки воздуха должны отсутствовать).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5. С помощью шприца ввести под поверхность стеклянной пластинки </w:t>
      </w:r>
      <w:r>
        <w:rPr>
          <w:b/>
          <w:sz w:val="28"/>
        </w:rPr>
        <w:sym w:font="Symbol" w:char="F0BB"/>
      </w:r>
      <w:r>
        <w:rPr>
          <w:b/>
          <w:sz w:val="28"/>
        </w:rPr>
        <w:t> 0,2</w:t>
      </w:r>
      <w:r>
        <w:rPr>
          <w:b/>
          <w:sz w:val="28"/>
        </w:rPr>
        <w:noBreakHyphen/>
        <w:t>0,25 см</w:t>
      </w:r>
      <w:r>
        <w:rPr>
          <w:b/>
          <w:sz w:val="28"/>
          <w:vertAlign w:val="superscript"/>
        </w:rPr>
        <w:t>3</w:t>
      </w:r>
      <w:r>
        <w:rPr>
          <w:sz w:val="28"/>
        </w:rPr>
        <w:t xml:space="preserve"> воздуха в виде одного пузырька.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6. Остро отточенным карандашом обрисовать контур пузырька и поверхности пластинки на листе миллиметровой бумаги.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7. Выключить диапроектор.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8. Рассчитать косинус угла смачивания (</w:t>
      </w:r>
      <w:proofErr w:type="spellStart"/>
      <w:r>
        <w:rPr>
          <w:b/>
          <w:sz w:val="28"/>
          <w:lang w:val="en-US"/>
        </w:rPr>
        <w:t>cos</w:t>
      </w:r>
      <w:proofErr w:type="spellEnd"/>
      <w:r>
        <w:rPr>
          <w:b/>
          <w:sz w:val="28"/>
          <w:lang w:val="en-US"/>
        </w:rPr>
        <w:sym w:font="Symbol" w:char="F051"/>
      </w:r>
      <w:r>
        <w:rPr>
          <w:sz w:val="28"/>
        </w:rPr>
        <w:t xml:space="preserve">) и угол смачивания </w:t>
      </w:r>
      <w:r>
        <w:rPr>
          <w:b/>
          <w:sz w:val="28"/>
        </w:rPr>
        <w:sym w:font="Symbol" w:char="F051"/>
      </w:r>
      <w:r w:rsidRPr="00AF4744">
        <w:rPr>
          <w:sz w:val="28"/>
        </w:rPr>
        <w:t xml:space="preserve"> (</w:t>
      </w:r>
      <w:proofErr w:type="gramStart"/>
      <w:r w:rsidRPr="00AF4744">
        <w:rPr>
          <w:sz w:val="28"/>
        </w:rPr>
        <w:t>см</w:t>
      </w:r>
      <w:proofErr w:type="gramEnd"/>
      <w:r w:rsidRPr="00AF4744">
        <w:rPr>
          <w:sz w:val="28"/>
        </w:rPr>
        <w:t>. рис. 2.9)</w:t>
      </w:r>
      <w:r>
        <w:rPr>
          <w:sz w:val="28"/>
        </w:rPr>
        <w:t>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9. С помощью шприца очистить капилляр от следов жидкости, опустить капилляр вертикально в кювету до соприкосновения с жидкостью (не глубже </w:t>
      </w:r>
      <w:r>
        <w:rPr>
          <w:b/>
          <w:sz w:val="28"/>
        </w:rPr>
        <w:t>1 мм</w:t>
      </w:r>
      <w:r>
        <w:rPr>
          <w:sz w:val="28"/>
        </w:rPr>
        <w:t xml:space="preserve">) и через </w:t>
      </w:r>
      <w:r>
        <w:rPr>
          <w:b/>
          <w:sz w:val="28"/>
        </w:rPr>
        <w:t>1 мин</w:t>
      </w:r>
      <w:r>
        <w:rPr>
          <w:sz w:val="28"/>
        </w:rPr>
        <w:t xml:space="preserve"> измерить высоту </w:t>
      </w:r>
      <w:r>
        <w:rPr>
          <w:b/>
          <w:sz w:val="28"/>
          <w:lang w:val="en-US"/>
        </w:rPr>
        <w:t>h</w:t>
      </w:r>
      <w:r>
        <w:rPr>
          <w:sz w:val="28"/>
        </w:rPr>
        <w:t>, на которую поднялась жидкость в капилляре.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10. Выразив из формулы </w:t>
      </w:r>
      <w:proofErr w:type="spellStart"/>
      <w:r>
        <w:rPr>
          <w:sz w:val="28"/>
        </w:rPr>
        <w:t>Жюрена</w:t>
      </w:r>
      <w:proofErr w:type="spellEnd"/>
      <w:r>
        <w:rPr>
          <w:sz w:val="28"/>
        </w:rPr>
        <w:t xml:space="preserve"> (2.31) поверхностное натяжение исследуемой жидкости на границе с воздухом (</w:t>
      </w:r>
      <w:r>
        <w:rPr>
          <w:b/>
          <w:sz w:val="28"/>
        </w:rPr>
        <w:sym w:font="Symbol" w:char="F073"/>
      </w:r>
      <w:proofErr w:type="gramStart"/>
      <w:r>
        <w:rPr>
          <w:b/>
          <w:sz w:val="28"/>
          <w:vertAlign w:val="subscript"/>
        </w:rPr>
        <w:t>Ж</w:t>
      </w:r>
      <w:r>
        <w:rPr>
          <w:b/>
          <w:sz w:val="28"/>
          <w:vertAlign w:val="subscript"/>
        </w:rPr>
        <w:noBreakHyphen/>
        <w:t>Г</w:t>
      </w:r>
      <w:proofErr w:type="gramEnd"/>
      <w:r>
        <w:rPr>
          <w:sz w:val="28"/>
        </w:rPr>
        <w:t>), с использованием полученных данных рассчитать его величину:</w:t>
      </w:r>
    </w:p>
    <w:tbl>
      <w:tblPr>
        <w:tblW w:w="0" w:type="auto"/>
        <w:tblLayout w:type="fixed"/>
        <w:tblLook w:val="0000"/>
      </w:tblPr>
      <w:tblGrid>
        <w:gridCol w:w="675"/>
        <w:gridCol w:w="6946"/>
        <w:gridCol w:w="992"/>
      </w:tblGrid>
      <w:tr w:rsidR="00272D60" w:rsidTr="00A10123">
        <w:tc>
          <w:tcPr>
            <w:tcW w:w="675" w:type="dxa"/>
          </w:tcPr>
          <w:p w:rsidR="00272D60" w:rsidRDefault="00272D60" w:rsidP="00A10123">
            <w:pPr>
              <w:jc w:val="both"/>
              <w:rPr>
                <w:sz w:val="28"/>
              </w:rPr>
            </w:pPr>
          </w:p>
        </w:tc>
        <w:tc>
          <w:tcPr>
            <w:tcW w:w="6946" w:type="dxa"/>
          </w:tcPr>
          <w:p w:rsidR="00272D60" w:rsidRDefault="00272D60" w:rsidP="00A10123">
            <w:pPr>
              <w:spacing w:before="120" w:after="120"/>
              <w:jc w:val="center"/>
              <w:rPr>
                <w:sz w:val="28"/>
              </w:rPr>
            </w:pPr>
            <w:r w:rsidRPr="009A1257">
              <w:rPr>
                <w:position w:val="-28"/>
                <w:sz w:val="28"/>
              </w:rPr>
              <w:object w:dxaOrig="22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6pt" o:ole="" fillcolor="window">
                  <v:imagedata r:id="rId5" o:title=""/>
                </v:shape>
                <o:OLEObject Type="Embed" ProgID="Equation.3" ShapeID="_x0000_i1025" DrawAspect="Content" ObjectID="_1465735460" r:id="rId6"/>
              </w:object>
            </w:r>
            <w:r>
              <w:rPr>
                <w:sz w:val="28"/>
              </w:rPr>
              <w:t>.</w:t>
            </w:r>
          </w:p>
        </w:tc>
        <w:tc>
          <w:tcPr>
            <w:tcW w:w="992" w:type="dxa"/>
            <w:vAlign w:val="center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(2.32)</w:t>
            </w:r>
          </w:p>
        </w:tc>
      </w:tr>
      <w:tr w:rsidR="00272D60" w:rsidTr="00A10123">
        <w:tc>
          <w:tcPr>
            <w:tcW w:w="675" w:type="dxa"/>
          </w:tcPr>
          <w:p w:rsidR="00272D60" w:rsidRDefault="00272D60" w:rsidP="00A10123">
            <w:pPr>
              <w:jc w:val="both"/>
              <w:rPr>
                <w:sz w:val="28"/>
              </w:rPr>
            </w:pPr>
          </w:p>
        </w:tc>
        <w:tc>
          <w:tcPr>
            <w:tcW w:w="6946" w:type="dxa"/>
          </w:tcPr>
          <w:p w:rsidR="00272D60" w:rsidRDefault="00272D60" w:rsidP="00A10123">
            <w:pPr>
              <w:spacing w:before="120" w:after="120"/>
              <w:jc w:val="center"/>
              <w:rPr>
                <w:sz w:val="28"/>
              </w:rPr>
            </w:pPr>
            <w:r w:rsidRPr="009A1257">
              <w:rPr>
                <w:position w:val="-30"/>
                <w:sz w:val="28"/>
              </w:rPr>
              <w:object w:dxaOrig="2940" w:dyaOrig="740">
                <v:shape id="_x0000_i1026" type="#_x0000_t75" style="width:147pt;height:36.75pt" o:ole="" fillcolor="window">
                  <v:imagedata r:id="rId7" o:title=""/>
                </v:shape>
                <o:OLEObject Type="Embed" ProgID="Equation.3" ShapeID="_x0000_i1026" DrawAspect="Content" ObjectID="_1465735461" r:id="rId8"/>
              </w:object>
            </w:r>
            <w:r>
              <w:rPr>
                <w:sz w:val="28"/>
              </w:rPr>
              <w:t>, (</w:t>
            </w:r>
            <w:r w:rsidRPr="009A1257">
              <w:rPr>
                <w:position w:val="-30"/>
                <w:sz w:val="28"/>
              </w:rPr>
              <w:object w:dxaOrig="1800" w:dyaOrig="800">
                <v:shape id="_x0000_i1027" type="#_x0000_t75" style="width:90pt;height:39.75pt" o:ole="" fillcolor="window">
                  <v:imagedata r:id="rId9" o:title=""/>
                </v:shape>
                <o:OLEObject Type="Embed" ProgID="Equation.3" ShapeID="_x0000_i1027" DrawAspect="Content" ObjectID="_1465735462" r:id="rId10"/>
              </w:object>
            </w:r>
            <w:r>
              <w:rPr>
                <w:sz w:val="28"/>
              </w:rPr>
              <w:t>)</w:t>
            </w:r>
          </w:p>
        </w:tc>
        <w:tc>
          <w:tcPr>
            <w:tcW w:w="992" w:type="dxa"/>
            <w:vAlign w:val="center"/>
          </w:tcPr>
          <w:p w:rsidR="00272D60" w:rsidRDefault="00272D60" w:rsidP="00A10123">
            <w:pPr>
              <w:jc w:val="center"/>
              <w:rPr>
                <w:sz w:val="28"/>
              </w:rPr>
            </w:pPr>
          </w:p>
        </w:tc>
      </w:tr>
    </w:tbl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Принять, что </w:t>
      </w:r>
      <w:r>
        <w:rPr>
          <w:b/>
          <w:sz w:val="28"/>
        </w:rPr>
        <w:sym w:font="Symbol" w:char="F072"/>
      </w:r>
      <w:r>
        <w:rPr>
          <w:b/>
          <w:sz w:val="28"/>
        </w:rPr>
        <w:t> = 1,0</w:t>
      </w:r>
      <w:r>
        <w:rPr>
          <w:b/>
          <w:sz w:val="28"/>
        </w:rPr>
        <w:sym w:font="Symbol" w:char="F0D7"/>
      </w:r>
      <w:r>
        <w:rPr>
          <w:b/>
          <w:sz w:val="28"/>
        </w:rPr>
        <w:t>10</w:t>
      </w:r>
      <w:r>
        <w:rPr>
          <w:b/>
          <w:sz w:val="28"/>
          <w:vertAlign w:val="superscript"/>
        </w:rPr>
        <w:t>3</w:t>
      </w:r>
      <w:r>
        <w:rPr>
          <w:b/>
          <w:sz w:val="28"/>
        </w:rPr>
        <w:t xml:space="preserve"> кг</w:t>
      </w:r>
      <w:r>
        <w:rPr>
          <w:b/>
          <w:sz w:val="28"/>
        </w:rPr>
        <w:sym w:font="Symbol" w:char="F0D7"/>
      </w:r>
      <w:r>
        <w:rPr>
          <w:b/>
          <w:sz w:val="28"/>
        </w:rPr>
        <w:t>м</w:t>
      </w:r>
      <w:r>
        <w:rPr>
          <w:b/>
          <w:sz w:val="28"/>
          <w:vertAlign w:val="superscript"/>
        </w:rPr>
        <w:t>-3</w:t>
      </w:r>
      <w:r>
        <w:rPr>
          <w:sz w:val="28"/>
        </w:rPr>
        <w:t xml:space="preserve">, </w:t>
      </w:r>
      <w:r>
        <w:rPr>
          <w:b/>
          <w:i/>
          <w:sz w:val="28"/>
          <w:lang w:val="en-US"/>
        </w:rPr>
        <w:t>g</w:t>
      </w:r>
      <w:r>
        <w:rPr>
          <w:b/>
          <w:sz w:val="28"/>
        </w:rPr>
        <w:t> = 9,8 м</w:t>
      </w:r>
      <w:r>
        <w:rPr>
          <w:b/>
          <w:sz w:val="28"/>
        </w:rPr>
        <w:sym w:font="Symbol" w:char="F0D7"/>
      </w:r>
      <w:r>
        <w:rPr>
          <w:b/>
          <w:sz w:val="28"/>
        </w:rPr>
        <w:t>с</w:t>
      </w:r>
      <w:r>
        <w:rPr>
          <w:b/>
          <w:sz w:val="28"/>
          <w:vertAlign w:val="superscript"/>
        </w:rPr>
        <w:t>-2</w:t>
      </w:r>
      <w:r>
        <w:rPr>
          <w:sz w:val="28"/>
        </w:rPr>
        <w:t xml:space="preserve">, значение </w:t>
      </w:r>
      <w:r>
        <w:rPr>
          <w:b/>
          <w:i/>
          <w:sz w:val="28"/>
          <w:lang w:val="en-US"/>
        </w:rPr>
        <w:t>r</w:t>
      </w:r>
      <w:r w:rsidRPr="00AF4744">
        <w:rPr>
          <w:sz w:val="28"/>
        </w:rPr>
        <w:t xml:space="preserve"> </w:t>
      </w:r>
      <w:r>
        <w:rPr>
          <w:sz w:val="28"/>
        </w:rPr>
        <w:t>указано на капилляре.</w:t>
      </w:r>
    </w:p>
    <w:p w:rsidR="00272D60" w:rsidRDefault="00272D60" w:rsidP="00272D60">
      <w:pPr>
        <w:ind w:firstLine="709"/>
        <w:jc w:val="both"/>
        <w:rPr>
          <w:sz w:val="28"/>
        </w:rPr>
      </w:pPr>
    </w:p>
    <w:p w:rsidR="00272D60" w:rsidRDefault="00272D60" w:rsidP="00272D60">
      <w:pPr>
        <w:ind w:firstLine="709"/>
        <w:jc w:val="both"/>
        <w:rPr>
          <w:spacing w:val="-8"/>
          <w:sz w:val="28"/>
        </w:rPr>
      </w:pPr>
      <w:r>
        <w:rPr>
          <w:i/>
          <w:spacing w:val="-8"/>
          <w:sz w:val="28"/>
          <w:u w:val="single"/>
        </w:rPr>
        <w:t>Часть 2</w:t>
      </w:r>
      <w:r>
        <w:rPr>
          <w:spacing w:val="-8"/>
          <w:sz w:val="28"/>
        </w:rPr>
        <w:t xml:space="preserve">. Определение угла смачивания пластин из различных твердых материалов исследуемой жидкостью, расчет работы адгезии </w:t>
      </w:r>
      <w:proofErr w:type="spellStart"/>
      <w:r>
        <w:rPr>
          <w:b/>
          <w:i/>
          <w:spacing w:val="-8"/>
          <w:sz w:val="28"/>
        </w:rPr>
        <w:t>А</w:t>
      </w:r>
      <w:r>
        <w:rPr>
          <w:b/>
          <w:i/>
          <w:spacing w:val="-8"/>
          <w:sz w:val="28"/>
          <w:vertAlign w:val="subscript"/>
        </w:rPr>
        <w:t>адг</w:t>
      </w:r>
      <w:proofErr w:type="spellEnd"/>
      <w:r>
        <w:rPr>
          <w:spacing w:val="-8"/>
          <w:sz w:val="28"/>
        </w:rPr>
        <w:t>.</w:t>
      </w:r>
    </w:p>
    <w:p w:rsidR="00272D60" w:rsidRDefault="00272D60" w:rsidP="00272D60">
      <w:pPr>
        <w:ind w:firstLine="709"/>
        <w:jc w:val="both"/>
        <w:rPr>
          <w:sz w:val="28"/>
        </w:rPr>
      </w:pP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1. Согласно варианту получить три пластины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табл. 2.3).</w:t>
      </w:r>
    </w:p>
    <w:p w:rsidR="00272D60" w:rsidRDefault="00272D60" w:rsidP="00272D60">
      <w:pPr>
        <w:ind w:firstLine="709"/>
        <w:jc w:val="both"/>
        <w:rPr>
          <w:sz w:val="28"/>
        </w:rPr>
      </w:pPr>
    </w:p>
    <w:p w:rsidR="00272D60" w:rsidRDefault="00272D60" w:rsidP="00272D60">
      <w:pPr>
        <w:jc w:val="right"/>
      </w:pPr>
      <w:r>
        <w:t>Таблица 2.3.</w:t>
      </w:r>
    </w:p>
    <w:p w:rsidR="00272D60" w:rsidRDefault="00272D60" w:rsidP="00272D60">
      <w:pPr>
        <w:pStyle w:val="8"/>
        <w:rPr>
          <w:spacing w:val="-4"/>
        </w:rPr>
      </w:pPr>
      <w:r>
        <w:rPr>
          <w:spacing w:val="-4"/>
        </w:rPr>
        <w:t>Задания по вариантам</w:t>
      </w:r>
    </w:p>
    <w:p w:rsidR="00272D60" w:rsidRDefault="00272D60" w:rsidP="00272D60">
      <w:pPr>
        <w:ind w:firstLine="709"/>
        <w:jc w:val="both"/>
        <w:rPr>
          <w:spacing w:val="-4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103"/>
        <w:gridCol w:w="1104"/>
        <w:gridCol w:w="1104"/>
        <w:gridCol w:w="1103"/>
        <w:gridCol w:w="1104"/>
        <w:gridCol w:w="1104"/>
      </w:tblGrid>
      <w:tr w:rsidR="00272D60" w:rsidTr="00A10123">
        <w:tc>
          <w:tcPr>
            <w:tcW w:w="2093" w:type="dxa"/>
          </w:tcPr>
          <w:p w:rsidR="00272D60" w:rsidRDefault="00272D60" w:rsidP="00A10123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варианта</w:t>
            </w:r>
          </w:p>
        </w:tc>
        <w:tc>
          <w:tcPr>
            <w:tcW w:w="1103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04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4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3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4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4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72D60" w:rsidTr="00A10123">
        <w:tc>
          <w:tcPr>
            <w:tcW w:w="2093" w:type="dxa"/>
          </w:tcPr>
          <w:p w:rsidR="00272D60" w:rsidRDefault="00272D60" w:rsidP="00A10123">
            <w:pPr>
              <w:jc w:val="both"/>
              <w:rPr>
                <w:sz w:val="28"/>
              </w:rPr>
            </w:pPr>
            <w:r>
              <w:rPr>
                <w:sz w:val="28"/>
              </w:rPr>
              <w:t>№№ пластин</w:t>
            </w:r>
          </w:p>
        </w:tc>
        <w:tc>
          <w:tcPr>
            <w:tcW w:w="1103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1,3,6</w:t>
            </w:r>
          </w:p>
        </w:tc>
        <w:tc>
          <w:tcPr>
            <w:tcW w:w="1104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2,4,5</w:t>
            </w:r>
          </w:p>
        </w:tc>
        <w:tc>
          <w:tcPr>
            <w:tcW w:w="1104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2,6,7</w:t>
            </w:r>
          </w:p>
        </w:tc>
        <w:tc>
          <w:tcPr>
            <w:tcW w:w="1103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1,4,7</w:t>
            </w:r>
          </w:p>
        </w:tc>
        <w:tc>
          <w:tcPr>
            <w:tcW w:w="1104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3,5,7</w:t>
            </w:r>
          </w:p>
        </w:tc>
        <w:tc>
          <w:tcPr>
            <w:tcW w:w="1104" w:type="dxa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1,5,6</w:t>
            </w:r>
          </w:p>
        </w:tc>
      </w:tr>
      <w:tr w:rsidR="00272D60" w:rsidTr="00A10123">
        <w:tc>
          <w:tcPr>
            <w:tcW w:w="2093" w:type="dxa"/>
            <w:vAlign w:val="center"/>
          </w:tcPr>
          <w:p w:rsidR="00272D60" w:rsidRDefault="00272D60" w:rsidP="00A1012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№№ задач (раздел 1.5 </w:t>
            </w:r>
            <w:r>
              <w:rPr>
                <w:sz w:val="28"/>
                <w:lang w:val="en-US"/>
              </w:rPr>
              <w:t>[7])</w:t>
            </w:r>
          </w:p>
        </w:tc>
        <w:tc>
          <w:tcPr>
            <w:tcW w:w="1103" w:type="dxa"/>
            <w:vAlign w:val="center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4" w:type="dxa"/>
            <w:vAlign w:val="center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04" w:type="dxa"/>
            <w:vAlign w:val="center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4" w:type="dxa"/>
            <w:vAlign w:val="center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04" w:type="dxa"/>
            <w:vAlign w:val="center"/>
          </w:tcPr>
          <w:p w:rsidR="00272D60" w:rsidRDefault="00272D60" w:rsidP="00A10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272D60" w:rsidRDefault="00272D60" w:rsidP="00272D60">
      <w:pPr>
        <w:ind w:firstLine="709"/>
        <w:jc w:val="both"/>
        <w:rPr>
          <w:sz w:val="28"/>
        </w:rPr>
      </w:pP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2. Поместить одну из пластин перед объективом диапроектора. С помощью шприца осторожно нанести каплю исследуемой жидкости (объемом </w:t>
      </w:r>
      <w:r>
        <w:rPr>
          <w:b/>
          <w:sz w:val="28"/>
        </w:rPr>
        <w:sym w:font="Symbol" w:char="F0BB"/>
      </w:r>
      <w:r>
        <w:rPr>
          <w:b/>
          <w:sz w:val="28"/>
        </w:rPr>
        <w:t> 0,2 см</w:t>
      </w:r>
      <w:r>
        <w:rPr>
          <w:b/>
          <w:sz w:val="28"/>
          <w:vertAlign w:val="superscript"/>
        </w:rPr>
        <w:t>3</w:t>
      </w:r>
      <w:r>
        <w:rPr>
          <w:sz w:val="28"/>
        </w:rPr>
        <w:t>) на поверхность пластины у самого ее края, обращенного в сторону объектива.</w:t>
      </w:r>
    </w:p>
    <w:p w:rsidR="00272D60" w:rsidRDefault="00272D60" w:rsidP="00272D60">
      <w:pPr>
        <w:pStyle w:val="2"/>
        <w:rPr>
          <w:spacing w:val="-18"/>
        </w:rPr>
      </w:pPr>
      <w:r>
        <w:rPr>
          <w:spacing w:val="-18"/>
        </w:rPr>
        <w:t>3. Включить диапроектор, добиться четкого изображения капли на экране.</w:t>
      </w:r>
    </w:p>
    <w:p w:rsidR="00272D60" w:rsidRDefault="00272D60" w:rsidP="00272D60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4. Прикрепить на экране лист миллиметровой бумаги (</w:t>
      </w:r>
      <w:r>
        <w:rPr>
          <w:b/>
          <w:spacing w:val="-4"/>
          <w:sz w:val="28"/>
        </w:rPr>
        <w:t>20х15 см</w:t>
      </w:r>
      <w:r>
        <w:rPr>
          <w:spacing w:val="-4"/>
          <w:sz w:val="28"/>
        </w:rPr>
        <w:t>).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5. Остро отточенным карандашом обвести контур капли на листе миллиметровой бумаги. 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6. Выключить диапроектор.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8. Рассчитать косинус угла смачивания </w:t>
      </w:r>
      <w:proofErr w:type="spellStart"/>
      <w:r>
        <w:rPr>
          <w:b/>
          <w:sz w:val="28"/>
          <w:lang w:val="en-US"/>
        </w:rPr>
        <w:t>cos</w:t>
      </w:r>
      <w:proofErr w:type="spellEnd"/>
      <w:r>
        <w:rPr>
          <w:b/>
          <w:sz w:val="28"/>
          <w:lang w:val="en-US"/>
        </w:rPr>
        <w:sym w:font="Symbol" w:char="F051"/>
      </w:r>
      <w:r>
        <w:rPr>
          <w:sz w:val="28"/>
        </w:rPr>
        <w:t xml:space="preserve"> и угол смачивания </w:t>
      </w:r>
      <w:r>
        <w:rPr>
          <w:b/>
          <w:sz w:val="28"/>
        </w:rPr>
        <w:sym w:font="Symbol" w:char="F051"/>
      </w:r>
      <w:r w:rsidRPr="00AF4744">
        <w:rPr>
          <w:sz w:val="28"/>
        </w:rPr>
        <w:t xml:space="preserve"> (</w:t>
      </w:r>
      <w:proofErr w:type="gramStart"/>
      <w:r w:rsidRPr="00AF4744">
        <w:rPr>
          <w:sz w:val="28"/>
        </w:rPr>
        <w:t>см</w:t>
      </w:r>
      <w:proofErr w:type="gramEnd"/>
      <w:r w:rsidRPr="00AF4744">
        <w:rPr>
          <w:sz w:val="28"/>
        </w:rPr>
        <w:t>. рис. 2.8)</w:t>
      </w:r>
      <w:r>
        <w:rPr>
          <w:sz w:val="28"/>
        </w:rPr>
        <w:t>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9. Провести аналогичные опыты с другими пластинами.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10. Используя уравнение </w:t>
      </w:r>
      <w:proofErr w:type="spellStart"/>
      <w:r>
        <w:rPr>
          <w:sz w:val="28"/>
        </w:rPr>
        <w:t>Дюпре</w:t>
      </w:r>
      <w:r>
        <w:rPr>
          <w:sz w:val="28"/>
        </w:rPr>
        <w:noBreakHyphen/>
        <w:t>Юнга</w:t>
      </w:r>
      <w:proofErr w:type="spellEnd"/>
      <w:r>
        <w:rPr>
          <w:sz w:val="28"/>
        </w:rPr>
        <w:t xml:space="preserve"> (2.26), рассчитать работу адгезии жидкости (</w:t>
      </w:r>
      <w:proofErr w:type="spellStart"/>
      <w:r>
        <w:rPr>
          <w:b/>
          <w:i/>
          <w:spacing w:val="-8"/>
          <w:sz w:val="28"/>
        </w:rPr>
        <w:t>А</w:t>
      </w:r>
      <w:r>
        <w:rPr>
          <w:b/>
          <w:i/>
          <w:spacing w:val="-8"/>
          <w:sz w:val="28"/>
          <w:vertAlign w:val="subscript"/>
        </w:rPr>
        <w:t>адг</w:t>
      </w:r>
      <w:proofErr w:type="spellEnd"/>
      <w:r>
        <w:rPr>
          <w:sz w:val="28"/>
        </w:rPr>
        <w:t xml:space="preserve">) для каждой из пластин. При вычислениях использовать полученную экспериментально величину </w:t>
      </w:r>
      <w:r>
        <w:rPr>
          <w:b/>
          <w:sz w:val="28"/>
        </w:rPr>
        <w:sym w:font="Symbol" w:char="F073"/>
      </w:r>
      <w:proofErr w:type="gramStart"/>
      <w:r>
        <w:rPr>
          <w:b/>
          <w:sz w:val="28"/>
          <w:vertAlign w:val="subscript"/>
        </w:rPr>
        <w:t>Ж</w:t>
      </w:r>
      <w:r>
        <w:rPr>
          <w:b/>
          <w:sz w:val="28"/>
          <w:vertAlign w:val="subscript"/>
        </w:rPr>
        <w:noBreakHyphen/>
        <w:t>Г</w:t>
      </w:r>
      <w:proofErr w:type="gramEnd"/>
      <w:r>
        <w:rPr>
          <w:sz w:val="28"/>
        </w:rPr>
        <w:t xml:space="preserve"> (Часть 1).</w:t>
      </w: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 xml:space="preserve">11. Сделать вывод о том, какая из пластин (поверхностей) является наиболее </w:t>
      </w:r>
      <w:proofErr w:type="spellStart"/>
      <w:r>
        <w:rPr>
          <w:sz w:val="28"/>
        </w:rPr>
        <w:t>лиофильной</w:t>
      </w:r>
      <w:proofErr w:type="spellEnd"/>
      <w:r>
        <w:rPr>
          <w:sz w:val="28"/>
        </w:rPr>
        <w:t xml:space="preserve">, а какая – наименее </w:t>
      </w:r>
      <w:proofErr w:type="spellStart"/>
      <w:r>
        <w:rPr>
          <w:sz w:val="28"/>
        </w:rPr>
        <w:t>лиофильной</w:t>
      </w:r>
      <w:proofErr w:type="spellEnd"/>
      <w:r>
        <w:rPr>
          <w:sz w:val="28"/>
        </w:rPr>
        <w:t xml:space="preserve"> по отношению к исследуемой жидкости.</w:t>
      </w:r>
    </w:p>
    <w:p w:rsidR="00272D60" w:rsidRDefault="00272D60" w:rsidP="00272D60">
      <w:pPr>
        <w:ind w:firstLine="709"/>
        <w:jc w:val="both"/>
        <w:rPr>
          <w:sz w:val="28"/>
        </w:rPr>
      </w:pPr>
    </w:p>
    <w:p w:rsidR="00272D60" w:rsidRDefault="00272D60" w:rsidP="00272D60">
      <w:pPr>
        <w:ind w:firstLine="709"/>
        <w:jc w:val="both"/>
        <w:rPr>
          <w:sz w:val="28"/>
        </w:rPr>
      </w:pPr>
      <w:r>
        <w:rPr>
          <w:sz w:val="28"/>
        </w:rPr>
        <w:t>Для защиты лабораторной работы № 5 необходимо знать: методическую часть (раздел 2.4), экспериментальную часть (раздел 2.5) и теоретическую часть (разделы 2.2, 2.3), а также решить задачи согласно варианту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 xml:space="preserve">. табл. 2.3). </w:t>
      </w:r>
    </w:p>
    <w:p w:rsidR="00272D60" w:rsidRDefault="00272D60" w:rsidP="00272D60">
      <w:pPr>
        <w:ind w:firstLine="709"/>
        <w:jc w:val="both"/>
        <w:rPr>
          <w:sz w:val="28"/>
        </w:rPr>
      </w:pPr>
    </w:p>
    <w:p w:rsidR="00C1639A" w:rsidRDefault="00C1639A" w:rsidP="00272D60">
      <w:pPr>
        <w:ind w:firstLine="709"/>
        <w:jc w:val="center"/>
        <w:rPr>
          <w:sz w:val="28"/>
        </w:rPr>
      </w:pPr>
    </w:p>
    <w:p w:rsidR="00272D60" w:rsidRDefault="00272D60" w:rsidP="00272D60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Вопросы для допуска к выполнению лабораторной работы:</w:t>
      </w:r>
    </w:p>
    <w:p w:rsidR="00272D60" w:rsidRDefault="00272D60" w:rsidP="00272D60">
      <w:pPr>
        <w:ind w:firstLine="709"/>
        <w:jc w:val="center"/>
        <w:rPr>
          <w:sz w:val="28"/>
        </w:rPr>
      </w:pPr>
    </w:p>
    <w:p w:rsidR="00272D60" w:rsidRPr="00CE2182" w:rsidRDefault="00272D60" w:rsidP="00272D60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Перечислите все поверхностные явления, изучаемые в данной работе. Дайте определение каждому из них и укажите границы раздела </w:t>
      </w:r>
      <w:proofErr w:type="gramStart"/>
      <w:r w:rsidRPr="00CE2182">
        <w:rPr>
          <w:rFonts w:ascii="Times New Roman" w:hAnsi="Times New Roman" w:cs="Times New Roman"/>
          <w:sz w:val="28"/>
          <w:szCs w:val="28"/>
        </w:rPr>
        <w:t>фаз</w:t>
      </w:r>
      <w:proofErr w:type="gramEnd"/>
      <w:r w:rsidRPr="00CE2182">
        <w:rPr>
          <w:rFonts w:ascii="Times New Roman" w:hAnsi="Times New Roman" w:cs="Times New Roman"/>
          <w:sz w:val="28"/>
          <w:szCs w:val="28"/>
        </w:rPr>
        <w:t xml:space="preserve"> на которых они протекают. </w:t>
      </w:r>
    </w:p>
    <w:p w:rsidR="00272D60" w:rsidRPr="00CE2182" w:rsidRDefault="00272D60" w:rsidP="00272D60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Каким способом определяют величину угла смачивания в первой части работы? Проиллюстрируйте его.</w:t>
      </w:r>
    </w:p>
    <w:p w:rsidR="00272D60" w:rsidRPr="00CE2182" w:rsidRDefault="00272D60" w:rsidP="00272D60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 экспериментально определить высоту поднятия жидкости в капилляре?</w:t>
      </w:r>
    </w:p>
    <w:p w:rsidR="00272D60" w:rsidRPr="00CE2182" w:rsidRDefault="00272D60" w:rsidP="00272D60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 xml:space="preserve">Для какой цели </w:t>
      </w:r>
      <w:r>
        <w:rPr>
          <w:rFonts w:ascii="Times New Roman" w:hAnsi="Times New Roman" w:cs="Times New Roman"/>
          <w:sz w:val="28"/>
          <w:szCs w:val="28"/>
        </w:rPr>
        <w:t xml:space="preserve">будете </w:t>
      </w:r>
      <w:r w:rsidRPr="00CE2182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E2182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r w:rsidRPr="00CE2182">
        <w:rPr>
          <w:rFonts w:ascii="Times New Roman" w:hAnsi="Times New Roman" w:cs="Times New Roman"/>
          <w:sz w:val="28"/>
          <w:szCs w:val="28"/>
        </w:rPr>
        <w:t>Жюрена</w:t>
      </w:r>
      <w:proofErr w:type="spellEnd"/>
      <w:r w:rsidRPr="00CE2182">
        <w:rPr>
          <w:rFonts w:ascii="Times New Roman" w:hAnsi="Times New Roman" w:cs="Times New Roman"/>
          <w:sz w:val="28"/>
          <w:szCs w:val="28"/>
        </w:rPr>
        <w:t>?</w:t>
      </w:r>
    </w:p>
    <w:p w:rsidR="00272D60" w:rsidRPr="00CE2182" w:rsidRDefault="00272D60" w:rsidP="00272D60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Каким способом определяют величину угла смачивания во второй части работы? Проиллюстрируйте его.</w:t>
      </w:r>
    </w:p>
    <w:p w:rsidR="00272D60" w:rsidRPr="00CE2182" w:rsidRDefault="00272D60" w:rsidP="00272D60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E2182">
        <w:rPr>
          <w:rFonts w:ascii="Times New Roman" w:hAnsi="Times New Roman" w:cs="Times New Roman"/>
          <w:sz w:val="28"/>
          <w:szCs w:val="28"/>
        </w:rPr>
        <w:t>Дайте определение понятию «работа адгезии». Напишите формулу для ее расчета.</w:t>
      </w:r>
    </w:p>
    <w:p w:rsidR="00272D60" w:rsidRDefault="00272D60" w:rsidP="00272D60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272D60" w:rsidSect="003A4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919" w:rsidRDefault="00BD0919"/>
    <w:sectPr w:rsidR="00BD0919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E3AE4"/>
    <w:multiLevelType w:val="hybridMultilevel"/>
    <w:tmpl w:val="8568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D60"/>
    <w:rsid w:val="00272D60"/>
    <w:rsid w:val="0070190F"/>
    <w:rsid w:val="008C7FB8"/>
    <w:rsid w:val="009A1257"/>
    <w:rsid w:val="00BD0919"/>
    <w:rsid w:val="00C1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2D60"/>
    <w:pPr>
      <w:keepNext/>
      <w:spacing w:before="240" w:after="60"/>
      <w:outlineLvl w:val="2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272D60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D6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72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272D60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72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72D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622</Words>
  <Characters>3547</Characters>
  <Application>Microsoft Office Word</Application>
  <DocSecurity>0</DocSecurity>
  <Lines>29</Lines>
  <Paragraphs>8</Paragraphs>
  <ScaleCrop>false</ScaleCrop>
  <Company>home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2014-07-01T09:53:00Z</dcterms:created>
  <dcterms:modified xsi:type="dcterms:W3CDTF">2014-07-01T11:58:00Z</dcterms:modified>
</cp:coreProperties>
</file>