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9" w:rsidRPr="00031BD6" w:rsidRDefault="007D67CD" w:rsidP="0003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D6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</w:t>
      </w:r>
      <w:r w:rsidR="00507F88" w:rsidRPr="00031BD6">
        <w:rPr>
          <w:rFonts w:ascii="Times New Roman" w:hAnsi="Times New Roman" w:cs="Times New Roman"/>
          <w:b/>
          <w:sz w:val="28"/>
          <w:szCs w:val="28"/>
        </w:rPr>
        <w:t>2</w:t>
      </w:r>
    </w:p>
    <w:p w:rsidR="007D67CD" w:rsidRPr="00031BD6" w:rsidRDefault="00031BD6" w:rsidP="0003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D6">
        <w:rPr>
          <w:rFonts w:ascii="Times New Roman" w:hAnsi="Times New Roman" w:cs="Times New Roman"/>
          <w:b/>
          <w:sz w:val="28"/>
          <w:szCs w:val="28"/>
        </w:rPr>
        <w:t>ОПРЕДЕЛЕНИЕ КОЭФФИЦИЕНТА ТРЕНИЯ</w:t>
      </w:r>
    </w:p>
    <w:p w:rsidR="00031BD6" w:rsidRDefault="00031BD6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6D78" w:rsidRPr="00031BD6" w:rsidRDefault="00D62E95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b/>
          <w:sz w:val="28"/>
          <w:szCs w:val="28"/>
        </w:rPr>
        <w:t>Цель</w:t>
      </w:r>
      <w:r w:rsidRPr="00031BD6">
        <w:rPr>
          <w:rFonts w:ascii="Times New Roman" w:hAnsi="Times New Roman" w:cs="Times New Roman"/>
          <w:sz w:val="28"/>
          <w:szCs w:val="28"/>
        </w:rPr>
        <w:t xml:space="preserve">: изучение </w:t>
      </w:r>
      <w:r w:rsidR="00450069" w:rsidRPr="00031BD6">
        <w:rPr>
          <w:rFonts w:ascii="Times New Roman" w:hAnsi="Times New Roman" w:cs="Times New Roman"/>
          <w:sz w:val="28"/>
          <w:szCs w:val="28"/>
        </w:rPr>
        <w:t>зависимост</w:t>
      </w:r>
      <w:r w:rsidR="00450069">
        <w:rPr>
          <w:rFonts w:ascii="Times New Roman" w:hAnsi="Times New Roman" w:cs="Times New Roman"/>
          <w:sz w:val="28"/>
          <w:szCs w:val="28"/>
        </w:rPr>
        <w:t>и</w:t>
      </w:r>
      <w:r w:rsidR="00450069" w:rsidRPr="00031BD6">
        <w:rPr>
          <w:rFonts w:ascii="Times New Roman" w:hAnsi="Times New Roman" w:cs="Times New Roman"/>
          <w:sz w:val="28"/>
          <w:szCs w:val="28"/>
        </w:rPr>
        <w:t xml:space="preserve"> коэффициента трения полимера по стали от температуры</w:t>
      </w:r>
    </w:p>
    <w:p w:rsidR="00DF05B0" w:rsidRPr="00031BD6" w:rsidRDefault="00DF05B0" w:rsidP="00031BD6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66285B" w:rsidRPr="00031BD6" w:rsidRDefault="00031BD6" w:rsidP="0003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D6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627BA4" w:rsidRPr="00031BD6" w:rsidRDefault="00627BA4" w:rsidP="00031BD6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A60AA1" w:rsidRPr="00031BD6" w:rsidRDefault="00A60AA1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>Исследование причин и различных физических явлений при тр</w:t>
      </w:r>
      <w:r w:rsidRPr="00031BD6">
        <w:rPr>
          <w:rFonts w:ascii="Times New Roman" w:hAnsi="Times New Roman" w:cs="Times New Roman"/>
          <w:sz w:val="28"/>
          <w:szCs w:val="28"/>
        </w:rPr>
        <w:t>е</w:t>
      </w:r>
      <w:r w:rsidRPr="00031BD6">
        <w:rPr>
          <w:rFonts w:ascii="Times New Roman" w:hAnsi="Times New Roman" w:cs="Times New Roman"/>
          <w:sz w:val="28"/>
          <w:szCs w:val="28"/>
        </w:rPr>
        <w:t>нии, расчет фактической площади контакта, напряженного и дефо</w:t>
      </w:r>
      <w:r w:rsidRPr="00031BD6">
        <w:rPr>
          <w:rFonts w:ascii="Times New Roman" w:hAnsi="Times New Roman" w:cs="Times New Roman"/>
          <w:sz w:val="28"/>
          <w:szCs w:val="28"/>
        </w:rPr>
        <w:t>р</w:t>
      </w:r>
      <w:r w:rsidRPr="00031BD6">
        <w:rPr>
          <w:rFonts w:ascii="Times New Roman" w:hAnsi="Times New Roman" w:cs="Times New Roman"/>
          <w:sz w:val="28"/>
          <w:szCs w:val="28"/>
        </w:rPr>
        <w:t>мированного состояния поверхностных слоев, оценка коэффициентов трения и интенсивности изнашивания при различных условиях ко</w:t>
      </w:r>
      <w:r w:rsidRPr="00031BD6">
        <w:rPr>
          <w:rFonts w:ascii="Times New Roman" w:hAnsi="Times New Roman" w:cs="Times New Roman"/>
          <w:sz w:val="28"/>
          <w:szCs w:val="28"/>
        </w:rPr>
        <w:t>н</w:t>
      </w:r>
      <w:r w:rsidRPr="00031BD6">
        <w:rPr>
          <w:rFonts w:ascii="Times New Roman" w:hAnsi="Times New Roman" w:cs="Times New Roman"/>
          <w:sz w:val="28"/>
          <w:szCs w:val="28"/>
        </w:rPr>
        <w:t>тактного взаимодействия тел являются предметом трибологии.</w:t>
      </w:r>
    </w:p>
    <w:p w:rsidR="000B18C3" w:rsidRPr="00031BD6" w:rsidRDefault="000B18C3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>Трение – сопротивление относительному перемещению тел, находящихся в контакте под действием сил, нормальных к поверхн</w:t>
      </w:r>
      <w:r w:rsidRPr="00031BD6">
        <w:rPr>
          <w:rFonts w:ascii="Times New Roman" w:hAnsi="Times New Roman" w:cs="Times New Roman"/>
          <w:sz w:val="28"/>
          <w:szCs w:val="28"/>
        </w:rPr>
        <w:t>о</w:t>
      </w:r>
      <w:r w:rsidRPr="00031BD6">
        <w:rPr>
          <w:rFonts w:ascii="Times New Roman" w:hAnsi="Times New Roman" w:cs="Times New Roman"/>
          <w:sz w:val="28"/>
          <w:szCs w:val="28"/>
        </w:rPr>
        <w:t xml:space="preserve">сти контакта. </w:t>
      </w:r>
    </w:p>
    <w:p w:rsidR="00A736D0" w:rsidRPr="00031BD6" w:rsidRDefault="00A736D0" w:rsidP="00031BD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color w:val="000000"/>
          <w:sz w:val="28"/>
          <w:szCs w:val="28"/>
        </w:rPr>
        <w:t>Потеря работоспособности узлов трения, в которых используются полимеры и композиты на их основе, происходит в результате увел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чения температуры в зоне трения выше температуры размягчения п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лимера и превышения интенсивности изнашивания некоторого пр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дельного значения. Предельное значение нагрузки в статике соотве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ствует давлению, при котором испытуемый образец переходит в с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стояние неограниченной ползучести для полимеров или схватывания для металлов и металлокерамик. При трении предельное значение нагрузки уменьшается с ростом температуры, величина которой опр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деляется условиями теплоотвода из зоны трения, силой трения и ск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ростью скольжения.</w:t>
      </w:r>
      <w:r w:rsidR="005D3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Предельное значение скорости скольжения соо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1BD6">
        <w:rPr>
          <w:rFonts w:ascii="Times New Roman" w:hAnsi="Times New Roman" w:cs="Times New Roman"/>
          <w:color w:val="000000"/>
          <w:sz w:val="28"/>
          <w:szCs w:val="28"/>
        </w:rPr>
        <w:t>ветствует установлению на поверхности трения температуры, близкой или равной температуре размягчения полимерного материала.</w:t>
      </w:r>
    </w:p>
    <w:p w:rsidR="004B735D" w:rsidRPr="00031BD6" w:rsidRDefault="004B735D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>Различают трение:</w:t>
      </w:r>
    </w:p>
    <w:p w:rsidR="004B735D" w:rsidRPr="00031BD6" w:rsidRDefault="004B735D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31BD6">
        <w:rPr>
          <w:rFonts w:ascii="Times New Roman" w:hAnsi="Times New Roman" w:cs="Times New Roman"/>
          <w:sz w:val="28"/>
          <w:szCs w:val="28"/>
        </w:rPr>
        <w:t>сухое</w:t>
      </w:r>
      <w:proofErr w:type="gramEnd"/>
      <w:r w:rsidRPr="00031BD6">
        <w:rPr>
          <w:rFonts w:ascii="Times New Roman" w:hAnsi="Times New Roman" w:cs="Times New Roman"/>
          <w:sz w:val="28"/>
          <w:szCs w:val="28"/>
        </w:rPr>
        <w:t xml:space="preserve"> (</w:t>
      </w:r>
      <w:r w:rsidR="000B18C3" w:rsidRPr="00031BD6">
        <w:rPr>
          <w:rFonts w:ascii="Times New Roman" w:hAnsi="Times New Roman" w:cs="Times New Roman"/>
          <w:sz w:val="28"/>
          <w:szCs w:val="28"/>
        </w:rPr>
        <w:t>при непосредственном контакте твердых поверхностей</w:t>
      </w:r>
      <w:r w:rsidRPr="00031BD6">
        <w:rPr>
          <w:rFonts w:ascii="Times New Roman" w:hAnsi="Times New Roman" w:cs="Times New Roman"/>
          <w:sz w:val="28"/>
          <w:szCs w:val="28"/>
        </w:rPr>
        <w:t>);</w:t>
      </w:r>
    </w:p>
    <w:p w:rsidR="004B735D" w:rsidRPr="00031BD6" w:rsidRDefault="004B735D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31BD6">
        <w:rPr>
          <w:rFonts w:ascii="Times New Roman" w:hAnsi="Times New Roman" w:cs="Times New Roman"/>
          <w:sz w:val="28"/>
          <w:szCs w:val="28"/>
        </w:rPr>
        <w:t>жидкостное</w:t>
      </w:r>
      <w:proofErr w:type="gramEnd"/>
      <w:r w:rsidRPr="00031BD6">
        <w:rPr>
          <w:rFonts w:ascii="Times New Roman" w:hAnsi="Times New Roman" w:cs="Times New Roman"/>
          <w:sz w:val="28"/>
          <w:szCs w:val="28"/>
        </w:rPr>
        <w:t xml:space="preserve"> (</w:t>
      </w:r>
      <w:r w:rsidR="000B18C3" w:rsidRPr="00031BD6">
        <w:rPr>
          <w:rFonts w:ascii="Times New Roman" w:hAnsi="Times New Roman" w:cs="Times New Roman"/>
          <w:sz w:val="28"/>
          <w:szCs w:val="28"/>
        </w:rPr>
        <w:t>при</w:t>
      </w:r>
      <w:r w:rsidRPr="00031BD6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0B18C3" w:rsidRPr="00031BD6">
        <w:rPr>
          <w:rFonts w:ascii="Times New Roman" w:hAnsi="Times New Roman" w:cs="Times New Roman"/>
          <w:sz w:val="28"/>
          <w:szCs w:val="28"/>
        </w:rPr>
        <w:t>е</w:t>
      </w:r>
      <w:r w:rsidRPr="00031BD6">
        <w:rPr>
          <w:rFonts w:ascii="Times New Roman" w:hAnsi="Times New Roman" w:cs="Times New Roman"/>
          <w:sz w:val="28"/>
          <w:szCs w:val="28"/>
        </w:rPr>
        <w:t xml:space="preserve"> твердых поверхностей, разделенных прослойкой жидкости).</w:t>
      </w:r>
    </w:p>
    <w:p w:rsidR="004B735D" w:rsidRPr="00031BD6" w:rsidRDefault="004B735D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>При сухом трении коэффициент трения зависит от материала ко</w:t>
      </w:r>
      <w:r w:rsidRPr="00031BD6">
        <w:rPr>
          <w:rFonts w:ascii="Times New Roman" w:hAnsi="Times New Roman" w:cs="Times New Roman"/>
          <w:sz w:val="28"/>
          <w:szCs w:val="28"/>
        </w:rPr>
        <w:t>н</w:t>
      </w:r>
      <w:r w:rsidRPr="00031BD6">
        <w:rPr>
          <w:rFonts w:ascii="Times New Roman" w:hAnsi="Times New Roman" w:cs="Times New Roman"/>
          <w:sz w:val="28"/>
          <w:szCs w:val="28"/>
        </w:rPr>
        <w:t>тактирующих поверхностей.</w:t>
      </w:r>
      <w:r w:rsidR="005D3B3D">
        <w:rPr>
          <w:rFonts w:ascii="Times New Roman" w:hAnsi="Times New Roman" w:cs="Times New Roman"/>
          <w:sz w:val="28"/>
          <w:szCs w:val="28"/>
        </w:rPr>
        <w:t xml:space="preserve"> </w:t>
      </w:r>
      <w:r w:rsidR="000B18C3" w:rsidRPr="00031BD6">
        <w:rPr>
          <w:rFonts w:ascii="Times New Roman" w:hAnsi="Times New Roman" w:cs="Times New Roman"/>
          <w:sz w:val="28"/>
          <w:szCs w:val="28"/>
        </w:rPr>
        <w:t>Жидкостное трение связано с вязкостью жидкости, находящейся в прослойке между телами.</w:t>
      </w:r>
    </w:p>
    <w:p w:rsidR="00DF4221" w:rsidRPr="005D3B3D" w:rsidRDefault="00DF4221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3B3D">
        <w:rPr>
          <w:rFonts w:ascii="Times New Roman" w:hAnsi="Times New Roman" w:cs="Times New Roman"/>
          <w:spacing w:val="-6"/>
          <w:sz w:val="28"/>
          <w:szCs w:val="28"/>
        </w:rPr>
        <w:t>Различают силу трения и коэффициенты трения покоя</w:t>
      </w:r>
      <w:proofErr w:type="gramStart"/>
      <w:r w:rsidRPr="005D3B3D">
        <w:rPr>
          <w:rFonts w:ascii="Times New Roman" w:hAnsi="Times New Roman" w:cs="Times New Roman"/>
          <w:spacing w:val="-6"/>
          <w:sz w:val="28"/>
          <w:szCs w:val="28"/>
        </w:rPr>
        <w:t xml:space="preserve"> (- </w:t>
      </w:r>
      <w:proofErr w:type="gramEnd"/>
      <w:r w:rsidRPr="005D3B3D">
        <w:rPr>
          <w:rFonts w:ascii="Times New Roman" w:hAnsi="Times New Roman" w:cs="Times New Roman"/>
          <w:spacing w:val="-6"/>
          <w:sz w:val="28"/>
          <w:szCs w:val="28"/>
        </w:rPr>
        <w:t xml:space="preserve">трение двух тел при </w:t>
      </w:r>
      <w:proofErr w:type="spellStart"/>
      <w:r w:rsidRPr="005D3B3D">
        <w:rPr>
          <w:rFonts w:ascii="Times New Roman" w:hAnsi="Times New Roman" w:cs="Times New Roman"/>
          <w:spacing w:val="-6"/>
          <w:sz w:val="28"/>
          <w:szCs w:val="28"/>
        </w:rPr>
        <w:t>микроперемещениях</w:t>
      </w:r>
      <w:proofErr w:type="spellEnd"/>
      <w:r w:rsidRPr="005D3B3D">
        <w:rPr>
          <w:rFonts w:ascii="Times New Roman" w:hAnsi="Times New Roman" w:cs="Times New Roman"/>
          <w:spacing w:val="-6"/>
          <w:sz w:val="28"/>
          <w:szCs w:val="28"/>
        </w:rPr>
        <w:t xml:space="preserve"> до перехода к относительному движению) и движения (трение двух тел, находящихся в относительном движении).</w:t>
      </w:r>
    </w:p>
    <w:p w:rsidR="000B18C3" w:rsidRPr="00031BD6" w:rsidRDefault="000B18C3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lastRenderedPageBreak/>
        <w:t>Следствием трения являю затраты энергии на взаимное перем</w:t>
      </w:r>
      <w:r w:rsidRPr="00031BD6">
        <w:rPr>
          <w:rFonts w:ascii="Times New Roman" w:hAnsi="Times New Roman" w:cs="Times New Roman"/>
          <w:sz w:val="28"/>
          <w:szCs w:val="28"/>
        </w:rPr>
        <w:t>е</w:t>
      </w:r>
      <w:r w:rsidRPr="00031BD6">
        <w:rPr>
          <w:rFonts w:ascii="Times New Roman" w:hAnsi="Times New Roman" w:cs="Times New Roman"/>
          <w:sz w:val="28"/>
          <w:szCs w:val="28"/>
        </w:rPr>
        <w:t>щение тел, поверхностные разрушения (изнашивание), возникновение электрических зарядов и др.</w:t>
      </w:r>
    </w:p>
    <w:p w:rsidR="000B18C3" w:rsidRPr="00031BD6" w:rsidRDefault="000B18C3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 xml:space="preserve">Трение обусловлено рядом причин: взаимодействием молекул контактирующих тел (адгезией), механическим взаимодействием в точках контакта, электрическим взаимодействием и др. </w:t>
      </w:r>
    </w:p>
    <w:p w:rsidR="00627BA4" w:rsidRPr="00031BD6" w:rsidRDefault="00627BA4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31BD6">
        <w:rPr>
          <w:rFonts w:ascii="Times New Roman" w:hAnsi="Times New Roman" w:cs="Times New Roman"/>
          <w:spacing w:val="-4"/>
          <w:sz w:val="28"/>
          <w:szCs w:val="28"/>
        </w:rPr>
        <w:t xml:space="preserve">Обобщенной </w:t>
      </w:r>
      <w:r w:rsidR="005219D5" w:rsidRPr="00031BD6">
        <w:rPr>
          <w:rFonts w:ascii="Times New Roman" w:hAnsi="Times New Roman" w:cs="Times New Roman"/>
          <w:spacing w:val="-4"/>
          <w:sz w:val="28"/>
          <w:szCs w:val="28"/>
        </w:rPr>
        <w:t xml:space="preserve">(интегральной) </w:t>
      </w:r>
      <w:r w:rsidRPr="00031BD6">
        <w:rPr>
          <w:rFonts w:ascii="Times New Roman" w:hAnsi="Times New Roman" w:cs="Times New Roman"/>
          <w:spacing w:val="-4"/>
          <w:sz w:val="28"/>
          <w:szCs w:val="28"/>
        </w:rPr>
        <w:t>характеристикой трения служит коэ</w:t>
      </w:r>
      <w:r w:rsidRPr="00031BD6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031BD6">
        <w:rPr>
          <w:rFonts w:ascii="Times New Roman" w:hAnsi="Times New Roman" w:cs="Times New Roman"/>
          <w:spacing w:val="-4"/>
          <w:sz w:val="28"/>
          <w:szCs w:val="28"/>
        </w:rPr>
        <w:t xml:space="preserve">фициент трения </w:t>
      </w:r>
      <w:r w:rsidRPr="00031BD6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f</w:t>
      </w:r>
      <w:r w:rsidRPr="00031BD6">
        <w:rPr>
          <w:rFonts w:ascii="Times New Roman" w:hAnsi="Times New Roman" w:cs="Times New Roman"/>
          <w:spacing w:val="-4"/>
          <w:sz w:val="28"/>
          <w:szCs w:val="28"/>
        </w:rPr>
        <w:t xml:space="preserve">, определяемый как отношение силы трения </w:t>
      </w:r>
      <w:proofErr w:type="gramStart"/>
      <w:r w:rsidRPr="00031BD6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F</w:t>
      </w:r>
      <w:proofErr w:type="spellStart"/>
      <w:proofErr w:type="gramEnd"/>
      <w:r w:rsidRPr="00031BD6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тр</w:t>
      </w:r>
      <w:proofErr w:type="spellEnd"/>
      <w:r w:rsidRPr="00031BD6">
        <w:rPr>
          <w:rFonts w:ascii="Times New Roman" w:hAnsi="Times New Roman" w:cs="Times New Roman"/>
          <w:spacing w:val="-4"/>
          <w:sz w:val="28"/>
          <w:szCs w:val="28"/>
        </w:rPr>
        <w:t xml:space="preserve"> к но</w:t>
      </w:r>
      <w:r w:rsidRPr="00031BD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31BD6">
        <w:rPr>
          <w:rFonts w:ascii="Times New Roman" w:hAnsi="Times New Roman" w:cs="Times New Roman"/>
          <w:spacing w:val="-4"/>
          <w:sz w:val="28"/>
          <w:szCs w:val="28"/>
        </w:rPr>
        <w:t xml:space="preserve">мальной силе взаимного прижатия контактирующих поверхностей </w:t>
      </w:r>
      <w:r w:rsidRPr="00031BD6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N</w:t>
      </w:r>
      <w:r w:rsidRPr="00031BD6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627BA4" w:rsidRPr="00031BD6" w:rsidRDefault="00031BD6" w:rsidP="00031BD6">
      <w:pPr>
        <w:pStyle w:val="MTDisplayEquation"/>
      </w:pPr>
      <w:r>
        <w:tab/>
      </w:r>
      <w:r w:rsidRPr="00031BD6">
        <w:rPr>
          <w:position w:val="-28"/>
        </w:rPr>
        <w:object w:dxaOrig="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38.2pt" o:ole="">
            <v:imagedata r:id="rId9" o:title=""/>
          </v:shape>
          <o:OLEObject Type="Embed" ProgID="Equation.DSMT4" ShapeID="_x0000_i1025" DrawAspect="Content" ObjectID="_1418197216" r:id="rId10"/>
        </w:object>
      </w:r>
    </w:p>
    <w:p w:rsidR="000E04AA" w:rsidRPr="00031BD6" w:rsidRDefault="000E04AA" w:rsidP="00031BD6">
      <w:pPr>
        <w:pStyle w:val="af"/>
        <w:spacing w:before="0" w:beforeAutospacing="0" w:after="0" w:afterAutospacing="0"/>
        <w:ind w:firstLine="510"/>
        <w:jc w:val="both"/>
        <w:textAlignment w:val="baseline"/>
        <w:rPr>
          <w:spacing w:val="-4"/>
          <w:sz w:val="28"/>
          <w:szCs w:val="28"/>
        </w:rPr>
      </w:pPr>
      <w:r w:rsidRPr="00031BD6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</w:rPr>
        <w:t>Сила трения</w:t>
      </w:r>
      <w:r w:rsidR="00031BD6" w:rsidRPr="00031BD6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</w:rPr>
        <w:t xml:space="preserve"> </w:t>
      </w:r>
      <w:proofErr w:type="gramStart"/>
      <w:r w:rsidR="009B627C" w:rsidRPr="00031BD6">
        <w:rPr>
          <w:i/>
          <w:spacing w:val="-4"/>
          <w:sz w:val="28"/>
          <w:szCs w:val="28"/>
          <w:lang w:val="en-US"/>
        </w:rPr>
        <w:t>F</w:t>
      </w:r>
      <w:proofErr w:type="spellStart"/>
      <w:proofErr w:type="gramEnd"/>
      <w:r w:rsidR="009B627C" w:rsidRPr="00031BD6">
        <w:rPr>
          <w:spacing w:val="-4"/>
          <w:sz w:val="28"/>
          <w:szCs w:val="28"/>
          <w:vertAlign w:val="subscript"/>
        </w:rPr>
        <w:t>тр</w:t>
      </w:r>
      <w:proofErr w:type="spellEnd"/>
      <w:r w:rsidRPr="00031BD6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</w:rPr>
        <w:t xml:space="preserve"> – сила сопротивления при относительном перем</w:t>
      </w:r>
      <w:r w:rsidRPr="00031BD6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</w:rPr>
        <w:t>е</w:t>
      </w:r>
      <w:r w:rsidRPr="00031BD6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</w:rPr>
        <w:t>щении одного тела по поверхности другого под действием внешней с</w:t>
      </w:r>
      <w:r w:rsidRPr="00031BD6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</w:rPr>
        <w:t>и</w:t>
      </w:r>
      <w:r w:rsidRPr="00031BD6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</w:rPr>
        <w:t>лы, направленной по касательной к общей границе между этими телами.</w:t>
      </w:r>
    </w:p>
    <w:p w:rsidR="004B735D" w:rsidRDefault="005219D5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BD6">
        <w:rPr>
          <w:rFonts w:ascii="Times New Roman" w:hAnsi="Times New Roman" w:cs="Times New Roman"/>
          <w:sz w:val="28"/>
          <w:szCs w:val="28"/>
        </w:rPr>
        <w:t xml:space="preserve">Ввиду неоднородности свойств контактирующих поверхностей и условий сопротивления коэффициент трения определяют также как отношение касательного напряжения на поверхности контакта </w:t>
      </w:r>
      <w:r w:rsidRPr="00031BD6">
        <w:rPr>
          <w:rFonts w:ascii="Times New Roman" w:hAnsi="Times New Roman" w:cs="Times New Roman"/>
          <w:sz w:val="28"/>
          <w:szCs w:val="28"/>
          <w:lang w:val="en-US"/>
        </w:rPr>
        <w:sym w:font="Symbol" w:char="F074"/>
      </w:r>
      <w:r w:rsidRPr="00031B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31BD6">
        <w:rPr>
          <w:rFonts w:ascii="Times New Roman" w:hAnsi="Times New Roman" w:cs="Times New Roman"/>
          <w:sz w:val="28"/>
          <w:szCs w:val="28"/>
        </w:rPr>
        <w:t xml:space="preserve"> к нормальному напряжению </w:t>
      </w:r>
      <w:r w:rsidRPr="00031BD6">
        <w:rPr>
          <w:rFonts w:ascii="Times New Roman" w:hAnsi="Times New Roman" w:cs="Times New Roman"/>
          <w:sz w:val="28"/>
          <w:szCs w:val="28"/>
          <w:lang w:val="en-US"/>
        </w:rPr>
        <w:sym w:font="Symbol" w:char="F073"/>
      </w:r>
      <w:r w:rsidRPr="00031B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31BD6">
        <w:rPr>
          <w:rFonts w:ascii="Times New Roman" w:hAnsi="Times New Roman" w:cs="Times New Roman"/>
          <w:sz w:val="28"/>
          <w:szCs w:val="28"/>
        </w:rPr>
        <w:t xml:space="preserve"> (или к давлению </w:t>
      </w:r>
      <w:r w:rsidRPr="00031B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B735D" w:rsidRPr="00031BD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31BD6" w:rsidRPr="00031BD6" w:rsidRDefault="00031BD6" w:rsidP="00031BD6">
      <w:pPr>
        <w:pStyle w:val="MTDisplayEquation"/>
      </w:pPr>
      <w:r>
        <w:tab/>
      </w:r>
      <w:r w:rsidRPr="00031BD6">
        <w:rPr>
          <w:position w:val="-34"/>
        </w:rPr>
        <w:object w:dxaOrig="880" w:dyaOrig="780">
          <v:shape id="_x0000_i1026" type="#_x0000_t75" style="width:43.85pt;height:38.8pt" o:ole="">
            <v:imagedata r:id="rId11" o:title=""/>
          </v:shape>
          <o:OLEObject Type="Embed" ProgID="Equation.DSMT4" ShapeID="_x0000_i1026" DrawAspect="Content" ObjectID="_1418197217" r:id="rId12"/>
        </w:object>
      </w:r>
    </w:p>
    <w:p w:rsidR="000B18C3" w:rsidRPr="00031BD6" w:rsidRDefault="000B18C3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>Использование интегральных характеристик трения обоснованно, если сила трения не зависит от формы и номинальной площади ко</w:t>
      </w:r>
      <w:r w:rsidRPr="00031BD6">
        <w:rPr>
          <w:rFonts w:ascii="Times New Roman" w:hAnsi="Times New Roman" w:cs="Times New Roman"/>
          <w:sz w:val="28"/>
          <w:szCs w:val="28"/>
        </w:rPr>
        <w:t>н</w:t>
      </w:r>
      <w:r w:rsidRPr="00031BD6">
        <w:rPr>
          <w:rFonts w:ascii="Times New Roman" w:hAnsi="Times New Roman" w:cs="Times New Roman"/>
          <w:sz w:val="28"/>
          <w:szCs w:val="28"/>
        </w:rPr>
        <w:t>такта. Под номинальной площадью контакта понимают площадь пр</w:t>
      </w:r>
      <w:r w:rsidRPr="00031BD6">
        <w:rPr>
          <w:rFonts w:ascii="Times New Roman" w:hAnsi="Times New Roman" w:cs="Times New Roman"/>
          <w:sz w:val="28"/>
          <w:szCs w:val="28"/>
        </w:rPr>
        <w:t>о</w:t>
      </w:r>
      <w:r w:rsidRPr="00031BD6">
        <w:rPr>
          <w:rFonts w:ascii="Times New Roman" w:hAnsi="Times New Roman" w:cs="Times New Roman"/>
          <w:sz w:val="28"/>
          <w:szCs w:val="28"/>
        </w:rPr>
        <w:t>екции поверхности контакта, нормальной к прижимающему усилию, равную площади соприкосновения тел при условии их идеальной гладкости. Фактическая площадь контакта зависит от свойств конта</w:t>
      </w:r>
      <w:r w:rsidRPr="00031BD6">
        <w:rPr>
          <w:rFonts w:ascii="Times New Roman" w:hAnsi="Times New Roman" w:cs="Times New Roman"/>
          <w:sz w:val="28"/>
          <w:szCs w:val="28"/>
        </w:rPr>
        <w:t>к</w:t>
      </w:r>
      <w:r w:rsidRPr="00031BD6">
        <w:rPr>
          <w:rFonts w:ascii="Times New Roman" w:hAnsi="Times New Roman" w:cs="Times New Roman"/>
          <w:sz w:val="28"/>
          <w:szCs w:val="28"/>
        </w:rPr>
        <w:t xml:space="preserve">тирующих тел, геометрии поверхности контакта, от усилия прижатия и составляет лишь небольшую часть </w:t>
      </w:r>
      <w:proofErr w:type="gramStart"/>
      <w:r w:rsidRPr="00031B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1BD6">
        <w:rPr>
          <w:rFonts w:ascii="Times New Roman" w:hAnsi="Times New Roman" w:cs="Times New Roman"/>
          <w:sz w:val="28"/>
          <w:szCs w:val="28"/>
        </w:rPr>
        <w:t xml:space="preserve"> номинальной. </w:t>
      </w:r>
    </w:p>
    <w:p w:rsidR="000B18C3" w:rsidRDefault="000B18C3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>Влияние трения на усилие формообразования в необходимых случаях при технологических расчетах учитывают, вводя коэффиц</w:t>
      </w:r>
      <w:r w:rsidRPr="00031BD6">
        <w:rPr>
          <w:rFonts w:ascii="Times New Roman" w:hAnsi="Times New Roman" w:cs="Times New Roman"/>
          <w:sz w:val="28"/>
          <w:szCs w:val="28"/>
        </w:rPr>
        <w:t>и</w:t>
      </w:r>
      <w:r w:rsidRPr="00031BD6">
        <w:rPr>
          <w:rFonts w:ascii="Times New Roman" w:hAnsi="Times New Roman" w:cs="Times New Roman"/>
          <w:sz w:val="28"/>
          <w:szCs w:val="28"/>
        </w:rPr>
        <w:t>енты трения, определяемые экспериментально в условиях, близких к условиям формообразования. Некоторые схемы экспериментальной оценки коэффициента трения композиций по поверхности формоо</w:t>
      </w:r>
      <w:r w:rsidRPr="00031BD6">
        <w:rPr>
          <w:rFonts w:ascii="Times New Roman" w:hAnsi="Times New Roman" w:cs="Times New Roman"/>
          <w:sz w:val="28"/>
          <w:szCs w:val="28"/>
        </w:rPr>
        <w:t>б</w:t>
      </w:r>
      <w:r w:rsidRPr="00031BD6">
        <w:rPr>
          <w:rFonts w:ascii="Times New Roman" w:hAnsi="Times New Roman" w:cs="Times New Roman"/>
          <w:sz w:val="28"/>
          <w:szCs w:val="28"/>
        </w:rPr>
        <w:t>разующей оснастки показаны на рис</w:t>
      </w:r>
      <w:r w:rsidR="00455A09">
        <w:rPr>
          <w:rFonts w:ascii="Times New Roman" w:hAnsi="Times New Roman" w:cs="Times New Roman"/>
          <w:sz w:val="28"/>
          <w:szCs w:val="28"/>
        </w:rPr>
        <w:t xml:space="preserve">. </w:t>
      </w:r>
      <w:r w:rsidR="009E776F" w:rsidRPr="00031BD6">
        <w:rPr>
          <w:rFonts w:ascii="Times New Roman" w:hAnsi="Times New Roman" w:cs="Times New Roman"/>
          <w:sz w:val="28"/>
          <w:szCs w:val="28"/>
        </w:rPr>
        <w:t>1</w:t>
      </w:r>
      <w:r w:rsidRPr="00031BD6">
        <w:rPr>
          <w:rFonts w:ascii="Times New Roman" w:hAnsi="Times New Roman" w:cs="Times New Roman"/>
          <w:sz w:val="28"/>
          <w:szCs w:val="28"/>
        </w:rPr>
        <w:t>.</w:t>
      </w:r>
    </w:p>
    <w:p w:rsidR="005D3B3D" w:rsidRPr="00455A09" w:rsidRDefault="005D3B3D" w:rsidP="005D3B3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A09">
        <w:rPr>
          <w:rFonts w:ascii="Times New Roman" w:hAnsi="Times New Roman" w:cs="Times New Roman"/>
          <w:b/>
          <w:sz w:val="28"/>
          <w:szCs w:val="28"/>
        </w:rPr>
        <w:t>Устройство установки и порядок выполнения работы</w:t>
      </w:r>
    </w:p>
    <w:p w:rsidR="005D3B3D" w:rsidRDefault="005D3B3D" w:rsidP="005D3B3D">
      <w:pPr>
        <w:pStyle w:val="15"/>
        <w:spacing w:line="240" w:lineRule="auto"/>
        <w:ind w:firstLine="510"/>
        <w:rPr>
          <w:sz w:val="28"/>
          <w:szCs w:val="28"/>
        </w:rPr>
      </w:pPr>
      <w:r w:rsidRPr="00031BD6">
        <w:rPr>
          <w:sz w:val="28"/>
          <w:szCs w:val="28"/>
        </w:rPr>
        <w:t>Общий вид установки для определения коэффициента трения изображен на рис</w:t>
      </w:r>
      <w:r>
        <w:rPr>
          <w:sz w:val="28"/>
          <w:szCs w:val="28"/>
        </w:rPr>
        <w:t>.</w:t>
      </w:r>
      <w:r w:rsidRPr="00031BD6">
        <w:rPr>
          <w:sz w:val="28"/>
          <w:szCs w:val="28"/>
        </w:rPr>
        <w:t xml:space="preserve"> 2. </w:t>
      </w:r>
    </w:p>
    <w:p w:rsidR="000B18C3" w:rsidRPr="00031BD6" w:rsidRDefault="000B18C3" w:rsidP="004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3E852A" wp14:editId="1787628B">
            <wp:extent cx="2997642" cy="201422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63" cy="201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09" w:rsidRPr="00455A09" w:rsidRDefault="00455A09" w:rsidP="0045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5A09">
        <w:rPr>
          <w:rFonts w:ascii="Times New Roman" w:hAnsi="Times New Roman" w:cs="Times New Roman"/>
          <w:b/>
          <w:sz w:val="24"/>
          <w:szCs w:val="28"/>
        </w:rPr>
        <w:t xml:space="preserve">Рисунок 1 – Схемы определения коэффициента трения </w:t>
      </w:r>
    </w:p>
    <w:p w:rsidR="009E776F" w:rsidRPr="00455A09" w:rsidRDefault="009E776F" w:rsidP="0045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5A09">
        <w:rPr>
          <w:rFonts w:ascii="Times New Roman" w:hAnsi="Times New Roman" w:cs="Times New Roman"/>
          <w:b/>
          <w:sz w:val="24"/>
          <w:szCs w:val="28"/>
        </w:rPr>
        <w:t xml:space="preserve">а, б – поступательное перемещение; в, </w:t>
      </w:r>
      <w:proofErr w:type="gramStart"/>
      <w:r w:rsidRPr="00455A09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455A09">
        <w:rPr>
          <w:rFonts w:ascii="Times New Roman" w:hAnsi="Times New Roman" w:cs="Times New Roman"/>
          <w:b/>
          <w:sz w:val="24"/>
          <w:szCs w:val="28"/>
        </w:rPr>
        <w:t xml:space="preserve"> – вращательное перемещение</w:t>
      </w:r>
    </w:p>
    <w:p w:rsidR="009E776F" w:rsidRPr="00455A09" w:rsidRDefault="009E776F" w:rsidP="0045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5A09">
        <w:rPr>
          <w:rFonts w:ascii="Times New Roman" w:hAnsi="Times New Roman" w:cs="Times New Roman"/>
          <w:b/>
          <w:sz w:val="24"/>
          <w:szCs w:val="28"/>
        </w:rPr>
        <w:t>1 – образец; 2 – обойма</w:t>
      </w:r>
    </w:p>
    <w:p w:rsidR="000B18C3" w:rsidRPr="00031BD6" w:rsidRDefault="000B18C3" w:rsidP="00031BD6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DB2573" w:rsidRPr="00031BD6" w:rsidRDefault="004077C8" w:rsidP="00031BD6">
      <w:pPr>
        <w:pStyle w:val="15"/>
        <w:spacing w:line="240" w:lineRule="auto"/>
        <w:ind w:firstLine="510"/>
        <w:jc w:val="center"/>
        <w:rPr>
          <w:sz w:val="28"/>
          <w:szCs w:val="28"/>
        </w:rPr>
      </w:pPr>
      <w:r w:rsidRPr="00031BD6">
        <w:rPr>
          <w:noProof/>
          <w:sz w:val="28"/>
          <w:szCs w:val="28"/>
        </w:rPr>
        <w:drawing>
          <wp:inline distT="0" distB="0" distL="0" distR="0" wp14:anchorId="3FDC3082" wp14:editId="7D3DC609">
            <wp:extent cx="2600076" cy="1141145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" t="6017" r="3351" b="4862"/>
                    <a:stretch/>
                  </pic:blipFill>
                  <pic:spPr bwMode="auto">
                    <a:xfrm>
                      <a:off x="0" y="0"/>
                      <a:ext cx="2601384" cy="11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573" w:rsidRPr="00455A09" w:rsidRDefault="00DB2573" w:rsidP="00455A09">
      <w:pPr>
        <w:pStyle w:val="15"/>
        <w:spacing w:line="240" w:lineRule="auto"/>
        <w:ind w:firstLine="0"/>
        <w:jc w:val="center"/>
        <w:rPr>
          <w:b/>
          <w:szCs w:val="28"/>
        </w:rPr>
      </w:pPr>
      <w:r w:rsidRPr="00455A09">
        <w:rPr>
          <w:b/>
          <w:szCs w:val="28"/>
        </w:rPr>
        <w:t xml:space="preserve">Рисунок </w:t>
      </w:r>
      <w:r w:rsidR="001B34B7" w:rsidRPr="00455A09">
        <w:rPr>
          <w:b/>
          <w:szCs w:val="28"/>
        </w:rPr>
        <w:t>2</w:t>
      </w:r>
      <w:r w:rsidRPr="00455A09">
        <w:rPr>
          <w:b/>
          <w:szCs w:val="28"/>
        </w:rPr>
        <w:t xml:space="preserve"> – Лабораторная установка</w:t>
      </w:r>
    </w:p>
    <w:p w:rsidR="00455A09" w:rsidRDefault="00455A09" w:rsidP="00455A09">
      <w:pPr>
        <w:pStyle w:val="15"/>
        <w:spacing w:line="240" w:lineRule="auto"/>
        <w:ind w:firstLine="0"/>
        <w:jc w:val="center"/>
        <w:rPr>
          <w:b/>
          <w:szCs w:val="28"/>
        </w:rPr>
      </w:pPr>
      <w:r w:rsidRPr="00455A09">
        <w:rPr>
          <w:b/>
          <w:szCs w:val="28"/>
        </w:rPr>
        <w:t xml:space="preserve">1 – обогреваемые плоскопараллельные плиты; 2 – пуансон; 3 – обойма; </w:t>
      </w:r>
    </w:p>
    <w:p w:rsidR="00455A09" w:rsidRPr="00455A09" w:rsidRDefault="00455A09" w:rsidP="00455A09">
      <w:pPr>
        <w:pStyle w:val="15"/>
        <w:spacing w:line="240" w:lineRule="auto"/>
        <w:ind w:firstLine="0"/>
        <w:jc w:val="center"/>
        <w:rPr>
          <w:b/>
          <w:szCs w:val="28"/>
        </w:rPr>
      </w:pPr>
      <w:r w:rsidRPr="00455A09">
        <w:rPr>
          <w:b/>
          <w:szCs w:val="28"/>
        </w:rPr>
        <w:t xml:space="preserve">4 – металлическая пластина; 5 – </w:t>
      </w:r>
      <w:proofErr w:type="spellStart"/>
      <w:r w:rsidRPr="00455A09">
        <w:rPr>
          <w:b/>
          <w:szCs w:val="28"/>
        </w:rPr>
        <w:t>силоизмеритель</w:t>
      </w:r>
      <w:proofErr w:type="spellEnd"/>
      <w:r w:rsidRPr="00455A09">
        <w:rPr>
          <w:b/>
          <w:szCs w:val="28"/>
        </w:rPr>
        <w:t>; 6 – тянущее устройство.</w:t>
      </w:r>
    </w:p>
    <w:p w:rsidR="00455A09" w:rsidRPr="00031BD6" w:rsidRDefault="00455A09" w:rsidP="00031BD6">
      <w:pPr>
        <w:pStyle w:val="15"/>
        <w:spacing w:line="240" w:lineRule="auto"/>
        <w:ind w:firstLine="510"/>
        <w:jc w:val="center"/>
        <w:rPr>
          <w:sz w:val="28"/>
          <w:szCs w:val="28"/>
        </w:rPr>
      </w:pPr>
    </w:p>
    <w:p w:rsidR="005D3B3D" w:rsidRPr="00031BD6" w:rsidRDefault="005D3B3D" w:rsidP="005D3B3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>Образцы устанавливают в цилиндрическую обойму 3, имеющую прорези, перпендикулярные оси. В прорези вводят стальную пластину 4 таким образом, что каждая сторона пластины находится в контакте с одним из образцов.</w:t>
      </w:r>
    </w:p>
    <w:p w:rsidR="00AE6032" w:rsidRDefault="00364CEB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 xml:space="preserve">Затем в обойму </w:t>
      </w:r>
      <w:r w:rsidR="004077C8" w:rsidRPr="00031BD6">
        <w:rPr>
          <w:rFonts w:ascii="Times New Roman" w:hAnsi="Times New Roman" w:cs="Times New Roman"/>
          <w:sz w:val="28"/>
          <w:szCs w:val="28"/>
        </w:rPr>
        <w:t xml:space="preserve">3 </w:t>
      </w:r>
      <w:r w:rsidRPr="00031BD6">
        <w:rPr>
          <w:rFonts w:ascii="Times New Roman" w:hAnsi="Times New Roman" w:cs="Times New Roman"/>
          <w:sz w:val="28"/>
          <w:szCs w:val="28"/>
        </w:rPr>
        <w:t>с обеих сторон вставляют пуансоны</w:t>
      </w:r>
      <w:r w:rsidR="00732103" w:rsidRPr="00031BD6">
        <w:rPr>
          <w:rFonts w:ascii="Times New Roman" w:hAnsi="Times New Roman" w:cs="Times New Roman"/>
          <w:sz w:val="28"/>
          <w:szCs w:val="28"/>
        </w:rPr>
        <w:t xml:space="preserve"> 2</w:t>
      </w:r>
      <w:r w:rsidRPr="00031BD6">
        <w:rPr>
          <w:rFonts w:ascii="Times New Roman" w:hAnsi="Times New Roman" w:cs="Times New Roman"/>
          <w:sz w:val="28"/>
          <w:szCs w:val="28"/>
        </w:rPr>
        <w:t>, приж</w:t>
      </w:r>
      <w:r w:rsidRPr="00031BD6">
        <w:rPr>
          <w:rFonts w:ascii="Times New Roman" w:hAnsi="Times New Roman" w:cs="Times New Roman"/>
          <w:sz w:val="28"/>
          <w:szCs w:val="28"/>
        </w:rPr>
        <w:t>и</w:t>
      </w:r>
      <w:r w:rsidRPr="00031BD6">
        <w:rPr>
          <w:rFonts w:ascii="Times New Roman" w:hAnsi="Times New Roman" w:cs="Times New Roman"/>
          <w:sz w:val="28"/>
          <w:szCs w:val="28"/>
        </w:rPr>
        <w:t xml:space="preserve">мающие образцы к ленте и выступающие из обоймы </w:t>
      </w:r>
      <w:r w:rsidR="00732103" w:rsidRPr="00031BD6">
        <w:rPr>
          <w:rFonts w:ascii="Times New Roman" w:hAnsi="Times New Roman" w:cs="Times New Roman"/>
          <w:sz w:val="28"/>
          <w:szCs w:val="28"/>
        </w:rPr>
        <w:t xml:space="preserve">3 </w:t>
      </w:r>
      <w:r w:rsidRPr="00031BD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31BD6">
        <w:rPr>
          <w:rFonts w:ascii="Times New Roman" w:hAnsi="Times New Roman" w:cs="Times New Roman"/>
          <w:sz w:val="28"/>
          <w:szCs w:val="28"/>
        </w:rPr>
        <w:t>менеечем</w:t>
      </w:r>
      <w:proofErr w:type="spellEnd"/>
      <w:r w:rsidRPr="00031BD6">
        <w:rPr>
          <w:rFonts w:ascii="Times New Roman" w:hAnsi="Times New Roman" w:cs="Times New Roman"/>
          <w:sz w:val="28"/>
          <w:szCs w:val="28"/>
        </w:rPr>
        <w:t xml:space="preserve"> на 3 мм. Обойму </w:t>
      </w:r>
      <w:r w:rsidR="00732103" w:rsidRPr="00031BD6">
        <w:rPr>
          <w:rFonts w:ascii="Times New Roman" w:hAnsi="Times New Roman" w:cs="Times New Roman"/>
          <w:sz w:val="28"/>
          <w:szCs w:val="28"/>
        </w:rPr>
        <w:t xml:space="preserve">3 </w:t>
      </w:r>
      <w:r w:rsidRPr="00031BD6">
        <w:rPr>
          <w:rFonts w:ascii="Times New Roman" w:hAnsi="Times New Roman" w:cs="Times New Roman"/>
          <w:sz w:val="28"/>
          <w:szCs w:val="28"/>
        </w:rPr>
        <w:t xml:space="preserve">с образцами и </w:t>
      </w:r>
      <w:r w:rsidR="00732103" w:rsidRPr="00031BD6">
        <w:rPr>
          <w:rFonts w:ascii="Times New Roman" w:hAnsi="Times New Roman" w:cs="Times New Roman"/>
          <w:sz w:val="28"/>
          <w:szCs w:val="28"/>
        </w:rPr>
        <w:t>пластиной</w:t>
      </w:r>
      <w:r w:rsidR="006E3D27" w:rsidRPr="00031BD6">
        <w:rPr>
          <w:rFonts w:ascii="Times New Roman" w:hAnsi="Times New Roman" w:cs="Times New Roman"/>
          <w:sz w:val="28"/>
          <w:szCs w:val="28"/>
        </w:rPr>
        <w:t xml:space="preserve"> </w:t>
      </w:r>
      <w:r w:rsidR="00732103" w:rsidRPr="00031BD6">
        <w:rPr>
          <w:rFonts w:ascii="Times New Roman" w:hAnsi="Times New Roman" w:cs="Times New Roman"/>
          <w:sz w:val="28"/>
          <w:szCs w:val="28"/>
        </w:rPr>
        <w:t xml:space="preserve">4 </w:t>
      </w:r>
      <w:r w:rsidRPr="00031BD6">
        <w:rPr>
          <w:rFonts w:ascii="Times New Roman" w:hAnsi="Times New Roman" w:cs="Times New Roman"/>
          <w:sz w:val="28"/>
          <w:szCs w:val="28"/>
        </w:rPr>
        <w:t xml:space="preserve">помещают между </w:t>
      </w:r>
      <w:r w:rsidR="00AE6032" w:rsidRPr="00031BD6">
        <w:rPr>
          <w:rFonts w:ascii="Times New Roman" w:hAnsi="Times New Roman" w:cs="Times New Roman"/>
          <w:sz w:val="28"/>
          <w:szCs w:val="28"/>
        </w:rPr>
        <w:t>обогр</w:t>
      </w:r>
      <w:r w:rsidR="00AE6032" w:rsidRPr="00031BD6">
        <w:rPr>
          <w:rFonts w:ascii="Times New Roman" w:hAnsi="Times New Roman" w:cs="Times New Roman"/>
          <w:sz w:val="28"/>
          <w:szCs w:val="28"/>
        </w:rPr>
        <w:t>е</w:t>
      </w:r>
      <w:r w:rsidR="00AE6032" w:rsidRPr="00031BD6">
        <w:rPr>
          <w:rFonts w:ascii="Times New Roman" w:hAnsi="Times New Roman" w:cs="Times New Roman"/>
          <w:sz w:val="28"/>
          <w:szCs w:val="28"/>
        </w:rPr>
        <w:t xml:space="preserve">ваемыми </w:t>
      </w:r>
      <w:r w:rsidRPr="00031BD6">
        <w:rPr>
          <w:rFonts w:ascii="Times New Roman" w:hAnsi="Times New Roman" w:cs="Times New Roman"/>
          <w:sz w:val="28"/>
          <w:szCs w:val="28"/>
        </w:rPr>
        <w:t>плоскопараллельными плитами</w:t>
      </w:r>
      <w:r w:rsidR="00732103" w:rsidRPr="00031BD6">
        <w:rPr>
          <w:rFonts w:ascii="Times New Roman" w:hAnsi="Times New Roman" w:cs="Times New Roman"/>
          <w:sz w:val="28"/>
          <w:szCs w:val="28"/>
        </w:rPr>
        <w:t xml:space="preserve"> 1</w:t>
      </w:r>
      <w:r w:rsidRPr="00031BD6">
        <w:rPr>
          <w:rFonts w:ascii="Times New Roman" w:hAnsi="Times New Roman" w:cs="Times New Roman"/>
          <w:sz w:val="28"/>
          <w:szCs w:val="28"/>
        </w:rPr>
        <w:t xml:space="preserve">. Образцы </w:t>
      </w:r>
      <w:r w:rsidR="00AE6032" w:rsidRPr="00031BD6">
        <w:rPr>
          <w:rFonts w:ascii="Times New Roman" w:hAnsi="Times New Roman" w:cs="Times New Roman"/>
          <w:sz w:val="28"/>
          <w:szCs w:val="28"/>
        </w:rPr>
        <w:t>сжимают пуа</w:t>
      </w:r>
      <w:r w:rsidR="00AE6032" w:rsidRPr="00031BD6">
        <w:rPr>
          <w:rFonts w:ascii="Times New Roman" w:hAnsi="Times New Roman" w:cs="Times New Roman"/>
          <w:sz w:val="28"/>
          <w:szCs w:val="28"/>
        </w:rPr>
        <w:t>н</w:t>
      </w:r>
      <w:r w:rsidR="00AE6032" w:rsidRPr="00031BD6">
        <w:rPr>
          <w:rFonts w:ascii="Times New Roman" w:hAnsi="Times New Roman" w:cs="Times New Roman"/>
          <w:sz w:val="28"/>
          <w:szCs w:val="28"/>
        </w:rPr>
        <w:t xml:space="preserve">сонами 2, создавая заданное давление на поверхности, </w:t>
      </w:r>
      <w:r w:rsidRPr="00031BD6">
        <w:rPr>
          <w:rFonts w:ascii="Times New Roman" w:hAnsi="Times New Roman" w:cs="Times New Roman"/>
          <w:sz w:val="28"/>
          <w:szCs w:val="28"/>
        </w:rPr>
        <w:t xml:space="preserve">нагревают </w:t>
      </w:r>
      <w:r w:rsidR="00AE6032" w:rsidRPr="00031BD6">
        <w:rPr>
          <w:rFonts w:ascii="Times New Roman" w:hAnsi="Times New Roman" w:cs="Times New Roman"/>
          <w:sz w:val="28"/>
          <w:szCs w:val="28"/>
        </w:rPr>
        <w:t>их за счет нагрева обогреваемых плит</w:t>
      </w:r>
      <w:proofErr w:type="gramStart"/>
      <w:r w:rsidR="00AE6032" w:rsidRPr="00031BD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E6032" w:rsidRPr="00031BD6">
        <w:rPr>
          <w:rFonts w:ascii="Times New Roman" w:hAnsi="Times New Roman" w:cs="Times New Roman"/>
          <w:sz w:val="28"/>
          <w:szCs w:val="28"/>
        </w:rPr>
        <w:t xml:space="preserve"> </w:t>
      </w:r>
      <w:r w:rsidRPr="00031BD6">
        <w:rPr>
          <w:rFonts w:ascii="Times New Roman" w:hAnsi="Times New Roman" w:cs="Times New Roman"/>
          <w:sz w:val="28"/>
          <w:szCs w:val="28"/>
        </w:rPr>
        <w:t>до температуры испытаний</w:t>
      </w:r>
      <w:r w:rsidR="00AE6032" w:rsidRPr="00031BD6">
        <w:rPr>
          <w:rFonts w:ascii="Times New Roman" w:hAnsi="Times New Roman" w:cs="Times New Roman"/>
          <w:sz w:val="28"/>
          <w:szCs w:val="28"/>
        </w:rPr>
        <w:t>. З</w:t>
      </w:r>
      <w:r w:rsidR="00AE6032" w:rsidRPr="00031BD6">
        <w:rPr>
          <w:rFonts w:ascii="Times New Roman" w:hAnsi="Times New Roman" w:cs="Times New Roman"/>
          <w:sz w:val="28"/>
          <w:szCs w:val="28"/>
        </w:rPr>
        <w:t>а</w:t>
      </w:r>
      <w:r w:rsidR="00AE6032" w:rsidRPr="00031BD6">
        <w:rPr>
          <w:rFonts w:ascii="Times New Roman" w:hAnsi="Times New Roman" w:cs="Times New Roman"/>
          <w:sz w:val="28"/>
          <w:szCs w:val="28"/>
        </w:rPr>
        <w:t>тем</w:t>
      </w:r>
      <w:r w:rsidRPr="00031BD6">
        <w:rPr>
          <w:rFonts w:ascii="Times New Roman" w:hAnsi="Times New Roman" w:cs="Times New Roman"/>
          <w:sz w:val="28"/>
          <w:szCs w:val="28"/>
        </w:rPr>
        <w:t xml:space="preserve"> протягивают </w:t>
      </w:r>
      <w:r w:rsidR="006E3D27" w:rsidRPr="00031BD6">
        <w:rPr>
          <w:rFonts w:ascii="Times New Roman" w:hAnsi="Times New Roman" w:cs="Times New Roman"/>
          <w:sz w:val="28"/>
          <w:szCs w:val="28"/>
        </w:rPr>
        <w:t>стальную</w:t>
      </w:r>
      <w:r w:rsidR="00AE6032" w:rsidRPr="00031BD6">
        <w:rPr>
          <w:rFonts w:ascii="Times New Roman" w:hAnsi="Times New Roman" w:cs="Times New Roman"/>
          <w:sz w:val="28"/>
          <w:szCs w:val="28"/>
        </w:rPr>
        <w:t xml:space="preserve"> пластину 4</w:t>
      </w:r>
      <w:r w:rsidRPr="00031BD6">
        <w:rPr>
          <w:rFonts w:ascii="Times New Roman" w:hAnsi="Times New Roman" w:cs="Times New Roman"/>
          <w:sz w:val="28"/>
          <w:szCs w:val="28"/>
        </w:rPr>
        <w:t xml:space="preserve"> с заданной скоростью, измеряя при этом усилие протягивания</w:t>
      </w:r>
      <w:r w:rsidR="00AE6032" w:rsidRPr="00031BD6">
        <w:rPr>
          <w:rFonts w:ascii="Times New Roman" w:hAnsi="Times New Roman" w:cs="Times New Roman"/>
          <w:sz w:val="28"/>
          <w:szCs w:val="28"/>
        </w:rPr>
        <w:t xml:space="preserve"> с помощью ПК</w:t>
      </w:r>
      <w:r w:rsidRPr="00031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47B" w:rsidRDefault="0024647B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4647B" w:rsidRPr="0024647B" w:rsidRDefault="0024647B" w:rsidP="00246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7B">
        <w:rPr>
          <w:rFonts w:ascii="Times New Roman" w:hAnsi="Times New Roman" w:cs="Times New Roman"/>
          <w:b/>
          <w:sz w:val="28"/>
          <w:szCs w:val="28"/>
        </w:rPr>
        <w:t>2. Экспериментальная часть</w:t>
      </w:r>
    </w:p>
    <w:p w:rsidR="0024647B" w:rsidRDefault="0024647B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84A05" w:rsidRPr="0024647B" w:rsidRDefault="0024647B" w:rsidP="0024647B">
      <w:pPr>
        <w:spacing w:after="0" w:line="240" w:lineRule="auto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884A05" w:rsidRPr="0024647B">
        <w:rPr>
          <w:rFonts w:cs="Times New Roman"/>
          <w:sz w:val="28"/>
          <w:szCs w:val="28"/>
        </w:rPr>
        <w:t xml:space="preserve">Произвести градуировку </w:t>
      </w:r>
      <w:r w:rsidR="006E3D27" w:rsidRPr="0024647B">
        <w:rPr>
          <w:rFonts w:cs="Times New Roman"/>
          <w:sz w:val="28"/>
          <w:szCs w:val="28"/>
        </w:rPr>
        <w:t>датчика</w:t>
      </w:r>
      <w:r w:rsidR="00884A05" w:rsidRPr="0024647B">
        <w:rPr>
          <w:rFonts w:cs="Times New Roman"/>
          <w:sz w:val="28"/>
          <w:szCs w:val="28"/>
        </w:rPr>
        <w:t xml:space="preserve"> с целью определения коэфф</w:t>
      </w:r>
      <w:r w:rsidR="00884A05" w:rsidRPr="0024647B">
        <w:rPr>
          <w:rFonts w:cs="Times New Roman"/>
          <w:sz w:val="28"/>
          <w:szCs w:val="28"/>
        </w:rPr>
        <w:t>и</w:t>
      </w:r>
      <w:r w:rsidR="00884A05" w:rsidRPr="0024647B">
        <w:rPr>
          <w:rFonts w:cs="Times New Roman"/>
          <w:sz w:val="28"/>
          <w:szCs w:val="28"/>
        </w:rPr>
        <w:t>циента преобразования.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– </w:t>
      </w:r>
      <w:r w:rsidR="006E3D27" w:rsidRPr="0024647B">
        <w:rPr>
          <w:rFonts w:cs="Times New Roman"/>
          <w:sz w:val="28"/>
          <w:szCs w:val="28"/>
        </w:rPr>
        <w:t>Прикрепить датчик к стальной пластине 4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6E3D27" w:rsidRPr="0024647B">
        <w:rPr>
          <w:rFonts w:cs="Times New Roman"/>
          <w:sz w:val="28"/>
          <w:szCs w:val="28"/>
        </w:rPr>
        <w:t>Трос, прикрепленный к пластине 4, продеваем между валками тянущего устройства, который в процессе эксперимента  будет ими зажиматься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pacing w:val="-8"/>
          <w:sz w:val="28"/>
          <w:szCs w:val="28"/>
        </w:rPr>
      </w:pPr>
      <w:r w:rsidRPr="0024647B">
        <w:rPr>
          <w:rFonts w:cs="Times New Roman"/>
          <w:spacing w:val="-8"/>
          <w:sz w:val="28"/>
          <w:szCs w:val="28"/>
        </w:rPr>
        <w:t xml:space="preserve">– </w:t>
      </w:r>
      <w:r w:rsidR="006E3D27" w:rsidRPr="0024647B">
        <w:rPr>
          <w:rFonts w:cs="Times New Roman"/>
          <w:spacing w:val="-8"/>
          <w:sz w:val="28"/>
          <w:szCs w:val="28"/>
        </w:rPr>
        <w:t>Включаем компрессор и не выключаем до конца всего эксперимента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6E3D27" w:rsidRPr="0024647B">
        <w:rPr>
          <w:rFonts w:cs="Times New Roman"/>
          <w:sz w:val="28"/>
          <w:szCs w:val="28"/>
        </w:rPr>
        <w:t>Включаем ПК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6E3D27" w:rsidRPr="0024647B">
        <w:rPr>
          <w:rFonts w:cs="Times New Roman"/>
          <w:sz w:val="28"/>
          <w:szCs w:val="28"/>
        </w:rPr>
        <w:t xml:space="preserve">Загружаем программу </w:t>
      </w:r>
      <w:r w:rsidR="006E3D27" w:rsidRPr="0024647B">
        <w:rPr>
          <w:rFonts w:cs="Times New Roman"/>
          <w:sz w:val="28"/>
          <w:szCs w:val="28"/>
          <w:lang w:val="en-US"/>
        </w:rPr>
        <w:t>Adam</w:t>
      </w:r>
      <w:r w:rsidR="006E3D27" w:rsidRPr="0024647B">
        <w:rPr>
          <w:rFonts w:cs="Times New Roman"/>
          <w:sz w:val="28"/>
          <w:szCs w:val="28"/>
        </w:rPr>
        <w:t>.</w:t>
      </w:r>
      <w:r w:rsidR="006E3D27" w:rsidRPr="0024647B">
        <w:rPr>
          <w:rFonts w:cs="Times New Roman"/>
          <w:sz w:val="28"/>
          <w:szCs w:val="28"/>
          <w:lang w:val="en-US"/>
        </w:rPr>
        <w:t>Exe</w:t>
      </w:r>
      <w:r w:rsidR="006E3D27" w:rsidRPr="0024647B">
        <w:rPr>
          <w:rFonts w:cs="Times New Roman"/>
          <w:sz w:val="28"/>
          <w:szCs w:val="28"/>
        </w:rPr>
        <w:t xml:space="preserve"> (</w:t>
      </w:r>
      <w:proofErr w:type="spellStart"/>
      <w:r w:rsidR="006E3D27" w:rsidRPr="0024647B">
        <w:rPr>
          <w:rFonts w:cs="Times New Roman"/>
          <w:sz w:val="28"/>
          <w:szCs w:val="28"/>
          <w:lang w:val="en-US"/>
        </w:rPr>
        <w:t>adamlog</w:t>
      </w:r>
      <w:proofErr w:type="spellEnd"/>
      <w:r w:rsidR="006E3D27" w:rsidRPr="0024647B">
        <w:rPr>
          <w:rFonts w:cs="Times New Roman"/>
          <w:sz w:val="28"/>
          <w:szCs w:val="28"/>
        </w:rPr>
        <w:t>.</w:t>
      </w:r>
      <w:r w:rsidR="006E3D27" w:rsidRPr="0024647B">
        <w:rPr>
          <w:rFonts w:cs="Times New Roman"/>
          <w:sz w:val="28"/>
          <w:szCs w:val="28"/>
          <w:lang w:val="en-US"/>
        </w:rPr>
        <w:t>exe</w:t>
      </w:r>
      <w:r w:rsidR="006E3D27" w:rsidRPr="0024647B">
        <w:rPr>
          <w:rFonts w:cs="Times New Roman"/>
          <w:sz w:val="28"/>
          <w:szCs w:val="28"/>
        </w:rPr>
        <w:t>)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pacing w:val="-4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6E3D27" w:rsidRPr="0024647B">
        <w:rPr>
          <w:rFonts w:cs="Times New Roman"/>
          <w:spacing w:val="-4"/>
          <w:sz w:val="28"/>
          <w:szCs w:val="28"/>
        </w:rPr>
        <w:t xml:space="preserve">После того как загрузилось окно (появились строки с кнопками </w:t>
      </w:r>
      <w:r w:rsidR="006E3D27" w:rsidRPr="0024647B">
        <w:rPr>
          <w:rFonts w:cs="Times New Roman"/>
          <w:spacing w:val="-4"/>
          <w:sz w:val="28"/>
          <w:szCs w:val="28"/>
          <w:lang w:val="en-US"/>
        </w:rPr>
        <w:t>Esc</w:t>
      </w:r>
      <w:r w:rsidR="006E3D27" w:rsidRPr="0024647B">
        <w:rPr>
          <w:rFonts w:cs="Times New Roman"/>
          <w:spacing w:val="-4"/>
          <w:sz w:val="28"/>
          <w:szCs w:val="28"/>
        </w:rPr>
        <w:t xml:space="preserve"> и </w:t>
      </w:r>
      <w:r w:rsidR="006E3D27" w:rsidRPr="0024647B">
        <w:rPr>
          <w:rFonts w:cs="Times New Roman"/>
          <w:spacing w:val="-4"/>
          <w:sz w:val="28"/>
          <w:szCs w:val="28"/>
          <w:lang w:val="en-US"/>
        </w:rPr>
        <w:t>Enter</w:t>
      </w:r>
      <w:r w:rsidR="006E3D27" w:rsidRPr="0024647B">
        <w:rPr>
          <w:rFonts w:cs="Times New Roman"/>
          <w:spacing w:val="-4"/>
          <w:sz w:val="28"/>
          <w:szCs w:val="28"/>
        </w:rPr>
        <w:t xml:space="preserve">) нажимаем кнопку </w:t>
      </w:r>
      <w:r w:rsidR="006E3D27" w:rsidRPr="0024647B">
        <w:rPr>
          <w:rFonts w:cs="Times New Roman"/>
          <w:spacing w:val="-4"/>
          <w:sz w:val="28"/>
          <w:szCs w:val="28"/>
          <w:lang w:val="en-US"/>
        </w:rPr>
        <w:t>Enter</w:t>
      </w:r>
      <w:r w:rsidR="006E3D27" w:rsidRPr="0024647B">
        <w:rPr>
          <w:rFonts w:cs="Times New Roman"/>
          <w:spacing w:val="-4"/>
          <w:sz w:val="28"/>
          <w:szCs w:val="28"/>
        </w:rPr>
        <w:t xml:space="preserve"> и включаем тянущее устройство п</w:t>
      </w:r>
      <w:r w:rsidR="006E3D27" w:rsidRPr="0024647B">
        <w:rPr>
          <w:rFonts w:cs="Times New Roman"/>
          <w:spacing w:val="-4"/>
          <w:sz w:val="28"/>
          <w:szCs w:val="28"/>
        </w:rPr>
        <w:t>у</w:t>
      </w:r>
      <w:r w:rsidR="006E3D27" w:rsidRPr="0024647B">
        <w:rPr>
          <w:rFonts w:cs="Times New Roman"/>
          <w:spacing w:val="-4"/>
          <w:sz w:val="28"/>
          <w:szCs w:val="28"/>
        </w:rPr>
        <w:t xml:space="preserve">тем нажатия кнопки </w:t>
      </w:r>
      <w:r w:rsidR="006E3D27" w:rsidRPr="0024647B">
        <w:rPr>
          <w:rFonts w:cs="Times New Roman"/>
          <w:spacing w:val="-4"/>
          <w:sz w:val="28"/>
          <w:szCs w:val="28"/>
          <w:lang w:val="en-US"/>
        </w:rPr>
        <w:t>Run</w:t>
      </w:r>
      <w:r w:rsidR="006E3D27" w:rsidRPr="0024647B">
        <w:rPr>
          <w:rFonts w:cs="Times New Roman"/>
          <w:spacing w:val="-4"/>
          <w:sz w:val="28"/>
          <w:szCs w:val="28"/>
        </w:rPr>
        <w:t xml:space="preserve"> (на блоке управления тянущего устройства)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pacing w:val="-4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6E3D27" w:rsidRPr="0024647B">
        <w:rPr>
          <w:rFonts w:cs="Times New Roman"/>
          <w:spacing w:val="-4"/>
          <w:sz w:val="28"/>
          <w:szCs w:val="28"/>
        </w:rPr>
        <w:t xml:space="preserve">Когда произошел сдвиг пластины, выключаем сначала программу на ПК нажатием кнопки </w:t>
      </w:r>
      <w:r w:rsidR="006E3D27" w:rsidRPr="0024647B">
        <w:rPr>
          <w:rFonts w:cs="Times New Roman"/>
          <w:spacing w:val="-4"/>
          <w:sz w:val="28"/>
          <w:szCs w:val="28"/>
          <w:lang w:val="en-US"/>
        </w:rPr>
        <w:t>Esc</w:t>
      </w:r>
      <w:r w:rsidR="006E3D27" w:rsidRPr="0024647B">
        <w:rPr>
          <w:rFonts w:cs="Times New Roman"/>
          <w:spacing w:val="-4"/>
          <w:sz w:val="28"/>
          <w:szCs w:val="28"/>
        </w:rPr>
        <w:t xml:space="preserve">, а затем </w:t>
      </w:r>
      <w:proofErr w:type="gramStart"/>
      <w:r w:rsidR="006E3D27" w:rsidRPr="0024647B">
        <w:rPr>
          <w:rFonts w:cs="Times New Roman"/>
          <w:spacing w:val="-4"/>
          <w:sz w:val="28"/>
          <w:szCs w:val="28"/>
        </w:rPr>
        <w:t>тянущее</w:t>
      </w:r>
      <w:proofErr w:type="gramEnd"/>
      <w:r w:rsidR="006E3D27" w:rsidRPr="0024647B">
        <w:rPr>
          <w:rFonts w:cs="Times New Roman"/>
          <w:spacing w:val="-4"/>
          <w:sz w:val="28"/>
          <w:szCs w:val="28"/>
        </w:rPr>
        <w:t xml:space="preserve"> – нажатием кнопки </w:t>
      </w:r>
      <w:r w:rsidR="006E3D27" w:rsidRPr="0024647B">
        <w:rPr>
          <w:rFonts w:cs="Times New Roman"/>
          <w:spacing w:val="-4"/>
          <w:sz w:val="28"/>
          <w:szCs w:val="28"/>
          <w:lang w:val="en-US"/>
        </w:rPr>
        <w:t>Stop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6E3D27" w:rsidRPr="0024647B">
        <w:rPr>
          <w:rFonts w:cs="Times New Roman"/>
          <w:sz w:val="28"/>
          <w:szCs w:val="28"/>
        </w:rPr>
        <w:t xml:space="preserve">Сохраняем файл на ПК (курсор на </w:t>
      </w:r>
      <w:proofErr w:type="spellStart"/>
      <w:r w:rsidR="006E3D27" w:rsidRPr="0024647B">
        <w:rPr>
          <w:rFonts w:cs="Times New Roman"/>
          <w:sz w:val="28"/>
          <w:szCs w:val="28"/>
          <w:lang w:val="en-US"/>
        </w:rPr>
        <w:t>Adamlog</w:t>
      </w:r>
      <w:proofErr w:type="spellEnd"/>
      <w:r w:rsidR="006E3D27" w:rsidRPr="0024647B">
        <w:rPr>
          <w:rFonts w:cs="Times New Roman"/>
          <w:sz w:val="28"/>
          <w:szCs w:val="28"/>
        </w:rPr>
        <w:t xml:space="preserve">  =&gt; </w:t>
      </w:r>
      <w:r w:rsidR="006E3D27" w:rsidRPr="0024647B">
        <w:rPr>
          <w:rFonts w:cs="Times New Roman"/>
          <w:sz w:val="28"/>
          <w:szCs w:val="28"/>
          <w:lang w:val="en-US"/>
        </w:rPr>
        <w:t>F</w:t>
      </w:r>
      <w:r w:rsidR="006E3D27" w:rsidRPr="0024647B">
        <w:rPr>
          <w:rFonts w:cs="Times New Roman"/>
          <w:sz w:val="28"/>
          <w:szCs w:val="28"/>
        </w:rPr>
        <w:t>5 =&gt; указать имя файла с расширение файла *</w:t>
      </w:r>
      <w:r w:rsidR="006E3D27" w:rsidRPr="0024647B">
        <w:rPr>
          <w:rFonts w:cs="Times New Roman"/>
          <w:sz w:val="28"/>
          <w:szCs w:val="28"/>
          <w:lang w:val="en-US"/>
        </w:rPr>
        <w:t>txt</w:t>
      </w:r>
      <w:r w:rsidR="006E3D27" w:rsidRPr="0024647B">
        <w:rPr>
          <w:rFonts w:cs="Times New Roman"/>
          <w:sz w:val="28"/>
          <w:szCs w:val="28"/>
        </w:rPr>
        <w:t>).  Имя файла должно содержать наименование материала (ПА</w:t>
      </w:r>
      <w:proofErr w:type="gramStart"/>
      <w:r w:rsidR="006E3D27" w:rsidRPr="0024647B">
        <w:rPr>
          <w:rFonts w:cs="Times New Roman"/>
          <w:sz w:val="28"/>
          <w:szCs w:val="28"/>
        </w:rPr>
        <w:t>6</w:t>
      </w:r>
      <w:proofErr w:type="gramEnd"/>
      <w:r w:rsidR="006E3D27" w:rsidRPr="0024647B">
        <w:rPr>
          <w:rFonts w:cs="Times New Roman"/>
          <w:sz w:val="28"/>
          <w:szCs w:val="28"/>
        </w:rPr>
        <w:t xml:space="preserve"> втор) и температуру эксперимента  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6E3D27" w:rsidRPr="0024647B">
        <w:rPr>
          <w:rFonts w:cs="Times New Roman"/>
          <w:sz w:val="28"/>
          <w:szCs w:val="28"/>
        </w:rPr>
        <w:t xml:space="preserve">С пластины снимаем датчик и цепляем за нее безмен. Без </w:t>
      </w:r>
      <w:proofErr w:type="gramStart"/>
      <w:r w:rsidR="006E3D27" w:rsidRPr="0024647B">
        <w:rPr>
          <w:rFonts w:cs="Times New Roman"/>
          <w:sz w:val="28"/>
          <w:szCs w:val="28"/>
        </w:rPr>
        <w:t>резких</w:t>
      </w:r>
      <w:proofErr w:type="gramEnd"/>
      <w:r w:rsidR="006E3D27" w:rsidRPr="0024647B">
        <w:rPr>
          <w:rFonts w:cs="Times New Roman"/>
          <w:sz w:val="28"/>
          <w:szCs w:val="28"/>
        </w:rPr>
        <w:t xml:space="preserve"> движением начинаем тянуть стальную пластину. В момент, когда произойдет сдвиг пластины, фиксируем показание безмена. </w:t>
      </w:r>
    </w:p>
    <w:p w:rsidR="006E3D27" w:rsidRPr="0024647B" w:rsidRDefault="0024647B" w:rsidP="0024647B">
      <w:pPr>
        <w:spacing w:after="0" w:line="240" w:lineRule="auto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6E3D27" w:rsidRPr="0024647B">
        <w:rPr>
          <w:rFonts w:cs="Times New Roman"/>
          <w:sz w:val="28"/>
          <w:szCs w:val="28"/>
        </w:rPr>
        <w:t xml:space="preserve">Обрабатываем полученные данные в программе </w:t>
      </w:r>
      <w:proofErr w:type="spellStart"/>
      <w:r w:rsidR="006E3D27" w:rsidRPr="0024647B">
        <w:rPr>
          <w:rFonts w:cs="Times New Roman"/>
          <w:sz w:val="28"/>
          <w:szCs w:val="28"/>
          <w:lang w:val="en-US"/>
        </w:rPr>
        <w:t>MathCad</w:t>
      </w:r>
      <w:proofErr w:type="spellEnd"/>
      <w:r w:rsidR="006E3D27" w:rsidRPr="0024647B">
        <w:rPr>
          <w:rFonts w:cs="Times New Roman"/>
          <w:sz w:val="28"/>
          <w:szCs w:val="28"/>
        </w:rPr>
        <w:t>.</w:t>
      </w:r>
    </w:p>
    <w:p w:rsidR="009F1009" w:rsidRPr="00031BD6" w:rsidRDefault="0024647B" w:rsidP="0024647B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1009" w:rsidRPr="00031BD6">
        <w:rPr>
          <w:rFonts w:ascii="Times New Roman" w:hAnsi="Times New Roman" w:cs="Times New Roman"/>
          <w:sz w:val="28"/>
          <w:szCs w:val="28"/>
        </w:rPr>
        <w:t>Примечание: файл с данными эксперимента должен находиться в той же папке, что и программа для обработки данных.</w:t>
      </w:r>
    </w:p>
    <w:p w:rsidR="000C67D9" w:rsidRDefault="000C67D9" w:rsidP="00031BD6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C75F5B" w:rsidRPr="000C67D9" w:rsidRDefault="000C67D9" w:rsidP="00031B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D9">
        <w:rPr>
          <w:rFonts w:ascii="Times New Roman" w:hAnsi="Times New Roman" w:cs="Times New Roman"/>
          <w:b/>
          <w:sz w:val="28"/>
          <w:szCs w:val="28"/>
        </w:rPr>
        <w:t>Оформление результатов</w:t>
      </w:r>
    </w:p>
    <w:p w:rsidR="00E5300F" w:rsidRPr="00031BD6" w:rsidRDefault="00E5300F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031BD6">
        <w:rPr>
          <w:rFonts w:ascii="Times New Roman" w:hAnsi="Times New Roman" w:cs="Times New Roman"/>
          <w:sz w:val="28"/>
          <w:szCs w:val="28"/>
        </w:rPr>
        <w:t>силоизмерителя</w:t>
      </w:r>
      <w:proofErr w:type="spellEnd"/>
      <w:r w:rsidRPr="00031BD6">
        <w:rPr>
          <w:rFonts w:ascii="Times New Roman" w:hAnsi="Times New Roman" w:cs="Times New Roman"/>
          <w:sz w:val="28"/>
          <w:szCs w:val="28"/>
        </w:rPr>
        <w:t xml:space="preserve"> использовали:</w:t>
      </w:r>
      <w:r w:rsidR="00533F99">
        <w:rPr>
          <w:rFonts w:ascii="Times New Roman" w:hAnsi="Times New Roman" w:cs="Times New Roman"/>
          <w:sz w:val="28"/>
          <w:szCs w:val="28"/>
        </w:rPr>
        <w:t xml:space="preserve"> </w:t>
      </w:r>
      <w:r w:rsidRPr="00031BD6">
        <w:rPr>
          <w:rFonts w:ascii="Times New Roman" w:hAnsi="Times New Roman" w:cs="Times New Roman"/>
          <w:sz w:val="28"/>
          <w:szCs w:val="28"/>
        </w:rPr>
        <w:t>в первом случае – да</w:t>
      </w:r>
      <w:r w:rsidRPr="00031BD6">
        <w:rPr>
          <w:rFonts w:ascii="Times New Roman" w:hAnsi="Times New Roman" w:cs="Times New Roman"/>
          <w:sz w:val="28"/>
          <w:szCs w:val="28"/>
        </w:rPr>
        <w:t>т</w:t>
      </w:r>
      <w:r w:rsidRPr="00031BD6">
        <w:rPr>
          <w:rFonts w:ascii="Times New Roman" w:hAnsi="Times New Roman" w:cs="Times New Roman"/>
          <w:sz w:val="28"/>
          <w:szCs w:val="28"/>
        </w:rPr>
        <w:t xml:space="preserve">чик веса с коэффициентом преобразования </w:t>
      </w:r>
      <w:r w:rsidRPr="00031B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31BD6">
        <w:rPr>
          <w:rFonts w:ascii="Times New Roman" w:hAnsi="Times New Roman" w:cs="Times New Roman"/>
          <w:sz w:val="28"/>
          <w:szCs w:val="28"/>
        </w:rPr>
        <w:t xml:space="preserve"> = </w:t>
      </w:r>
      <w:r w:rsidR="000C67D9">
        <w:rPr>
          <w:rFonts w:ascii="Times New Roman" w:hAnsi="Times New Roman" w:cs="Times New Roman"/>
          <w:sz w:val="28"/>
          <w:szCs w:val="28"/>
        </w:rPr>
        <w:t>_______</w:t>
      </w:r>
      <w:r w:rsidRPr="00031BD6">
        <w:rPr>
          <w:rFonts w:ascii="Times New Roman" w:hAnsi="Times New Roman" w:cs="Times New Roman"/>
          <w:sz w:val="28"/>
          <w:szCs w:val="28"/>
        </w:rPr>
        <w:t xml:space="preserve"> Н/мВ;</w:t>
      </w:r>
      <w:r w:rsidR="00533F99">
        <w:rPr>
          <w:rFonts w:ascii="Times New Roman" w:hAnsi="Times New Roman" w:cs="Times New Roman"/>
          <w:sz w:val="28"/>
          <w:szCs w:val="28"/>
        </w:rPr>
        <w:t xml:space="preserve"> </w:t>
      </w:r>
      <w:r w:rsidRPr="00031BD6">
        <w:rPr>
          <w:rFonts w:ascii="Times New Roman" w:hAnsi="Times New Roman" w:cs="Times New Roman"/>
          <w:sz w:val="28"/>
          <w:szCs w:val="28"/>
        </w:rPr>
        <w:t>во вт</w:t>
      </w:r>
      <w:r w:rsidRPr="00031BD6">
        <w:rPr>
          <w:rFonts w:ascii="Times New Roman" w:hAnsi="Times New Roman" w:cs="Times New Roman"/>
          <w:sz w:val="28"/>
          <w:szCs w:val="28"/>
        </w:rPr>
        <w:t>о</w:t>
      </w:r>
      <w:r w:rsidRPr="00031BD6">
        <w:rPr>
          <w:rFonts w:ascii="Times New Roman" w:hAnsi="Times New Roman" w:cs="Times New Roman"/>
          <w:sz w:val="28"/>
          <w:szCs w:val="28"/>
        </w:rPr>
        <w:t xml:space="preserve">ром случае безмен. </w:t>
      </w:r>
    </w:p>
    <w:p w:rsidR="005D3B3D" w:rsidRPr="00031BD6" w:rsidRDefault="005D3B3D" w:rsidP="005D3B3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sz w:val="28"/>
          <w:szCs w:val="28"/>
        </w:rPr>
        <w:t xml:space="preserve">Режимы испытаний: </w:t>
      </w:r>
    </w:p>
    <w:p w:rsidR="005D3B3D" w:rsidRPr="00031BD6" w:rsidRDefault="005D3B3D" w:rsidP="005D3B3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31BD6">
        <w:rPr>
          <w:rFonts w:ascii="Times New Roman" w:hAnsi="Times New Roman" w:cs="Times New Roman"/>
          <w:sz w:val="28"/>
          <w:szCs w:val="28"/>
        </w:rPr>
        <w:t xml:space="preserve"> скорость протягивания </w:t>
      </w:r>
      <w:r w:rsidRPr="00031B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1BD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31BD6">
        <w:rPr>
          <w:rFonts w:ascii="Times New Roman" w:hAnsi="Times New Roman" w:cs="Times New Roman"/>
          <w:sz w:val="28"/>
          <w:szCs w:val="28"/>
        </w:rPr>
        <w:t xml:space="preserve"> мм/</w:t>
      </w:r>
      <w:proofErr w:type="gramStart"/>
      <w:r w:rsidRPr="00031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1BD6">
        <w:rPr>
          <w:rFonts w:ascii="Times New Roman" w:hAnsi="Times New Roman" w:cs="Times New Roman"/>
          <w:sz w:val="28"/>
          <w:szCs w:val="28"/>
        </w:rPr>
        <w:t>;</w:t>
      </w:r>
    </w:p>
    <w:p w:rsidR="005D3B3D" w:rsidRDefault="005D3B3D" w:rsidP="005D3B3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31BD6">
        <w:rPr>
          <w:rFonts w:ascii="Times New Roman" w:hAnsi="Times New Roman" w:cs="Times New Roman"/>
          <w:sz w:val="28"/>
          <w:szCs w:val="28"/>
        </w:rPr>
        <w:t xml:space="preserve"> нагрузка (включая массу верхней плиты) </w:t>
      </w:r>
      <w:r>
        <w:rPr>
          <w:rFonts w:ascii="Times New Roman" w:hAnsi="Times New Roman" w:cs="Times New Roman"/>
          <w:sz w:val="28"/>
          <w:szCs w:val="28"/>
        </w:rPr>
        <w:t>– _______</w:t>
      </w:r>
    </w:p>
    <w:p w:rsidR="005D3B3D" w:rsidRPr="00031BD6" w:rsidRDefault="005D3B3D" w:rsidP="005D3B3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температура испытаний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BD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31BD6">
        <w:rPr>
          <w:rFonts w:ascii="Times New Roman" w:hAnsi="Times New Roman" w:cs="Times New Roman"/>
          <w:sz w:val="28"/>
          <w:szCs w:val="28"/>
        </w:rPr>
        <w:t>=20</w:t>
      </w:r>
      <w:r w:rsidRPr="00031B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31BD6">
        <w:rPr>
          <w:rFonts w:ascii="Times New Roman" w:hAnsi="Times New Roman" w:cs="Times New Roman"/>
          <w:sz w:val="28"/>
          <w:szCs w:val="28"/>
        </w:rPr>
        <w:t>С, Т=50</w:t>
      </w:r>
      <w:r w:rsidRPr="00031B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31BD6">
        <w:rPr>
          <w:rFonts w:ascii="Times New Roman" w:hAnsi="Times New Roman" w:cs="Times New Roman"/>
          <w:sz w:val="28"/>
          <w:szCs w:val="28"/>
        </w:rPr>
        <w:t>С, Т=150</w:t>
      </w:r>
      <w:r w:rsidRPr="00031B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31BD6">
        <w:rPr>
          <w:rFonts w:ascii="Times New Roman" w:hAnsi="Times New Roman" w:cs="Times New Roman"/>
          <w:sz w:val="28"/>
          <w:szCs w:val="28"/>
        </w:rPr>
        <w:t>С);</w:t>
      </w:r>
    </w:p>
    <w:p w:rsidR="005D3B3D" w:rsidRPr="00031BD6" w:rsidRDefault="005D3B3D" w:rsidP="005D3B3D">
      <w:pPr>
        <w:pStyle w:val="15Char"/>
        <w:spacing w:line="24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– м</w:t>
      </w:r>
      <w:r w:rsidRPr="00031BD6">
        <w:rPr>
          <w:sz w:val="28"/>
          <w:szCs w:val="28"/>
        </w:rPr>
        <w:t xml:space="preserve">атериал образцов – </w:t>
      </w:r>
      <w:r>
        <w:rPr>
          <w:sz w:val="28"/>
          <w:szCs w:val="28"/>
        </w:rPr>
        <w:t>______________</w:t>
      </w:r>
      <w:r w:rsidRPr="00031BD6">
        <w:rPr>
          <w:sz w:val="28"/>
          <w:szCs w:val="28"/>
        </w:rPr>
        <w:t>.</w:t>
      </w:r>
    </w:p>
    <w:p w:rsidR="009A6233" w:rsidRDefault="009A6233" w:rsidP="00031BD6">
      <w:pPr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6">
        <w:rPr>
          <w:rFonts w:ascii="Times New Roman" w:hAnsi="Times New Roman" w:cs="Times New Roman"/>
          <w:spacing w:val="-4"/>
          <w:sz w:val="28"/>
          <w:szCs w:val="28"/>
        </w:rPr>
        <w:t>Результаты определения коэффициента трения при разных темпер</w:t>
      </w:r>
      <w:r w:rsidRPr="00D2644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26446">
        <w:rPr>
          <w:rFonts w:ascii="Times New Roman" w:hAnsi="Times New Roman" w:cs="Times New Roman"/>
          <w:spacing w:val="-4"/>
          <w:sz w:val="28"/>
          <w:szCs w:val="28"/>
        </w:rPr>
        <w:t>турах образцов с помощью датчика ве</w:t>
      </w:r>
      <w:r w:rsidR="00F42B44" w:rsidRPr="00D26446">
        <w:rPr>
          <w:rFonts w:ascii="Times New Roman" w:hAnsi="Times New Roman" w:cs="Times New Roman"/>
          <w:spacing w:val="-4"/>
          <w:sz w:val="28"/>
          <w:szCs w:val="28"/>
        </w:rPr>
        <w:t xml:space="preserve">са </w:t>
      </w:r>
      <w:r w:rsidRPr="00D26446">
        <w:rPr>
          <w:rFonts w:ascii="Times New Roman" w:hAnsi="Times New Roman" w:cs="Times New Roman"/>
          <w:spacing w:val="-4"/>
          <w:sz w:val="28"/>
          <w:szCs w:val="28"/>
        </w:rPr>
        <w:t>и безме</w:t>
      </w:r>
      <w:r w:rsidR="00F42B44" w:rsidRPr="00D26446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D26446">
        <w:rPr>
          <w:rFonts w:ascii="Times New Roman" w:hAnsi="Times New Roman" w:cs="Times New Roman"/>
          <w:spacing w:val="-4"/>
          <w:sz w:val="28"/>
          <w:szCs w:val="28"/>
        </w:rPr>
        <w:t xml:space="preserve"> сведены в таблицу 1.</w:t>
      </w:r>
    </w:p>
    <w:p w:rsidR="00A44D63" w:rsidRPr="00D26446" w:rsidRDefault="00A44D63" w:rsidP="00A44D6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8"/>
        </w:rPr>
      </w:pPr>
      <w:r w:rsidRPr="00D26446">
        <w:rPr>
          <w:rFonts w:ascii="Times New Roman" w:hAnsi="Times New Roman" w:cs="Times New Roman"/>
          <w:sz w:val="24"/>
          <w:szCs w:val="28"/>
        </w:rPr>
        <w:t>Таблица 1 – Результаты определения коэффициента трения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3"/>
        <w:gridCol w:w="2850"/>
        <w:gridCol w:w="2847"/>
      </w:tblGrid>
      <w:tr w:rsidR="00A44D63" w:rsidRPr="00D26446" w:rsidTr="00A44D63">
        <w:tc>
          <w:tcPr>
            <w:tcW w:w="3023" w:type="dxa"/>
            <w:vMerge w:val="restart"/>
            <w:vAlign w:val="center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6446">
              <w:rPr>
                <w:rFonts w:ascii="Times New Roman" w:hAnsi="Times New Roman" w:cs="Times New Roman"/>
                <w:sz w:val="24"/>
                <w:szCs w:val="28"/>
              </w:rPr>
              <w:t>Температура</w:t>
            </w:r>
            <w:proofErr w:type="gramStart"/>
            <w:r w:rsidRPr="00D26446">
              <w:rPr>
                <w:rFonts w:ascii="Times New Roman" w:hAnsi="Times New Roman" w:cs="Times New Roman"/>
                <w:sz w:val="24"/>
                <w:szCs w:val="28"/>
              </w:rPr>
              <w:t xml:space="preserve"> Т</w:t>
            </w:r>
            <w:proofErr w:type="gramEnd"/>
            <w:r w:rsidRPr="00D26446">
              <w:rPr>
                <w:rFonts w:ascii="Times New Roman" w:hAnsi="Times New Roman" w:cs="Times New Roman"/>
                <w:sz w:val="24"/>
                <w:szCs w:val="28"/>
              </w:rPr>
              <w:t>, °С</w:t>
            </w:r>
          </w:p>
        </w:tc>
        <w:tc>
          <w:tcPr>
            <w:tcW w:w="5697" w:type="dxa"/>
            <w:gridSpan w:val="2"/>
            <w:vAlign w:val="center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6446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трения </w:t>
            </w:r>
            <w:proofErr w:type="gramStart"/>
            <w:r w:rsidRPr="00D264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</w:t>
            </w:r>
            <w:proofErr w:type="gramEnd"/>
            <w:r w:rsidRPr="00D26446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т</w:t>
            </w:r>
          </w:p>
        </w:tc>
      </w:tr>
      <w:tr w:rsidR="00A44D63" w:rsidRPr="00D26446" w:rsidTr="00A44D63">
        <w:tc>
          <w:tcPr>
            <w:tcW w:w="3023" w:type="dxa"/>
            <w:vMerge/>
          </w:tcPr>
          <w:p w:rsidR="00A44D63" w:rsidRPr="00D26446" w:rsidRDefault="00A44D63" w:rsidP="00681001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6446">
              <w:rPr>
                <w:rFonts w:ascii="Times New Roman" w:hAnsi="Times New Roman" w:cs="Times New Roman"/>
                <w:sz w:val="24"/>
                <w:szCs w:val="28"/>
              </w:rPr>
              <w:t>безмен</w:t>
            </w:r>
          </w:p>
        </w:tc>
        <w:tc>
          <w:tcPr>
            <w:tcW w:w="2847" w:type="dxa"/>
            <w:vAlign w:val="center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6446">
              <w:rPr>
                <w:rFonts w:ascii="Times New Roman" w:hAnsi="Times New Roman" w:cs="Times New Roman"/>
                <w:sz w:val="24"/>
                <w:szCs w:val="28"/>
              </w:rPr>
              <w:t>датчик веса</w:t>
            </w:r>
          </w:p>
        </w:tc>
      </w:tr>
      <w:tr w:rsidR="00A44D63" w:rsidRPr="00D26446" w:rsidTr="00A44D63">
        <w:tc>
          <w:tcPr>
            <w:tcW w:w="3023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644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850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7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4D63" w:rsidRPr="00D26446" w:rsidTr="00A44D63">
        <w:tc>
          <w:tcPr>
            <w:tcW w:w="3023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644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850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7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4D63" w:rsidRPr="00D26446" w:rsidTr="00A44D63">
        <w:tc>
          <w:tcPr>
            <w:tcW w:w="3023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644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50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7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4D63" w:rsidRPr="00D26446" w:rsidTr="00A44D63">
        <w:tc>
          <w:tcPr>
            <w:tcW w:w="3023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6446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2850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7" w:type="dxa"/>
          </w:tcPr>
          <w:p w:rsidR="00A44D63" w:rsidRPr="00D26446" w:rsidRDefault="00A44D63" w:rsidP="00681001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44D63" w:rsidRDefault="00A44D63" w:rsidP="00A44D63">
      <w:pPr>
        <w:rPr>
          <w:lang w:val="en-US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lastRenderedPageBreak/>
        <w:t>Пошаговая инструкция</w:t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A44D63">
        <w:rPr>
          <w:sz w:val="28"/>
          <w:szCs w:val="28"/>
          <w:lang w:val="en-US"/>
        </w:rPr>
        <w:t xml:space="preserve">1. </w:t>
      </w:r>
      <w:r w:rsidRPr="00A44D63">
        <w:rPr>
          <w:sz w:val="28"/>
          <w:szCs w:val="28"/>
        </w:rPr>
        <w:t xml:space="preserve">Открываем программу </w:t>
      </w:r>
      <w:r w:rsidRPr="00A44D63">
        <w:rPr>
          <w:sz w:val="28"/>
          <w:szCs w:val="28"/>
          <w:lang w:val="en-US"/>
        </w:rPr>
        <w:t>ADAM-4000</w:t>
      </w:r>
    </w:p>
    <w:p w:rsidR="00A44D63" w:rsidRPr="00A44D63" w:rsidRDefault="00A44D63" w:rsidP="00A44D63">
      <w:pPr>
        <w:spacing w:after="0" w:line="240" w:lineRule="auto"/>
        <w:jc w:val="both"/>
        <w:rPr>
          <w:sz w:val="28"/>
          <w:szCs w:val="28"/>
        </w:rPr>
      </w:pPr>
      <w:r w:rsidRPr="00A44D63">
        <w:rPr>
          <w:noProof/>
          <w:sz w:val="28"/>
          <w:szCs w:val="28"/>
          <w:lang w:eastAsia="ru-RU"/>
        </w:rPr>
        <w:drawing>
          <wp:inline distT="0" distB="0" distL="0" distR="0" wp14:anchorId="1E178199" wp14:editId="06D38388">
            <wp:extent cx="3387256" cy="253917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256" cy="25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t xml:space="preserve">2. Выбрать пиктограмму (Бинокль) - </w:t>
      </w:r>
      <w:r w:rsidRPr="00A44D63">
        <w:rPr>
          <w:sz w:val="28"/>
          <w:szCs w:val="28"/>
          <w:lang w:val="en-US"/>
        </w:rPr>
        <w:t>Search</w:t>
      </w:r>
    </w:p>
    <w:p w:rsidR="00A44D63" w:rsidRPr="00A44D63" w:rsidRDefault="00A44D63" w:rsidP="00A44D63">
      <w:pPr>
        <w:spacing w:after="0" w:line="240" w:lineRule="auto"/>
        <w:jc w:val="both"/>
        <w:rPr>
          <w:sz w:val="28"/>
          <w:szCs w:val="28"/>
        </w:rPr>
      </w:pPr>
      <w:r w:rsidRPr="00A44D63">
        <w:rPr>
          <w:noProof/>
          <w:sz w:val="28"/>
          <w:szCs w:val="28"/>
          <w:lang w:eastAsia="ru-RU"/>
        </w:rPr>
        <w:drawing>
          <wp:inline distT="0" distB="0" distL="0" distR="0" wp14:anchorId="7B69ADAD" wp14:editId="2038CBAC">
            <wp:extent cx="3387256" cy="2549473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92" cy="25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t>3. Нажимаем</w:t>
      </w:r>
      <w:proofErr w:type="gramStart"/>
      <w:r w:rsidRPr="00A44D63">
        <w:rPr>
          <w:sz w:val="28"/>
          <w:szCs w:val="28"/>
        </w:rPr>
        <w:t xml:space="preserve"> О</w:t>
      </w:r>
      <w:proofErr w:type="gramEnd"/>
      <w:r w:rsidRPr="00A44D63">
        <w:rPr>
          <w:sz w:val="28"/>
          <w:szCs w:val="28"/>
        </w:rPr>
        <w:t>к.</w:t>
      </w:r>
    </w:p>
    <w:p w:rsidR="00A44D63" w:rsidRPr="00A44D63" w:rsidRDefault="00A44D63" w:rsidP="00A44D63">
      <w:pPr>
        <w:spacing w:after="0" w:line="240" w:lineRule="auto"/>
        <w:jc w:val="both"/>
        <w:rPr>
          <w:sz w:val="28"/>
          <w:szCs w:val="28"/>
        </w:rPr>
      </w:pPr>
      <w:r w:rsidRPr="00A44D6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DEA48B2" wp14:editId="5FF3ABE1">
            <wp:extent cx="2727298" cy="204848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98" cy="20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t xml:space="preserve">После того как Найдено устройство (01) 4017, нажимаем </w:t>
      </w:r>
      <w:r w:rsidRPr="00A44D63">
        <w:rPr>
          <w:sz w:val="28"/>
          <w:szCs w:val="28"/>
          <w:lang w:val="en-US"/>
        </w:rPr>
        <w:t>Stop</w:t>
      </w:r>
      <w:r w:rsidRPr="00A44D63">
        <w:rPr>
          <w:sz w:val="28"/>
          <w:szCs w:val="28"/>
        </w:rPr>
        <w:t xml:space="preserve"> </w:t>
      </w:r>
      <w:r w:rsidRPr="00A44D63">
        <w:rPr>
          <w:sz w:val="28"/>
          <w:szCs w:val="28"/>
          <w:lang w:val="en-US"/>
        </w:rPr>
        <w:t>scan</w:t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t xml:space="preserve">4 выбираем пиктограмму </w:t>
      </w:r>
      <w:r w:rsidRPr="00A44D63">
        <w:rPr>
          <w:sz w:val="28"/>
          <w:szCs w:val="28"/>
          <w:lang w:val="en-US"/>
        </w:rPr>
        <w:t>Terminal</w:t>
      </w:r>
      <w:r w:rsidRPr="00A44D63">
        <w:rPr>
          <w:sz w:val="28"/>
          <w:szCs w:val="28"/>
        </w:rPr>
        <w:t xml:space="preserve"> (молния), в появившемся окне в строку </w:t>
      </w:r>
      <w:r w:rsidRPr="00A44D63">
        <w:rPr>
          <w:sz w:val="28"/>
          <w:szCs w:val="28"/>
          <w:lang w:val="en-US"/>
        </w:rPr>
        <w:t>Command</w:t>
      </w:r>
      <w:r w:rsidRPr="00A44D63">
        <w:rPr>
          <w:sz w:val="28"/>
          <w:szCs w:val="28"/>
        </w:rPr>
        <w:t xml:space="preserve"> з</w:t>
      </w:r>
      <w:r w:rsidRPr="00A44D63">
        <w:rPr>
          <w:sz w:val="28"/>
          <w:szCs w:val="28"/>
        </w:rPr>
        <w:t>а</w:t>
      </w:r>
      <w:r w:rsidRPr="00A44D63">
        <w:rPr>
          <w:sz w:val="28"/>
          <w:szCs w:val="28"/>
        </w:rPr>
        <w:t>писываем значение #01</w:t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4D63" w:rsidRPr="00A44D63" w:rsidRDefault="00A44D63" w:rsidP="00A44D63">
      <w:pPr>
        <w:spacing w:after="0" w:line="240" w:lineRule="auto"/>
        <w:jc w:val="both"/>
        <w:rPr>
          <w:sz w:val="28"/>
          <w:szCs w:val="28"/>
          <w:lang w:val="en-US"/>
        </w:rPr>
      </w:pPr>
      <w:r w:rsidRPr="00A44D63">
        <w:rPr>
          <w:noProof/>
          <w:sz w:val="28"/>
          <w:szCs w:val="28"/>
          <w:lang w:eastAsia="ru-RU"/>
        </w:rPr>
        <w:drawing>
          <wp:inline distT="0" distB="0" distL="0" distR="0" wp14:anchorId="2215C110" wp14:editId="379C52FD">
            <wp:extent cx="2789612" cy="20989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12" cy="209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t>Вставляем в лабораторную установку образец, начинаем его протяг</w:t>
      </w:r>
      <w:r w:rsidRPr="00A44D63">
        <w:rPr>
          <w:sz w:val="28"/>
          <w:szCs w:val="28"/>
        </w:rPr>
        <w:t>и</w:t>
      </w:r>
      <w:r w:rsidRPr="00A44D63">
        <w:rPr>
          <w:sz w:val="28"/>
          <w:szCs w:val="28"/>
        </w:rPr>
        <w:t>вание.</w:t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t xml:space="preserve">5. В окне нажимаем кнопку </w:t>
      </w:r>
      <w:r w:rsidRPr="00A44D63">
        <w:rPr>
          <w:sz w:val="28"/>
          <w:szCs w:val="28"/>
          <w:lang w:val="en-US"/>
        </w:rPr>
        <w:t>Send</w:t>
      </w:r>
      <w:r w:rsidRPr="00A44D63">
        <w:rPr>
          <w:sz w:val="28"/>
          <w:szCs w:val="28"/>
        </w:rPr>
        <w:t>, начинают появляться счит</w:t>
      </w:r>
      <w:r w:rsidRPr="00A44D63">
        <w:rPr>
          <w:sz w:val="28"/>
          <w:szCs w:val="28"/>
        </w:rPr>
        <w:t>ы</w:t>
      </w:r>
      <w:r w:rsidRPr="00A44D63">
        <w:rPr>
          <w:sz w:val="28"/>
          <w:szCs w:val="28"/>
        </w:rPr>
        <w:t>ваемые данные.</w:t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4D63" w:rsidRPr="00A44D63" w:rsidRDefault="00A44D63" w:rsidP="00A44D63">
      <w:pPr>
        <w:spacing w:after="0" w:line="240" w:lineRule="auto"/>
        <w:jc w:val="both"/>
        <w:rPr>
          <w:sz w:val="28"/>
          <w:szCs w:val="28"/>
        </w:rPr>
      </w:pPr>
      <w:r w:rsidRPr="00A44D6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3287507" wp14:editId="421E3B19">
            <wp:extent cx="3029447" cy="22864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47" cy="228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t xml:space="preserve">Когда необходимое количество данных обработано, и образец протянут, нажимаем </w:t>
      </w:r>
      <w:proofErr w:type="spellStart"/>
      <w:r w:rsidRPr="00A44D63">
        <w:rPr>
          <w:sz w:val="28"/>
          <w:szCs w:val="28"/>
          <w:lang w:val="en-US"/>
        </w:rPr>
        <w:t>Co</w:t>
      </w:r>
      <w:r w:rsidRPr="00A44D63">
        <w:rPr>
          <w:sz w:val="28"/>
          <w:szCs w:val="28"/>
          <w:lang w:val="en-US"/>
        </w:rPr>
        <w:t>n</w:t>
      </w:r>
      <w:r w:rsidRPr="00A44D63">
        <w:rPr>
          <w:sz w:val="28"/>
          <w:szCs w:val="28"/>
          <w:lang w:val="en-US"/>
        </w:rPr>
        <w:t>tinie</w:t>
      </w:r>
      <w:proofErr w:type="spellEnd"/>
      <w:r w:rsidRPr="00A44D63">
        <w:rPr>
          <w:sz w:val="28"/>
          <w:szCs w:val="28"/>
        </w:rPr>
        <w:t xml:space="preserve"> </w:t>
      </w:r>
      <w:r w:rsidRPr="00A44D63">
        <w:rPr>
          <w:sz w:val="28"/>
          <w:szCs w:val="28"/>
          <w:lang w:val="en-US"/>
        </w:rPr>
        <w:t>send</w:t>
      </w: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A44D63">
        <w:rPr>
          <w:sz w:val="28"/>
          <w:szCs w:val="28"/>
        </w:rPr>
        <w:t xml:space="preserve">6. нажимаем Кнопку </w:t>
      </w:r>
      <w:r w:rsidRPr="00A44D63">
        <w:rPr>
          <w:sz w:val="28"/>
          <w:szCs w:val="28"/>
          <w:lang w:val="en-US"/>
        </w:rPr>
        <w:t>Save</w:t>
      </w:r>
      <w:r w:rsidRPr="00A44D63">
        <w:rPr>
          <w:sz w:val="28"/>
          <w:szCs w:val="28"/>
        </w:rPr>
        <w:t xml:space="preserve"> </w:t>
      </w:r>
      <w:r w:rsidRPr="00A44D63">
        <w:rPr>
          <w:sz w:val="28"/>
          <w:szCs w:val="28"/>
          <w:lang w:val="en-US"/>
        </w:rPr>
        <w:t>to</w:t>
      </w:r>
      <w:r w:rsidRPr="00A44D63">
        <w:rPr>
          <w:sz w:val="28"/>
          <w:szCs w:val="28"/>
        </w:rPr>
        <w:t xml:space="preserve"> </w:t>
      </w:r>
      <w:r w:rsidRPr="00A44D63">
        <w:rPr>
          <w:sz w:val="28"/>
          <w:szCs w:val="28"/>
          <w:lang w:val="en-US"/>
        </w:rPr>
        <w:t>file</w:t>
      </w:r>
      <w:r w:rsidRPr="00A44D63">
        <w:rPr>
          <w:sz w:val="28"/>
          <w:szCs w:val="28"/>
        </w:rPr>
        <w:t>, и сохраняем полученный файл.</w:t>
      </w:r>
    </w:p>
    <w:p w:rsidR="00A44D63" w:rsidRPr="00A44D63" w:rsidRDefault="00A44D63" w:rsidP="00A44D63">
      <w:pPr>
        <w:spacing w:after="0" w:line="240" w:lineRule="auto"/>
        <w:jc w:val="both"/>
        <w:rPr>
          <w:sz w:val="28"/>
          <w:szCs w:val="28"/>
        </w:rPr>
      </w:pPr>
      <w:bookmarkStart w:id="0" w:name="_GoBack"/>
      <w:r w:rsidRPr="00A44D63">
        <w:rPr>
          <w:noProof/>
          <w:sz w:val="28"/>
          <w:szCs w:val="28"/>
          <w:lang w:eastAsia="ru-RU"/>
        </w:rPr>
        <w:drawing>
          <wp:inline distT="0" distB="0" distL="0" distR="0" wp14:anchorId="1CCE18B6" wp14:editId="2996B471">
            <wp:extent cx="2924530" cy="219456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3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4D63" w:rsidRP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:rsidR="00A44D63" w:rsidRP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:rsidR="006E3D27" w:rsidRPr="00031BD6" w:rsidRDefault="006E3D27" w:rsidP="00D2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E34D2B" wp14:editId="3C1434E0">
            <wp:extent cx="4030269" cy="42105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1047" t="20374" r="66039" b="2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92" cy="422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27" w:rsidRPr="00031BD6" w:rsidRDefault="006E3D27" w:rsidP="00031BD6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6E3D27" w:rsidRPr="00031BD6" w:rsidRDefault="006E3D27" w:rsidP="00031BD6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sectPr w:rsidR="006E3D27" w:rsidRPr="00031BD6" w:rsidSect="00031BD6">
      <w:headerReference w:type="default" r:id="rId23"/>
      <w:pgSz w:w="11906" w:h="16838"/>
      <w:pgMar w:top="1418" w:right="1701" w:bottom="2495" w:left="170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7E" w:rsidRDefault="00EA3E7E" w:rsidP="009617E9">
      <w:pPr>
        <w:spacing w:after="0" w:line="240" w:lineRule="auto"/>
      </w:pPr>
      <w:r>
        <w:separator/>
      </w:r>
    </w:p>
  </w:endnote>
  <w:endnote w:type="continuationSeparator" w:id="0">
    <w:p w:rsidR="00EA3E7E" w:rsidRDefault="00EA3E7E" w:rsidP="0096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7E" w:rsidRDefault="00EA3E7E" w:rsidP="009617E9">
      <w:pPr>
        <w:spacing w:after="0" w:line="240" w:lineRule="auto"/>
      </w:pPr>
      <w:r>
        <w:separator/>
      </w:r>
    </w:p>
  </w:footnote>
  <w:footnote w:type="continuationSeparator" w:id="0">
    <w:p w:rsidR="00EA3E7E" w:rsidRDefault="00EA3E7E" w:rsidP="0096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A8" w:rsidRDefault="00D24DA8">
    <w:pPr>
      <w:pStyle w:val="aa"/>
      <w:jc w:val="right"/>
    </w:pPr>
  </w:p>
  <w:p w:rsidR="00D24DA8" w:rsidRDefault="00D24D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AE1"/>
    <w:multiLevelType w:val="hybridMultilevel"/>
    <w:tmpl w:val="BB4CD316"/>
    <w:lvl w:ilvl="0" w:tplc="7166D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56E22"/>
    <w:multiLevelType w:val="hybridMultilevel"/>
    <w:tmpl w:val="0CB4BB0E"/>
    <w:lvl w:ilvl="0" w:tplc="FA3C6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D7A33"/>
    <w:multiLevelType w:val="hybridMultilevel"/>
    <w:tmpl w:val="F718EC74"/>
    <w:lvl w:ilvl="0" w:tplc="CC22B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8072A"/>
    <w:multiLevelType w:val="hybridMultilevel"/>
    <w:tmpl w:val="02723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B9"/>
    <w:rsid w:val="0000662E"/>
    <w:rsid w:val="00031BD6"/>
    <w:rsid w:val="000546B7"/>
    <w:rsid w:val="000B18C3"/>
    <w:rsid w:val="000B64B9"/>
    <w:rsid w:val="000C67D9"/>
    <w:rsid w:val="000E04AA"/>
    <w:rsid w:val="000F7421"/>
    <w:rsid w:val="00101818"/>
    <w:rsid w:val="001059E6"/>
    <w:rsid w:val="00111CF6"/>
    <w:rsid w:val="00135CE4"/>
    <w:rsid w:val="00147A98"/>
    <w:rsid w:val="00157259"/>
    <w:rsid w:val="00170A00"/>
    <w:rsid w:val="00170AE6"/>
    <w:rsid w:val="00190A90"/>
    <w:rsid w:val="00190BAF"/>
    <w:rsid w:val="001A1F3F"/>
    <w:rsid w:val="001A5CBC"/>
    <w:rsid w:val="001B07D4"/>
    <w:rsid w:val="001B34B7"/>
    <w:rsid w:val="001D2405"/>
    <w:rsid w:val="001D7AE8"/>
    <w:rsid w:val="001E3E3A"/>
    <w:rsid w:val="00237176"/>
    <w:rsid w:val="0024647B"/>
    <w:rsid w:val="00257718"/>
    <w:rsid w:val="002671F6"/>
    <w:rsid w:val="00285D88"/>
    <w:rsid w:val="002C2188"/>
    <w:rsid w:val="002C5934"/>
    <w:rsid w:val="002D290D"/>
    <w:rsid w:val="002D4C3A"/>
    <w:rsid w:val="00316D0C"/>
    <w:rsid w:val="003261F5"/>
    <w:rsid w:val="00346BDF"/>
    <w:rsid w:val="00364CEB"/>
    <w:rsid w:val="00366225"/>
    <w:rsid w:val="00384C83"/>
    <w:rsid w:val="003E730A"/>
    <w:rsid w:val="004077C8"/>
    <w:rsid w:val="00450069"/>
    <w:rsid w:val="00451A48"/>
    <w:rsid w:val="00455A09"/>
    <w:rsid w:val="004B6D78"/>
    <w:rsid w:val="004B735D"/>
    <w:rsid w:val="004C1A55"/>
    <w:rsid w:val="004F4410"/>
    <w:rsid w:val="004F4712"/>
    <w:rsid w:val="00507F88"/>
    <w:rsid w:val="005219D5"/>
    <w:rsid w:val="00533F99"/>
    <w:rsid w:val="0057555F"/>
    <w:rsid w:val="0059271F"/>
    <w:rsid w:val="005B590F"/>
    <w:rsid w:val="005D3B3D"/>
    <w:rsid w:val="005F0F6A"/>
    <w:rsid w:val="005F215B"/>
    <w:rsid w:val="005F5DDE"/>
    <w:rsid w:val="0060391C"/>
    <w:rsid w:val="00617BEF"/>
    <w:rsid w:val="00627BA4"/>
    <w:rsid w:val="00657808"/>
    <w:rsid w:val="0066285B"/>
    <w:rsid w:val="006755C1"/>
    <w:rsid w:val="006D4F56"/>
    <w:rsid w:val="006D759F"/>
    <w:rsid w:val="006E3D27"/>
    <w:rsid w:val="00704985"/>
    <w:rsid w:val="00711167"/>
    <w:rsid w:val="007164D0"/>
    <w:rsid w:val="0071765D"/>
    <w:rsid w:val="00732103"/>
    <w:rsid w:val="007455F7"/>
    <w:rsid w:val="007673F5"/>
    <w:rsid w:val="007B3322"/>
    <w:rsid w:val="007D67CD"/>
    <w:rsid w:val="0081696C"/>
    <w:rsid w:val="00845365"/>
    <w:rsid w:val="00884A05"/>
    <w:rsid w:val="00893D26"/>
    <w:rsid w:val="008E5EB4"/>
    <w:rsid w:val="009617E9"/>
    <w:rsid w:val="009704EF"/>
    <w:rsid w:val="009A6233"/>
    <w:rsid w:val="009B627C"/>
    <w:rsid w:val="009E0E42"/>
    <w:rsid w:val="009E776F"/>
    <w:rsid w:val="009F1009"/>
    <w:rsid w:val="00A00308"/>
    <w:rsid w:val="00A304F9"/>
    <w:rsid w:val="00A44D63"/>
    <w:rsid w:val="00A60AA1"/>
    <w:rsid w:val="00A65248"/>
    <w:rsid w:val="00A736D0"/>
    <w:rsid w:val="00AC0EC5"/>
    <w:rsid w:val="00AE6032"/>
    <w:rsid w:val="00AF56B9"/>
    <w:rsid w:val="00B36F7D"/>
    <w:rsid w:val="00B64FC4"/>
    <w:rsid w:val="00B660B5"/>
    <w:rsid w:val="00B71C88"/>
    <w:rsid w:val="00BD5C5A"/>
    <w:rsid w:val="00BF5A4E"/>
    <w:rsid w:val="00C75F5B"/>
    <w:rsid w:val="00CA2F7E"/>
    <w:rsid w:val="00D06F9C"/>
    <w:rsid w:val="00D20C12"/>
    <w:rsid w:val="00D24DA8"/>
    <w:rsid w:val="00D24E4B"/>
    <w:rsid w:val="00D26446"/>
    <w:rsid w:val="00D41F05"/>
    <w:rsid w:val="00D578C6"/>
    <w:rsid w:val="00D62E95"/>
    <w:rsid w:val="00D64218"/>
    <w:rsid w:val="00D71605"/>
    <w:rsid w:val="00D8611C"/>
    <w:rsid w:val="00DB2573"/>
    <w:rsid w:val="00DB70B1"/>
    <w:rsid w:val="00DF05B0"/>
    <w:rsid w:val="00DF32D1"/>
    <w:rsid w:val="00DF4221"/>
    <w:rsid w:val="00E5300F"/>
    <w:rsid w:val="00E5412B"/>
    <w:rsid w:val="00EA3E7E"/>
    <w:rsid w:val="00EA3E86"/>
    <w:rsid w:val="00EC50A0"/>
    <w:rsid w:val="00F42B44"/>
    <w:rsid w:val="00F90553"/>
    <w:rsid w:val="00F90DE7"/>
    <w:rsid w:val="00FD51AB"/>
    <w:rsid w:val="00FE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B9"/>
    <w:rPr>
      <w:rFonts w:ascii="Tahoma" w:hAnsi="Tahoma" w:cs="Tahoma"/>
      <w:sz w:val="16"/>
      <w:szCs w:val="16"/>
    </w:rPr>
  </w:style>
  <w:style w:type="paragraph" w:customStyle="1" w:styleId="15Char">
    <w:name w:val="основной 15 Char"/>
    <w:basedOn w:val="a"/>
    <w:link w:val="15CharChar"/>
    <w:uiPriority w:val="99"/>
    <w:rsid w:val="00AF56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CharChar">
    <w:name w:val="основной 15 Char Char"/>
    <w:basedOn w:val="a0"/>
    <w:link w:val="15Char"/>
    <w:uiPriority w:val="99"/>
    <w:locked/>
    <w:rsid w:val="00AF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56B9"/>
    <w:pPr>
      <w:spacing w:after="0" w:line="240" w:lineRule="auto"/>
      <w:ind w:left="720" w:firstLine="709"/>
      <w:contextualSpacing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961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61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9617E9"/>
    <w:rPr>
      <w:rFonts w:cs="Times New Roman"/>
      <w:vertAlign w:val="superscript"/>
    </w:rPr>
  </w:style>
  <w:style w:type="paragraph" w:customStyle="1" w:styleId="15">
    <w:name w:val="основной 15"/>
    <w:basedOn w:val="a"/>
    <w:link w:val="15Char1"/>
    <w:uiPriority w:val="99"/>
    <w:rsid w:val="009617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Char1">
    <w:name w:val="основной 15 Char1"/>
    <w:basedOn w:val="a0"/>
    <w:link w:val="15"/>
    <w:uiPriority w:val="99"/>
    <w:locked/>
    <w:rsid w:val="009617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2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DA8"/>
  </w:style>
  <w:style w:type="paragraph" w:styleId="ac">
    <w:name w:val="footer"/>
    <w:basedOn w:val="a"/>
    <w:link w:val="ad"/>
    <w:uiPriority w:val="99"/>
    <w:unhideWhenUsed/>
    <w:rsid w:val="00D2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DA8"/>
  </w:style>
  <w:style w:type="character" w:styleId="ae">
    <w:name w:val="Placeholder Text"/>
    <w:basedOn w:val="a0"/>
    <w:uiPriority w:val="99"/>
    <w:semiHidden/>
    <w:rsid w:val="00627BA4"/>
    <w:rPr>
      <w:color w:val="808080"/>
    </w:rPr>
  </w:style>
  <w:style w:type="paragraph" w:styleId="af">
    <w:name w:val="Normal (Web)"/>
    <w:basedOn w:val="a"/>
    <w:uiPriority w:val="99"/>
    <w:semiHidden/>
    <w:unhideWhenUsed/>
    <w:rsid w:val="000E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pt">
    <w:name w:val="Обычный + (латиница) 10 pt"/>
    <w:aliases w:val="по ширине,Перед:  0 см,Выступ:  1,75 см"/>
    <w:basedOn w:val="a"/>
    <w:rsid w:val="000B18C3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031BD6"/>
    <w:pPr>
      <w:tabs>
        <w:tab w:val="center" w:pos="4240"/>
        <w:tab w:val="right" w:pos="8500"/>
      </w:tabs>
      <w:spacing w:after="0" w:line="240" w:lineRule="auto"/>
      <w:ind w:firstLine="51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31BD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B9"/>
    <w:rPr>
      <w:rFonts w:ascii="Tahoma" w:hAnsi="Tahoma" w:cs="Tahoma"/>
      <w:sz w:val="16"/>
      <w:szCs w:val="16"/>
    </w:rPr>
  </w:style>
  <w:style w:type="paragraph" w:customStyle="1" w:styleId="15Char">
    <w:name w:val="основной 15 Char"/>
    <w:basedOn w:val="a"/>
    <w:link w:val="15CharChar"/>
    <w:uiPriority w:val="99"/>
    <w:rsid w:val="00AF56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CharChar">
    <w:name w:val="основной 15 Char Char"/>
    <w:basedOn w:val="a0"/>
    <w:link w:val="15Char"/>
    <w:uiPriority w:val="99"/>
    <w:locked/>
    <w:rsid w:val="00AF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56B9"/>
    <w:pPr>
      <w:spacing w:after="0" w:line="240" w:lineRule="auto"/>
      <w:ind w:left="720" w:firstLine="709"/>
      <w:contextualSpacing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961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61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9617E9"/>
    <w:rPr>
      <w:rFonts w:cs="Times New Roman"/>
      <w:vertAlign w:val="superscript"/>
    </w:rPr>
  </w:style>
  <w:style w:type="paragraph" w:customStyle="1" w:styleId="15">
    <w:name w:val="основной 15"/>
    <w:basedOn w:val="a"/>
    <w:link w:val="15Char1"/>
    <w:uiPriority w:val="99"/>
    <w:rsid w:val="009617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Char1">
    <w:name w:val="основной 15 Char1"/>
    <w:basedOn w:val="a0"/>
    <w:link w:val="15"/>
    <w:uiPriority w:val="99"/>
    <w:locked/>
    <w:rsid w:val="009617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2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DA8"/>
  </w:style>
  <w:style w:type="paragraph" w:styleId="ac">
    <w:name w:val="footer"/>
    <w:basedOn w:val="a"/>
    <w:link w:val="ad"/>
    <w:uiPriority w:val="99"/>
    <w:unhideWhenUsed/>
    <w:rsid w:val="00D2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DA8"/>
  </w:style>
  <w:style w:type="character" w:styleId="ae">
    <w:name w:val="Placeholder Text"/>
    <w:basedOn w:val="a0"/>
    <w:uiPriority w:val="99"/>
    <w:semiHidden/>
    <w:rsid w:val="00627BA4"/>
    <w:rPr>
      <w:color w:val="808080"/>
    </w:rPr>
  </w:style>
  <w:style w:type="paragraph" w:styleId="af">
    <w:name w:val="Normal (Web)"/>
    <w:basedOn w:val="a"/>
    <w:uiPriority w:val="99"/>
    <w:semiHidden/>
    <w:unhideWhenUsed/>
    <w:rsid w:val="000E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pt">
    <w:name w:val="Обычный + (латиница) 10 pt"/>
    <w:aliases w:val="по ширине,Перед:  0 см,Выступ:  1,75 см"/>
    <w:basedOn w:val="a"/>
    <w:rsid w:val="000B18C3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031BD6"/>
    <w:pPr>
      <w:tabs>
        <w:tab w:val="center" w:pos="4240"/>
        <w:tab w:val="right" w:pos="8500"/>
      </w:tabs>
      <w:spacing w:after="0" w:line="240" w:lineRule="auto"/>
      <w:ind w:firstLine="51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31BD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07/relationships/hdphoto" Target="media/hdphoto1.wdp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AFE3-1D1A-4EBF-8EFF-613DBFBA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11</cp:revision>
  <dcterms:created xsi:type="dcterms:W3CDTF">2012-12-01T07:39:00Z</dcterms:created>
  <dcterms:modified xsi:type="dcterms:W3CDTF">2012-12-28T07:54:00Z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