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B" w:rsidRDefault="00141EDB" w:rsidP="00141EDB">
      <w:pPr>
        <w:pStyle w:val="2"/>
        <w:keepNext w:val="0"/>
        <w:widowControl w:val="0"/>
        <w:spacing w:before="0" w:after="0"/>
        <w:ind w:left="573"/>
        <w:rPr>
          <w:sz w:val="28"/>
          <w:szCs w:val="28"/>
        </w:rPr>
      </w:pPr>
      <w:r w:rsidRPr="00994475">
        <w:rPr>
          <w:caps w:val="0"/>
          <w:sz w:val="28"/>
          <w:szCs w:val="28"/>
        </w:rPr>
        <w:t>Лабораторная работа</w:t>
      </w:r>
      <w:r>
        <w:rPr>
          <w:sz w:val="28"/>
          <w:szCs w:val="28"/>
        </w:rPr>
        <w:t xml:space="preserve"> № 8</w:t>
      </w:r>
    </w:p>
    <w:p w:rsidR="00141EDB" w:rsidRPr="0019565F" w:rsidRDefault="00141EDB" w:rsidP="00141EDB">
      <w:pPr>
        <w:widowControl w:val="0"/>
        <w:autoSpaceDE w:val="0"/>
        <w:autoSpaceDN w:val="0"/>
        <w:adjustRightInd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ТЕПЛОПРОВОДНОСТЬ В МНОГОСЛОЙНОЙ СТЕНКЕ</w:t>
      </w:r>
    </w:p>
    <w:p w:rsidR="00141EDB" w:rsidRPr="0019565F" w:rsidRDefault="00141EDB" w:rsidP="00141EDB">
      <w:pPr>
        <w:widowControl w:val="0"/>
      </w:pPr>
    </w:p>
    <w:p w:rsidR="00141EDB" w:rsidRDefault="00141EDB" w:rsidP="00141EDB">
      <w:pPr>
        <w:rPr>
          <w:b/>
          <w:bCs/>
        </w:rPr>
      </w:pPr>
      <w:r>
        <w:rPr>
          <w:b/>
          <w:bCs/>
        </w:rPr>
        <w:t>Цель работы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141EDB" w:rsidRPr="00F12D7A" w:rsidRDefault="00141EDB" w:rsidP="00141EDB">
      <w:pPr>
        <w:widowControl w:val="0"/>
        <w:numPr>
          <w:ilvl w:val="0"/>
          <w:numId w:val="3"/>
        </w:numPr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F12D7A">
        <w:rPr>
          <w:color w:val="000000"/>
          <w:szCs w:val="28"/>
        </w:rPr>
        <w:t>оделировани</w:t>
      </w:r>
      <w:r>
        <w:rPr>
          <w:color w:val="000000"/>
          <w:szCs w:val="28"/>
        </w:rPr>
        <w:t>е</w:t>
      </w:r>
      <w:r w:rsidRPr="00F12D7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переноса тепла за счет теплопроводности мат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риалов;</w:t>
      </w:r>
      <w:r w:rsidRPr="00F12D7A">
        <w:rPr>
          <w:color w:val="000000"/>
          <w:szCs w:val="28"/>
        </w:rPr>
        <w:t xml:space="preserve"> </w:t>
      </w:r>
    </w:p>
    <w:p w:rsidR="00141EDB" w:rsidRPr="00F12D7A" w:rsidRDefault="00141EDB" w:rsidP="00141EDB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н</w:t>
      </w:r>
      <w:r w:rsidRPr="00F12D7A">
        <w:rPr>
          <w:szCs w:val="28"/>
        </w:rPr>
        <w:t xml:space="preserve">ахождение </w:t>
      </w:r>
      <w:r>
        <w:rPr>
          <w:szCs w:val="28"/>
        </w:rPr>
        <w:t>распределения температур в многослойной стенке</w:t>
      </w:r>
      <w:r w:rsidRPr="00F12D7A">
        <w:rPr>
          <w:szCs w:val="28"/>
        </w:rPr>
        <w:t xml:space="preserve">. </w:t>
      </w:r>
    </w:p>
    <w:p w:rsidR="00141EDB" w:rsidRDefault="00141EDB" w:rsidP="00141EDB">
      <w:pPr>
        <w:pStyle w:val="21"/>
        <w:spacing w:before="280" w:after="120"/>
        <w:ind w:firstLine="720"/>
      </w:pPr>
      <w:r>
        <w:t>Теоретическая часть</w:t>
      </w:r>
    </w:p>
    <w:p w:rsidR="00141EDB" w:rsidRPr="006C7E48" w:rsidRDefault="00141EDB" w:rsidP="00141EDB">
      <w:pPr>
        <w:ind w:firstLine="720"/>
      </w:pPr>
      <w:r w:rsidRPr="006C7E48">
        <w:t>Интенсивность переноса теплоты характеризуется плотностью теплового потока</w:t>
      </w:r>
      <w:r>
        <w:t>.</w:t>
      </w:r>
      <w:r w:rsidRPr="006C4612">
        <w:t xml:space="preserve"> </w:t>
      </w:r>
      <w:r w:rsidRPr="008E2F82">
        <w:rPr>
          <w:b/>
          <w:i/>
        </w:rPr>
        <w:t>Мощность теплового потока</w:t>
      </w:r>
      <w:r>
        <w:t xml:space="preserve">, </w:t>
      </w:r>
      <w:r w:rsidRPr="006C4612">
        <w:t>или просто тепл</w:t>
      </w:r>
      <w:r w:rsidRPr="006C4612">
        <w:t>о</w:t>
      </w:r>
      <w:r w:rsidRPr="006C4612">
        <w:t>вой поток</w:t>
      </w:r>
      <w:r w:rsidRPr="006C7E48">
        <w:t xml:space="preserve"> </w:t>
      </w:r>
      <w:r w:rsidRPr="008E2F82">
        <w:rPr>
          <w:i/>
          <w:lang w:val="en-US"/>
        </w:rPr>
        <w:t>Q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Вт, 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</w:rPr>
        <w:t></w:t>
      </w:r>
      <w:r w:rsidRPr="006C7E48">
        <w:t xml:space="preserve"> это количество теплоты, передаваемое в единицу времени через произвольную поверхность </w:t>
      </w:r>
      <w:r w:rsidRPr="006C4612">
        <w:rPr>
          <w:i/>
          <w:lang w:val="en-US"/>
        </w:rPr>
        <w:t>S</w:t>
      </w:r>
      <w:r w:rsidRPr="006C7E48">
        <w:t xml:space="preserve">. </w:t>
      </w:r>
      <w:r w:rsidRPr="008E2F82">
        <w:rPr>
          <w:b/>
        </w:rPr>
        <w:t>Плотность теплового потока</w:t>
      </w:r>
      <w:r w:rsidRPr="006C7E48">
        <w:t xml:space="preserve"> </w:t>
      </w:r>
      <w:r w:rsidRPr="006C4612">
        <w:rPr>
          <w:i/>
          <w:lang w:val="en-US"/>
        </w:rPr>
        <w:t>q</w:t>
      </w:r>
      <w:r>
        <w:t xml:space="preserve">, </w:t>
      </w:r>
      <w:r w:rsidRPr="006C7E48">
        <w:t>Вт/м</w:t>
      </w:r>
      <w:proofErr w:type="gramStart"/>
      <w:r w:rsidRPr="006C7E48">
        <w:rPr>
          <w:vertAlign w:val="superscript"/>
        </w:rPr>
        <w:t>2</w:t>
      </w:r>
      <w:proofErr w:type="gramEnd"/>
      <w:r>
        <w:t xml:space="preserve">, </w:t>
      </w:r>
      <w:r>
        <w:rPr>
          <w:rFonts w:ascii="Symbol" w:hAnsi="Symbol"/>
        </w:rPr>
        <w:t></w:t>
      </w:r>
      <w:r w:rsidRPr="006C7E48">
        <w:t xml:space="preserve"> это количество теплоты, передаваемое в единицу времени через ед</w:t>
      </w:r>
      <w:r>
        <w:t>и</w:t>
      </w:r>
      <w:r w:rsidRPr="006C7E48">
        <w:t>ничную плотность повер</w:t>
      </w:r>
      <w:r w:rsidRPr="006C7E48">
        <w:t>х</w:t>
      </w:r>
      <w:r w:rsidRPr="006C7E48">
        <w:t>ности</w:t>
      </w:r>
      <w:r>
        <w:t>:</w:t>
      </w:r>
    </w:p>
    <w:p w:rsidR="00141EDB" w:rsidRPr="008775AE" w:rsidRDefault="00141EDB" w:rsidP="00141EDB">
      <w:pPr>
        <w:spacing w:before="120" w:after="120"/>
        <w:ind w:firstLine="720"/>
        <w:jc w:val="center"/>
      </w:pPr>
      <w:r w:rsidRPr="003D3296">
        <w:rPr>
          <w:position w:val="-28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36.3pt" o:ole="">
            <v:imagedata r:id="rId5" o:title=""/>
          </v:shape>
          <o:OLEObject Type="Embed" ProgID="Equation.DSMT4" ShapeID="_x0000_i1025" DrawAspect="Content" ObjectID="_1461658517" r:id="rId6"/>
        </w:object>
      </w:r>
      <w:r w:rsidRPr="006C7E48">
        <w:t xml:space="preserve">. </w:t>
      </w:r>
    </w:p>
    <w:p w:rsidR="00141EDB" w:rsidRPr="006C7E48" w:rsidRDefault="00141EDB" w:rsidP="00141EDB">
      <w:pPr>
        <w:ind w:firstLine="720"/>
      </w:pPr>
      <w:r w:rsidRPr="006C7E48">
        <w:t xml:space="preserve">Перенос теплоты зависит от распределения температуры по объему тела или пространства. </w:t>
      </w:r>
      <w:r w:rsidRPr="008E2F82">
        <w:rPr>
          <w:b/>
          <w:i/>
        </w:rPr>
        <w:t>Температурным полем</w:t>
      </w:r>
      <w:r w:rsidRPr="006C7E48">
        <w:t xml:space="preserve"> называется совокупность</w:t>
      </w:r>
      <w:r>
        <w:t xml:space="preserve"> </w:t>
      </w:r>
      <w:r w:rsidRPr="006C7E48">
        <w:t>мгновенных значений температуры во всех точках тела или системы тел в данный момент времени. Матем</w:t>
      </w:r>
      <w:r w:rsidRPr="006C7E48">
        <w:t>а</w:t>
      </w:r>
      <w:r w:rsidRPr="006C7E48">
        <w:t>тическое описание температурного поля имеет вид</w:t>
      </w:r>
    </w:p>
    <w:p w:rsidR="00141EDB" w:rsidRPr="006C7E48" w:rsidRDefault="00141EDB" w:rsidP="00141EDB">
      <w:pPr>
        <w:spacing w:before="120" w:after="120"/>
        <w:ind w:left="1440" w:hanging="1440"/>
        <w:jc w:val="center"/>
      </w:pPr>
      <w:r w:rsidRPr="00D131A4">
        <w:rPr>
          <w:i/>
          <w:lang w:val="en-US"/>
        </w:rPr>
        <w:t>t</w:t>
      </w:r>
      <w:r>
        <w:rPr>
          <w:lang w:val="en-US"/>
        </w:rPr>
        <w:t> </w:t>
      </w:r>
      <w:r w:rsidRPr="006C7E48">
        <w:t>=</w:t>
      </w:r>
      <w:r>
        <w:rPr>
          <w:lang w:val="en-US"/>
        </w:rPr>
        <w:t> </w:t>
      </w:r>
      <w:r w:rsidRPr="00D131A4">
        <w:rPr>
          <w:i/>
          <w:lang w:val="en-US"/>
        </w:rPr>
        <w:t>f</w:t>
      </w:r>
      <w:r w:rsidRPr="006C7E48">
        <w:t>(</w:t>
      </w:r>
      <w:r w:rsidRPr="00D131A4">
        <w:rPr>
          <w:i/>
          <w:lang w:val="en-US"/>
        </w:rPr>
        <w:t>x</w:t>
      </w:r>
      <w:r w:rsidRPr="006C7E48">
        <w:t>,</w:t>
      </w:r>
      <w:r w:rsidRPr="008775AE">
        <w:t xml:space="preserve"> </w:t>
      </w:r>
      <w:r w:rsidRPr="00D131A4">
        <w:rPr>
          <w:i/>
          <w:lang w:val="en-US"/>
        </w:rPr>
        <w:t>y</w:t>
      </w:r>
      <w:r w:rsidRPr="006C7E48">
        <w:t>,</w:t>
      </w:r>
      <w:r w:rsidRPr="008775AE">
        <w:t xml:space="preserve"> </w:t>
      </w:r>
      <w:r w:rsidRPr="00D131A4">
        <w:rPr>
          <w:i/>
          <w:lang w:val="en-US"/>
        </w:rPr>
        <w:t>z</w:t>
      </w:r>
      <w:proofErr w:type="gramStart"/>
      <w:r w:rsidRPr="006C7E48">
        <w:t>,</w:t>
      </w:r>
      <w:r w:rsidRPr="008775AE">
        <w:t xml:space="preserve"> </w:t>
      </w:r>
      <w:proofErr w:type="gramEnd"/>
      <w:r w:rsidRPr="006C7E48">
        <w:rPr>
          <w:lang w:val="en-US"/>
        </w:rPr>
        <w:sym w:font="Symbol" w:char="F074"/>
      </w:r>
      <w:r w:rsidRPr="006C7E48">
        <w:t>),</w:t>
      </w:r>
    </w:p>
    <w:p w:rsidR="00141EDB" w:rsidRPr="006C7E48" w:rsidRDefault="00141EDB" w:rsidP="00141EDB">
      <w:pPr>
        <w:ind w:firstLine="0"/>
      </w:pPr>
      <w:r w:rsidRPr="006C7E48">
        <w:t xml:space="preserve">где </w:t>
      </w:r>
      <w:r w:rsidRPr="00D131A4">
        <w:rPr>
          <w:i/>
          <w:lang w:val="en-US"/>
        </w:rPr>
        <w:t>t</w:t>
      </w:r>
      <w:r w:rsidRPr="006C7E48">
        <w:t xml:space="preserve"> </w:t>
      </w:r>
      <w:r>
        <w:rPr>
          <w:rFonts w:ascii="Symbol" w:hAnsi="Symbol"/>
        </w:rPr>
        <w:t></w:t>
      </w:r>
      <w:r w:rsidRPr="006C7E48">
        <w:t xml:space="preserve"> температура;</w:t>
      </w:r>
      <w:r w:rsidRPr="00D131A4">
        <w:t xml:space="preserve"> </w:t>
      </w:r>
      <w:r w:rsidRPr="00D131A4">
        <w:rPr>
          <w:i/>
          <w:lang w:val="en-US"/>
        </w:rPr>
        <w:t>x</w:t>
      </w:r>
      <w:r w:rsidRPr="006C7E48">
        <w:t>,</w:t>
      </w:r>
      <w:r w:rsidRPr="00D131A4">
        <w:t xml:space="preserve"> </w:t>
      </w:r>
      <w:r w:rsidRPr="00D131A4">
        <w:rPr>
          <w:i/>
          <w:lang w:val="en-US"/>
        </w:rPr>
        <w:t>y</w:t>
      </w:r>
      <w:r w:rsidRPr="006C7E48">
        <w:t>,</w:t>
      </w:r>
      <w:r w:rsidRPr="00D131A4">
        <w:t xml:space="preserve"> </w:t>
      </w:r>
      <w:r w:rsidRPr="00D131A4">
        <w:rPr>
          <w:i/>
          <w:lang w:val="en-US"/>
        </w:rPr>
        <w:t>z</w:t>
      </w:r>
      <w:r w:rsidRPr="006C7E48">
        <w:t xml:space="preserve"> </w:t>
      </w:r>
      <w:r>
        <w:rPr>
          <w:rFonts w:ascii="Symbol" w:hAnsi="Symbol"/>
        </w:rPr>
        <w:t></w:t>
      </w:r>
      <w:r w:rsidRPr="006C7E48">
        <w:t xml:space="preserve"> пространственные координаты;</w:t>
      </w:r>
      <w:r w:rsidRPr="00D131A4">
        <w:t xml:space="preserve"> </w:t>
      </w:r>
      <w:r w:rsidRPr="003D3296">
        <w:rPr>
          <w:position w:val="-6"/>
        </w:rPr>
        <w:object w:dxaOrig="200" w:dyaOrig="240">
          <v:shape id="_x0000_i1026" type="#_x0000_t75" style="width:9.75pt;height:12.3pt" o:ole="">
            <v:imagedata r:id="rId7" o:title=""/>
          </v:shape>
          <o:OLEObject Type="Embed" ProgID="Equation.DSMT4" ShapeID="_x0000_i1026" DrawAspect="Content" ObjectID="_1461658518" r:id="rId8"/>
        </w:object>
      </w:r>
      <w:r w:rsidRPr="00D131A4">
        <w:t xml:space="preserve"> </w:t>
      </w:r>
      <w:r>
        <w:rPr>
          <w:rFonts w:ascii="Symbol" w:hAnsi="Symbol"/>
        </w:rPr>
        <w:t></w:t>
      </w:r>
      <w:r w:rsidRPr="006C7E48">
        <w:t xml:space="preserve"> вр</w:t>
      </w:r>
      <w:r w:rsidRPr="006C7E48">
        <w:t>е</w:t>
      </w:r>
      <w:r w:rsidRPr="006C7E48">
        <w:t>мя.</w:t>
      </w:r>
    </w:p>
    <w:p w:rsidR="00141EDB" w:rsidRPr="006C7E48" w:rsidRDefault="00141EDB" w:rsidP="00141EDB">
      <w:pPr>
        <w:widowControl w:val="0"/>
        <w:ind w:firstLine="720"/>
      </w:pPr>
      <w:r w:rsidRPr="006C7E48">
        <w:t xml:space="preserve">Температурное поле, описываемое </w:t>
      </w:r>
      <w:r>
        <w:t xml:space="preserve">приведенным </w:t>
      </w:r>
      <w:r w:rsidRPr="006C7E48">
        <w:t>уравнением</w:t>
      </w:r>
      <w:r>
        <w:t xml:space="preserve">, </w:t>
      </w:r>
      <w:r w:rsidRPr="006C7E48">
        <w:t xml:space="preserve">называется </w:t>
      </w:r>
      <w:r w:rsidRPr="008E2F82">
        <w:rPr>
          <w:b/>
          <w:i/>
        </w:rPr>
        <w:t>н</w:t>
      </w:r>
      <w:r w:rsidRPr="008E2F82">
        <w:rPr>
          <w:b/>
          <w:i/>
        </w:rPr>
        <w:t>е</w:t>
      </w:r>
      <w:r w:rsidRPr="008E2F82">
        <w:rPr>
          <w:b/>
          <w:i/>
        </w:rPr>
        <w:t>стационарным</w:t>
      </w:r>
      <w:r w:rsidRPr="006C7E48">
        <w:t>. В этом случае температуры зависят от времени.</w:t>
      </w:r>
      <w:r>
        <w:t xml:space="preserve"> </w:t>
      </w:r>
      <w:r w:rsidRPr="006C7E48">
        <w:t>В том случае, когда распределение температуры в теле не изменяется со временем, температурное п</w:t>
      </w:r>
      <w:r>
        <w:t>о</w:t>
      </w:r>
      <w:r w:rsidRPr="006C7E48">
        <w:t xml:space="preserve">ле называется </w:t>
      </w:r>
      <w:r w:rsidRPr="008E2F82">
        <w:rPr>
          <w:b/>
          <w:i/>
        </w:rPr>
        <w:t>стациона</w:t>
      </w:r>
      <w:r w:rsidRPr="008E2F82">
        <w:rPr>
          <w:b/>
          <w:i/>
        </w:rPr>
        <w:t>р</w:t>
      </w:r>
      <w:r w:rsidRPr="008E2F82">
        <w:rPr>
          <w:b/>
          <w:i/>
        </w:rPr>
        <w:t>ным</w:t>
      </w:r>
      <w:r>
        <w:t>:</w:t>
      </w:r>
    </w:p>
    <w:p w:rsidR="00141EDB" w:rsidRPr="006C7E48" w:rsidRDefault="00141EDB" w:rsidP="00141EDB">
      <w:pPr>
        <w:widowControl w:val="0"/>
        <w:spacing w:before="120" w:after="120"/>
        <w:ind w:left="1440" w:hanging="1440"/>
        <w:jc w:val="center"/>
      </w:pPr>
      <w:r w:rsidRPr="00D131A4">
        <w:rPr>
          <w:i/>
          <w:lang w:val="en-US"/>
        </w:rPr>
        <w:t>t</w:t>
      </w:r>
      <w:r>
        <w:rPr>
          <w:lang w:val="en-US"/>
        </w:rPr>
        <w:t> </w:t>
      </w:r>
      <w:r w:rsidRPr="006C7E48">
        <w:t>=</w:t>
      </w:r>
      <w:r>
        <w:rPr>
          <w:lang w:val="en-US"/>
        </w:rPr>
        <w:t> </w:t>
      </w:r>
      <w:r w:rsidRPr="00D131A4">
        <w:rPr>
          <w:i/>
          <w:lang w:val="en-US"/>
        </w:rPr>
        <w:t>f</w:t>
      </w:r>
      <w:r w:rsidRPr="006C7E48">
        <w:t>(</w:t>
      </w:r>
      <w:r w:rsidRPr="00D131A4">
        <w:rPr>
          <w:i/>
          <w:lang w:val="en-US"/>
        </w:rPr>
        <w:t>x</w:t>
      </w:r>
      <w:r w:rsidRPr="006C7E48">
        <w:t>,</w:t>
      </w:r>
      <w:r w:rsidRPr="00D131A4">
        <w:t xml:space="preserve"> </w:t>
      </w:r>
      <w:r w:rsidRPr="00D131A4">
        <w:rPr>
          <w:i/>
          <w:lang w:val="en-US"/>
        </w:rPr>
        <w:t>y</w:t>
      </w:r>
      <w:r w:rsidRPr="006C7E48">
        <w:t>,</w:t>
      </w:r>
      <w:r w:rsidRPr="00D131A4">
        <w:t xml:space="preserve"> </w:t>
      </w:r>
      <w:r w:rsidRPr="00D131A4">
        <w:rPr>
          <w:i/>
          <w:lang w:val="en-US"/>
        </w:rPr>
        <w:t>z</w:t>
      </w:r>
      <w:r w:rsidRPr="006C7E48">
        <w:t>)</w:t>
      </w:r>
      <w:r>
        <w:t>.</w:t>
      </w:r>
    </w:p>
    <w:p w:rsidR="00141EDB" w:rsidRPr="00D131A4" w:rsidRDefault="00141EDB" w:rsidP="00141EDB">
      <w:pPr>
        <w:widowControl w:val="0"/>
        <w:ind w:firstLine="709"/>
      </w:pPr>
      <w:r>
        <w:t>Е</w:t>
      </w:r>
      <w:r w:rsidRPr="006C7E48">
        <w:t xml:space="preserve">сли температура изменяется только по одной или двум пространственным координатам, то температурное поле называется </w:t>
      </w:r>
      <w:r w:rsidRPr="008E2F82">
        <w:rPr>
          <w:b/>
          <w:i/>
        </w:rPr>
        <w:t>о</w:t>
      </w:r>
      <w:r w:rsidRPr="008E2F82">
        <w:rPr>
          <w:b/>
          <w:i/>
        </w:rPr>
        <w:t>д</w:t>
      </w:r>
      <w:r w:rsidRPr="008E2F82">
        <w:rPr>
          <w:b/>
          <w:i/>
        </w:rPr>
        <w:t>но-</w:t>
      </w:r>
      <w:r w:rsidRPr="00D131A4">
        <w:t xml:space="preserve"> и</w:t>
      </w:r>
      <w:r>
        <w:t>ли</w:t>
      </w:r>
      <w:r w:rsidRPr="00D131A4">
        <w:t xml:space="preserve"> </w:t>
      </w:r>
      <w:r w:rsidRPr="008E2F82">
        <w:rPr>
          <w:b/>
          <w:i/>
        </w:rPr>
        <w:t>двухме</w:t>
      </w:r>
      <w:r w:rsidRPr="008E2F82">
        <w:rPr>
          <w:b/>
          <w:i/>
        </w:rPr>
        <w:t>р</w:t>
      </w:r>
      <w:r w:rsidRPr="008E2F82">
        <w:rPr>
          <w:b/>
          <w:i/>
        </w:rPr>
        <w:t>ным</w:t>
      </w:r>
      <w:r>
        <w:t>.</w:t>
      </w:r>
    </w:p>
    <w:p w:rsidR="00141EDB" w:rsidRPr="006C7E48" w:rsidRDefault="00141EDB" w:rsidP="00141EDB">
      <w:pPr>
        <w:widowControl w:val="0"/>
        <w:ind w:firstLine="720"/>
      </w:pPr>
      <w:r w:rsidRPr="006C7E48">
        <w:t xml:space="preserve">Поверхность, во всех точках которой температура </w:t>
      </w:r>
      <w:r>
        <w:t>о</w:t>
      </w:r>
      <w:r w:rsidRPr="006C7E48">
        <w:t xml:space="preserve">динакова, называется </w:t>
      </w:r>
      <w:r w:rsidRPr="008E2F82">
        <w:rPr>
          <w:b/>
          <w:i/>
        </w:rPr>
        <w:t>изотермической</w:t>
      </w:r>
      <w:r w:rsidRPr="00D131A4">
        <w:t>.</w:t>
      </w:r>
      <w:r w:rsidRPr="006C7E48">
        <w:t xml:space="preserve"> Изотермические поверхности могут быть замкнутыми, но не могут пересекаться. Быстрее всего темпер</w:t>
      </w:r>
      <w:r w:rsidRPr="006C7E48">
        <w:t>а</w:t>
      </w:r>
      <w:r w:rsidRPr="006C7E48">
        <w:t>тура изменяется при движении в направлении, перпендикулярном изотермической поверхности. Скорость изменения температуры по нормали к изотермической поверхности характеризуется градиентом темпер</w:t>
      </w:r>
      <w:r w:rsidRPr="006C7E48">
        <w:t>а</w:t>
      </w:r>
      <w:r w:rsidRPr="006C7E48">
        <w:t>туры.</w:t>
      </w:r>
    </w:p>
    <w:p w:rsidR="00141EDB" w:rsidRPr="006C7E48" w:rsidRDefault="00141EDB" w:rsidP="00141EDB">
      <w:pPr>
        <w:widowControl w:val="0"/>
        <w:ind w:firstLine="709"/>
      </w:pPr>
      <w:r w:rsidRPr="008E2F82">
        <w:rPr>
          <w:b/>
          <w:i/>
        </w:rPr>
        <w:t>Градиент температуры</w:t>
      </w:r>
      <w:r w:rsidRPr="00D131A4">
        <w:t xml:space="preserve"> (</w:t>
      </w:r>
      <w:r w:rsidRPr="00D131A4">
        <w:rPr>
          <w:lang w:val="en-US"/>
        </w:rPr>
        <w:t>grad</w:t>
      </w:r>
      <w:r w:rsidRPr="00D131A4">
        <w:t xml:space="preserve"> </w:t>
      </w:r>
      <w:r w:rsidRPr="00536B60">
        <w:rPr>
          <w:i/>
          <w:lang w:val="en-US"/>
        </w:rPr>
        <w:t>t</w:t>
      </w:r>
      <w:r w:rsidRPr="00D131A4">
        <w:t xml:space="preserve">) </w:t>
      </w:r>
      <w:r w:rsidRPr="006C7E48">
        <w:t>есть вектор, направленный по нормали к изотермической поверхности и численно равный произво</w:t>
      </w:r>
      <w:r w:rsidRPr="006C7E48">
        <w:t>д</w:t>
      </w:r>
      <w:r w:rsidRPr="006C7E48">
        <w:t>ной пот температуры по этому направл</w:t>
      </w:r>
      <w:r w:rsidRPr="006C7E48">
        <w:t>е</w:t>
      </w:r>
      <w:r w:rsidRPr="006C7E48">
        <w:t>нию:</w:t>
      </w:r>
    </w:p>
    <w:p w:rsidR="00141EDB" w:rsidRDefault="00141EDB" w:rsidP="00141EDB">
      <w:pPr>
        <w:widowControl w:val="0"/>
        <w:ind w:firstLine="709"/>
        <w:jc w:val="center"/>
      </w:pPr>
      <w:r w:rsidRPr="003D3296">
        <w:rPr>
          <w:position w:val="-28"/>
        </w:rPr>
        <w:object w:dxaOrig="1560" w:dyaOrig="720">
          <v:shape id="_x0000_i1027" type="#_x0000_t75" style="width:77.85pt;height:36.3pt" o:ole="">
            <v:imagedata r:id="rId9" o:title=""/>
          </v:shape>
          <o:OLEObject Type="Embed" ProgID="Equation.DSMT4" ShapeID="_x0000_i1027" DrawAspect="Content" ObjectID="_1461658519" r:id="rId10"/>
        </w:object>
      </w:r>
      <w:r w:rsidRPr="006C7E48">
        <w:t>,</w:t>
      </w:r>
    </w:p>
    <w:p w:rsidR="00141EDB" w:rsidRPr="006C7E48" w:rsidRDefault="00141EDB" w:rsidP="00141EDB">
      <w:pPr>
        <w:widowControl w:val="0"/>
        <w:ind w:firstLine="0"/>
      </w:pPr>
      <w:r w:rsidRPr="006C7E48">
        <w:lastRenderedPageBreak/>
        <w:t xml:space="preserve">где </w:t>
      </w:r>
      <w:r w:rsidRPr="003D3296">
        <w:rPr>
          <w:position w:val="-12"/>
        </w:rPr>
        <w:object w:dxaOrig="300" w:dyaOrig="380">
          <v:shape id="_x0000_i1028" type="#_x0000_t75" style="width:14.9pt;height:18.8pt" o:ole="">
            <v:imagedata r:id="rId11" o:title=""/>
          </v:shape>
          <o:OLEObject Type="Embed" ProgID="Equation.DSMT4" ShapeID="_x0000_i1028" DrawAspect="Content" ObjectID="_1461658520" r:id="rId12"/>
        </w:object>
      </w:r>
      <w:r w:rsidRPr="006C7E48">
        <w:t xml:space="preserve"> </w:t>
      </w:r>
      <w:r>
        <w:rPr>
          <w:rFonts w:ascii="Symbol" w:hAnsi="Symbol"/>
        </w:rPr>
        <w:t></w:t>
      </w:r>
      <w:r>
        <w:t xml:space="preserve"> </w:t>
      </w:r>
      <w:r w:rsidRPr="006C7E48">
        <w:t>единичный вектор, направленный в сторону возрастания температур нормально к из</w:t>
      </w:r>
      <w:r w:rsidRPr="006C7E48">
        <w:t>о</w:t>
      </w:r>
      <w:r w:rsidRPr="006C7E48">
        <w:t>термической поверхности.</w:t>
      </w:r>
    </w:p>
    <w:p w:rsidR="00141EDB" w:rsidRPr="006C7E48" w:rsidRDefault="00141EDB" w:rsidP="00141EDB">
      <w:pPr>
        <w:widowControl w:val="0"/>
        <w:ind w:firstLine="720"/>
      </w:pPr>
      <w:r w:rsidRPr="006C7E48">
        <w:t>Теория теплопроводности рассматривает тело как непр</w:t>
      </w:r>
      <w:r w:rsidRPr="006C7E48">
        <w:t>е</w:t>
      </w:r>
      <w:r w:rsidRPr="006C7E48">
        <w:t>рывную среду. Согласно осно</w:t>
      </w:r>
      <w:r w:rsidRPr="006C7E48">
        <w:t>в</w:t>
      </w:r>
      <w:r w:rsidRPr="006C7E48">
        <w:t xml:space="preserve">ному </w:t>
      </w:r>
      <w:r w:rsidRPr="00D131A4">
        <w:t>закону теплопроводности</w:t>
      </w:r>
      <w:r>
        <w:t>,</w:t>
      </w:r>
      <w:r w:rsidRPr="00D131A4">
        <w:t xml:space="preserve"> закону Фурье</w:t>
      </w:r>
      <w:r>
        <w:t>,</w:t>
      </w:r>
      <w:r w:rsidRPr="00D131A4">
        <w:t xml:space="preserve"> </w:t>
      </w:r>
      <w:r>
        <w:rPr>
          <w:rFonts w:ascii="Symbol" w:hAnsi="Symbol"/>
        </w:rPr>
        <w:t></w:t>
      </w:r>
      <w:r w:rsidRPr="006C7E48">
        <w:t xml:space="preserve"> вектор плотности теплового потока, передаваемого теплопроводн</w:t>
      </w:r>
      <w:r w:rsidRPr="006C7E48">
        <w:t>о</w:t>
      </w:r>
      <w:r w:rsidRPr="006C7E48">
        <w:t>стью, пропорционален  вектору град</w:t>
      </w:r>
      <w:r w:rsidRPr="006C7E48">
        <w:t>и</w:t>
      </w:r>
      <w:r w:rsidRPr="006C7E48">
        <w:t>ента температуры:</w:t>
      </w:r>
    </w:p>
    <w:p w:rsidR="00141EDB" w:rsidRPr="006C7E48" w:rsidRDefault="00141EDB" w:rsidP="00141EDB">
      <w:pPr>
        <w:widowControl w:val="0"/>
        <w:spacing w:before="120" w:after="120"/>
        <w:ind w:left="720" w:firstLine="720"/>
        <w:jc w:val="center"/>
      </w:pPr>
      <w:r w:rsidRPr="003D3296">
        <w:rPr>
          <w:position w:val="-28"/>
        </w:rPr>
        <w:object w:dxaOrig="2720" w:dyaOrig="720">
          <v:shape id="_x0000_i1029" type="#_x0000_t75" style="width:136.2pt;height:36.3pt" o:ole="">
            <v:imagedata r:id="rId13" o:title=""/>
          </v:shape>
          <o:OLEObject Type="Embed" ProgID="Equation.DSMT4" ShapeID="_x0000_i1029" DrawAspect="Content" ObjectID="_1461658521" r:id="rId14"/>
        </w:object>
      </w:r>
      <w:r w:rsidRPr="006C7E48">
        <w:t>,</w:t>
      </w:r>
    </w:p>
    <w:p w:rsidR="00141EDB" w:rsidRPr="006C7E48" w:rsidRDefault="00141EDB" w:rsidP="00141EDB">
      <w:pPr>
        <w:widowControl w:val="0"/>
        <w:ind w:firstLine="0"/>
      </w:pPr>
      <w:r w:rsidRPr="006C7E48">
        <w:t xml:space="preserve">где </w:t>
      </w:r>
      <w:r w:rsidRPr="003D3296">
        <w:rPr>
          <w:position w:val="-4"/>
        </w:rPr>
        <w:object w:dxaOrig="220" w:dyaOrig="279">
          <v:shape id="_x0000_i1030" type="#_x0000_t75" style="width:11.05pt;height:14.25pt" o:ole="">
            <v:imagedata r:id="rId15" o:title=""/>
          </v:shape>
          <o:OLEObject Type="Embed" ProgID="Equation.DSMT4" ShapeID="_x0000_i1030" DrawAspect="Content" ObjectID="_1461658522" r:id="rId16"/>
        </w:object>
      </w:r>
      <w:r w:rsidRPr="006C7E48">
        <w:t xml:space="preserve"> </w:t>
      </w:r>
      <w:r>
        <w:rPr>
          <w:rFonts w:ascii="Symbol" w:hAnsi="Symbol"/>
        </w:rPr>
        <w:t></w:t>
      </w:r>
      <w:r w:rsidRPr="006C7E48">
        <w:t xml:space="preserve"> </w:t>
      </w:r>
      <w:r w:rsidRPr="00D131A4">
        <w:t>коэффициент теплопроводности</w:t>
      </w:r>
      <w:r w:rsidRPr="006C7E48">
        <w:t xml:space="preserve">, </w:t>
      </w:r>
      <w:proofErr w:type="gramStart"/>
      <w:r w:rsidRPr="006C7E48">
        <w:t>Вт</w:t>
      </w:r>
      <w:proofErr w:type="gramEnd"/>
      <w:r w:rsidRPr="006C7E48">
        <w:t>/(м</w:t>
      </w:r>
      <w:r>
        <w:sym w:font="Symbol" w:char="F0D7"/>
      </w:r>
      <w:r w:rsidRPr="006C7E48">
        <w:t>К). Он характеризует способность вещества, из которого состоит рассматриваемое тело, проводить теплоту.</w:t>
      </w:r>
    </w:p>
    <w:p w:rsidR="00141EDB" w:rsidRPr="006C7E48" w:rsidRDefault="00141EDB" w:rsidP="00141EDB">
      <w:pPr>
        <w:widowControl w:val="0"/>
        <w:ind w:firstLine="720"/>
      </w:pPr>
      <w:r w:rsidRPr="006C7E48">
        <w:t xml:space="preserve">Знак </w:t>
      </w:r>
      <w:r>
        <w:t>«</w:t>
      </w:r>
      <w:r>
        <w:rPr>
          <w:rFonts w:ascii="Symbol" w:hAnsi="Symbol"/>
        </w:rPr>
        <w:t></w:t>
      </w:r>
      <w:r>
        <w:t xml:space="preserve">» </w:t>
      </w:r>
      <w:r w:rsidRPr="006C7E48">
        <w:t>указывает на противоположное направление вектора теплового пот</w:t>
      </w:r>
      <w:r w:rsidRPr="006C7E48">
        <w:t>о</w:t>
      </w:r>
      <w:r w:rsidRPr="006C7E48">
        <w:t xml:space="preserve">ка и вектора градиента температуры. Вектор плотности теплового потока </w:t>
      </w:r>
      <w:r w:rsidRPr="00D131A4">
        <w:rPr>
          <w:i/>
          <w:lang w:val="en-US"/>
        </w:rPr>
        <w:t>q</w:t>
      </w:r>
      <w:r w:rsidRPr="006C7E48">
        <w:t xml:space="preserve"> всегда направлен в сторону наибольшего умен</w:t>
      </w:r>
      <w:r w:rsidRPr="006C7E48">
        <w:t>ь</w:t>
      </w:r>
      <w:r w:rsidRPr="006C7E48">
        <w:t>шения температуры.</w:t>
      </w:r>
    </w:p>
    <w:p w:rsidR="00141EDB" w:rsidRPr="006C7E48" w:rsidRDefault="00141EDB" w:rsidP="00141EDB">
      <w:pPr>
        <w:widowControl w:val="0"/>
        <w:ind w:firstLine="709"/>
      </w:pPr>
      <w:r>
        <w:rPr>
          <w:noProof/>
        </w:rPr>
        <w:pict>
          <v:group id="_x0000_s1026" style="position:absolute;left:0;text-align:left;margin-left:297.6pt;margin-top:9.8pt;width:127.15pt;height:184.6pt;z-index:251660288" coordorigin="7563,10282" coordsize="2543,3692">
            <v:shape id="_x0000_s1027" type="#_x0000_t75" style="position:absolute;left:7563;top:10282;width:2543;height:3583">
              <v:imagedata r:id="rId17" o:title="" cropbottom="-1490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19;top:13479;width:2231;height:495" strokecolor="white">
              <v:textbox style="mso-next-textbox:#_x0000_s1028">
                <w:txbxContent>
                  <w:p w:rsidR="00141EDB" w:rsidRPr="00332E22" w:rsidRDefault="00141EDB" w:rsidP="00141EDB">
                    <w:pPr>
                      <w:rPr>
                        <w:sz w:val="24"/>
                        <w:szCs w:val="24"/>
                      </w:rPr>
                    </w:pPr>
                    <w:r w:rsidRPr="00332E22">
                      <w:rPr>
                        <w:sz w:val="24"/>
                        <w:szCs w:val="24"/>
                      </w:rPr>
                      <w:t>Рис. 35</w:t>
                    </w:r>
                  </w:p>
                </w:txbxContent>
              </v:textbox>
            </v:shape>
            <w10:wrap type="square"/>
          </v:group>
          <o:OLEObject Type="Embed" ProgID="CorelDRAW.Graphic.14" ShapeID="_x0000_s1027" DrawAspect="Content" ObjectID="_1461658525" r:id="rId18"/>
        </w:pict>
      </w:r>
      <w:r w:rsidRPr="006C7E48">
        <w:t xml:space="preserve">Рассмотрим </w:t>
      </w:r>
      <w:r>
        <w:t>двух</w:t>
      </w:r>
      <w:r w:rsidRPr="006C7E48">
        <w:t>слойную плоскую сте</w:t>
      </w:r>
      <w:r w:rsidRPr="006C7E48">
        <w:t>н</w:t>
      </w:r>
      <w:r w:rsidRPr="006C7E48">
        <w:t xml:space="preserve">ку с </w:t>
      </w:r>
      <w:r>
        <w:t>т</w:t>
      </w:r>
      <w:r w:rsidRPr="006C7E48">
        <w:t xml:space="preserve">олщиной слоев </w:t>
      </w:r>
      <w:r w:rsidRPr="006C7E48">
        <w:sym w:font="Symbol" w:char="F064"/>
      </w:r>
      <w:r w:rsidRPr="006C7E48">
        <w:rPr>
          <w:vertAlign w:val="subscript"/>
        </w:rPr>
        <w:t>1</w:t>
      </w:r>
      <w:r w:rsidRPr="006C7E48">
        <w:t xml:space="preserve"> </w:t>
      </w:r>
      <w:r>
        <w:t xml:space="preserve">и </w:t>
      </w:r>
      <w:r w:rsidRPr="006C7E48">
        <w:sym w:font="Symbol" w:char="F064"/>
      </w:r>
      <w:r w:rsidRPr="006C7E48">
        <w:rPr>
          <w:vertAlign w:val="subscript"/>
        </w:rPr>
        <w:t>2</w:t>
      </w:r>
      <w:r w:rsidRPr="006C7E48">
        <w:t xml:space="preserve"> с соответствующими коэффициентами т</w:t>
      </w:r>
      <w:r w:rsidRPr="006C7E48">
        <w:t>е</w:t>
      </w:r>
      <w:r w:rsidRPr="006C7E48">
        <w:t xml:space="preserve">плопроводности </w:t>
      </w:r>
      <w:r w:rsidRPr="006C7E48">
        <w:sym w:font="Symbol" w:char="F06C"/>
      </w:r>
      <w:r w:rsidRPr="006C7E48">
        <w:rPr>
          <w:vertAlign w:val="subscript"/>
        </w:rPr>
        <w:t>1</w:t>
      </w:r>
      <w:r w:rsidRPr="006C7E48">
        <w:t xml:space="preserve"> </w:t>
      </w:r>
      <w:r>
        <w:t xml:space="preserve">и </w:t>
      </w:r>
      <w:r w:rsidRPr="006C7E48">
        <w:sym w:font="Symbol" w:char="F06C"/>
      </w:r>
      <w:r w:rsidRPr="006C7E48">
        <w:rPr>
          <w:vertAlign w:val="subscript"/>
        </w:rPr>
        <w:t>2</w:t>
      </w:r>
      <w:r w:rsidRPr="006C7E48">
        <w:t xml:space="preserve"> (рис</w:t>
      </w:r>
      <w:r>
        <w:t>. 35</w:t>
      </w:r>
      <w:r w:rsidRPr="006C7E48">
        <w:t>). Здесь слои плотно прил</w:t>
      </w:r>
      <w:r w:rsidRPr="006C7E48">
        <w:t>е</w:t>
      </w:r>
      <w:r w:rsidRPr="006C7E48">
        <w:t>гают друг к другу.</w:t>
      </w:r>
    </w:p>
    <w:p w:rsidR="00141EDB" w:rsidRPr="006C7E48" w:rsidRDefault="00141EDB" w:rsidP="00141EDB">
      <w:pPr>
        <w:widowControl w:val="0"/>
        <w:ind w:firstLine="720"/>
      </w:pPr>
      <w:r w:rsidRPr="006C7E48">
        <w:t>В этом случае плотность теплового пот</w:t>
      </w:r>
      <w:r w:rsidRPr="006C7E48">
        <w:t>о</w:t>
      </w:r>
      <w:r w:rsidRPr="006C7E48">
        <w:t>ка определяется по формуле</w:t>
      </w:r>
    </w:p>
    <w:p w:rsidR="00141EDB" w:rsidRPr="006C7E48" w:rsidRDefault="00141EDB" w:rsidP="00141EDB">
      <w:pPr>
        <w:widowControl w:val="0"/>
        <w:spacing w:before="120" w:after="120"/>
        <w:ind w:left="720" w:firstLine="720"/>
        <w:jc w:val="center"/>
      </w:pPr>
      <w:r w:rsidRPr="003D3296">
        <w:rPr>
          <w:position w:val="-70"/>
        </w:rPr>
        <w:object w:dxaOrig="2320" w:dyaOrig="1140">
          <v:shape id="_x0000_i1031" type="#_x0000_t75" style="width:116.1pt;height:57.1pt" o:ole="">
            <v:imagedata r:id="rId19" o:title=""/>
          </v:shape>
          <o:OLEObject Type="Embed" ProgID="Equation.DSMT4" ShapeID="_x0000_i1031" DrawAspect="Content" ObjectID="_1461658523" r:id="rId20"/>
        </w:object>
      </w:r>
      <w:r w:rsidRPr="006C7E48">
        <w:t>,</w:t>
      </w:r>
    </w:p>
    <w:p w:rsidR="00141EDB" w:rsidRDefault="00141EDB" w:rsidP="00141EDB">
      <w:pPr>
        <w:widowControl w:val="0"/>
        <w:ind w:firstLine="0"/>
      </w:pPr>
      <w:r w:rsidRPr="006C7E48">
        <w:t xml:space="preserve">где </w:t>
      </w:r>
      <w:r w:rsidRPr="006464A5">
        <w:rPr>
          <w:i/>
          <w:lang w:val="en-US"/>
        </w:rPr>
        <w:t>n</w:t>
      </w:r>
      <w:r w:rsidRPr="006C7E48">
        <w:t xml:space="preserve"> </w:t>
      </w:r>
      <w:r>
        <w:rPr>
          <w:rFonts w:ascii="Symbol" w:hAnsi="Symbol"/>
        </w:rPr>
        <w:t></w:t>
      </w:r>
      <w:r w:rsidRPr="006C7E48">
        <w:t xml:space="preserve"> число слоев многослойной стенки;</w:t>
      </w:r>
      <w:r>
        <w:t xml:space="preserve"> </w:t>
      </w:r>
      <w:r w:rsidRPr="00AD4B7A">
        <w:rPr>
          <w:i/>
          <w:lang w:val="en-US"/>
        </w:rPr>
        <w:t>t</w:t>
      </w:r>
      <w:r w:rsidRPr="006C7E48">
        <w:rPr>
          <w:vertAlign w:val="subscript"/>
        </w:rPr>
        <w:t>1</w:t>
      </w:r>
      <w:r w:rsidRPr="006C7E48">
        <w:t xml:space="preserve"> и </w:t>
      </w:r>
      <w:r w:rsidRPr="00AD4B7A">
        <w:rPr>
          <w:i/>
          <w:lang w:val="en-US"/>
        </w:rPr>
        <w:t>t</w:t>
      </w:r>
      <w:r>
        <w:rPr>
          <w:vertAlign w:val="subscript"/>
        </w:rPr>
        <w:t>3</w:t>
      </w:r>
      <w:r>
        <w:t xml:space="preserve"> </w:t>
      </w:r>
      <w:r>
        <w:rPr>
          <w:rFonts w:ascii="Symbol" w:hAnsi="Symbol"/>
        </w:rPr>
        <w:t></w:t>
      </w:r>
      <w:r w:rsidRPr="006C7E48">
        <w:t xml:space="preserve"> температуры на внешних границах мног</w:t>
      </w:r>
      <w:r w:rsidRPr="006C7E48">
        <w:t>о</w:t>
      </w:r>
      <w:r w:rsidRPr="006C7E48">
        <w:t>слойной стенки.</w:t>
      </w:r>
    </w:p>
    <w:p w:rsidR="00141EDB" w:rsidRPr="008775AE" w:rsidRDefault="00141EDB" w:rsidP="00141EDB">
      <w:pPr>
        <w:widowControl w:val="0"/>
      </w:pPr>
      <w:r w:rsidRPr="006C7E48">
        <w:t>Плотность теплового потока, проходящего через все слои, в стационарном режиме одинакова. А так как коэффициент теплопрово</w:t>
      </w:r>
      <w:r w:rsidRPr="006C7E48">
        <w:t>д</w:t>
      </w:r>
      <w:r w:rsidRPr="006C7E48">
        <w:t xml:space="preserve">ности </w:t>
      </w:r>
      <w:r w:rsidRPr="006C7E48">
        <w:sym w:font="Symbol" w:char="F06C"/>
      </w:r>
      <w:r w:rsidRPr="006C7E48">
        <w:t xml:space="preserve"> различен, то для плоской многослойной стенки распределение температур </w:t>
      </w:r>
      <w:r>
        <w:rPr>
          <w:rFonts w:ascii="Symbol" w:hAnsi="Symbol"/>
        </w:rPr>
        <w:t></w:t>
      </w:r>
      <w:r w:rsidRPr="006C7E48">
        <w:t xml:space="preserve"> ломаная л</w:t>
      </w:r>
      <w:r w:rsidRPr="006C7E48">
        <w:t>и</w:t>
      </w:r>
      <w:r w:rsidRPr="006C7E48">
        <w:t>ния.</w:t>
      </w:r>
    </w:p>
    <w:p w:rsidR="00141EDB" w:rsidRPr="006C7E48" w:rsidRDefault="00141EDB" w:rsidP="00141EDB">
      <w:pPr>
        <w:widowControl w:val="0"/>
      </w:pPr>
      <w:r w:rsidRPr="006C7E48">
        <w:t>Рас</w:t>
      </w:r>
      <w:r>
        <w:t>с</w:t>
      </w:r>
      <w:r w:rsidRPr="006C7E48">
        <w:t>читав тепловой поток через многослойную стенку, можно найти температуру на границе сло</w:t>
      </w:r>
      <w:r>
        <w:t>ев</w:t>
      </w:r>
      <w:proofErr w:type="gramStart"/>
      <w:r w:rsidRPr="006C7E48">
        <w:t>:</w:t>
      </w:r>
      <w:proofErr w:type="gramEnd"/>
    </w:p>
    <w:p w:rsidR="00141EDB" w:rsidRPr="006C7E48" w:rsidRDefault="00141EDB" w:rsidP="00141EDB">
      <w:pPr>
        <w:ind w:left="720" w:firstLine="720"/>
        <w:jc w:val="center"/>
      </w:pPr>
      <w:r w:rsidRPr="003D3296">
        <w:rPr>
          <w:position w:val="-34"/>
        </w:rPr>
        <w:object w:dxaOrig="1420" w:dyaOrig="780">
          <v:shape id="_x0000_i1032" type="#_x0000_t75" style="width:70.7pt;height:38.9pt" o:ole="">
            <v:imagedata r:id="rId21" o:title=""/>
          </v:shape>
          <o:OLEObject Type="Embed" ProgID="Equation.DSMT4" ShapeID="_x0000_i1032" DrawAspect="Content" ObjectID="_1461658524" r:id="rId22"/>
        </w:object>
      </w:r>
      <w:r>
        <w:t>.</w:t>
      </w:r>
    </w:p>
    <w:p w:rsidR="00141EDB" w:rsidRDefault="00141EDB" w:rsidP="00141EDB">
      <w:pPr>
        <w:widowControl w:val="0"/>
        <w:spacing w:before="240" w:after="120"/>
        <w:jc w:val="center"/>
        <w:rPr>
          <w:i/>
          <w:color w:val="000000"/>
          <w:szCs w:val="28"/>
        </w:rPr>
      </w:pPr>
      <w:r>
        <w:rPr>
          <w:b/>
          <w:color w:val="000000"/>
          <w:szCs w:val="28"/>
        </w:rPr>
        <w:t>Постановка</w:t>
      </w:r>
      <w:r w:rsidRPr="00F12D7A">
        <w:rPr>
          <w:b/>
          <w:color w:val="000000"/>
          <w:szCs w:val="28"/>
        </w:rPr>
        <w:t xml:space="preserve"> задачи</w:t>
      </w:r>
    </w:p>
    <w:p w:rsidR="00141EDB" w:rsidRPr="00861F1A" w:rsidRDefault="00141EDB" w:rsidP="00141EDB">
      <w:pPr>
        <w:widowControl w:val="0"/>
        <w:rPr>
          <w:szCs w:val="28"/>
        </w:rPr>
      </w:pPr>
      <w:r>
        <w:rPr>
          <w:szCs w:val="28"/>
        </w:rPr>
        <w:t>Толщина бетона 0,2</w:t>
      </w:r>
      <w:r w:rsidRPr="00944F13">
        <w:rPr>
          <w:szCs w:val="28"/>
        </w:rPr>
        <w:t>5</w:t>
      </w:r>
      <w:r>
        <w:rPr>
          <w:szCs w:val="28"/>
        </w:rPr>
        <w:t xml:space="preserve"> м, толщина изоляции (пенопласт) 0,1</w:t>
      </w:r>
      <w:r w:rsidRPr="00944F13">
        <w:rPr>
          <w:szCs w:val="28"/>
        </w:rPr>
        <w:t>5</w:t>
      </w:r>
      <w:r>
        <w:rPr>
          <w:szCs w:val="28"/>
        </w:rPr>
        <w:t xml:space="preserve"> м. Теплопроводность бетона 1,32 Вт/(м</w:t>
      </w:r>
      <w:r>
        <w:rPr>
          <w:szCs w:val="28"/>
        </w:rPr>
        <w:sym w:font="Symbol" w:char="F0D7"/>
      </w:r>
      <w:r w:rsidRPr="008E1A6C">
        <w:rPr>
          <w:szCs w:val="28"/>
        </w:rPr>
        <w:t>°С)</w:t>
      </w:r>
      <w:r>
        <w:rPr>
          <w:szCs w:val="28"/>
        </w:rPr>
        <w:t xml:space="preserve">, </w:t>
      </w:r>
      <w:r w:rsidRPr="008E1A6C">
        <w:rPr>
          <w:szCs w:val="28"/>
        </w:rPr>
        <w:t>пенопласта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8E1A6C">
        <w:rPr>
          <w:szCs w:val="28"/>
        </w:rPr>
        <w:t xml:space="preserve"> </w:t>
      </w:r>
      <w:r>
        <w:rPr>
          <w:szCs w:val="28"/>
        </w:rPr>
        <w:t>0,04 Вт/(м</w:t>
      </w:r>
      <w:r>
        <w:rPr>
          <w:szCs w:val="28"/>
        </w:rPr>
        <w:sym w:font="Symbol" w:char="F0D7"/>
      </w:r>
      <w:r w:rsidRPr="008E1A6C">
        <w:rPr>
          <w:szCs w:val="28"/>
        </w:rPr>
        <w:t>°С). Плотность бетона 2500 кг/м</w:t>
      </w:r>
      <w:r w:rsidRPr="008E1A6C">
        <w:rPr>
          <w:szCs w:val="28"/>
          <w:vertAlign w:val="superscript"/>
        </w:rPr>
        <w:t>3</w:t>
      </w:r>
      <w:r w:rsidRPr="008E1A6C">
        <w:rPr>
          <w:szCs w:val="28"/>
        </w:rPr>
        <w:t>, пенопласта 30 кг/м</w:t>
      </w:r>
      <w:r w:rsidRPr="008E1A6C">
        <w:rPr>
          <w:szCs w:val="28"/>
          <w:vertAlign w:val="superscript"/>
        </w:rPr>
        <w:t>3</w:t>
      </w:r>
      <w:r w:rsidRPr="008E1A6C">
        <w:rPr>
          <w:szCs w:val="28"/>
        </w:rPr>
        <w:t>. Удельная теплое</w:t>
      </w:r>
      <w:r w:rsidRPr="008E1A6C">
        <w:rPr>
          <w:szCs w:val="28"/>
        </w:rPr>
        <w:t>м</w:t>
      </w:r>
      <w:r w:rsidRPr="008E1A6C">
        <w:rPr>
          <w:szCs w:val="28"/>
        </w:rPr>
        <w:t>кость бетона</w:t>
      </w:r>
      <w:r>
        <w:rPr>
          <w:szCs w:val="28"/>
        </w:rPr>
        <w:t xml:space="preserve"> 2,5</w:t>
      </w:r>
      <w:r w:rsidRPr="008E1A6C">
        <w:rPr>
          <w:szCs w:val="28"/>
        </w:rPr>
        <w:t xml:space="preserve"> кДж/</w:t>
      </w:r>
      <w:r>
        <w:rPr>
          <w:szCs w:val="28"/>
        </w:rPr>
        <w:t>(</w:t>
      </w:r>
      <w:proofErr w:type="gramStart"/>
      <w:r w:rsidRPr="008E1A6C">
        <w:rPr>
          <w:szCs w:val="28"/>
        </w:rPr>
        <w:t>кг</w:t>
      </w:r>
      <w:proofErr w:type="gramEnd"/>
      <w:r>
        <w:rPr>
          <w:szCs w:val="28"/>
        </w:rPr>
        <w:sym w:font="Symbol" w:char="F0D7"/>
      </w:r>
      <w:r w:rsidRPr="008E1A6C">
        <w:rPr>
          <w:szCs w:val="28"/>
        </w:rPr>
        <w:t>°С</w:t>
      </w:r>
      <w:r>
        <w:rPr>
          <w:szCs w:val="28"/>
        </w:rPr>
        <w:t xml:space="preserve">), </w:t>
      </w:r>
      <w:r w:rsidRPr="008E1A6C">
        <w:rPr>
          <w:szCs w:val="28"/>
        </w:rPr>
        <w:t>пенопласта 1</w:t>
      </w:r>
      <w:r>
        <w:rPr>
          <w:szCs w:val="28"/>
        </w:rPr>
        <w:t>,</w:t>
      </w:r>
      <w:r w:rsidRPr="008E1A6C">
        <w:rPr>
          <w:szCs w:val="28"/>
        </w:rPr>
        <w:t>26</w:t>
      </w:r>
      <w:r>
        <w:rPr>
          <w:szCs w:val="28"/>
        </w:rPr>
        <w:t> </w:t>
      </w:r>
      <w:r w:rsidRPr="008E1A6C">
        <w:rPr>
          <w:szCs w:val="28"/>
        </w:rPr>
        <w:t>кДж/</w:t>
      </w:r>
      <w:r>
        <w:rPr>
          <w:szCs w:val="28"/>
        </w:rPr>
        <w:t>(</w:t>
      </w:r>
      <w:r w:rsidRPr="008E1A6C">
        <w:rPr>
          <w:szCs w:val="28"/>
        </w:rPr>
        <w:t>кг</w:t>
      </w:r>
      <w:r>
        <w:rPr>
          <w:szCs w:val="28"/>
        </w:rPr>
        <w:sym w:font="Symbol" w:char="F0D7"/>
      </w:r>
      <w:r w:rsidRPr="008E1A6C">
        <w:rPr>
          <w:szCs w:val="28"/>
        </w:rPr>
        <w:t>°С</w:t>
      </w:r>
      <w:r>
        <w:rPr>
          <w:szCs w:val="28"/>
        </w:rPr>
        <w:t>).</w:t>
      </w:r>
      <w:r w:rsidRPr="008E1A6C">
        <w:rPr>
          <w:szCs w:val="28"/>
        </w:rPr>
        <w:t xml:space="preserve"> Температ</w:t>
      </w:r>
      <w:r w:rsidRPr="008E1A6C">
        <w:rPr>
          <w:szCs w:val="28"/>
        </w:rPr>
        <w:t>у</w:t>
      </w:r>
      <w:r w:rsidRPr="008E1A6C">
        <w:rPr>
          <w:szCs w:val="28"/>
        </w:rPr>
        <w:t xml:space="preserve">ра на </w:t>
      </w:r>
      <w:r w:rsidRPr="008E1A6C">
        <w:rPr>
          <w:szCs w:val="28"/>
        </w:rPr>
        <w:lastRenderedPageBreak/>
        <w:t>поверхности стенки с наружной стороны (на пенопласте</w:t>
      </w:r>
      <w:r>
        <w:rPr>
          <w:szCs w:val="28"/>
        </w:rPr>
        <w:t xml:space="preserve">) </w:t>
      </w:r>
      <w:r w:rsidRPr="00722830">
        <w:rPr>
          <w:i/>
          <w:szCs w:val="28"/>
          <w:lang w:val="en-US"/>
        </w:rPr>
        <w:t>t</w:t>
      </w:r>
      <w:r w:rsidRPr="00861F1A">
        <w:rPr>
          <w:szCs w:val="28"/>
        </w:rPr>
        <w:t> = 5</w:t>
      </w:r>
      <w:r>
        <w:rPr>
          <w:szCs w:val="28"/>
        </w:rPr>
        <w:t> </w:t>
      </w:r>
      <w:r>
        <w:rPr>
          <w:szCs w:val="28"/>
        </w:rPr>
        <w:sym w:font="Symbol" w:char="F02D"/>
      </w:r>
      <w:r w:rsidRPr="00861F1A">
        <w:rPr>
          <w:szCs w:val="28"/>
        </w:rPr>
        <w:t> </w:t>
      </w:r>
      <w:r w:rsidRPr="008E2F82">
        <w:rPr>
          <w:i/>
          <w:szCs w:val="28"/>
          <w:lang w:val="en-US"/>
        </w:rPr>
        <w:t>N</w:t>
      </w:r>
      <w:r w:rsidRPr="00861F1A">
        <w:rPr>
          <w:szCs w:val="28"/>
        </w:rPr>
        <w:t xml:space="preserve"> </w:t>
      </w:r>
      <w:r>
        <w:rPr>
          <w:szCs w:val="28"/>
        </w:rPr>
        <w:sym w:font="Symbol" w:char="F0B0"/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температура</w:t>
      </w:r>
      <w:proofErr w:type="gramEnd"/>
      <w:r>
        <w:rPr>
          <w:szCs w:val="28"/>
        </w:rPr>
        <w:t xml:space="preserve"> на поверхности стенки с внутренней стор</w:t>
      </w:r>
      <w:r>
        <w:rPr>
          <w:szCs w:val="28"/>
        </w:rPr>
        <w:t>о</w:t>
      </w:r>
      <w:r>
        <w:rPr>
          <w:szCs w:val="28"/>
        </w:rPr>
        <w:t>ны (на бетоне) 20</w:t>
      </w:r>
      <w:r>
        <w:rPr>
          <w:szCs w:val="28"/>
        </w:rPr>
        <w:sym w:font="Symbol" w:char="F0B0"/>
      </w:r>
      <w:r>
        <w:rPr>
          <w:szCs w:val="28"/>
        </w:rPr>
        <w:t>С</w:t>
      </w:r>
      <w:r w:rsidRPr="00861F1A">
        <w:rPr>
          <w:szCs w:val="28"/>
        </w:rPr>
        <w:t>.</w:t>
      </w:r>
    </w:p>
    <w:p w:rsidR="00141EDB" w:rsidRPr="00684D87" w:rsidRDefault="00141EDB" w:rsidP="00141EDB">
      <w:pPr>
        <w:widowControl w:val="0"/>
        <w:spacing w:before="240" w:after="120"/>
        <w:jc w:val="center"/>
        <w:rPr>
          <w:b/>
          <w:szCs w:val="28"/>
        </w:rPr>
      </w:pPr>
      <w:r w:rsidRPr="00684D87">
        <w:rPr>
          <w:b/>
          <w:szCs w:val="28"/>
        </w:rPr>
        <w:t>Моделирование</w:t>
      </w:r>
    </w:p>
    <w:p w:rsidR="00141EDB" w:rsidRPr="00684D87" w:rsidRDefault="00141EDB" w:rsidP="00141EDB">
      <w:pPr>
        <w:widowControl w:val="0"/>
        <w:tabs>
          <w:tab w:val="left" w:pos="993"/>
        </w:tabs>
        <w:rPr>
          <w:szCs w:val="28"/>
        </w:rPr>
      </w:pPr>
      <w:r w:rsidRPr="00684D87">
        <w:rPr>
          <w:szCs w:val="28"/>
        </w:rPr>
        <w:t>В этом примере рассматривается задача моделирования переноса тепла в твердом теле за счет</w:t>
      </w:r>
      <w:r>
        <w:rPr>
          <w:szCs w:val="28"/>
        </w:rPr>
        <w:t xml:space="preserve"> </w:t>
      </w:r>
      <w:r w:rsidRPr="00684D87">
        <w:rPr>
          <w:szCs w:val="28"/>
        </w:rPr>
        <w:t>теплопроводности.</w:t>
      </w:r>
      <w:r>
        <w:rPr>
          <w:szCs w:val="28"/>
        </w:rPr>
        <w:t xml:space="preserve"> </w:t>
      </w:r>
      <w:r w:rsidRPr="00684D87">
        <w:rPr>
          <w:szCs w:val="28"/>
        </w:rPr>
        <w:t xml:space="preserve">Геометрия </w:t>
      </w:r>
      <w:proofErr w:type="spellStart"/>
      <w:r w:rsidRPr="00684D87">
        <w:rPr>
          <w:szCs w:val="28"/>
        </w:rPr>
        <w:t>Conduct.stl</w:t>
      </w:r>
      <w:proofErr w:type="spellEnd"/>
      <w:r>
        <w:rPr>
          <w:szCs w:val="28"/>
        </w:rPr>
        <w:t>.</w:t>
      </w:r>
    </w:p>
    <w:p w:rsidR="00141EDB" w:rsidRPr="00684D87" w:rsidRDefault="00141EDB" w:rsidP="00141EDB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684D87">
        <w:rPr>
          <w:szCs w:val="28"/>
        </w:rPr>
        <w:t xml:space="preserve"> Выберите </w:t>
      </w:r>
      <w:r w:rsidRPr="008E2F82">
        <w:rPr>
          <w:b/>
          <w:szCs w:val="28"/>
        </w:rPr>
        <w:t>Модель</w:t>
      </w:r>
      <w:r w:rsidRPr="00684D87">
        <w:rPr>
          <w:szCs w:val="28"/>
        </w:rPr>
        <w:t xml:space="preserve"> </w:t>
      </w:r>
      <w:r w:rsidRPr="00684D87">
        <w:rPr>
          <w:rFonts w:ascii="Symbol" w:hAnsi="Symbol"/>
          <w:szCs w:val="28"/>
        </w:rPr>
        <w:t></w:t>
      </w:r>
      <w:r w:rsidRPr="00684D87">
        <w:rPr>
          <w:szCs w:val="28"/>
        </w:rPr>
        <w:t xml:space="preserve"> </w:t>
      </w:r>
      <w:r w:rsidRPr="008E2F82">
        <w:rPr>
          <w:b/>
          <w:szCs w:val="28"/>
        </w:rPr>
        <w:t>Твердый материал</w:t>
      </w:r>
      <w:r w:rsidRPr="00684D87">
        <w:rPr>
          <w:szCs w:val="28"/>
        </w:rPr>
        <w:t xml:space="preserve">, </w:t>
      </w:r>
      <w:r w:rsidRPr="0019565F">
        <w:rPr>
          <w:szCs w:val="28"/>
        </w:rPr>
        <w:t>уравнение перен</w:t>
      </w:r>
      <w:r w:rsidRPr="0019565F">
        <w:rPr>
          <w:szCs w:val="28"/>
        </w:rPr>
        <w:t>о</w:t>
      </w:r>
      <w:r w:rsidRPr="0019565F">
        <w:rPr>
          <w:szCs w:val="28"/>
        </w:rPr>
        <w:t>са энергии</w:t>
      </w:r>
      <w:r w:rsidRPr="00684D87">
        <w:rPr>
          <w:szCs w:val="28"/>
        </w:rPr>
        <w:t>.</w:t>
      </w:r>
    </w:p>
    <w:p w:rsidR="00141EDB" w:rsidRPr="00722830" w:rsidRDefault="00141EDB" w:rsidP="00141EDB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722830">
        <w:rPr>
          <w:szCs w:val="28"/>
        </w:rPr>
        <w:t xml:space="preserve">Задайте </w:t>
      </w:r>
      <w:r w:rsidRPr="008E2F82">
        <w:rPr>
          <w:b/>
          <w:szCs w:val="28"/>
        </w:rPr>
        <w:t>Физические параметры</w:t>
      </w:r>
      <w:r w:rsidRPr="00722830">
        <w:rPr>
          <w:szCs w:val="28"/>
        </w:rPr>
        <w:t>: Начальные значения, Те</w:t>
      </w:r>
      <w:r w:rsidRPr="00722830">
        <w:rPr>
          <w:szCs w:val="28"/>
        </w:rPr>
        <w:t>м</w:t>
      </w:r>
      <w:r w:rsidRPr="00722830">
        <w:rPr>
          <w:szCs w:val="28"/>
        </w:rPr>
        <w:t>пература = 20°С; Вещество</w:t>
      </w:r>
      <w:proofErr w:type="gramStart"/>
      <w:r w:rsidRPr="00722830">
        <w:rPr>
          <w:szCs w:val="28"/>
        </w:rPr>
        <w:t>0</w:t>
      </w:r>
      <w:proofErr w:type="gramEnd"/>
      <w:r w:rsidRPr="00722830">
        <w:rPr>
          <w:szCs w:val="28"/>
        </w:rPr>
        <w:t>: Плотность, Теплопроводность, Удельная теплоемкость</w:t>
      </w:r>
      <w:r>
        <w:rPr>
          <w:szCs w:val="28"/>
        </w:rPr>
        <w:t>.</w:t>
      </w:r>
    </w:p>
    <w:p w:rsidR="00141EDB" w:rsidRPr="00684D87" w:rsidRDefault="00141EDB" w:rsidP="00141EDB">
      <w:pPr>
        <w:widowControl w:val="0"/>
        <w:tabs>
          <w:tab w:val="left" w:pos="993"/>
        </w:tabs>
        <w:rPr>
          <w:szCs w:val="28"/>
        </w:rPr>
      </w:pPr>
      <w:r w:rsidRPr="00684D87">
        <w:rPr>
          <w:szCs w:val="28"/>
        </w:rPr>
        <w:t>В данном примере свойства вещества задаются в виде зависим</w:t>
      </w:r>
      <w:r w:rsidRPr="00684D87">
        <w:rPr>
          <w:szCs w:val="28"/>
        </w:rPr>
        <w:t>о</w:t>
      </w:r>
      <w:r w:rsidRPr="00684D87">
        <w:rPr>
          <w:szCs w:val="28"/>
        </w:rPr>
        <w:t xml:space="preserve">сти </w:t>
      </w:r>
      <w:proofErr w:type="gramStart"/>
      <w:r w:rsidRPr="00684D87">
        <w:rPr>
          <w:szCs w:val="28"/>
        </w:rPr>
        <w:t>от</w:t>
      </w:r>
      <w:proofErr w:type="gramEnd"/>
      <w:r w:rsidRPr="00684D87">
        <w:rPr>
          <w:szCs w:val="28"/>
        </w:rPr>
        <w:t xml:space="preserve"> </w:t>
      </w:r>
      <w:proofErr w:type="gramStart"/>
      <w:r w:rsidRPr="00722830">
        <w:rPr>
          <w:i/>
          <w:szCs w:val="28"/>
        </w:rPr>
        <w:t>х</w:t>
      </w:r>
      <w:proofErr w:type="gramEnd"/>
      <w:r w:rsidRPr="00684D87">
        <w:rPr>
          <w:szCs w:val="28"/>
        </w:rPr>
        <w:t>. Для того чтобы задать свойство</w:t>
      </w:r>
      <w:r>
        <w:rPr>
          <w:szCs w:val="28"/>
        </w:rPr>
        <w:t xml:space="preserve"> </w:t>
      </w:r>
      <w:r w:rsidRPr="00684D87">
        <w:rPr>
          <w:szCs w:val="28"/>
        </w:rPr>
        <w:t>вещества в виде формулы:</w:t>
      </w:r>
    </w:p>
    <w:p w:rsidR="00141EDB" w:rsidRPr="00684D87" w:rsidRDefault="00141EDB" w:rsidP="00141EDB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r w:rsidRPr="00684D87">
        <w:rPr>
          <w:szCs w:val="28"/>
        </w:rPr>
        <w:t>на закладке соответствующего свойства нажмите кнопку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342900" cy="209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141EDB" w:rsidRPr="00684D87" w:rsidRDefault="00141EDB" w:rsidP="00141EDB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r w:rsidRPr="00684D87">
        <w:rPr>
          <w:szCs w:val="28"/>
        </w:rPr>
        <w:t xml:space="preserve">выберите из выпадающего списка </w:t>
      </w:r>
      <w:r>
        <w:rPr>
          <w:noProof/>
          <w:szCs w:val="28"/>
        </w:rPr>
        <w:drawing>
          <wp:inline distT="0" distB="0" distL="0" distR="0">
            <wp:extent cx="266700" cy="2190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(рис. 36),</w:t>
      </w:r>
    </w:p>
    <w:p w:rsidR="00141EDB" w:rsidRDefault="00141EDB" w:rsidP="00141EDB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r w:rsidRPr="00684D87">
        <w:rPr>
          <w:szCs w:val="28"/>
        </w:rPr>
        <w:t xml:space="preserve">в появившемся диалоговом окне </w:t>
      </w:r>
      <w:r w:rsidRPr="00053B8D">
        <w:rPr>
          <w:b/>
          <w:szCs w:val="28"/>
        </w:rPr>
        <w:t>Формула скалярной пер</w:t>
      </w:r>
      <w:r w:rsidRPr="00053B8D">
        <w:rPr>
          <w:b/>
          <w:szCs w:val="28"/>
        </w:rPr>
        <w:t>е</w:t>
      </w:r>
      <w:r w:rsidRPr="00053B8D">
        <w:rPr>
          <w:b/>
          <w:szCs w:val="28"/>
        </w:rPr>
        <w:t>менной</w:t>
      </w:r>
      <w:r w:rsidRPr="00684D87">
        <w:rPr>
          <w:szCs w:val="28"/>
        </w:rPr>
        <w:t xml:space="preserve"> введите форм</w:t>
      </w:r>
      <w:r w:rsidRPr="00684D87">
        <w:rPr>
          <w:szCs w:val="28"/>
        </w:rPr>
        <w:t>у</w:t>
      </w:r>
      <w:r w:rsidRPr="00684D87">
        <w:rPr>
          <w:szCs w:val="28"/>
        </w:rPr>
        <w:t>лу</w:t>
      </w:r>
      <w:r>
        <w:rPr>
          <w:szCs w:val="28"/>
        </w:rPr>
        <w:t xml:space="preserve">. </w:t>
      </w:r>
    </w:p>
    <w:p w:rsidR="00141EDB" w:rsidRDefault="00141EDB" w:rsidP="00141EDB">
      <w:pPr>
        <w:widowControl w:val="0"/>
        <w:tabs>
          <w:tab w:val="left" w:pos="993"/>
        </w:tabs>
        <w:rPr>
          <w:szCs w:val="28"/>
        </w:rPr>
      </w:pPr>
      <w:r>
        <w:rPr>
          <w:szCs w:val="28"/>
        </w:rPr>
        <w:t xml:space="preserve">Например, для плотности </w:t>
      </w:r>
      <w:r>
        <w:rPr>
          <w:szCs w:val="28"/>
          <w:lang w:val="en-US"/>
        </w:rPr>
        <w:t>IF</w:t>
      </w:r>
      <w:r>
        <w:rPr>
          <w:szCs w:val="28"/>
        </w:rPr>
        <w:t> </w:t>
      </w:r>
      <w:r w:rsidRPr="00722830">
        <w:rPr>
          <w:szCs w:val="28"/>
        </w:rPr>
        <w:t>(</w:t>
      </w:r>
      <w:r w:rsidRPr="00224F00">
        <w:rPr>
          <w:i/>
          <w:szCs w:val="28"/>
          <w:lang w:val="en-US"/>
        </w:rPr>
        <w:t>x</w:t>
      </w:r>
      <w:r>
        <w:rPr>
          <w:szCs w:val="28"/>
        </w:rPr>
        <w:t> &lt; 0</w:t>
      </w:r>
      <w:r w:rsidRPr="00722830">
        <w:rPr>
          <w:szCs w:val="28"/>
        </w:rPr>
        <w:t xml:space="preserve">.25, </w:t>
      </w:r>
      <w:r>
        <w:rPr>
          <w:szCs w:val="28"/>
        </w:rPr>
        <w:t>25</w:t>
      </w:r>
      <w:r w:rsidRPr="00722830">
        <w:rPr>
          <w:szCs w:val="28"/>
        </w:rPr>
        <w:t xml:space="preserve">00, </w:t>
      </w:r>
      <w:r>
        <w:rPr>
          <w:szCs w:val="28"/>
        </w:rPr>
        <w:t>3</w:t>
      </w:r>
      <w:r w:rsidRPr="00722830">
        <w:rPr>
          <w:szCs w:val="28"/>
        </w:rPr>
        <w:t>0)</w:t>
      </w:r>
    </w:p>
    <w:p w:rsidR="00141EDB" w:rsidRDefault="00141EDB" w:rsidP="00141EDB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 xml:space="preserve">Задайте границы объекта. </w:t>
      </w:r>
    </w:p>
    <w:p w:rsidR="00141EDB" w:rsidRPr="00053B8D" w:rsidRDefault="00141EDB" w:rsidP="00141EDB">
      <w:pPr>
        <w:widowControl w:val="0"/>
        <w:tabs>
          <w:tab w:val="left" w:pos="993"/>
        </w:tabs>
        <w:rPr>
          <w:szCs w:val="28"/>
        </w:rPr>
      </w:pPr>
      <w:r w:rsidRPr="00053B8D">
        <w:rPr>
          <w:szCs w:val="28"/>
        </w:rPr>
        <w:t xml:space="preserve">Граница 1: тип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053B8D">
        <w:rPr>
          <w:szCs w:val="28"/>
        </w:rPr>
        <w:t>Симметрия</w:t>
      </w:r>
      <w:r>
        <w:rPr>
          <w:szCs w:val="28"/>
        </w:rPr>
        <w:t xml:space="preserve">; </w:t>
      </w:r>
      <w:r w:rsidRPr="00332E22">
        <w:rPr>
          <w:b/>
          <w:szCs w:val="28"/>
        </w:rPr>
        <w:t>Температура</w:t>
      </w:r>
      <w:r>
        <w:rPr>
          <w:szCs w:val="28"/>
        </w:rPr>
        <w:t>,</w:t>
      </w:r>
      <w:r w:rsidRPr="00053B8D">
        <w:rPr>
          <w:szCs w:val="28"/>
        </w:rPr>
        <w:t xml:space="preserve"> Тип граничного у</w:t>
      </w:r>
      <w:r w:rsidRPr="00053B8D">
        <w:rPr>
          <w:szCs w:val="28"/>
        </w:rPr>
        <w:t>с</w:t>
      </w:r>
      <w:r w:rsidRPr="00053B8D">
        <w:rPr>
          <w:szCs w:val="28"/>
        </w:rPr>
        <w:t xml:space="preserve">ловия </w:t>
      </w:r>
      <w:r>
        <w:rPr>
          <w:rFonts w:ascii="Symbol" w:hAnsi="Symbol"/>
          <w:szCs w:val="28"/>
        </w:rPr>
        <w:t></w:t>
      </w:r>
      <w:r w:rsidRPr="00053B8D">
        <w:rPr>
          <w:szCs w:val="28"/>
        </w:rPr>
        <w:t xml:space="preserve"> Симметрия</w:t>
      </w:r>
      <w:r>
        <w:rPr>
          <w:szCs w:val="28"/>
        </w:rPr>
        <w:t xml:space="preserve">; </w:t>
      </w:r>
    </w:p>
    <w:p w:rsidR="00141EDB" w:rsidRPr="00053B8D" w:rsidRDefault="00141EDB" w:rsidP="00141EDB">
      <w:pPr>
        <w:widowControl w:val="0"/>
        <w:rPr>
          <w:szCs w:val="28"/>
        </w:rPr>
      </w:pPr>
      <w:r w:rsidRPr="00053B8D">
        <w:rPr>
          <w:szCs w:val="28"/>
        </w:rPr>
        <w:t xml:space="preserve">Граница 2: тип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053B8D">
        <w:rPr>
          <w:szCs w:val="28"/>
        </w:rPr>
        <w:t>Стенка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Температура</w:t>
      </w:r>
      <w:r>
        <w:rPr>
          <w:szCs w:val="28"/>
        </w:rPr>
        <w:t>,</w:t>
      </w:r>
      <w:r w:rsidRPr="00053B8D">
        <w:rPr>
          <w:szCs w:val="28"/>
        </w:rPr>
        <w:t xml:space="preserve"> Тип граничного усл</w:t>
      </w:r>
      <w:r w:rsidRPr="00053B8D">
        <w:rPr>
          <w:szCs w:val="28"/>
        </w:rPr>
        <w:t>о</w:t>
      </w:r>
      <w:r w:rsidRPr="00053B8D">
        <w:rPr>
          <w:szCs w:val="28"/>
        </w:rPr>
        <w:t xml:space="preserve">вия </w:t>
      </w:r>
      <w:r>
        <w:rPr>
          <w:rFonts w:ascii="Symbol" w:hAnsi="Symbol"/>
          <w:szCs w:val="28"/>
        </w:rPr>
        <w:t></w:t>
      </w:r>
      <w:r w:rsidRPr="00053B8D">
        <w:rPr>
          <w:szCs w:val="28"/>
        </w:rPr>
        <w:t xml:space="preserve"> Диффузионный поток</w:t>
      </w:r>
      <w:r>
        <w:rPr>
          <w:szCs w:val="28"/>
        </w:rPr>
        <w:t xml:space="preserve">; </w:t>
      </w:r>
      <w:r w:rsidRPr="00053B8D">
        <w:rPr>
          <w:szCs w:val="28"/>
        </w:rPr>
        <w:t>Значение на стенке</w:t>
      </w:r>
      <w:r>
        <w:rPr>
          <w:szCs w:val="28"/>
        </w:rPr>
        <w:t xml:space="preserve"> </w:t>
      </w:r>
      <w:r w:rsidRPr="00053B8D">
        <w:rPr>
          <w:szCs w:val="28"/>
        </w:rPr>
        <w:t>=</w:t>
      </w:r>
      <w:r>
        <w:rPr>
          <w:szCs w:val="28"/>
        </w:rPr>
        <w:t xml:space="preserve"> </w:t>
      </w:r>
      <w:r w:rsidRPr="00224F00">
        <w:rPr>
          <w:i/>
          <w:szCs w:val="28"/>
          <w:lang w:val="en-US"/>
        </w:rPr>
        <w:t>t</w:t>
      </w:r>
      <w:r>
        <w:rPr>
          <w:szCs w:val="28"/>
        </w:rPr>
        <w:t>,</w:t>
      </w:r>
      <w:r w:rsidRPr="00053B8D">
        <w:t xml:space="preserve"> </w:t>
      </w:r>
      <w:r w:rsidRPr="00053B8D">
        <w:rPr>
          <w:szCs w:val="28"/>
        </w:rPr>
        <w:t>Коэффиц</w:t>
      </w:r>
      <w:r w:rsidRPr="00053B8D">
        <w:rPr>
          <w:szCs w:val="28"/>
        </w:rPr>
        <w:t>и</w:t>
      </w:r>
      <w:r w:rsidRPr="00053B8D">
        <w:rPr>
          <w:szCs w:val="28"/>
        </w:rPr>
        <w:t>ент</w:t>
      </w:r>
      <w:r>
        <w:rPr>
          <w:szCs w:val="28"/>
        </w:rPr>
        <w:t xml:space="preserve"> </w:t>
      </w:r>
      <w:r w:rsidRPr="00053B8D">
        <w:rPr>
          <w:szCs w:val="28"/>
        </w:rPr>
        <w:t>=</w:t>
      </w:r>
      <w:r>
        <w:rPr>
          <w:szCs w:val="28"/>
        </w:rPr>
        <w:t xml:space="preserve"> </w:t>
      </w:r>
      <w:r w:rsidRPr="00053B8D">
        <w:rPr>
          <w:szCs w:val="28"/>
        </w:rPr>
        <w:t>100</w:t>
      </w:r>
      <w:r>
        <w:rPr>
          <w:szCs w:val="28"/>
        </w:rPr>
        <w:t>.</w:t>
      </w:r>
    </w:p>
    <w:p w:rsidR="00141EDB" w:rsidRDefault="00141EDB" w:rsidP="00141EDB">
      <w:pPr>
        <w:widowControl w:val="0"/>
        <w:rPr>
          <w:szCs w:val="28"/>
        </w:rPr>
      </w:pPr>
      <w:r w:rsidRPr="00053B8D">
        <w:rPr>
          <w:szCs w:val="28"/>
        </w:rPr>
        <w:t xml:space="preserve">Граница 3: тип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053B8D">
        <w:rPr>
          <w:szCs w:val="28"/>
        </w:rPr>
        <w:t>Стенка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Температура</w:t>
      </w:r>
      <w:r>
        <w:rPr>
          <w:szCs w:val="28"/>
        </w:rPr>
        <w:t>,</w:t>
      </w:r>
      <w:r w:rsidRPr="00053B8D">
        <w:rPr>
          <w:szCs w:val="28"/>
        </w:rPr>
        <w:t xml:space="preserve"> Тип граничного усл</w:t>
      </w:r>
      <w:r w:rsidRPr="00053B8D">
        <w:rPr>
          <w:szCs w:val="28"/>
        </w:rPr>
        <w:t>о</w:t>
      </w:r>
      <w:r w:rsidRPr="00053B8D">
        <w:rPr>
          <w:szCs w:val="28"/>
        </w:rPr>
        <w:t xml:space="preserve">вия </w:t>
      </w:r>
      <w:r>
        <w:rPr>
          <w:rFonts w:ascii="Symbol" w:hAnsi="Symbol"/>
          <w:szCs w:val="28"/>
        </w:rPr>
        <w:t></w:t>
      </w:r>
      <w:r w:rsidRPr="00053B8D">
        <w:rPr>
          <w:szCs w:val="28"/>
        </w:rPr>
        <w:t xml:space="preserve"> Значение на стенке</w:t>
      </w:r>
      <w:r>
        <w:rPr>
          <w:szCs w:val="28"/>
        </w:rPr>
        <w:t xml:space="preserve">, </w:t>
      </w:r>
      <w:r w:rsidRPr="00053B8D">
        <w:rPr>
          <w:szCs w:val="28"/>
        </w:rPr>
        <w:t>Значение на стенке</w:t>
      </w:r>
      <w:r>
        <w:rPr>
          <w:szCs w:val="28"/>
        </w:rPr>
        <w:t xml:space="preserve"> </w:t>
      </w:r>
      <w:r w:rsidRPr="00053B8D">
        <w:rPr>
          <w:szCs w:val="28"/>
        </w:rPr>
        <w:t>=</w:t>
      </w:r>
      <w:r>
        <w:rPr>
          <w:szCs w:val="28"/>
        </w:rPr>
        <w:t xml:space="preserve"> </w:t>
      </w:r>
      <w:r w:rsidRPr="00053B8D">
        <w:rPr>
          <w:szCs w:val="28"/>
        </w:rPr>
        <w:t>20</w:t>
      </w:r>
      <w:r>
        <w:rPr>
          <w:szCs w:val="28"/>
        </w:rPr>
        <w:t>.</w:t>
      </w:r>
    </w:p>
    <w:p w:rsidR="00141EDB" w:rsidRPr="00722830" w:rsidRDefault="00141EDB" w:rsidP="00141EDB">
      <w:pPr>
        <w:widowControl w:val="0"/>
        <w:rPr>
          <w:szCs w:val="28"/>
        </w:rPr>
      </w:pPr>
    </w:p>
    <w:p w:rsidR="00141EDB" w:rsidRDefault="00141EDB" w:rsidP="00141EDB">
      <w:pPr>
        <w:widowControl w:val="0"/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00675" cy="28384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DB" w:rsidRDefault="00141EDB" w:rsidP="00141EDB">
      <w:pPr>
        <w:widowControl w:val="0"/>
        <w:ind w:firstLine="0"/>
        <w:rPr>
          <w:szCs w:val="28"/>
        </w:rPr>
      </w:pPr>
    </w:p>
    <w:p w:rsidR="00141EDB" w:rsidRPr="00E80601" w:rsidRDefault="00141EDB" w:rsidP="00141EDB">
      <w:pPr>
        <w:widowControl w:val="0"/>
        <w:jc w:val="center"/>
        <w:rPr>
          <w:sz w:val="24"/>
          <w:szCs w:val="24"/>
        </w:rPr>
      </w:pPr>
      <w:r w:rsidRPr="00E80601">
        <w:rPr>
          <w:sz w:val="24"/>
          <w:szCs w:val="24"/>
        </w:rPr>
        <w:t>Рис. 36</w:t>
      </w:r>
    </w:p>
    <w:p w:rsidR="00141EDB" w:rsidRDefault="00141EDB" w:rsidP="00141EDB">
      <w:pPr>
        <w:widowControl w:val="0"/>
        <w:rPr>
          <w:szCs w:val="28"/>
        </w:rPr>
      </w:pPr>
    </w:p>
    <w:p w:rsidR="00141EDB" w:rsidRDefault="00141EDB" w:rsidP="00141EDB">
      <w:pPr>
        <w:widowControl w:val="0"/>
        <w:rPr>
          <w:szCs w:val="28"/>
        </w:rPr>
      </w:pPr>
      <w:r w:rsidRPr="00053B8D">
        <w:rPr>
          <w:szCs w:val="28"/>
        </w:rPr>
        <w:t xml:space="preserve">На закладке </w:t>
      </w:r>
      <w:r w:rsidRPr="00C62C8A">
        <w:rPr>
          <w:b/>
          <w:szCs w:val="28"/>
        </w:rPr>
        <w:t>Шаги</w:t>
      </w:r>
      <w:r w:rsidRPr="00053B8D">
        <w:rPr>
          <w:szCs w:val="28"/>
        </w:rPr>
        <w:t>:</w:t>
      </w:r>
      <w:r>
        <w:rPr>
          <w:szCs w:val="28"/>
        </w:rPr>
        <w:t xml:space="preserve"> </w:t>
      </w:r>
      <w:r w:rsidRPr="00053B8D">
        <w:rPr>
          <w:szCs w:val="28"/>
        </w:rPr>
        <w:t>поставьте метку в поле Неявная схема</w:t>
      </w:r>
      <w:r>
        <w:rPr>
          <w:szCs w:val="28"/>
        </w:rPr>
        <w:t xml:space="preserve">, </w:t>
      </w:r>
      <w:r w:rsidRPr="00053B8D">
        <w:rPr>
          <w:szCs w:val="28"/>
        </w:rPr>
        <w:t>п</w:t>
      </w:r>
      <w:r w:rsidRPr="00053B8D">
        <w:rPr>
          <w:szCs w:val="28"/>
        </w:rPr>
        <w:t>о</w:t>
      </w:r>
      <w:r w:rsidRPr="00053B8D">
        <w:rPr>
          <w:szCs w:val="28"/>
        </w:rPr>
        <w:t xml:space="preserve">ставьте метку в поле </w:t>
      </w:r>
      <w:proofErr w:type="spellStart"/>
      <w:r w:rsidRPr="00C62C8A">
        <w:rPr>
          <w:b/>
          <w:szCs w:val="28"/>
        </w:rPr>
        <w:t>Фикс</w:t>
      </w:r>
      <w:proofErr w:type="gramStart"/>
      <w:r w:rsidRPr="00C62C8A">
        <w:rPr>
          <w:b/>
          <w:szCs w:val="28"/>
        </w:rPr>
        <w:t>.ш</w:t>
      </w:r>
      <w:proofErr w:type="gramEnd"/>
      <w:r w:rsidRPr="00C62C8A">
        <w:rPr>
          <w:b/>
          <w:szCs w:val="28"/>
        </w:rPr>
        <w:t>аг</w:t>
      </w:r>
      <w:proofErr w:type="spellEnd"/>
      <w:r>
        <w:rPr>
          <w:szCs w:val="28"/>
        </w:rPr>
        <w:t xml:space="preserve">, </w:t>
      </w:r>
      <w:r w:rsidRPr="00053B8D">
        <w:rPr>
          <w:szCs w:val="28"/>
        </w:rPr>
        <w:t xml:space="preserve">введите </w:t>
      </w:r>
      <w:proofErr w:type="spellStart"/>
      <w:r w:rsidRPr="00C62C8A">
        <w:rPr>
          <w:b/>
          <w:szCs w:val="28"/>
        </w:rPr>
        <w:t>Фикс.шаг</w:t>
      </w:r>
      <w:proofErr w:type="spellEnd"/>
      <w:r w:rsidRPr="00053B8D">
        <w:rPr>
          <w:szCs w:val="28"/>
        </w:rPr>
        <w:t xml:space="preserve"> = 10</w:t>
      </w:r>
      <w:r>
        <w:rPr>
          <w:szCs w:val="28"/>
        </w:rPr>
        <w:t> </w:t>
      </w:r>
      <w:r w:rsidRPr="00053B8D">
        <w:rPr>
          <w:szCs w:val="28"/>
        </w:rPr>
        <w:t>000 с</w:t>
      </w:r>
      <w:r>
        <w:rPr>
          <w:szCs w:val="28"/>
        </w:rPr>
        <w:t>.</w:t>
      </w:r>
    </w:p>
    <w:p w:rsidR="00141EDB" w:rsidRPr="00F12D7A" w:rsidRDefault="00141EDB" w:rsidP="00141EDB">
      <w:pPr>
        <w:widowControl w:val="0"/>
        <w:numPr>
          <w:ilvl w:val="0"/>
          <w:numId w:val="4"/>
        </w:numPr>
        <w:tabs>
          <w:tab w:val="left" w:pos="1134"/>
        </w:tabs>
        <w:ind w:left="0" w:firstLine="567"/>
        <w:rPr>
          <w:color w:val="000000"/>
          <w:spacing w:val="-6"/>
          <w:szCs w:val="28"/>
        </w:rPr>
      </w:pPr>
      <w:r w:rsidRPr="00F12D7A">
        <w:rPr>
          <w:color w:val="000000"/>
          <w:spacing w:val="-6"/>
          <w:szCs w:val="28"/>
        </w:rPr>
        <w:lastRenderedPageBreak/>
        <w:t>Выполнит</w:t>
      </w:r>
      <w:r>
        <w:rPr>
          <w:color w:val="000000"/>
          <w:spacing w:val="-6"/>
          <w:szCs w:val="28"/>
        </w:rPr>
        <w:t>е</w:t>
      </w:r>
      <w:r w:rsidRPr="00F12D7A">
        <w:rPr>
          <w:color w:val="000000"/>
          <w:spacing w:val="-6"/>
          <w:szCs w:val="28"/>
        </w:rPr>
        <w:t xml:space="preserve"> предварительный и окончательный расчет зад</w:t>
      </w:r>
      <w:r w:rsidRPr="00F12D7A">
        <w:rPr>
          <w:color w:val="000000"/>
          <w:spacing w:val="-6"/>
          <w:szCs w:val="28"/>
        </w:rPr>
        <w:t>а</w:t>
      </w:r>
      <w:r w:rsidRPr="00F12D7A">
        <w:rPr>
          <w:color w:val="000000"/>
          <w:spacing w:val="-6"/>
          <w:szCs w:val="28"/>
        </w:rPr>
        <w:t>чи.</w:t>
      </w:r>
    </w:p>
    <w:p w:rsidR="00141EDB" w:rsidRPr="00CE4665" w:rsidRDefault="00141EDB" w:rsidP="00141EDB">
      <w:pPr>
        <w:pStyle w:val="3"/>
        <w:keepNext w:val="0"/>
        <w:widowControl w:val="0"/>
        <w:spacing w:after="120"/>
        <w:rPr>
          <w:sz w:val="28"/>
          <w:szCs w:val="28"/>
        </w:rPr>
      </w:pPr>
      <w:r w:rsidRPr="00CE4665">
        <w:rPr>
          <w:sz w:val="28"/>
          <w:szCs w:val="28"/>
        </w:rPr>
        <w:t>Представление и анализ результатов</w:t>
      </w:r>
    </w:p>
    <w:p w:rsidR="00141EDB" w:rsidRPr="00053B8D" w:rsidRDefault="00141EDB" w:rsidP="00141EDB">
      <w:pPr>
        <w:widowControl w:val="0"/>
        <w:rPr>
          <w:szCs w:val="28"/>
        </w:rPr>
      </w:pPr>
      <w:r w:rsidRPr="00053B8D">
        <w:rPr>
          <w:szCs w:val="28"/>
        </w:rPr>
        <w:t xml:space="preserve">1. </w:t>
      </w:r>
      <w:r>
        <w:rPr>
          <w:szCs w:val="28"/>
        </w:rPr>
        <w:t xml:space="preserve">Создайте </w:t>
      </w:r>
      <w:r w:rsidRPr="00053B8D">
        <w:rPr>
          <w:szCs w:val="28"/>
        </w:rPr>
        <w:t>Заливк</w:t>
      </w:r>
      <w:r>
        <w:rPr>
          <w:szCs w:val="28"/>
        </w:rPr>
        <w:t>у</w:t>
      </w:r>
      <w:r w:rsidRPr="00053B8D">
        <w:rPr>
          <w:szCs w:val="28"/>
        </w:rPr>
        <w:t xml:space="preserve"> для Температуры</w:t>
      </w:r>
      <w:r>
        <w:rPr>
          <w:szCs w:val="28"/>
        </w:rPr>
        <w:t>.</w:t>
      </w:r>
    </w:p>
    <w:p w:rsidR="00141EDB" w:rsidRDefault="00141EDB" w:rsidP="00141EDB">
      <w:pPr>
        <w:widowControl w:val="0"/>
        <w:rPr>
          <w:szCs w:val="28"/>
        </w:rPr>
      </w:pPr>
      <w:r w:rsidRPr="00053B8D">
        <w:rPr>
          <w:szCs w:val="28"/>
        </w:rPr>
        <w:t xml:space="preserve">2. </w:t>
      </w:r>
      <w:r>
        <w:rPr>
          <w:szCs w:val="28"/>
        </w:rPr>
        <w:t>Создайте д</w:t>
      </w:r>
      <w:r w:rsidRPr="00053B8D">
        <w:rPr>
          <w:szCs w:val="28"/>
        </w:rPr>
        <w:t>вумерный график для Теплопроводности</w:t>
      </w:r>
      <w:r>
        <w:rPr>
          <w:szCs w:val="28"/>
        </w:rPr>
        <w:t>.</w:t>
      </w:r>
    </w:p>
    <w:p w:rsidR="009F002A" w:rsidRDefault="00141EDB" w:rsidP="00141EDB">
      <w:r>
        <w:rPr>
          <w:szCs w:val="28"/>
        </w:rPr>
        <w:t xml:space="preserve">3. Определите среднюю температуру </w:t>
      </w:r>
      <w:r w:rsidRPr="00AE5E35">
        <w:rPr>
          <w:i/>
          <w:szCs w:val="28"/>
          <w:lang w:val="en-US"/>
        </w:rPr>
        <w:t>t</w:t>
      </w:r>
      <w:r w:rsidRPr="00AE5E35">
        <w:rPr>
          <w:szCs w:val="28"/>
          <w:vertAlign w:val="subscript"/>
        </w:rPr>
        <w:t>2</w:t>
      </w:r>
      <w:r>
        <w:rPr>
          <w:szCs w:val="28"/>
        </w:rPr>
        <w:t xml:space="preserve"> на границе бетона и пен</w:t>
      </w:r>
      <w:r>
        <w:rPr>
          <w:szCs w:val="28"/>
        </w:rPr>
        <w:t>о</w:t>
      </w:r>
      <w:r>
        <w:rPr>
          <w:szCs w:val="28"/>
        </w:rPr>
        <w:t xml:space="preserve">пласта и сравните ее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рассчитанной по формуле.</w:t>
      </w:r>
    </w:p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040"/>
    <w:multiLevelType w:val="hybridMultilevel"/>
    <w:tmpl w:val="E7AE7CD8"/>
    <w:lvl w:ilvl="0" w:tplc="71A405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95075C"/>
    <w:multiLevelType w:val="hybridMultilevel"/>
    <w:tmpl w:val="4FB671F4"/>
    <w:lvl w:ilvl="0" w:tplc="7BC24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A0C49"/>
    <w:multiLevelType w:val="hybridMultilevel"/>
    <w:tmpl w:val="C128A304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2465F"/>
    <w:multiLevelType w:val="hybridMultilevel"/>
    <w:tmpl w:val="046AB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DB"/>
    <w:rsid w:val="00131E68"/>
    <w:rsid w:val="00141EDB"/>
    <w:rsid w:val="006F2015"/>
    <w:rsid w:val="009F002A"/>
    <w:rsid w:val="00A2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5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1EDB"/>
    <w:pPr>
      <w:keepNext/>
      <w:spacing w:before="240" w:after="60"/>
      <w:ind w:firstLine="0"/>
      <w:jc w:val="center"/>
      <w:outlineLvl w:val="1"/>
    </w:pPr>
    <w:rPr>
      <w:b/>
      <w:caps/>
      <w:sz w:val="24"/>
      <w:szCs w:val="24"/>
    </w:rPr>
  </w:style>
  <w:style w:type="paragraph" w:styleId="3">
    <w:name w:val="heading 3"/>
    <w:aliases w:val=" Знак1"/>
    <w:basedOn w:val="a"/>
    <w:next w:val="a"/>
    <w:link w:val="30"/>
    <w:uiPriority w:val="9"/>
    <w:qFormat/>
    <w:rsid w:val="00141EDB"/>
    <w:pPr>
      <w:keepNext/>
      <w:suppressAutoHyphens/>
      <w:spacing w:before="240" w:after="60"/>
      <w:ind w:firstLine="0"/>
      <w:jc w:val="center"/>
      <w:outlineLvl w:val="2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EDB"/>
    <w:rPr>
      <w:rFonts w:ascii="Times New Roman" w:eastAsia="Batang" w:hAnsi="Times New Roman" w:cs="Times New Roman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EDB"/>
    <w:rPr>
      <w:rFonts w:ascii="Times New Roman" w:eastAsia="Batang" w:hAnsi="Times New Roman" w:cs="Times New Roman"/>
      <w:b/>
      <w:lang w:eastAsia="ru-RU"/>
    </w:rPr>
  </w:style>
  <w:style w:type="paragraph" w:styleId="21">
    <w:name w:val="Body Text 2"/>
    <w:basedOn w:val="a"/>
    <w:link w:val="22"/>
    <w:rsid w:val="00141EDB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22">
    <w:name w:val="Основной текст 2 Знак"/>
    <w:basedOn w:val="a0"/>
    <w:link w:val="21"/>
    <w:rsid w:val="00141E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DB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2014-05-15T08:26:00Z</dcterms:created>
  <dcterms:modified xsi:type="dcterms:W3CDTF">2014-05-15T08:27:00Z</dcterms:modified>
</cp:coreProperties>
</file>