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B5" w:rsidRPr="006B2CB5" w:rsidRDefault="006B2CB5" w:rsidP="006B2CB5">
      <w:pPr>
        <w:spacing w:after="0" w:line="240" w:lineRule="auto"/>
        <w:jc w:val="center"/>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Лекция 2.</w:t>
      </w:r>
    </w:p>
    <w:p w:rsidR="006B2CB5" w:rsidRPr="006B2CB5" w:rsidRDefault="006B2CB5" w:rsidP="006B2CB5">
      <w:pPr>
        <w:spacing w:after="0" w:line="240" w:lineRule="auto"/>
        <w:jc w:val="center"/>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 xml:space="preserve">Тема: «Современное состояние и перспективы развития мирового лесного сектора. Место и роль лесного сектора Беларуси </w:t>
      </w:r>
    </w:p>
    <w:p w:rsidR="006B2CB5" w:rsidRPr="006B2CB5" w:rsidRDefault="006B2CB5" w:rsidP="006B2CB5">
      <w:pPr>
        <w:spacing w:after="0" w:line="240" w:lineRule="auto"/>
        <w:jc w:val="center"/>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в международном разделении труда»</w:t>
      </w:r>
    </w:p>
    <w:p w:rsidR="006B2CB5" w:rsidRPr="006B2CB5" w:rsidRDefault="006B2CB5" w:rsidP="006B2CB5">
      <w:pPr>
        <w:spacing w:after="0" w:line="240" w:lineRule="auto"/>
        <w:jc w:val="center"/>
        <w:rPr>
          <w:rFonts w:ascii="Times New Roman" w:eastAsia="Times New Roman" w:hAnsi="Times New Roman" w:cs="Times New Roman"/>
          <w:b/>
          <w:sz w:val="28"/>
          <w:szCs w:val="28"/>
        </w:rPr>
      </w:pPr>
    </w:p>
    <w:p w:rsidR="006B2CB5" w:rsidRPr="006B2CB5" w:rsidRDefault="006B2CB5" w:rsidP="006B2CB5">
      <w:pPr>
        <w:spacing w:after="0" w:line="240" w:lineRule="auto"/>
        <w:jc w:val="both"/>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1.Тенденции и перспективы развития лесного сектора передовых зарубежных государств.</w:t>
      </w:r>
    </w:p>
    <w:p w:rsidR="006B2CB5" w:rsidRPr="006B2CB5" w:rsidRDefault="006B2CB5" w:rsidP="006B2CB5">
      <w:pPr>
        <w:spacing w:after="0" w:line="240" w:lineRule="auto"/>
        <w:jc w:val="both"/>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2.Место и роль лесного сектора Беларуси в международном разделении труда.</w:t>
      </w:r>
    </w:p>
    <w:p w:rsidR="006B2CB5" w:rsidRPr="006B2CB5" w:rsidRDefault="006B2CB5" w:rsidP="006B2CB5">
      <w:pPr>
        <w:spacing w:after="0" w:line="240" w:lineRule="auto"/>
        <w:jc w:val="both"/>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3. Основные положения Программ развития лесного хозяйства и деревообрабатывающей промышленности Беларуси.</w:t>
      </w:r>
    </w:p>
    <w:p w:rsidR="006B2CB5" w:rsidRPr="006B2CB5" w:rsidRDefault="006B2CB5" w:rsidP="006B2CB5">
      <w:pPr>
        <w:spacing w:after="0" w:line="240" w:lineRule="auto"/>
        <w:jc w:val="both"/>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4.Основные положения Лесного кодекса.</w:t>
      </w:r>
    </w:p>
    <w:p w:rsidR="006B2CB5" w:rsidRPr="006B2CB5" w:rsidRDefault="006B2CB5" w:rsidP="006B2CB5">
      <w:pPr>
        <w:spacing w:after="0" w:line="240" w:lineRule="auto"/>
        <w:jc w:val="both"/>
        <w:rPr>
          <w:rFonts w:ascii="Times New Roman" w:eastAsia="Times New Roman" w:hAnsi="Times New Roman" w:cs="Times New Roman"/>
          <w:b/>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Вопрос 1.</w:t>
      </w:r>
      <w:r w:rsidRPr="006B2CB5">
        <w:rPr>
          <w:rFonts w:ascii="Times New Roman" w:eastAsia="Times New Roman" w:hAnsi="Times New Roman" w:cs="Times New Roman"/>
          <w:sz w:val="28"/>
          <w:szCs w:val="28"/>
        </w:rPr>
        <w:t xml:space="preserve"> Среди богатств, которыми наделила человечество природа, лес является самым значительным и способен как никакой другой ресурс рационально обеспечивать экономическое процветание страны и благосостояние проживающего населения. До недавнего времени леса в общественном сознании оценивались, главным образом, как источник получения древесины и других биологических ресурсов. В последние годы леса всеми государствами мира рассматриваются как один из глобальных факторов обеспечения устойчивого развития человечества и экологической безопасности его жизнедеятельности, так как именно лес является главным механизмом регулирования и очистки водного стока, эффективным средством предотвращения эрозии, сохранения и повышения плодородия почв, а главное – основным участником круговорота кислорода и углекислоты, глобальным фактором формирования климата.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Лес – важнейший компонент биосферы, основное звено в сохранении естественной эволюции природы и регулировании большинства протекающих в ней процессов. Роль растений в круговороте веществ в природе огромна благодаря их свойству осуществлять фотосинтез. Лес – основной потребитель углерода и главный аккумулятор солнечной энергии. Он  продуцирует ежегодно более 50 % всей органической массы на планете. В лесах аккумулировано около 60 – 70 %  всего атмосферного запаса углекислоты – 400 – 500 млрд. т. Годовая химическая энергия продуктов фотосинтеза в 100 раз превышает выработку энергии всеми электростанциями мира. По воздействию на окружающую среду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леса равноценен 6 – </w:t>
      </w:r>
      <w:smartTag w:uri="urn:schemas-microsoft-com:office:smarttags" w:element="metricconverter">
        <w:smartTagPr>
          <w:attr w:name="ProductID" w:val="7 га"/>
        </w:smartTagPr>
        <w:r w:rsidRPr="006B2CB5">
          <w:rPr>
            <w:rFonts w:ascii="Times New Roman" w:eastAsia="Times New Roman" w:hAnsi="Times New Roman" w:cs="Times New Roman"/>
            <w:sz w:val="28"/>
            <w:szCs w:val="28"/>
          </w:rPr>
          <w:t>7 га</w:t>
        </w:r>
      </w:smartTag>
      <w:r w:rsidRPr="006B2CB5">
        <w:rPr>
          <w:rFonts w:ascii="Times New Roman" w:eastAsia="Times New Roman" w:hAnsi="Times New Roman" w:cs="Times New Roman"/>
          <w:sz w:val="28"/>
          <w:szCs w:val="28"/>
        </w:rPr>
        <w:t xml:space="preserve"> морской глади, 3 – </w:t>
      </w:r>
      <w:smartTag w:uri="urn:schemas-microsoft-com:office:smarttags" w:element="metricconverter">
        <w:smartTagPr>
          <w:attr w:name="ProductID" w:val="4 га"/>
        </w:smartTagPr>
        <w:r w:rsidRPr="006B2CB5">
          <w:rPr>
            <w:rFonts w:ascii="Times New Roman" w:eastAsia="Times New Roman" w:hAnsi="Times New Roman" w:cs="Times New Roman"/>
            <w:sz w:val="28"/>
            <w:szCs w:val="28"/>
          </w:rPr>
          <w:t>4 га</w:t>
        </w:r>
      </w:smartTag>
      <w:r w:rsidRPr="006B2CB5">
        <w:rPr>
          <w:rFonts w:ascii="Times New Roman" w:eastAsia="Times New Roman" w:hAnsi="Times New Roman" w:cs="Times New Roman"/>
          <w:sz w:val="28"/>
          <w:szCs w:val="28"/>
        </w:rPr>
        <w:t xml:space="preserve"> степей, лугов и пастбищ, 23 – </w:t>
      </w:r>
      <w:smartTag w:uri="urn:schemas-microsoft-com:office:smarttags" w:element="metricconverter">
        <w:smartTagPr>
          <w:attr w:name="ProductID" w:val="25 га"/>
        </w:smartTagPr>
        <w:r w:rsidRPr="006B2CB5">
          <w:rPr>
            <w:rFonts w:ascii="Times New Roman" w:eastAsia="Times New Roman" w:hAnsi="Times New Roman" w:cs="Times New Roman"/>
            <w:sz w:val="28"/>
            <w:szCs w:val="28"/>
          </w:rPr>
          <w:t>25 га</w:t>
        </w:r>
      </w:smartTag>
      <w:r w:rsidRPr="006B2CB5">
        <w:rPr>
          <w:rFonts w:ascii="Times New Roman" w:eastAsia="Times New Roman" w:hAnsi="Times New Roman" w:cs="Times New Roman"/>
          <w:sz w:val="28"/>
          <w:szCs w:val="28"/>
        </w:rPr>
        <w:t xml:space="preserve"> пустынь и полупустынь, 1,3 – </w:t>
      </w:r>
      <w:smartTag w:uri="urn:schemas-microsoft-com:office:smarttags" w:element="metricconverter">
        <w:smartTagPr>
          <w:attr w:name="ProductID" w:val="1,5 га"/>
        </w:smartTagPr>
        <w:r w:rsidRPr="006B2CB5">
          <w:rPr>
            <w:rFonts w:ascii="Times New Roman" w:eastAsia="Times New Roman" w:hAnsi="Times New Roman" w:cs="Times New Roman"/>
            <w:sz w:val="28"/>
            <w:szCs w:val="28"/>
          </w:rPr>
          <w:t>1,5 га</w:t>
        </w:r>
      </w:smartTag>
      <w:r w:rsidRPr="006B2CB5">
        <w:rPr>
          <w:rFonts w:ascii="Times New Roman" w:eastAsia="Times New Roman" w:hAnsi="Times New Roman" w:cs="Times New Roman"/>
          <w:sz w:val="28"/>
          <w:szCs w:val="28"/>
        </w:rPr>
        <w:t xml:space="preserve"> сельскохозяйственных угодий.</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Лесной сектор занимает важное место в мировой экономике и экономике многих промышленно развитых стран мира: США, Германии, Китая, Японии, Франции, Канады, Швеции, Финляндии, Италии, России и др. Значимость лесного сектора подтверждается такими факторами, как высокая доля лесопромышленного производства в общем объеме продукции промышленности; динамичное развитие всех лесных отраслей; стабильный экспорт лесных товаров; наличие большого количества рабочих мест в </w:t>
      </w:r>
      <w:r w:rsidRPr="006B2CB5">
        <w:rPr>
          <w:rFonts w:ascii="Times New Roman" w:eastAsia="Times New Roman" w:hAnsi="Times New Roman" w:cs="Times New Roman"/>
          <w:sz w:val="28"/>
          <w:szCs w:val="28"/>
        </w:rPr>
        <w:lastRenderedPageBreak/>
        <w:t>лесохозяйственной и лесопромышленной сферах; всевозрастающее социальное и экологическое значение лесного сектора в жизни общества.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Потребление круглого леса в настоящее время в целом по миру составляет 3 – 3,5 млрд. м куб. Важнейшим фактором, характеризующим роль и значение лесного сектора, является постоянно возрастающий спрос на лесобумажную продукцию в различных отраслях экономики.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Согласно материалов Международного лесного форума «Лес и человек», проходившего 2 – 5 сентября 2002 года в Москве, общий объем производства основных видов лесоматериалов в целом по миру и странам мира приводятся в таблице 1.</w:t>
      </w:r>
    </w:p>
    <w:p w:rsidR="006B2CB5" w:rsidRPr="006B2CB5" w:rsidRDefault="006B2CB5" w:rsidP="006B2CB5">
      <w:pPr>
        <w:spacing w:after="0" w:line="240" w:lineRule="auto"/>
        <w:jc w:val="right"/>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440"/>
        <w:gridCol w:w="1440"/>
        <w:gridCol w:w="1080"/>
        <w:gridCol w:w="1260"/>
        <w:gridCol w:w="1260"/>
        <w:gridCol w:w="1260"/>
      </w:tblGrid>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Страны</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Вывозка древесины,</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xml:space="preserve">млн. куб. м </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xml:space="preserve">Пиломатериалы, млн. куб. м </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xml:space="preserve">Фанера, </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 куб. м</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ДСП, млн. куб. м</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ДВП, млн. куб. м</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Бумага и картон, млн. т</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США</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500,7</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114,3</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17,3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21,2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7,0</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86,6</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Канада</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185,7</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67,4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20,9</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Швеция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58,7</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19,7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8,1</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Финляндия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53,9</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11,9</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12,0</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Германия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37,6</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16,6</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0,9</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14,7</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Франция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36,4</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11,6</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0,6</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10,8</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Китай</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292,0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3,0</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35,0</w:t>
            </w:r>
          </w:p>
        </w:tc>
      </w:tr>
      <w:tr w:rsidR="006B2CB5" w:rsidRPr="006B2CB5" w:rsidTr="003369AB">
        <w:tc>
          <w:tcPr>
            <w:tcW w:w="172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Россия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94,0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18,7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5,2</w:t>
            </w:r>
          </w:p>
        </w:tc>
      </w:tr>
    </w:tbl>
    <w:p w:rsidR="006B2CB5" w:rsidRPr="006B2CB5" w:rsidRDefault="006B2CB5" w:rsidP="006B2CB5">
      <w:pPr>
        <w:spacing w:after="0" w:line="240" w:lineRule="auto"/>
        <w:jc w:val="center"/>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мировой практике при определении уровня лесопользования используется показатель съема древесины с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лесопокрытой площади, который определяется путем деления годового объема вывозки древесины на размер лесопокрытой площади.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развитых лесопромышленных странах мира данный показатель составляет в среднем  2,5 – </w:t>
      </w:r>
      <w:smartTag w:uri="urn:schemas-microsoft-com:office:smarttags" w:element="metricconverter">
        <w:smartTagPr>
          <w:attr w:name="ProductID" w:val="3 куб. м"/>
        </w:smartTagPr>
        <w:r w:rsidRPr="006B2CB5">
          <w:rPr>
            <w:rFonts w:ascii="Times New Roman" w:eastAsia="Times New Roman" w:hAnsi="Times New Roman" w:cs="Times New Roman"/>
            <w:sz w:val="28"/>
            <w:szCs w:val="28"/>
          </w:rPr>
          <w:t>3 куб. м</w:t>
        </w:r>
      </w:smartTag>
      <w:r w:rsidRPr="006B2CB5">
        <w:rPr>
          <w:rFonts w:ascii="Times New Roman" w:eastAsia="Times New Roman" w:hAnsi="Times New Roman" w:cs="Times New Roman"/>
          <w:sz w:val="28"/>
          <w:szCs w:val="28"/>
        </w:rPr>
        <w:t>. Для сравнения в Беларуси 0,8 – 0,9 куб. м.</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Рассматривая тенденции развития мирового лесопромышленного комплекса, можно сделать вывод, что более высокими темпами растет производство в глубокой химической и химико-механической переработке древесины. Так темпы роста производства бумаги и картона примерно в 4 раза превышают темпы роста вывозки древесины.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Крупнейшими мировыми операторами на рынке леса и лесопродуктов в настоящее время являются США, Канада, Россия, Финляндия, Швеция. Продукция данных рынков является значительной статьей дохода для указанных стран. Например, ежегодная валютная выручка Канады составляет 25 млрд. долл. США, США – 16 млрд. долл., Швеции – 11 млрд. долл., Финляндии – 10 млрд. долл., России – порядка 4 – 5 млрд. долл.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Ведущее место в торговле лесобумажной продукцией занимают страны Европы и Северной Америки. В первую пятерку входят Канада, США, Германия, Финляндия и Швеция. На долю этих стран приходится более 50 % всей выручки от экспорта лесоматериалов.</w:t>
      </w:r>
    </w:p>
    <w:p w:rsidR="006B2CB5" w:rsidRPr="006B2CB5" w:rsidRDefault="006B2CB5" w:rsidP="006B2CB5">
      <w:pPr>
        <w:spacing w:after="0" w:line="240" w:lineRule="auto"/>
        <w:jc w:val="right"/>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80"/>
        <w:gridCol w:w="1440"/>
        <w:gridCol w:w="1080"/>
        <w:gridCol w:w="900"/>
        <w:gridCol w:w="1260"/>
        <w:gridCol w:w="1260"/>
        <w:gridCol w:w="1080"/>
      </w:tblGrid>
      <w:tr w:rsidR="006B2CB5" w:rsidRPr="006B2CB5" w:rsidTr="003369AB">
        <w:tc>
          <w:tcPr>
            <w:tcW w:w="1548"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Продукция</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Ед. изм.</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xml:space="preserve">Всего в </w:t>
            </w:r>
            <w:r w:rsidRPr="006B2CB5">
              <w:rPr>
                <w:rFonts w:ascii="Times New Roman" w:eastAsia="Times New Roman" w:hAnsi="Times New Roman" w:cs="Times New Roman"/>
                <w:sz w:val="24"/>
                <w:szCs w:val="24"/>
              </w:rPr>
              <w:lastRenderedPageBreak/>
              <w:t>мире</w:t>
            </w:r>
          </w:p>
        </w:tc>
        <w:tc>
          <w:tcPr>
            <w:tcW w:w="1080"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lastRenderedPageBreak/>
              <w:t>Канада</w:t>
            </w:r>
          </w:p>
        </w:tc>
        <w:tc>
          <w:tcPr>
            <w:tcW w:w="900"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США</w:t>
            </w:r>
          </w:p>
        </w:tc>
        <w:tc>
          <w:tcPr>
            <w:tcW w:w="1260"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Швеция</w:t>
            </w:r>
          </w:p>
        </w:tc>
        <w:tc>
          <w:tcPr>
            <w:tcW w:w="1260"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Финлянд</w:t>
            </w:r>
            <w:r w:rsidRPr="006B2CB5">
              <w:rPr>
                <w:rFonts w:ascii="Times New Roman" w:eastAsia="Times New Roman" w:hAnsi="Times New Roman" w:cs="Times New Roman"/>
                <w:sz w:val="24"/>
                <w:szCs w:val="24"/>
              </w:rPr>
              <w:lastRenderedPageBreak/>
              <w:t>ия</w:t>
            </w:r>
          </w:p>
        </w:tc>
        <w:tc>
          <w:tcPr>
            <w:tcW w:w="1080" w:type="dxa"/>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lastRenderedPageBreak/>
              <w:t>Россия</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lastRenderedPageBreak/>
              <w:t>Круглый лес</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117,291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2,984</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12,01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1,462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0,534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31,43</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8,245</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0,329</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1,449</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0,061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0,043</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1,325</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Пиломатериалы</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127,974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50,422</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6,217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11,225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8,431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7,736</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23,217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8,218</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2,243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1,991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1,431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0,73</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Фанера</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18,497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0,966</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0,715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0,075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1,006</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0,973</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6,702</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0,372</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0,022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0,027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0,506</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0,221</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ДВП</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11,062</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1,171</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0,506</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0,081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0,277</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2,971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0,274</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0,177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0,027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0,02</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0,032</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ДСП</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22,329</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8,132</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0,644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0,257</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0,204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0,142</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6,503</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3,546</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0,18</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0,125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0,033</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0,011</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Целлюлоза</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36,459</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11,651</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5,68</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2,974</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1,681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1,612</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19,883</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6,484</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3,078</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1,751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0,967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0,561</w:t>
            </w:r>
          </w:p>
        </w:tc>
      </w:tr>
      <w:tr w:rsidR="006B2CB5" w:rsidRPr="006B2CB5" w:rsidTr="003369AB">
        <w:tc>
          <w:tcPr>
            <w:tcW w:w="1548" w:type="dxa"/>
            <w:vMerge w:val="restart"/>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Бумага и картон</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млн.м куб.</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97,634</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15,694</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9,143</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9,031</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11,641</w:t>
            </w:r>
          </w:p>
          <w:p w:rsidR="006B2CB5" w:rsidRPr="006B2CB5" w:rsidRDefault="006B2CB5" w:rsidP="006B2CB5">
            <w:pPr>
              <w:spacing w:after="0" w:line="240" w:lineRule="auto"/>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2,253</w:t>
            </w:r>
          </w:p>
        </w:tc>
      </w:tr>
      <w:tr w:rsidR="006B2CB5" w:rsidRPr="006B2CB5" w:rsidTr="003369AB">
        <w:tc>
          <w:tcPr>
            <w:tcW w:w="1548"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млрд. долл.</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69,028</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9,769</w:t>
            </w:r>
          </w:p>
        </w:tc>
        <w:tc>
          <w:tcPr>
            <w:tcW w:w="9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6,872</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5,855</w:t>
            </w:r>
          </w:p>
        </w:tc>
        <w:tc>
          <w:tcPr>
            <w:tcW w:w="126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7,88</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0,837</w:t>
            </w:r>
          </w:p>
        </w:tc>
      </w:tr>
    </w:tbl>
    <w:p w:rsidR="006B2CB5" w:rsidRPr="006B2CB5" w:rsidRDefault="006B2CB5" w:rsidP="006B2CB5">
      <w:pPr>
        <w:spacing w:after="0" w:line="240" w:lineRule="auto"/>
        <w:jc w:val="both"/>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Эффективность торговли лесными товарами определяется номенклатурой экспортируемых лесоматериалов. В тех странах, где развито лесопромышленное производство, ориентированное на глубокую химическую и химико-механическую переработку древесины, выше выручка. И наоборот, страны, которые экспортируют необработанный круглый лес, имеют низкую выручку. Так, при сложившихся ценах на мировом рынке при экспорте растворимой целлюлозы по сравнению с экспортом необработанного круглого леса экономический эффект в расчете на каждый кубометр древесины, пущенной в целлюлозное производство, составляет 150 долл. США. При экспорте бумаги цифра еще больше. Поэтому совсем неслучайно Россия, имеющая объемы заготовки древесины в 2 раза больше, чем Финляндия, однако в Финляндии за счет эффективной структуры лесопромышленного производства экспортная выручка больше в 3 раза.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Эффективное развитие лесопромышленного комплекса за рубежом обусловлено, главным образом, высокими темпами НТП, совершенствованием действующих и освоением новых прогрессивных технологических процессов, расширением выпуска новых видов конкурентоспособных материалов. Характерной особенностью развития </w:t>
      </w:r>
      <w:r w:rsidRPr="006B2CB5">
        <w:rPr>
          <w:rFonts w:ascii="Times New Roman" w:eastAsia="Times New Roman" w:hAnsi="Times New Roman" w:cs="Times New Roman"/>
          <w:sz w:val="28"/>
          <w:szCs w:val="28"/>
        </w:rPr>
        <w:lastRenderedPageBreak/>
        <w:t>технологии и техники для лесозаготовок – продолжающаяся широкая машинизация операций производственного процесса. Так уровень машинизации лесосечных работ составляет на валке деревьев 50 – 80 %, обрезке  сучьев – 35 – 70 %, по трелевке деревьев, хлыстов и сортиментов тракторами и форвардерами с захватами и манипуляторами – 90 – 100 %.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Принципиальные технологические процессы на лесозаготовках за рубежом остаются неизменными. Выделяется внедрение технологий с вывозкой хлыстов в Северной Америке (США и Канаде) и вывозкой сортиментов в Скандинавских странах. В остальных данные технологические процессы применяются в различных соотношениях. В США и Канаде в течение многих лет применяется технология с переработкой на щепу целых деревьев преимущественно лиственных пород.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Для всех стран характерен высокий технический уровень лесопильного производства. На крупных и средних лесопильных заводах завершен переход от лесопильных рам к ленточнопильным станкам. Производственные операции, начиная от поступления пиловочных бревен на склад лесопильного предприятия и кончая отправкой продукции покупателям, полностью машинизированы.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развитых лесопромышленных странах не производят валовых обезличенных пиломатериалов, а ориентируются исключительно на конкретных потребителей (строганные, шпунтованные, обработанные фрезерно-брусующими станками, сушеные, сортированные по толщине и длине), а также по выпуску разной мелкой лесопродукции для нужд населения. Данное направление очень важно для Беларуси. Отходы лесопиления полностью используются на технологическую щепу и топливные нужды лесопильных предприятий.</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структуре выпускаемых древесно-стружечных плит приоритет отдается производству плит с ориентированной стружкой </w:t>
      </w:r>
      <w:r w:rsidRPr="006B2CB5">
        <w:rPr>
          <w:rFonts w:ascii="Times New Roman" w:eastAsia="Times New Roman" w:hAnsi="Times New Roman" w:cs="Times New Roman"/>
          <w:sz w:val="28"/>
          <w:szCs w:val="28"/>
          <w:lang w:val="en-US"/>
        </w:rPr>
        <w:t>OSB</w:t>
      </w:r>
      <w:r w:rsidRPr="006B2CB5">
        <w:rPr>
          <w:rFonts w:ascii="Times New Roman" w:eastAsia="Times New Roman" w:hAnsi="Times New Roman" w:cs="Times New Roman"/>
          <w:sz w:val="28"/>
          <w:szCs w:val="28"/>
        </w:rPr>
        <w:t xml:space="preserve">. </w:t>
      </w:r>
      <w:r w:rsidRPr="006B2CB5">
        <w:rPr>
          <w:rFonts w:ascii="Times New Roman" w:eastAsia="Times New Roman" w:hAnsi="Times New Roman" w:cs="Times New Roman"/>
          <w:sz w:val="28"/>
          <w:szCs w:val="28"/>
          <w:lang w:val="en-US"/>
        </w:rPr>
        <w:t>OSB</w:t>
      </w:r>
      <w:r w:rsidRPr="006B2CB5">
        <w:rPr>
          <w:rFonts w:ascii="Times New Roman" w:eastAsia="Times New Roman" w:hAnsi="Times New Roman" w:cs="Times New Roman"/>
          <w:sz w:val="28"/>
          <w:szCs w:val="28"/>
        </w:rPr>
        <w:t>-плиты отличаются высокой изгибной прочностью и жесткостью, сходной с твердостью массива дерева, а также высокой формоустойчивостью. Большое внимание уделяется производству плит средней плотности МДФ, которые имеют лучшие физико-механические свойства, более качественную поверхность, меньший расход лакокрасочных материалов и бумажно-смоляной пленки при отделке плит. По сравнению с твердыми ДВП, плиты МДФ меньше деформируются. Стабильный экономический рост целлюлозно-бумажной промышленности обеспечивается постоянным техническим развитием этой сложной по технологии и оборудованию отрасли.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целом лесопромышленный комплекс в абсолютном большинстве зарубежных стран развивается динамично с ориентацией на совершенствование структуры лесопромышленного производства, постоянное увеличение производств по глубокой переработке заготовленной древесины и древесных отходов. Для них характерно применение высокопроизводительных машин и оборудования и прогрессивных технологических процессов, обеспечивающих выпуск конкурентоспособной </w:t>
      </w:r>
      <w:r w:rsidRPr="006B2CB5">
        <w:rPr>
          <w:rFonts w:ascii="Times New Roman" w:eastAsia="Times New Roman" w:hAnsi="Times New Roman" w:cs="Times New Roman"/>
          <w:sz w:val="28"/>
          <w:szCs w:val="28"/>
        </w:rPr>
        <w:lastRenderedPageBreak/>
        <w:t xml:space="preserve">продукции и расширение ее ассортимента. Разработаны Национальные программы, в которых определены стратегические цели и приоритетные направления развития лесного сектора на долговременную перспективу. </w:t>
      </w:r>
    </w:p>
    <w:p w:rsidR="006B2CB5" w:rsidRPr="006B2CB5" w:rsidRDefault="006B2CB5" w:rsidP="006B2CB5">
      <w:pPr>
        <w:spacing w:after="0" w:line="240" w:lineRule="auto"/>
        <w:jc w:val="both"/>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Вопрос 2.</w:t>
      </w:r>
      <w:r w:rsidRPr="006B2CB5">
        <w:rPr>
          <w:rFonts w:ascii="Times New Roman" w:eastAsia="Times New Roman" w:hAnsi="Times New Roman" w:cs="Times New Roman"/>
          <w:sz w:val="28"/>
          <w:szCs w:val="28"/>
        </w:rPr>
        <w:t xml:space="preserve"> На долю Беларуси приходится 0,27 % всех лесов мира и 0,49 % мировых древесных запасов. И хотя в мировых масштабах древесные ресурсы наших лесов выглядят скромно, на фоне процесса обезлесывания, ежегодные объемы которого варьируют от 0,32 млн. га (в Северной Америке) до 15,4 млн. га (в тропических лесах Африки, Латинской Америки, Азии), Беларусь на протяжении 60 лет стабильно увеличивает показатели лесистости своей территории: с 19,7 % в </w:t>
      </w:r>
      <w:smartTag w:uri="urn:schemas-microsoft-com:office:smarttags" w:element="metricconverter">
        <w:smartTagPr>
          <w:attr w:name="ProductID" w:val="1944 г"/>
        </w:smartTagPr>
        <w:r w:rsidRPr="006B2CB5">
          <w:rPr>
            <w:rFonts w:ascii="Times New Roman" w:eastAsia="Times New Roman" w:hAnsi="Times New Roman" w:cs="Times New Roman"/>
            <w:sz w:val="28"/>
            <w:szCs w:val="28"/>
          </w:rPr>
          <w:t>1944 г</w:t>
        </w:r>
      </w:smartTag>
      <w:r w:rsidRPr="006B2CB5">
        <w:rPr>
          <w:rFonts w:ascii="Times New Roman" w:eastAsia="Times New Roman" w:hAnsi="Times New Roman" w:cs="Times New Roman"/>
          <w:sz w:val="28"/>
          <w:szCs w:val="28"/>
        </w:rPr>
        <w:t xml:space="preserve">. до 37,6 % в </w:t>
      </w:r>
      <w:smartTag w:uri="urn:schemas-microsoft-com:office:smarttags" w:element="metricconverter">
        <w:smartTagPr>
          <w:attr w:name="ProductID" w:val="2004 г"/>
        </w:smartTagPr>
        <w:r w:rsidRPr="006B2CB5">
          <w:rPr>
            <w:rFonts w:ascii="Times New Roman" w:eastAsia="Times New Roman" w:hAnsi="Times New Roman" w:cs="Times New Roman"/>
            <w:sz w:val="28"/>
            <w:szCs w:val="28"/>
          </w:rPr>
          <w:t>2004 г</w:t>
        </w:r>
      </w:smartTag>
      <w:r w:rsidRPr="006B2CB5">
        <w:rPr>
          <w:rFonts w:ascii="Times New Roman" w:eastAsia="Times New Roman" w:hAnsi="Times New Roman" w:cs="Times New Roman"/>
          <w:sz w:val="28"/>
          <w:szCs w:val="28"/>
        </w:rPr>
        <w:t>.</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По комплексному показателю лесных ресурсов, который определяется с учетом лесистости территории страны, земельного фонда на душу населения, среднего запаса древесного сырья и уровня годичного пользования древесины с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покрытой лесом площади, Беларусь с коэффициентом обеспеченности 113,4 входит в шестую – самую высокую – группу стран  мира. Для сведения: Канада – 900,1; Финляндия – 328,1; Швеция – 272,7; Норвегия – 142,1; США – 141,5; Австрия – 106,9; Польша – 32,6; Франция – 29; Япония – 16,6; Италия – 9,8; Дания – 9,4; Китай – 6,6; Великобритания – 3,7. Если, как прогнозируется Стратегическим планом развития лесного хозяйства Республики Беларусь до </w:t>
      </w:r>
      <w:smartTag w:uri="urn:schemas-microsoft-com:office:smarttags" w:element="metricconverter">
        <w:smartTagPr>
          <w:attr w:name="ProductID" w:val="2015 г"/>
        </w:smartTagPr>
        <w:r w:rsidRPr="006B2CB5">
          <w:rPr>
            <w:rFonts w:ascii="Times New Roman" w:eastAsia="Times New Roman" w:hAnsi="Times New Roman" w:cs="Times New Roman"/>
            <w:sz w:val="28"/>
            <w:szCs w:val="28"/>
          </w:rPr>
          <w:t>2015 г</w:t>
        </w:r>
      </w:smartTag>
      <w:r w:rsidRPr="006B2CB5">
        <w:rPr>
          <w:rFonts w:ascii="Times New Roman" w:eastAsia="Times New Roman" w:hAnsi="Times New Roman" w:cs="Times New Roman"/>
          <w:sz w:val="28"/>
          <w:szCs w:val="28"/>
        </w:rPr>
        <w:t xml:space="preserve">., средний запас древесины на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лесной площади республики через 10 лет составит </w:t>
      </w:r>
      <w:smartTag w:uri="urn:schemas-microsoft-com:office:smarttags" w:element="metricconverter">
        <w:smartTagPr>
          <w:attr w:name="ProductID" w:val="190 куб. м"/>
        </w:smartTagPr>
        <w:r w:rsidRPr="006B2CB5">
          <w:rPr>
            <w:rFonts w:ascii="Times New Roman" w:eastAsia="Times New Roman" w:hAnsi="Times New Roman" w:cs="Times New Roman"/>
            <w:sz w:val="28"/>
            <w:szCs w:val="28"/>
          </w:rPr>
          <w:t>190 куб. м</w:t>
        </w:r>
      </w:smartTag>
      <w:r w:rsidRPr="006B2CB5">
        <w:rPr>
          <w:rFonts w:ascii="Times New Roman" w:eastAsia="Times New Roman" w:hAnsi="Times New Roman" w:cs="Times New Roman"/>
          <w:sz w:val="28"/>
          <w:szCs w:val="28"/>
        </w:rPr>
        <w:t>, то по комплексному показателю наша страна достигнет уровня США.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Большую роль леса Беларуси играют в европейском лесном секторе. По общей площади лесного фонда (9248 тыс. га) республика занимает 9-е место в Европе, а по площади на одного жителя (0,72 га) – 6-е после Финляндии, Швеции, Норвегии, Эстонии, Латвии. Запасы древесины на одного человека (</w:t>
      </w:r>
      <w:smartTag w:uri="urn:schemas-microsoft-com:office:smarttags" w:element="metricconverter">
        <w:smartTagPr>
          <w:attr w:name="ProductID" w:val="130,4 куб. м"/>
        </w:smartTagPr>
        <w:r w:rsidRPr="006B2CB5">
          <w:rPr>
            <w:rFonts w:ascii="Times New Roman" w:eastAsia="Times New Roman" w:hAnsi="Times New Roman" w:cs="Times New Roman"/>
            <w:sz w:val="28"/>
            <w:szCs w:val="28"/>
          </w:rPr>
          <w:t>130,4 куб. м</w:t>
        </w:r>
      </w:smartTag>
      <w:r w:rsidRPr="006B2CB5">
        <w:rPr>
          <w:rFonts w:ascii="Times New Roman" w:eastAsia="Times New Roman" w:hAnsi="Times New Roman" w:cs="Times New Roman"/>
          <w:sz w:val="28"/>
          <w:szCs w:val="28"/>
        </w:rPr>
        <w:t>) в 2,2 раза выше среднеевропейского уровня.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Средние показатели лесов Беларуси: общий прирост составляет 27,42 млн. куб. м в год; прирост на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покрытой лесом площади – 3,58 куб. м; средний возраст лесных культур – 49 лет; запас древесины на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 </w:t>
      </w:r>
      <w:smartTag w:uri="urn:schemas-microsoft-com:office:smarttags" w:element="metricconverter">
        <w:smartTagPr>
          <w:attr w:name="ProductID" w:val="174 куб. м"/>
        </w:smartTagPr>
        <w:r w:rsidRPr="006B2CB5">
          <w:rPr>
            <w:rFonts w:ascii="Times New Roman" w:eastAsia="Times New Roman" w:hAnsi="Times New Roman" w:cs="Times New Roman"/>
            <w:sz w:val="28"/>
            <w:szCs w:val="28"/>
          </w:rPr>
          <w:t>174 куб. м</w:t>
        </w:r>
      </w:smartTag>
      <w:r w:rsidRPr="006B2CB5">
        <w:rPr>
          <w:rFonts w:ascii="Times New Roman" w:eastAsia="Times New Roman" w:hAnsi="Times New Roman" w:cs="Times New Roman"/>
          <w:sz w:val="28"/>
          <w:szCs w:val="28"/>
        </w:rPr>
        <w:t xml:space="preserve">; общий запас древесины – 1,34 млрд. куб. м; бонитет – 1,9; полнота – 0,7. Ежегодный естественный отпад равен 12,7 млн. куб. м, или 1,8 куб. м на </w:t>
      </w:r>
      <w:smartTag w:uri="urn:schemas-microsoft-com:office:smarttags" w:element="metricconverter">
        <w:smartTagPr>
          <w:attr w:name="ProductID" w:val="1 га"/>
        </w:smartTagPr>
        <w:r w:rsidRPr="006B2CB5">
          <w:rPr>
            <w:rFonts w:ascii="Times New Roman" w:eastAsia="Times New Roman" w:hAnsi="Times New Roman" w:cs="Times New Roman"/>
            <w:sz w:val="28"/>
            <w:szCs w:val="28"/>
          </w:rPr>
          <w:t>1 га</w:t>
        </w:r>
      </w:smartTag>
      <w:r w:rsidRPr="006B2CB5">
        <w:rPr>
          <w:rFonts w:ascii="Times New Roman" w:eastAsia="Times New Roman" w:hAnsi="Times New Roman" w:cs="Times New Roman"/>
          <w:sz w:val="28"/>
          <w:szCs w:val="28"/>
        </w:rPr>
        <w:t xml:space="preserve"> покрытых лесом земель.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Лесной комплекс Беларуси представляет собой совокупность отраслей и производств, тесно взаимосвязанных между собой  общим назначением и обеспечивающих функции воспроизводства, охраны, защиты лесов, заготовки и вывозки древесины, механической, химико-механической и химической переработки древесного сырья и отходов, а также заготовки второстепенных лесных ресурсов (пни, корни, береста и др.) и живицы, побочного лесопользования – древесных соков, дикорастущих плодов, лекарственных растений, ягод, грибов, орехов, и др. видов пищевого и технического сырья, источником которых являются лесные ресурсы.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Лесной комплекс республики включает около 5 тыс. предприятий и производств, в том числе 470 крупных и средних, из них 323 предприятия </w:t>
      </w:r>
      <w:r w:rsidRPr="006B2CB5">
        <w:rPr>
          <w:rFonts w:ascii="Times New Roman" w:eastAsia="Times New Roman" w:hAnsi="Times New Roman" w:cs="Times New Roman"/>
          <w:sz w:val="28"/>
          <w:szCs w:val="28"/>
        </w:rPr>
        <w:lastRenderedPageBreak/>
        <w:t>лесозаготовительной, лесопильно-деревообрабатывающей и целлюлозно-бумажной промышленности.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начале рыночных преобразований в лесном комплексе Беларуси сложилась непростая экономическая ситуация. К </w:t>
      </w:r>
      <w:smartTag w:uri="urn:schemas-microsoft-com:office:smarttags" w:element="metricconverter">
        <w:smartTagPr>
          <w:attr w:name="ProductID" w:val="1991 г"/>
        </w:smartTagPr>
        <w:r w:rsidRPr="006B2CB5">
          <w:rPr>
            <w:rFonts w:ascii="Times New Roman" w:eastAsia="Times New Roman" w:hAnsi="Times New Roman" w:cs="Times New Roman"/>
            <w:sz w:val="28"/>
            <w:szCs w:val="28"/>
          </w:rPr>
          <w:t>1991 г</w:t>
        </w:r>
      </w:smartTag>
      <w:r w:rsidRPr="006B2CB5">
        <w:rPr>
          <w:rFonts w:ascii="Times New Roman" w:eastAsia="Times New Roman" w:hAnsi="Times New Roman" w:cs="Times New Roman"/>
          <w:sz w:val="28"/>
          <w:szCs w:val="28"/>
        </w:rPr>
        <w:t xml:space="preserve">. Беларусь имела самый низкий процент спелых древостоев среди всех без исключения регионов бывшего СССР. В </w:t>
      </w:r>
      <w:smartTag w:uri="urn:schemas-microsoft-com:office:smarttags" w:element="metricconverter">
        <w:smartTagPr>
          <w:attr w:name="ProductID" w:val="1995 г"/>
        </w:smartTagPr>
        <w:r w:rsidRPr="006B2CB5">
          <w:rPr>
            <w:rFonts w:ascii="Times New Roman" w:eastAsia="Times New Roman" w:hAnsi="Times New Roman" w:cs="Times New Roman"/>
            <w:sz w:val="28"/>
            <w:szCs w:val="28"/>
          </w:rPr>
          <w:t>1995 г</w:t>
        </w:r>
      </w:smartTag>
      <w:r w:rsidRPr="006B2CB5">
        <w:rPr>
          <w:rFonts w:ascii="Times New Roman" w:eastAsia="Times New Roman" w:hAnsi="Times New Roman" w:cs="Times New Roman"/>
          <w:sz w:val="28"/>
          <w:szCs w:val="28"/>
        </w:rPr>
        <w:t xml:space="preserve">. производство пиломатериалов, древесностружечных плит, клееной фанеры было в 1,7 – 1,8 раза меньше, чем в </w:t>
      </w:r>
      <w:smartTag w:uri="urn:schemas-microsoft-com:office:smarttags" w:element="metricconverter">
        <w:smartTagPr>
          <w:attr w:name="ProductID" w:val="1990 г"/>
        </w:smartTagPr>
        <w:r w:rsidRPr="006B2CB5">
          <w:rPr>
            <w:rFonts w:ascii="Times New Roman" w:eastAsia="Times New Roman" w:hAnsi="Times New Roman" w:cs="Times New Roman"/>
            <w:sz w:val="28"/>
            <w:szCs w:val="28"/>
          </w:rPr>
          <w:t>1990 г</w:t>
        </w:r>
      </w:smartTag>
      <w:r w:rsidRPr="006B2CB5">
        <w:rPr>
          <w:rFonts w:ascii="Times New Roman" w:eastAsia="Times New Roman" w:hAnsi="Times New Roman" w:cs="Times New Roman"/>
          <w:sz w:val="28"/>
          <w:szCs w:val="28"/>
        </w:rPr>
        <w:t xml:space="preserve">. Располагая весомым потенциалом лесных ресурсов, квалифицированными кадрами, хорошими транспортными условиями и имея устойчивый спрос на лесопродукции на внутреннем и внешнем рынках, лесная, деревообрабатывающая и целлюлозно-бумажная промышленность Беларуси успешно преодолела основные трудности переходного периода и одной из первых отраслей народного хозяйства в </w:t>
      </w:r>
      <w:smartTag w:uri="urn:schemas-microsoft-com:office:smarttags" w:element="metricconverter">
        <w:smartTagPr>
          <w:attr w:name="ProductID" w:val="1997 г"/>
        </w:smartTagPr>
        <w:r w:rsidRPr="006B2CB5">
          <w:rPr>
            <w:rFonts w:ascii="Times New Roman" w:eastAsia="Times New Roman" w:hAnsi="Times New Roman" w:cs="Times New Roman"/>
            <w:sz w:val="28"/>
            <w:szCs w:val="28"/>
          </w:rPr>
          <w:t>1997 г</w:t>
        </w:r>
      </w:smartTag>
      <w:r w:rsidRPr="006B2CB5">
        <w:rPr>
          <w:rFonts w:ascii="Times New Roman" w:eastAsia="Times New Roman" w:hAnsi="Times New Roman" w:cs="Times New Roman"/>
          <w:sz w:val="28"/>
          <w:szCs w:val="28"/>
        </w:rPr>
        <w:t xml:space="preserve">. превзошла уровень </w:t>
      </w:r>
      <w:smartTag w:uri="urn:schemas-microsoft-com:office:smarttags" w:element="metricconverter">
        <w:smartTagPr>
          <w:attr w:name="ProductID" w:val="1990 г"/>
        </w:smartTagPr>
        <w:r w:rsidRPr="006B2CB5">
          <w:rPr>
            <w:rFonts w:ascii="Times New Roman" w:eastAsia="Times New Roman" w:hAnsi="Times New Roman" w:cs="Times New Roman"/>
            <w:sz w:val="28"/>
            <w:szCs w:val="28"/>
          </w:rPr>
          <w:t>1990 г</w:t>
        </w:r>
      </w:smartTag>
      <w:r w:rsidRPr="006B2CB5">
        <w:rPr>
          <w:rFonts w:ascii="Times New Roman" w:eastAsia="Times New Roman" w:hAnsi="Times New Roman" w:cs="Times New Roman"/>
          <w:sz w:val="28"/>
          <w:szCs w:val="28"/>
        </w:rPr>
        <w:t>. по общему объему производства продукции.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последнее время лесное хозяйство Беларуси развивается последовательно и динамично. За этот период биомасса белорусских лесов возросла более чем на 40 %, лесистость увеличилась на 3 %, ежегодно растут объемы спелых лесов. Такие показатели достигнуты в результате  сбалансированных объемов рубки леса, рациональных лесовосстановительных работ, а также естественного роста лесов, их охраны и защиты.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Основная цель развития лесного сектора – максимальное удовлетворение потребностей народного хозяйства и населения республики в разнообразных продуктах и полезных свойствах леса за счет повышения эффективности его функционирования, конкурентоспособности на внешнем и внутреннем  рынках, комплексного использования потенциала лесосырьевых ресурсов, переход на ресурсосберегающие и экологически чистые технологии при соблюдении принципов непрерывности, неистощимости, многоцелевого рационального и устойчивого использования.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Для достижения этой цели следует обеспечить:</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Совершенствование лесного законодательства в плане организации научно обоснованного использования лесов, их воспроизводство, эффективной охраны и защиты;</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Формирование эффективного рыночного механизма хозяйствования с самодостаточностью государства в регулировании экономических отношений участников лесного сектора;</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Обеспечить рациональное воспроизводство и использование лесов и усовершенствовать зональную систему ведения лесного хозяйства с учетом сложившихся почвенно-климатических условий Беларуси;</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Модернизировать действующие и создать новые ресурсосберегающие и экологически безопасные производства;</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pacing w:val="-6"/>
          <w:sz w:val="28"/>
          <w:szCs w:val="28"/>
        </w:rPr>
      </w:pPr>
      <w:r w:rsidRPr="006B2CB5">
        <w:rPr>
          <w:rFonts w:ascii="Times New Roman" w:eastAsia="Times New Roman" w:hAnsi="Times New Roman" w:cs="Times New Roman"/>
          <w:spacing w:val="-6"/>
          <w:sz w:val="28"/>
          <w:szCs w:val="28"/>
        </w:rPr>
        <w:t xml:space="preserve">Создать условия для постоянного развития инновационно-инвестиционной деятельности, направленной на </w:t>
      </w:r>
      <w:r w:rsidRPr="006B2CB5">
        <w:rPr>
          <w:rFonts w:ascii="Times New Roman" w:eastAsia="Times New Roman" w:hAnsi="Times New Roman" w:cs="Times New Roman"/>
          <w:spacing w:val="-6"/>
          <w:sz w:val="28"/>
          <w:szCs w:val="28"/>
        </w:rPr>
        <w:lastRenderedPageBreak/>
        <w:t>приоритетное развитие производств с химической и химико-механической переработкой древесного сырья;</w:t>
      </w:r>
    </w:p>
    <w:p w:rsidR="006B2CB5" w:rsidRPr="006B2CB5" w:rsidRDefault="006B2CB5" w:rsidP="006B2CB5">
      <w:pPr>
        <w:numPr>
          <w:ilvl w:val="0"/>
          <w:numId w:val="1"/>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Обеспечить ускоренный переход лесного сектора на самоокупаемость и самофинансирование.</w:t>
      </w:r>
    </w:p>
    <w:p w:rsidR="006B2CB5" w:rsidRPr="006B2CB5" w:rsidRDefault="006B2CB5" w:rsidP="006B2CB5">
      <w:pPr>
        <w:spacing w:after="0" w:line="240" w:lineRule="auto"/>
        <w:jc w:val="both"/>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 xml:space="preserve">Вопрос 3. </w:t>
      </w:r>
      <w:r w:rsidRPr="006B2CB5">
        <w:rPr>
          <w:rFonts w:ascii="Times New Roman" w:eastAsia="Times New Roman" w:hAnsi="Times New Roman" w:cs="Times New Roman"/>
          <w:sz w:val="28"/>
          <w:szCs w:val="28"/>
        </w:rPr>
        <w:t>Программой развития лесного хозяйства до 2011 года определены основные направления, цели и задачи развития лесного хозяйства на ближайшую, среднесрочную и отдаленную перспективы.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Лесное хозяйство – это отрасль экономики, задачами которой являются обеспечение потребностей республики в древесине и других продуктах леса, сохранение и рациональное использование всего многообразия ресурсов лесного фонда, сохранение и усиление средообразующих, водоохранных, защитных, санитарно-гигиенических, рекреационных и иных функций леса.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Общая площадь земель лесного фонда республики составляет 9,3 млн. га, в том числе площадь покрытых лесом земель – 7,8 млн. га. Лесистость территории республики составляет 37,7 %.</w:t>
      </w:r>
    </w:p>
    <w:p w:rsidR="006B2CB5" w:rsidRPr="006B2CB5" w:rsidRDefault="006B2CB5" w:rsidP="006B2CB5">
      <w:pPr>
        <w:spacing w:after="0" w:line="240" w:lineRule="auto"/>
        <w:jc w:val="right"/>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Таблица 3</w:t>
      </w:r>
    </w:p>
    <w:p w:rsidR="006B2CB5" w:rsidRPr="006B2CB5" w:rsidRDefault="006B2CB5" w:rsidP="006B2CB5">
      <w:pPr>
        <w:spacing w:after="0" w:line="240" w:lineRule="auto"/>
        <w:jc w:val="center"/>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Структура земель лесного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5824"/>
        <w:gridCol w:w="1393"/>
        <w:gridCol w:w="1382"/>
      </w:tblGrid>
      <w:tr w:rsidR="006B2CB5" w:rsidRPr="006B2CB5" w:rsidTr="003369AB">
        <w:tc>
          <w:tcPr>
            <w:tcW w:w="1008" w:type="dxa"/>
            <w:vMerge w:val="restart"/>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п/п</w:t>
            </w:r>
          </w:p>
        </w:tc>
        <w:tc>
          <w:tcPr>
            <w:tcW w:w="6120" w:type="dxa"/>
            <w:vMerge w:val="restart"/>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Вид земель</w:t>
            </w:r>
          </w:p>
        </w:tc>
        <w:tc>
          <w:tcPr>
            <w:tcW w:w="2880" w:type="dxa"/>
            <w:gridSpan w:val="2"/>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Объем</w:t>
            </w:r>
          </w:p>
        </w:tc>
      </w:tr>
      <w:tr w:rsidR="006B2CB5" w:rsidRPr="006B2CB5" w:rsidTr="003369AB">
        <w:tc>
          <w:tcPr>
            <w:tcW w:w="0" w:type="auto"/>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тыс. га</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Общая площадь земель лесного фонда</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9350,2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100,0</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Лесные земли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8436,0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90,2</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2.1.</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Покрытые лесом земли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7835,3</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83,8</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Несомкнувшиеся лесные культуры и плантации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264,5</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2,8</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Непокрытые лесом земли (предназначены для лесовосстановления) всего</w:t>
            </w:r>
          </w:p>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в том числе по видам лесовосстановления:</w:t>
            </w:r>
          </w:p>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посадка и посев леса</w:t>
            </w:r>
          </w:p>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содействие естественному лесовозобновлению</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336,2</w:t>
            </w:r>
          </w:p>
          <w:p w:rsidR="006B2CB5" w:rsidRPr="006B2CB5" w:rsidRDefault="006B2CB5" w:rsidP="006B2CB5">
            <w:pPr>
              <w:spacing w:after="0" w:line="240" w:lineRule="auto"/>
              <w:jc w:val="center"/>
              <w:rPr>
                <w:rFonts w:ascii="Times New Roman" w:eastAsia="Times New Roman" w:hAnsi="Times New Roman" w:cs="Times New Roman"/>
                <w:sz w:val="24"/>
                <w:szCs w:val="24"/>
              </w:rPr>
            </w:pP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185,8</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35,4</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115,0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3,6</w:t>
            </w:r>
          </w:p>
          <w:p w:rsidR="006B2CB5" w:rsidRPr="006B2CB5" w:rsidRDefault="006B2CB5" w:rsidP="006B2CB5">
            <w:pPr>
              <w:spacing w:after="0" w:line="240" w:lineRule="auto"/>
              <w:jc w:val="center"/>
              <w:rPr>
                <w:rFonts w:ascii="Times New Roman" w:eastAsia="Times New Roman" w:hAnsi="Times New Roman" w:cs="Times New Roman"/>
                <w:sz w:val="24"/>
                <w:szCs w:val="24"/>
              </w:rPr>
            </w:pP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2,0</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1,2</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Нелесные земли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914,2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b/>
                <w:sz w:val="24"/>
                <w:szCs w:val="24"/>
              </w:rPr>
            </w:pPr>
            <w:r w:rsidRPr="006B2CB5">
              <w:rPr>
                <w:rFonts w:ascii="Times New Roman" w:eastAsia="Times New Roman" w:hAnsi="Times New Roman" w:cs="Times New Roman"/>
                <w:b/>
                <w:sz w:val="24"/>
                <w:szCs w:val="24"/>
              </w:rPr>
              <w:t>9,8</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3.1.</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Земли сельскохозяйственного назначения</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45,0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3.2.</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Земли под болотами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538,4</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5,8</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3.3.</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Земли под водными объектами</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72,2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0,8</w:t>
            </w:r>
          </w:p>
        </w:tc>
      </w:tr>
      <w:tr w:rsidR="006B2CB5" w:rsidRPr="006B2CB5" w:rsidTr="003369AB">
        <w:tc>
          <w:tcPr>
            <w:tcW w:w="10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3.4.</w:t>
            </w:r>
          </w:p>
        </w:tc>
        <w:tc>
          <w:tcPr>
            <w:tcW w:w="61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Земли под дорогами, просеками и др.</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258,6</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2,7</w:t>
            </w:r>
          </w:p>
        </w:tc>
      </w:tr>
    </w:tbl>
    <w:p w:rsidR="006B2CB5" w:rsidRPr="006B2CB5" w:rsidRDefault="006B2CB5" w:rsidP="006B2CB5">
      <w:pPr>
        <w:spacing w:after="0" w:line="240" w:lineRule="auto"/>
        <w:jc w:val="center"/>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К лесным землям относятся земли, покрытые лесом, а также не покрытые лесом, но предназначенные для его восстановления (вырубки, гари, погибшие древостои, редины, пустыри, прогалины, площади, занятые питомниками, несомкнувшимися лесными культурами и др.).</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К нелесным землям относят земли, не покрытые лесом (земли, используемые для сельскохозяйственных целей, занятые просеками, дорогами, противопожарными разрывами, мелиоративной сетью и др.), а также иные земли, расположенные в границах лесного фонда (земли, занятые болотами, водоемами, строениями и др. неудобные для выращивания леса земли), предоставленные для нужд лесного хозяйства.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В составе земель лесного фонда республики лесные земли занимают 8436 тыс. га (90,2 %). Непокрытые лесом земли составляют 336,2 тыс. га (3,6 %) и эти земли предназначены и используются для целей лесовыращивания.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Нелесные земли составляют 914,2 тыс. га (9,8 %) лесного фонда с абсолютным преобладанием болот и линейных объектов (дороги, линии электропередачи, трубопроводы, лесные просеки).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Общий запас древесины на корню в лесах Республики Беларусь составляет 1,4 млрд. куб. м, в том числе спелых и перестойных насаждений – 162,5 млн. куб. м, из них хвойных пород – 72,9 млн. куб. м.</w:t>
      </w:r>
    </w:p>
    <w:p w:rsidR="006B2CB5" w:rsidRPr="006B2CB5" w:rsidRDefault="006B2CB5" w:rsidP="006B2CB5">
      <w:pPr>
        <w:spacing w:after="0" w:line="240" w:lineRule="auto"/>
        <w:jc w:val="right"/>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Таблица 4</w:t>
      </w:r>
    </w:p>
    <w:p w:rsidR="006B2CB5" w:rsidRPr="006B2CB5" w:rsidRDefault="006B2CB5" w:rsidP="006B2CB5">
      <w:pPr>
        <w:spacing w:after="0" w:line="240" w:lineRule="auto"/>
        <w:jc w:val="center"/>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Возрастная структура лесного фонда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046"/>
        <w:gridCol w:w="720"/>
        <w:gridCol w:w="1127"/>
        <w:gridCol w:w="808"/>
        <w:gridCol w:w="1218"/>
        <w:gridCol w:w="807"/>
        <w:gridCol w:w="1080"/>
        <w:gridCol w:w="720"/>
      </w:tblGrid>
      <w:tr w:rsidR="006B2CB5" w:rsidRPr="006B2CB5" w:rsidTr="003369AB">
        <w:tc>
          <w:tcPr>
            <w:tcW w:w="2122" w:type="dxa"/>
            <w:vMerge w:val="restart"/>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Наименование</w:t>
            </w:r>
          </w:p>
        </w:tc>
        <w:tc>
          <w:tcPr>
            <w:tcW w:w="1766" w:type="dxa"/>
            <w:gridSpan w:val="2"/>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Хвойные</w:t>
            </w:r>
          </w:p>
        </w:tc>
        <w:tc>
          <w:tcPr>
            <w:tcW w:w="1935" w:type="dxa"/>
            <w:gridSpan w:val="2"/>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Твердолиственные</w:t>
            </w:r>
          </w:p>
        </w:tc>
        <w:tc>
          <w:tcPr>
            <w:tcW w:w="2025" w:type="dxa"/>
            <w:gridSpan w:val="2"/>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Мягколиственные</w:t>
            </w:r>
          </w:p>
        </w:tc>
        <w:tc>
          <w:tcPr>
            <w:tcW w:w="1800" w:type="dxa"/>
            <w:gridSpan w:val="2"/>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Итого</w:t>
            </w:r>
          </w:p>
        </w:tc>
      </w:tr>
      <w:tr w:rsidR="006B2CB5" w:rsidRPr="006B2CB5" w:rsidTr="003369AB">
        <w:tc>
          <w:tcPr>
            <w:tcW w:w="2122" w:type="dxa"/>
            <w:vMerge/>
            <w:tcBorders>
              <w:top w:val="single" w:sz="4" w:space="0" w:color="auto"/>
              <w:left w:val="single" w:sz="4" w:space="0" w:color="auto"/>
              <w:bottom w:val="single" w:sz="4" w:space="0" w:color="auto"/>
              <w:right w:val="single" w:sz="4" w:space="0" w:color="auto"/>
            </w:tcBorders>
            <w:vAlign w:val="center"/>
          </w:tcPr>
          <w:p w:rsidR="006B2CB5" w:rsidRPr="006B2CB5" w:rsidRDefault="006B2CB5" w:rsidP="006B2CB5">
            <w:pPr>
              <w:spacing w:after="0" w:line="240" w:lineRule="auto"/>
              <w:rPr>
                <w:rFonts w:ascii="Times New Roman" w:eastAsia="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тыс. га</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тыс. га</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тыс. га</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тыс. га</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w:t>
            </w:r>
          </w:p>
        </w:tc>
      </w:tr>
      <w:tr w:rsidR="006B2CB5" w:rsidRPr="006B2CB5" w:rsidTr="003369AB">
        <w:tc>
          <w:tcPr>
            <w:tcW w:w="2122"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Молодняки</w:t>
            </w: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1089,7</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13,9</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80,0</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590,0</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7,5</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1759,7</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22,5</w:t>
            </w:r>
          </w:p>
        </w:tc>
      </w:tr>
      <w:tr w:rsidR="006B2CB5" w:rsidRPr="006B2CB5" w:rsidTr="003369AB">
        <w:tc>
          <w:tcPr>
            <w:tcW w:w="2122"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Средневозрастные</w:t>
            </w: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2364,1</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30,2</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166,7</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2,1</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1383,2</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17,7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3914,0</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50,0</w:t>
            </w:r>
          </w:p>
        </w:tc>
      </w:tr>
      <w:tr w:rsidR="006B2CB5" w:rsidRPr="006B2CB5" w:rsidTr="003369AB">
        <w:tc>
          <w:tcPr>
            <w:tcW w:w="2122"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Приспевающие</w:t>
            </w: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939,6</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12,0</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35,0</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530,1</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6,7</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1504,7</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19,0</w:t>
            </w:r>
          </w:p>
        </w:tc>
      </w:tr>
      <w:tr w:rsidR="006B2CB5" w:rsidRPr="006B2CB5" w:rsidTr="003369AB">
        <w:tc>
          <w:tcPr>
            <w:tcW w:w="2122"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Спелые</w:t>
            </w: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295,7</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3,8</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41,0</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0,5</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320,2</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4,1</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565,9</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8,5</w:t>
            </w:r>
          </w:p>
        </w:tc>
      </w:tr>
      <w:tr w:rsidR="006B2CB5" w:rsidRPr="006B2CB5" w:rsidTr="003369AB">
        <w:tc>
          <w:tcPr>
            <w:tcW w:w="2122"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Итого</w:t>
            </w:r>
          </w:p>
        </w:tc>
        <w:tc>
          <w:tcPr>
            <w:tcW w:w="1046"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4689,1</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59,9</w:t>
            </w:r>
          </w:p>
        </w:tc>
        <w:tc>
          <w:tcPr>
            <w:tcW w:w="112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322,7</w:t>
            </w:r>
          </w:p>
        </w:tc>
        <w:tc>
          <w:tcPr>
            <w:tcW w:w="80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4,1</w:t>
            </w:r>
          </w:p>
        </w:tc>
        <w:tc>
          <w:tcPr>
            <w:tcW w:w="121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2823,5</w:t>
            </w:r>
          </w:p>
        </w:tc>
        <w:tc>
          <w:tcPr>
            <w:tcW w:w="807"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36,0</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7835,3</w:t>
            </w:r>
          </w:p>
        </w:tc>
        <w:tc>
          <w:tcPr>
            <w:tcW w:w="72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100,0</w:t>
            </w:r>
          </w:p>
        </w:tc>
      </w:tr>
    </w:tbl>
    <w:p w:rsidR="006B2CB5" w:rsidRPr="006B2CB5" w:rsidRDefault="006B2CB5" w:rsidP="006B2CB5">
      <w:pPr>
        <w:spacing w:after="0" w:line="240" w:lineRule="auto"/>
        <w:jc w:val="center"/>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Структура лесов республики и организация использования лесосырьевых ресурсов имеет ряд своих особенностей, обусловленных природно-экономическими и иными условиями.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Нынешняя возрастная структура лесов с точки зрения экономической оценки не совсем благоприятна. В общей площади лесопокрытых земель превалируют молодняки и средневозрастные насаждения (72,5 %), в которых ведутся только рубки ухода за лесом и санитарные рубки с получением преимущественно дровяной и мелкотоварной древесины (балансы). Спелые насаждения древесных пород в лесопокрытой площади, от которых зависит размер расчетной лесосеки и лесной доход, составляют 8,5 % (при оптимальной норме 15 – 20 %), из них хвойные породы занимают 3,8 %, твердолиственные – 0,5 % и мягколиственные – 4,1 %.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Выравнивание возрастной структуры лесов – это сложный и длительный процесс, осуществляемый путем проведения комплекса лесохозяйственных мероприятий и регулирования размера главного пользования. В соответствии с прогнозной оценкой возрастная структура лесов оптимизируется не ранее 2015 года.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Значительная площадь лесов (2,8 млн. га, или 36 %) представлена мягколиственными древесными породами (ольха, береза, осина), произрастающими в типичных для них лесорастительных условиях – в пониженных местах с избыточным увлажнением. Осушение занимаемых ими земель по природоохранным обоснованиям исключается. Поэтому возможность замены этих пород в процессе лесоэксплуатации и лесовосстановления на хвойные и твердолиственные отсутствует. Из этого следует, что относительно быстрорастущие мягколиственные породы </w:t>
      </w:r>
      <w:r w:rsidRPr="006B2CB5">
        <w:rPr>
          <w:rFonts w:ascii="Times New Roman" w:eastAsia="Times New Roman" w:hAnsi="Times New Roman" w:cs="Times New Roman"/>
          <w:sz w:val="28"/>
          <w:szCs w:val="28"/>
        </w:rPr>
        <w:lastRenderedPageBreak/>
        <w:t>должны рассматриваться как долгосрочный реальный ресурс для хозяйственного использования и необходимым развитием мощностей по их переработке.</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Лесное хозяйство Беларуси – специализированная отрасль материального производства, отвечающая за состояние, развитие и рациональное использование лесного фонда, занимающего 44 % территории республики. В своей деятельности оно тесно связано с ключевыми органами государственного управления, оказывает существенное влияние на развитие смежных отраслей народнохозяйственного комплекса (лесная промышленность, строительство, железная дорога, сельское, водное и топливно-энергетическое хозяйство).</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соответствии с законодательством леса в Беларуси переданы для ведения лесного хозяйства организациям, находящимся в подчинении Министерства лесного хозяйства (Минлесхоз), Министерства обороны, Министерства по чрезвычайным ситуациям, Министерства образования, а также Управлению делами Президента Республики Беларусь, Национальной академии наук Беларуси и местным исполнительным и распорядительным органам.</w:t>
      </w:r>
    </w:p>
    <w:p w:rsidR="006B2CB5" w:rsidRPr="006B2CB5" w:rsidRDefault="006B2CB5" w:rsidP="006B2CB5">
      <w:pPr>
        <w:spacing w:after="0" w:line="240" w:lineRule="auto"/>
        <w:jc w:val="right"/>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Таблица 5</w:t>
      </w:r>
    </w:p>
    <w:p w:rsidR="006B2CB5" w:rsidRPr="006B2CB5" w:rsidRDefault="006B2CB5" w:rsidP="006B2CB5">
      <w:pPr>
        <w:spacing w:after="0" w:line="240" w:lineRule="auto"/>
        <w:jc w:val="center"/>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Распределение лесного фонда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080"/>
        <w:gridCol w:w="1440"/>
        <w:gridCol w:w="1800"/>
        <w:gridCol w:w="1440"/>
      </w:tblGrid>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Министерства, ведомства</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Площадь, тыс. га</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 от общей площади</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Кол-во юридических лиц, ведущих лесное хозяйство</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Удельный вес в производстве ликвидной древесины, %</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1.Минлесхоз</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8104,8</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86,7</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96</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92,5</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2.Министерство обороны</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211,5</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 МЧС Республики Беларусь</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216,2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2,3</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0,04</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4.Министерство образования</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27,9</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0,3</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0,46</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5.Управление делами Президента Республики Беларусь</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713,3</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7,6</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4,9</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6.НАН Беларуси</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41,5</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0,7</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7.Местные распорядительные и исполнительные органы власти</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35,0</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0,4</w:t>
            </w:r>
          </w:p>
        </w:tc>
      </w:tr>
      <w:tr w:rsidR="006B2CB5" w:rsidRPr="006B2CB5" w:rsidTr="003369AB">
        <w:tc>
          <w:tcPr>
            <w:tcW w:w="3888"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both"/>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Всего по Республике Беларусь</w:t>
            </w:r>
          </w:p>
        </w:tc>
        <w:tc>
          <w:tcPr>
            <w:tcW w:w="108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9350,2</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100,0</w:t>
            </w:r>
          </w:p>
        </w:tc>
        <w:tc>
          <w:tcPr>
            <w:tcW w:w="180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114</w:t>
            </w:r>
          </w:p>
        </w:tc>
        <w:tc>
          <w:tcPr>
            <w:tcW w:w="1440" w:type="dxa"/>
            <w:tcBorders>
              <w:top w:val="single" w:sz="4" w:space="0" w:color="auto"/>
              <w:left w:val="single" w:sz="4" w:space="0" w:color="auto"/>
              <w:bottom w:val="single" w:sz="4" w:space="0" w:color="auto"/>
              <w:right w:val="single" w:sz="4" w:space="0" w:color="auto"/>
            </w:tcBorders>
          </w:tcPr>
          <w:p w:rsidR="006B2CB5" w:rsidRPr="006B2CB5" w:rsidRDefault="006B2CB5" w:rsidP="006B2CB5">
            <w:pPr>
              <w:spacing w:after="0" w:line="240" w:lineRule="auto"/>
              <w:jc w:val="center"/>
              <w:rPr>
                <w:rFonts w:ascii="Times New Roman" w:eastAsia="Times New Roman" w:hAnsi="Times New Roman" w:cs="Times New Roman"/>
                <w:sz w:val="24"/>
                <w:szCs w:val="24"/>
              </w:rPr>
            </w:pPr>
            <w:r w:rsidRPr="006B2CB5">
              <w:rPr>
                <w:rFonts w:ascii="Times New Roman" w:eastAsia="Times New Roman" w:hAnsi="Times New Roman" w:cs="Times New Roman"/>
                <w:sz w:val="24"/>
                <w:szCs w:val="24"/>
              </w:rPr>
              <w:t>100,0</w:t>
            </w:r>
          </w:p>
        </w:tc>
      </w:tr>
    </w:tbl>
    <w:p w:rsidR="006B2CB5" w:rsidRPr="006B2CB5" w:rsidRDefault="006B2CB5" w:rsidP="006B2CB5">
      <w:pPr>
        <w:spacing w:after="0" w:line="240" w:lineRule="auto"/>
        <w:jc w:val="center"/>
        <w:rPr>
          <w:rFonts w:ascii="Times New Roman" w:eastAsia="Times New Roman" w:hAnsi="Times New Roman" w:cs="Times New Roman"/>
          <w:sz w:val="28"/>
          <w:szCs w:val="28"/>
        </w:rPr>
      </w:pP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общей системе экономических отношений лесное хозяйство является самостоятельной отраслью народного хозяйства, входящей в состав лесного сектора экономики. Центральным органом управления отраслью является Министерство лесного хозяйства Республики Беларусь, функции и задачи которого закреплены в Лесном кодексе Республики Беларусь и Положении о Минлесхозе.</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соответствии с действующим законодательством на Минлесхоз возложены следующие основные функции: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1) проводит единую государственную политику в области использования, охраны, защиты лесного фонда и воспроизводства лесов;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2) разрабатывает республиканские программы по рациональному использованию, повышению продуктивности, а также нормативные правовые акты по ведению лесного хозяйства в лесном фонде;</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3) координирует деятельность всех лесофондодержателей в сфере лесных отношений;</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4) принимает решения о предоставлении участков лесного фонда для осуществления лесопользования и выдает в случаях и порядке, установленных законодательством Республики Беларусь о лицензировании, специальные разрешения (лицензии);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5) организует работы по ликвидации последствий стихийных бедствий в лесах, находящихся в его ведении;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6) ведет государственный учет лесного фонда, государственный лесной кадастр и мониторинг лесов;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7) организует ведение лесоустройства и охотоустройства, а также участвует в ведении государственных кадастров и мониторингов животного и растительного мира;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8) осуществляет государственный контроль за состоянием, использованием, охраной, защитой лесного фонда и воспроизводством лесов;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9) обеспечивает в установленном законодательством порядке потребности отраслей экономики, юридических и физических лиц в древесине, лесоматериалах и другой лесной продукции.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На уровне республики управление лесным хозяйством осуществляется Минлесхозом, Управлением делами Президента Республики Беларусь, Минобороны, Минобразованием, МЧС, НАН Беларуси, Мингорисполкомом.</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систему Минлесхоза входят 114 организаций с общей численностью работающих около 39 тыс. чел., в том числе руководителей – 114 чел., руководящих работников – 4,0 тыс. чел., специалистов – 17,4 тыс. чел. (из них лесников – 11,6 тыс. чел.), рабочих – 17,6 тыс. чел.</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непосредственном подчинении Минлесхоза находятся шесть областных производственных лесохозяйственных объединений (далее – ПЛХО), в состав которых входят 96 государственных лесохозяйственных учреждений (далее – лесхозы) и 10 профильных организаций республиканского уровня, каждая из которых решает конкретный спектр задач по обеспечению эффективного ведения лесного хозяйства. Минлесхоз является также учредителем «Белорусской лесной газеты», и журнала «Лесное и охотничье хозяйство».</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Система управления лесным хозяйством представляет собой вертикальную структуру, построенную по территориально-производственному принципу: Минлесхоз – ПЛХО – лесхозы. Лесхозы расположены в основном в границах административных районов. Управление ими осуществляется по линейно-функциональному принципу. Лесхозы, в свою очередь, подразделяются на лесничества, являющиеся основными производственными структурными подразделениями лесхозов, мастерские участки и обходы.</w:t>
      </w:r>
    </w:p>
    <w:p w:rsidR="006B2CB5" w:rsidRPr="006B2CB5" w:rsidRDefault="006B2CB5" w:rsidP="006B2CB5">
      <w:pPr>
        <w:spacing w:after="0" w:line="240" w:lineRule="auto"/>
        <w:jc w:val="both"/>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ПЛХО.</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ПЛХО – территориальные органы управления лесным хозяйством.</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Основные функции: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1) государственное управление в области использования, охраны, защиты лесного фонда и воспроизводства лесов на территории области;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2) организация реализации государственных программ и проектов развития лесного хозяйства;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3) осуществление государственного контроля за воспроизводством, охраной, защитой лесов и лесопользованием;</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5) осуществление других функций управления, связанных с ведением лесного хозяйства.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Лесхозы.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Лесхозы (государственные лесохозяйственные учреждения) являются территориальными органами управления лесным хозяйством; находятся на самостоятельном балансе с правом юридического лица.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организационной структуре лесхоза выделены лесничества как самостоятельные территориально-производственные единицы. Лесничества делятся на мастерские участки и обходы.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структуре лесхоза организованы и функционируют подсобные промышленные производства, включая лесозаготовительные, транспортные и деревообрабатывающие производства.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Лесхоз реализует функции ведения лесного хозяйства на закрепленной территории, а также заготовки и первичной переработки древесины.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Подсобное лесопромышленное производство функционирует на условиях полного хозяйственного расчета.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Кроме этого в состав отрасли входит 10 республиканских организаций, обеспечивающих выполнение специализированных функций по реализации лесной политики.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Управлению делами Президента Республики Беларусь переданы для управления национальные парки и заповедники. В ведении МЧС находится лесной фонд Полесского радиационного заповедника. В ведении Минобороны находятся лесной фонд 3 военных лесохозяйственных организаций. Лесохозяйственным учреждениям Минобразования и НАН Беларуси лесной фонд передан для обучения студентов лесных учебных заведений, проведения и внедрения научных разработок. Местным исполнительным и распорядительным органам власти леса переданы для рекреационных целей.</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На Минлесхоз возложены функции по проведению единой государственной и научно-технической политики в области использования, охраны, защиты лесного фонда и воспроизводства лесов, а также он осуществляет государственный контроль за состоянием, использованием, охраной, защитой лесного фонда и воспроизводством лесов в республике и координирует деятельность всех лесофондодержателей в этой области.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 xml:space="preserve">Вопрос 4. </w:t>
      </w:r>
      <w:r w:rsidRPr="006B2CB5">
        <w:rPr>
          <w:rFonts w:ascii="Times New Roman" w:eastAsia="Times New Roman" w:hAnsi="Times New Roman" w:cs="Times New Roman"/>
          <w:sz w:val="28"/>
          <w:szCs w:val="28"/>
        </w:rPr>
        <w:t xml:space="preserve">Лесной кодекс Республики Беларусь устанавливает правовые основы рационального использования, охраны, защиты и воспроизводства лесов, повышения их экологического и ресурсного потенциала. Регулирование лесных отношений осуществляется с учетом представлений о </w:t>
      </w:r>
      <w:r w:rsidRPr="006B2CB5">
        <w:rPr>
          <w:rFonts w:ascii="Times New Roman" w:eastAsia="Times New Roman" w:hAnsi="Times New Roman" w:cs="Times New Roman"/>
          <w:sz w:val="28"/>
          <w:szCs w:val="28"/>
        </w:rPr>
        <w:lastRenderedPageBreak/>
        <w:t>лесе как о совокупности древесно-кустарниковой растительности (насаждений), земли, животного мира и других компонентов окружающей среды, имеющей важное экологическое, экономическое и социальное значение.</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Лесное законодательство Республики Беларусь основывается на Конституции Республики Беларусь и состоит из настоящего Кодекса, Декретов и Указов Президента Республики Беларусь, а также иных нормативных правовых актов Республики Беларусь, регулирующих отношения в области использования, охраны, защиты лесного фонда и воспроизводства лесов.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Лесное законодательство Республики Беларусь направлено на обеспечение рационального и неистощительного использования лесов, их охрану, защиту и воспроизводство исходя из принципов устойчивого управления лесами и сохранения биологического разнообразия лесных экосистем, сохранения и усиления средообразующих, водоохранных, защитных, санитарно-гигиенических, рекреационных и иных функций лесов, повышения их ресурсного потенциала, удовлетворения потребностей общества в лесных ресурсах на основе научно обоснованного, многоцелевого лесопользования.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Леса в Республике Беларусь являются исключительной собственностью государства.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Республика Беларусь осуществляет владение, пользование и распоряжение лесами через уполномоченные на то государственные органы в пределах их компетенции с учетом средообразующих, водоохранных, защитных, санитарно-гигиенических, рекреационных и иных функций лесов в интересах граждан Республики Беларусь и в общегосударственных интересах.</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Древесина и другая лесная продукция, добытая (заготовленная) лесопользователями при осуществлении лесных пользований в порядке, установленном лесным законодательством Республики Беларусь, являются их собственностью, если иное не установлено Конституцией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Объектами лесных отношений являются лесной фонд, отдельные участки лесного фонда, права пользования ими.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Объекты лесных отношений используются и охраняются с учетом многофункционального значения лесов, а также признания их основным средством производства в лесном хозяйстве.</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Субъектами лесных отношений могут быть Республика Беларусь, административно-территориальные единицы Республики Беларусь, юридические и физические лица Республики Беларусь и иностранных государств, а также лица без гражданства.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Государственное управление в области использования, охраны, защиты лесного фонда и воспроизводства лесов осуществляют Президент Республики Беларусь, Правительство Республики Беларусь, специально уполномоченный орган государственного управления в области использования, охраны, защиты лесного фонда и воспроизводства лесов, местные Советы депутатов, исполнительные и распорядительные органы и </w:t>
      </w:r>
      <w:r w:rsidRPr="006B2CB5">
        <w:rPr>
          <w:rFonts w:ascii="Times New Roman" w:eastAsia="Times New Roman" w:hAnsi="Times New Roman" w:cs="Times New Roman"/>
          <w:sz w:val="28"/>
          <w:szCs w:val="28"/>
        </w:rPr>
        <w:lastRenderedPageBreak/>
        <w:t>другие государственные органы в соответствии с законодательными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Президент Республики Беларусь в области использования, охраны, защиты лесного фонда и воспроизводства лесов:</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Определяет единую государственную политику в области использования, охраны, защиты лесного фонда и воспроизводства лесов;</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Утверждает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Устанавливает порядок распределения лесов на группы и категории защитности, перевода лесов из одной группы или категории защитности в другую, а также выделения особо защитных участков леса;</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Принимает решения об ограничении или приостановлении права пользования участками лесного фонда;</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Устанавливает порядок создания государственной лесной охраны Республики Беларусь;</w:t>
      </w:r>
    </w:p>
    <w:p w:rsidR="006B2CB5" w:rsidRPr="006B2CB5" w:rsidRDefault="006B2CB5" w:rsidP="006B2CB5">
      <w:pPr>
        <w:numPr>
          <w:ilvl w:val="0"/>
          <w:numId w:val="2"/>
        </w:numPr>
        <w:spacing w:after="0" w:line="240" w:lineRule="auto"/>
        <w:ind w:firstLine="720"/>
        <w:jc w:val="both"/>
        <w:rPr>
          <w:rFonts w:ascii="Times New Roman" w:eastAsia="Times New Roman" w:hAnsi="Times New Roman" w:cs="Times New Roman"/>
          <w:spacing w:val="-6"/>
          <w:sz w:val="28"/>
          <w:szCs w:val="28"/>
        </w:rPr>
      </w:pPr>
      <w:r w:rsidRPr="006B2CB5">
        <w:rPr>
          <w:rFonts w:ascii="Times New Roman" w:eastAsia="Times New Roman" w:hAnsi="Times New Roman" w:cs="Times New Roman"/>
          <w:spacing w:val="-6"/>
          <w:sz w:val="28"/>
          <w:szCs w:val="28"/>
        </w:rPr>
        <w:t>Осуществляет иные полномочия, возложенные на него Конституцией Республики Беларусь и законодательными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Правительство Республики Беларусь в области использования, охраны, защиты лесного фонда и воспроизводства лесов:</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Обеспечивает реализацию государственной политики в области использования, охраны, защиты лесного фонда и воспроизводства лесов;</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Реализует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Принимает решения о предоставлении участков лесного фонда для нужд обороны, науки, образования и иных целей;</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Утверждает возраст рубок и Правила отпуска древесины на корню в лесах Республики Беларусь;</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Определяет таксы на древесину на корню и живицу, а также размер минимальной платы за пользование участками лесного фонда, предоставленными для нужд охотничьего хозяйства;</w:t>
      </w:r>
    </w:p>
    <w:p w:rsidR="006B2CB5" w:rsidRPr="006B2CB5" w:rsidRDefault="006B2CB5" w:rsidP="006B2CB5">
      <w:pPr>
        <w:numPr>
          <w:ilvl w:val="0"/>
          <w:numId w:val="3"/>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Специально уполномоченный орган государственного управления в области использования, охраны, защиты лесного фонда и воспроизводства лесов в пределах своей компетенции:</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Проводит единую государственную политику в области использования, охраны, защиты лесного фонда и воспроизводства лесов;</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Разрабатывает государственные программы по рациональному использованию, повышению продуктивности, сохранению и усилению средообразующих, водоохранных, защитных, санитарно-гигиенических, рекреационных и иных функций лесов, охране, защите лесного фонда и воспроизводству лесов и организует их выполнение;</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Проводит единую научно-техническую политику в области лесного хозяйства, координирует прикладные научные исследования по использованию, охране, защите лесного фонда и воспроизводству лесов;</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pacing w:val="-6"/>
          <w:sz w:val="28"/>
          <w:szCs w:val="28"/>
        </w:rPr>
      </w:pPr>
      <w:r w:rsidRPr="006B2CB5">
        <w:rPr>
          <w:rFonts w:ascii="Times New Roman" w:eastAsia="Times New Roman" w:hAnsi="Times New Roman" w:cs="Times New Roman"/>
          <w:spacing w:val="-6"/>
          <w:sz w:val="28"/>
          <w:szCs w:val="28"/>
        </w:rPr>
        <w:t>По согласованию с Министерством природных ресурсов и охраны окружающей среды Республики Беларусь утверждает расчетную лесосеку;</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Организует работы по ликвидации последствий стихийных бедствий в лесах, находящихся в его ведении;</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Ведет государственный учет лесного фонда, государственный лесной кадастр и мониторинг лесов;</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Осуществляет государственный контроль за состоянием, использование, охраной, защитой лесного фонда и воспроизводством лесов;</w:t>
      </w:r>
    </w:p>
    <w:p w:rsidR="006B2CB5" w:rsidRPr="006B2CB5" w:rsidRDefault="006B2CB5" w:rsidP="006B2CB5">
      <w:pPr>
        <w:numPr>
          <w:ilvl w:val="0"/>
          <w:numId w:val="4"/>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Местные Советы депутатов в пределах своей компетенции:</w:t>
      </w:r>
    </w:p>
    <w:p w:rsidR="006B2CB5" w:rsidRPr="006B2CB5" w:rsidRDefault="006B2CB5" w:rsidP="006B2CB5">
      <w:pPr>
        <w:numPr>
          <w:ilvl w:val="0"/>
          <w:numId w:val="5"/>
        </w:numPr>
        <w:spacing w:after="0" w:line="240" w:lineRule="auto"/>
        <w:ind w:firstLine="720"/>
        <w:jc w:val="both"/>
        <w:rPr>
          <w:rFonts w:ascii="Times New Roman" w:eastAsia="Times New Roman" w:hAnsi="Times New Roman" w:cs="Times New Roman"/>
          <w:spacing w:val="-6"/>
          <w:sz w:val="28"/>
          <w:szCs w:val="28"/>
        </w:rPr>
      </w:pPr>
      <w:r w:rsidRPr="006B2CB5">
        <w:rPr>
          <w:rFonts w:ascii="Times New Roman" w:eastAsia="Times New Roman" w:hAnsi="Times New Roman" w:cs="Times New Roman"/>
          <w:spacing w:val="-6"/>
          <w:sz w:val="28"/>
          <w:szCs w:val="28"/>
        </w:rPr>
        <w:t>Утверждают местные программы и мероприятия по рациональному использованию, охране, защите лесного фонда и воспроизводству лесов;</w:t>
      </w:r>
    </w:p>
    <w:p w:rsidR="006B2CB5" w:rsidRPr="006B2CB5" w:rsidRDefault="006B2CB5" w:rsidP="006B2CB5">
      <w:pPr>
        <w:numPr>
          <w:ilvl w:val="0"/>
          <w:numId w:val="5"/>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Принимают решения об отмене решений местных исполнительных и распорядительных органов о передаче участков лесного фонда в пользование, в том числе в аренду, переводе лесов из одной категории защитности в другую в случаях их несоответствия требованиям законодательных актов Республики Беларусь;</w:t>
      </w:r>
    </w:p>
    <w:p w:rsidR="006B2CB5" w:rsidRPr="006B2CB5" w:rsidRDefault="006B2CB5" w:rsidP="006B2CB5">
      <w:pPr>
        <w:numPr>
          <w:ilvl w:val="0"/>
          <w:numId w:val="5"/>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Осуществляют контроль за использованием лесного фонда;</w:t>
      </w:r>
    </w:p>
    <w:p w:rsidR="006B2CB5" w:rsidRPr="006B2CB5" w:rsidRDefault="006B2CB5" w:rsidP="006B2CB5">
      <w:pPr>
        <w:numPr>
          <w:ilvl w:val="0"/>
          <w:numId w:val="5"/>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Местные исполнительные и распорядительные органы в пределах своей компетенции:</w:t>
      </w:r>
    </w:p>
    <w:p w:rsidR="006B2CB5" w:rsidRPr="006B2CB5" w:rsidRDefault="006B2CB5" w:rsidP="006B2CB5">
      <w:pPr>
        <w:numPr>
          <w:ilvl w:val="0"/>
          <w:numId w:val="6"/>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Организуют разработку и реализацию местных программ и мероприятий по рациональному использованию, охране, защите лесного фонда и воспроизводству лесов;</w:t>
      </w:r>
    </w:p>
    <w:p w:rsidR="006B2CB5" w:rsidRPr="006B2CB5" w:rsidRDefault="006B2CB5" w:rsidP="006B2CB5">
      <w:pPr>
        <w:numPr>
          <w:ilvl w:val="0"/>
          <w:numId w:val="6"/>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Совместно с юридическими лицами, ведущими лесное хозяйство, организуют проведение аукционов на осуществление лесопользования;</w:t>
      </w:r>
    </w:p>
    <w:p w:rsidR="006B2CB5" w:rsidRPr="006B2CB5" w:rsidRDefault="006B2CB5" w:rsidP="006B2CB5">
      <w:pPr>
        <w:numPr>
          <w:ilvl w:val="0"/>
          <w:numId w:val="6"/>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Принимают решения об ограничении, приостановлении или прекращении лесопользования юридическими и физическими лицами;</w:t>
      </w:r>
    </w:p>
    <w:p w:rsidR="006B2CB5" w:rsidRPr="006B2CB5" w:rsidRDefault="006B2CB5" w:rsidP="006B2CB5">
      <w:pPr>
        <w:numPr>
          <w:ilvl w:val="0"/>
          <w:numId w:val="6"/>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Осуществляет контроль за использованием лесного фонда;</w:t>
      </w:r>
    </w:p>
    <w:p w:rsidR="006B2CB5" w:rsidRPr="006B2CB5" w:rsidRDefault="006B2CB5" w:rsidP="006B2CB5">
      <w:pPr>
        <w:numPr>
          <w:ilvl w:val="0"/>
          <w:numId w:val="6"/>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Осуществляет иные полномочия в области использования, охраны, защиты лесного фонда и воспроизводства лесов в соответствии с нормативными правовыми актами Республики Беларусь.</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В соответствии с экономическим, экологическим и социальным значением лесного фонда, его местонахождением и выполняемыми им функциями производятся деление лесного фонда по группам лесов и разграничение лесов первой группы по категориям защитности. </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В лесном фонде выделяются леса первой и второй группы.</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К первой группе лесов относятся</w:t>
      </w:r>
      <w:r w:rsidRPr="006B2CB5">
        <w:rPr>
          <w:rFonts w:ascii="Times New Roman" w:eastAsia="Times New Roman" w:hAnsi="Times New Roman" w:cs="Times New Roman"/>
          <w:sz w:val="28"/>
          <w:szCs w:val="28"/>
        </w:rPr>
        <w:t>:</w:t>
      </w:r>
    </w:p>
    <w:p w:rsidR="006B2CB5" w:rsidRPr="006B2CB5" w:rsidRDefault="006B2CB5" w:rsidP="006B2CB5">
      <w:pPr>
        <w:numPr>
          <w:ilvl w:val="0"/>
          <w:numId w:val="7"/>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Леса, расположенные на особо охраняемых природных территориях (заповедники, национальные парки, заказники республиканского значения, памятники природы республиканского значения);</w:t>
      </w:r>
    </w:p>
    <w:p w:rsidR="006B2CB5" w:rsidRPr="006B2CB5" w:rsidRDefault="006B2CB5" w:rsidP="006B2CB5">
      <w:pPr>
        <w:numPr>
          <w:ilvl w:val="0"/>
          <w:numId w:val="7"/>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Леса особо ценных участков лесного фонда, имеющие генетическое, научное и историко-культурное значение;</w:t>
      </w:r>
    </w:p>
    <w:p w:rsidR="006B2CB5" w:rsidRPr="006B2CB5" w:rsidRDefault="006B2CB5" w:rsidP="006B2CB5">
      <w:pPr>
        <w:numPr>
          <w:ilvl w:val="0"/>
          <w:numId w:val="7"/>
        </w:numPr>
        <w:spacing w:after="0" w:line="240" w:lineRule="auto"/>
        <w:ind w:firstLine="720"/>
        <w:jc w:val="both"/>
        <w:rPr>
          <w:rFonts w:ascii="Times New Roman" w:eastAsia="Times New Roman" w:hAnsi="Times New Roman" w:cs="Times New Roman"/>
          <w:spacing w:val="-6"/>
          <w:sz w:val="28"/>
          <w:szCs w:val="28"/>
        </w:rPr>
      </w:pPr>
      <w:r w:rsidRPr="006B2CB5">
        <w:rPr>
          <w:rFonts w:ascii="Times New Roman" w:eastAsia="Times New Roman" w:hAnsi="Times New Roman" w:cs="Times New Roman"/>
          <w:spacing w:val="-6"/>
          <w:sz w:val="28"/>
          <w:szCs w:val="28"/>
        </w:rPr>
        <w:t>Водоохранные леса (запретные полосы лесов и леса в границах водоохранных зон по берегам рек, озер, водохранилищ и других водных объектов);</w:t>
      </w:r>
    </w:p>
    <w:p w:rsidR="006B2CB5" w:rsidRPr="006B2CB5" w:rsidRDefault="006B2CB5" w:rsidP="006B2CB5">
      <w:pPr>
        <w:numPr>
          <w:ilvl w:val="0"/>
          <w:numId w:val="7"/>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Защитные леса (противоэрозионные леса, защитные полосы лесов вдоль железных дорог и республиканских автомобильных дорог);</w:t>
      </w:r>
    </w:p>
    <w:p w:rsidR="006B2CB5" w:rsidRPr="006B2CB5" w:rsidRDefault="006B2CB5" w:rsidP="006B2CB5">
      <w:pPr>
        <w:numPr>
          <w:ilvl w:val="0"/>
          <w:numId w:val="7"/>
        </w:numPr>
        <w:spacing w:after="0" w:line="240" w:lineRule="auto"/>
        <w:ind w:firstLine="720"/>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Санитарно-гигиенические и оздоровительные леса (городские леса, леса зеленых зон вокруг городов и </w:t>
      </w:r>
      <w:r w:rsidRPr="006B2CB5">
        <w:rPr>
          <w:rFonts w:ascii="Times New Roman" w:eastAsia="Times New Roman" w:hAnsi="Times New Roman" w:cs="Times New Roman"/>
          <w:sz w:val="28"/>
          <w:szCs w:val="28"/>
        </w:rPr>
        <w:lastRenderedPageBreak/>
        <w:t>промышленных предприятий, в том числе леса лесопарковых частей зеленых зон, курортные леса и др.);</w:t>
      </w:r>
    </w:p>
    <w:p w:rsidR="006B2CB5" w:rsidRPr="006B2CB5" w:rsidRDefault="006B2CB5" w:rsidP="006B2CB5">
      <w:pPr>
        <w:spacing w:after="0" w:line="240" w:lineRule="auto"/>
        <w:jc w:val="both"/>
        <w:rPr>
          <w:rFonts w:ascii="Times New Roman" w:eastAsia="Times New Roman" w:hAnsi="Times New Roman" w:cs="Times New Roman"/>
          <w:spacing w:val="-10"/>
          <w:sz w:val="28"/>
          <w:szCs w:val="28"/>
        </w:rPr>
      </w:pPr>
      <w:r w:rsidRPr="006B2CB5">
        <w:rPr>
          <w:rFonts w:ascii="Times New Roman" w:eastAsia="Times New Roman" w:hAnsi="Times New Roman" w:cs="Times New Roman"/>
          <w:spacing w:val="-10"/>
          <w:sz w:val="28"/>
          <w:szCs w:val="28"/>
        </w:rPr>
        <w:t>Леса первой группы распределяются на следующие категории защитности: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заповедников;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национальных парков;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заказников республиканского значения;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памятников природы республиканского значения;</w:t>
      </w:r>
    </w:p>
    <w:p w:rsidR="006B2CB5" w:rsidRPr="006B2CB5" w:rsidRDefault="006B2CB5" w:rsidP="006B2CB5">
      <w:pPr>
        <w:spacing w:after="0" w:line="240" w:lineRule="auto"/>
        <w:jc w:val="both"/>
        <w:rPr>
          <w:rFonts w:ascii="Times New Roman" w:eastAsia="Times New Roman" w:hAnsi="Times New Roman" w:cs="Times New Roman"/>
          <w:spacing w:val="-10"/>
          <w:sz w:val="28"/>
          <w:szCs w:val="28"/>
        </w:rPr>
      </w:pPr>
      <w:r w:rsidRPr="006B2CB5">
        <w:rPr>
          <w:rFonts w:ascii="Times New Roman" w:eastAsia="Times New Roman" w:hAnsi="Times New Roman" w:cs="Times New Roman"/>
          <w:sz w:val="28"/>
          <w:szCs w:val="28"/>
        </w:rPr>
        <w:t xml:space="preserve">– </w:t>
      </w:r>
      <w:r w:rsidRPr="006B2CB5">
        <w:rPr>
          <w:rFonts w:ascii="Times New Roman" w:eastAsia="Times New Roman" w:hAnsi="Times New Roman" w:cs="Times New Roman"/>
          <w:spacing w:val="-10"/>
          <w:sz w:val="28"/>
          <w:szCs w:val="28"/>
        </w:rPr>
        <w:t>леса генетических резервов, научного и историко-культурного значения;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городские леса;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лесопарковых частей зеленых зон вокруг городов и других населенных пунктов;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лесохозяйственных частей зеленых зон вокруг городов и других населенных пунктов;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первого и второго поясов зон санитарной охраны источников водоснабжения;</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первой и второй зон округов санитарной охраны курортов;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леса третьей зоны округов санитарной охраны курортов;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противоэрозионные леса;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защитные полосы лесов вдоль железнодорожных линий шириной до 500 метров в каждую строну от оси крайнего железнодорожного пути;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защитные полосы лесов вдоль республиканских автомобильных дорого шириной до 250 метров в обе стороны от оси дороги;</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запретные полосы лесов по берегам рек, озер, водохранилищ и других водных объектов.</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b/>
          <w:sz w:val="28"/>
          <w:szCs w:val="28"/>
        </w:rPr>
        <w:t>Ко второй группе относятся леса</w:t>
      </w:r>
      <w:r w:rsidRPr="006B2CB5">
        <w:rPr>
          <w:rFonts w:ascii="Times New Roman" w:eastAsia="Times New Roman" w:hAnsi="Times New Roman" w:cs="Times New Roman"/>
          <w:sz w:val="28"/>
          <w:szCs w:val="28"/>
        </w:rPr>
        <w:t>, которые не вошли в первую группу, т.е. эксплуатационные леса. Лесохозяйственные мероприятия и лесные пользования должны осуществляться способами, не наносящими вреда окружающей среде, растительному и животному миру, здоровью человека.</w:t>
      </w:r>
    </w:p>
    <w:p w:rsidR="006B2CB5" w:rsidRPr="006B2CB5" w:rsidRDefault="006B2CB5" w:rsidP="006B2CB5">
      <w:pPr>
        <w:spacing w:after="0" w:line="240" w:lineRule="auto"/>
        <w:jc w:val="both"/>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Основные положения программы и Лесного кодекса определяют объективную потребность ускоренного перехода к устойчивому лесопользованию, что и рассматривается нами в следующей лекции.</w:t>
      </w:r>
    </w:p>
    <w:p w:rsidR="006B2CB5" w:rsidRPr="006B2CB5" w:rsidRDefault="006B2CB5" w:rsidP="006B2CB5">
      <w:pPr>
        <w:spacing w:after="0" w:line="240" w:lineRule="auto"/>
        <w:jc w:val="center"/>
        <w:rPr>
          <w:rFonts w:ascii="Times New Roman" w:eastAsia="Times New Roman" w:hAnsi="Times New Roman" w:cs="Times New Roman"/>
          <w:sz w:val="28"/>
          <w:szCs w:val="28"/>
        </w:rPr>
      </w:pPr>
    </w:p>
    <w:p w:rsidR="006B2CB5" w:rsidRPr="006B2CB5" w:rsidRDefault="006B2CB5" w:rsidP="006B2CB5">
      <w:pPr>
        <w:spacing w:after="0" w:line="240" w:lineRule="auto"/>
        <w:jc w:val="center"/>
        <w:rPr>
          <w:rFonts w:ascii="Times New Roman" w:eastAsia="Times New Roman" w:hAnsi="Times New Roman" w:cs="Times New Roman"/>
          <w:b/>
          <w:sz w:val="28"/>
          <w:szCs w:val="28"/>
        </w:rPr>
      </w:pPr>
      <w:r w:rsidRPr="006B2CB5">
        <w:rPr>
          <w:rFonts w:ascii="Times New Roman" w:eastAsia="Times New Roman" w:hAnsi="Times New Roman" w:cs="Times New Roman"/>
          <w:b/>
          <w:sz w:val="28"/>
          <w:szCs w:val="28"/>
        </w:rPr>
        <w:t>Вопросы для повторения:</w:t>
      </w:r>
    </w:p>
    <w:p w:rsidR="006B2CB5" w:rsidRPr="006B2CB5" w:rsidRDefault="006B2CB5" w:rsidP="006B2CB5">
      <w:pPr>
        <w:spacing w:after="0" w:line="240" w:lineRule="auto"/>
        <w:jc w:val="center"/>
        <w:rPr>
          <w:rFonts w:ascii="Times New Roman" w:eastAsia="Times New Roman" w:hAnsi="Times New Roman" w:cs="Times New Roman"/>
          <w:b/>
          <w:sz w:val="28"/>
          <w:szCs w:val="28"/>
        </w:rPr>
      </w:pP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 xml:space="preserve">1.Тенденции и перспективы развития лесного сектора передовых государств. </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2.Значение леса в формировании устойчивого развития экономики.</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3.Место и роль лесного сектора страны в международном разделении труда.</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4.Основные показатели лесов Беларуси (общий прирост, средний возраст, запас древесины на один гектар, общий запас, бонитет, полнота).</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5.Цель, принципы и задачи развития лесного сектора Беларуси.</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6.Возрастная и породная структура лесного фонда Беларуси. Распределение лесного фонда Беларуси.</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7.Система управления лесным хозяйством.</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8.Основные положения Лесного кодекса.</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t>9.Задачи, решаемые Минлесхозом, ПЛХО, лесхозами и лесничествами.</w:t>
      </w:r>
    </w:p>
    <w:p w:rsidR="006B2CB5" w:rsidRPr="006B2CB5" w:rsidRDefault="006B2CB5" w:rsidP="006B2CB5">
      <w:pPr>
        <w:spacing w:after="0" w:line="240" w:lineRule="auto"/>
        <w:rPr>
          <w:rFonts w:ascii="Times New Roman" w:eastAsia="Times New Roman" w:hAnsi="Times New Roman" w:cs="Times New Roman"/>
          <w:sz w:val="28"/>
          <w:szCs w:val="28"/>
        </w:rPr>
      </w:pPr>
      <w:r w:rsidRPr="006B2CB5">
        <w:rPr>
          <w:rFonts w:ascii="Times New Roman" w:eastAsia="Times New Roman" w:hAnsi="Times New Roman" w:cs="Times New Roman"/>
          <w:sz w:val="28"/>
          <w:szCs w:val="28"/>
        </w:rPr>
        <w:lastRenderedPageBreak/>
        <w:t>10.Характеристика лесов первой и второй групп.</w:t>
      </w:r>
    </w:p>
    <w:p w:rsidR="006C29D2" w:rsidRDefault="006B2CB5" w:rsidP="006B2CB5">
      <w:r w:rsidRPr="006B2CB5">
        <w:rPr>
          <w:rFonts w:ascii="Times New Roman" w:eastAsia="Times New Roman" w:hAnsi="Times New Roman" w:cs="Times New Roman"/>
          <w:sz w:val="28"/>
          <w:szCs w:val="28"/>
        </w:rPr>
        <w:br w:type="page"/>
      </w:r>
    </w:p>
    <w:sectPr w:rsidR="006C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A5B"/>
    <w:multiLevelType w:val="hybridMultilevel"/>
    <w:tmpl w:val="EC52ADE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543164"/>
    <w:multiLevelType w:val="hybridMultilevel"/>
    <w:tmpl w:val="F8EAED9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11425F"/>
    <w:multiLevelType w:val="hybridMultilevel"/>
    <w:tmpl w:val="E5D81C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00317F"/>
    <w:multiLevelType w:val="hybridMultilevel"/>
    <w:tmpl w:val="38463D2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CA351F"/>
    <w:multiLevelType w:val="hybridMultilevel"/>
    <w:tmpl w:val="477E43A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034CED"/>
    <w:multiLevelType w:val="hybridMultilevel"/>
    <w:tmpl w:val="DCA8BD2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CC1613"/>
    <w:multiLevelType w:val="hybridMultilevel"/>
    <w:tmpl w:val="0E10D10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B2CB5"/>
    <w:rsid w:val="006B2CB5"/>
    <w:rsid w:val="006C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2C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5727</Words>
  <Characters>32647</Characters>
  <Application>Microsoft Office Word</Application>
  <DocSecurity>0</DocSecurity>
  <Lines>272</Lines>
  <Paragraphs>76</Paragraphs>
  <ScaleCrop>false</ScaleCrop>
  <Company/>
  <LinksUpToDate>false</LinksUpToDate>
  <CharactersWithSpaces>38298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2015-02-16T09:10:00Z</dcterms:created>
  <dcterms:modified xsi:type="dcterms:W3CDTF">2015-02-16T09:10:00Z</dcterms:modified>
</cp:coreProperties>
</file>