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51" w:rsidRPr="00A40451" w:rsidRDefault="00A40451" w:rsidP="00A40451">
      <w:pPr>
        <w:pStyle w:val="2"/>
        <w:spacing w:before="120" w:after="120"/>
        <w:rPr>
          <w:b w:val="0"/>
        </w:rPr>
      </w:pPr>
      <w:r w:rsidRPr="00A40451">
        <w:rPr>
          <w:b w:val="0"/>
        </w:rPr>
        <w:t>Учреждение образования</w:t>
      </w:r>
      <w:r w:rsidRPr="00A40451">
        <w:rPr>
          <w:b w:val="0"/>
        </w:rPr>
        <w:br/>
        <w:t>«Белорусский государственный технологический университет»</w:t>
      </w:r>
    </w:p>
    <w:p w:rsidR="00BA0B97" w:rsidRPr="00A40451" w:rsidRDefault="00A40451" w:rsidP="00396CB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40451">
        <w:rPr>
          <w:rFonts w:ascii="Times New Roman" w:hAnsi="Times New Roman" w:cs="Times New Roman"/>
          <w:sz w:val="28"/>
          <w:szCs w:val="28"/>
        </w:rPr>
        <w:t>Факультет химической технологии и техники</w:t>
      </w:r>
    </w:p>
    <w:p w:rsidR="00A40451" w:rsidRDefault="00A40451" w:rsidP="00396CB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A40451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="00291C29">
        <w:rPr>
          <w:rFonts w:ascii="Times New Roman" w:hAnsi="Times New Roman" w:cs="Times New Roman"/>
          <w:sz w:val="28"/>
          <w:szCs w:val="28"/>
        </w:rPr>
        <w:t xml:space="preserve">химической </w:t>
      </w:r>
      <w:r w:rsidRPr="00A40451"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="00291C29">
        <w:rPr>
          <w:rFonts w:ascii="Times New Roman" w:hAnsi="Times New Roman" w:cs="Times New Roman"/>
          <w:sz w:val="28"/>
          <w:szCs w:val="28"/>
        </w:rPr>
        <w:t>вяжущих материалов</w:t>
      </w:r>
    </w:p>
    <w:p w:rsidR="00A40451" w:rsidRDefault="00A40451" w:rsidP="00A4045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A40451" w:rsidTr="00A40451">
        <w:tc>
          <w:tcPr>
            <w:tcW w:w="4785" w:type="dxa"/>
          </w:tcPr>
          <w:p w:rsidR="00A40451" w:rsidRDefault="00A40451" w:rsidP="00A40451">
            <w:pPr>
              <w:spacing w:before="120" w:after="120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5104" w:type="dxa"/>
          </w:tcPr>
          <w:p w:rsidR="00A40451" w:rsidRDefault="00A40451" w:rsidP="00A40451">
            <w:pPr>
              <w:spacing w:before="120" w:after="120"/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</w:tr>
      <w:tr w:rsidR="00A40451" w:rsidTr="00A40451">
        <w:tc>
          <w:tcPr>
            <w:tcW w:w="4785" w:type="dxa"/>
          </w:tcPr>
          <w:p w:rsidR="00A40451" w:rsidRDefault="00A40451" w:rsidP="00453E20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</w:t>
            </w:r>
          </w:p>
        </w:tc>
        <w:tc>
          <w:tcPr>
            <w:tcW w:w="5104" w:type="dxa"/>
            <w:vAlign w:val="center"/>
          </w:tcPr>
          <w:p w:rsidR="00A40451" w:rsidRDefault="00C9099B" w:rsidP="00453E20">
            <w:pPr>
              <w:ind w:left="1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0745E">
              <w:rPr>
                <w:rFonts w:ascii="Times New Roman" w:hAnsi="Times New Roman" w:cs="Times New Roman"/>
                <w:sz w:val="28"/>
                <w:szCs w:val="28"/>
              </w:rPr>
              <w:t>екан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факультета</w:t>
            </w:r>
            <w:r w:rsidR="00A40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0451" w:rsidTr="00A40451">
        <w:tc>
          <w:tcPr>
            <w:tcW w:w="4785" w:type="dxa"/>
          </w:tcPr>
          <w:p w:rsidR="00A40451" w:rsidRDefault="00291C29" w:rsidP="00A4045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А.А.Мечай</w:t>
            </w:r>
            <w:proofErr w:type="spellEnd"/>
            <w:r w:rsidR="00A404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:rsidR="00A40451" w:rsidRDefault="00A40451" w:rsidP="00C9099B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 w:rsidR="00C9099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60046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  <w:r w:rsidR="00C9099B">
              <w:rPr>
                <w:rFonts w:ascii="Times New Roman" w:hAnsi="Times New Roman" w:cs="Times New Roman"/>
                <w:sz w:val="28"/>
                <w:szCs w:val="28"/>
              </w:rPr>
              <w:t>Климош</w:t>
            </w:r>
            <w:proofErr w:type="spellEnd"/>
          </w:p>
        </w:tc>
      </w:tr>
      <w:tr w:rsidR="00A40451" w:rsidTr="00A40451">
        <w:tc>
          <w:tcPr>
            <w:tcW w:w="4785" w:type="dxa"/>
          </w:tcPr>
          <w:p w:rsidR="00A40451" w:rsidRDefault="00A40451" w:rsidP="00A4045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______________2014 г.</w:t>
            </w:r>
          </w:p>
        </w:tc>
        <w:tc>
          <w:tcPr>
            <w:tcW w:w="5104" w:type="dxa"/>
          </w:tcPr>
          <w:p w:rsidR="00A40451" w:rsidRDefault="00A40451" w:rsidP="00A4045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______________2014 г.</w:t>
            </w:r>
          </w:p>
        </w:tc>
      </w:tr>
    </w:tbl>
    <w:p w:rsidR="00A40451" w:rsidRDefault="00A40451" w:rsidP="00A4045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451" w:rsidRDefault="00A40451" w:rsidP="00A4045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УЧЕБНО-МЕТОДИЧЕСКИЙ КОМПЛЕКС</w:t>
      </w:r>
    </w:p>
    <w:p w:rsidR="00A40451" w:rsidRDefault="00A40451" w:rsidP="00A4045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 ДИСЦИПЛИНЕ</w:t>
      </w:r>
    </w:p>
    <w:p w:rsidR="00396CB1" w:rsidRPr="00C9099B" w:rsidRDefault="00C9099B" w:rsidP="00C90482">
      <w:pPr>
        <w:pStyle w:val="21"/>
        <w:ind w:left="-142" w:right="-200"/>
        <w:rPr>
          <w:spacing w:val="0"/>
          <w:w w:val="100"/>
          <w:sz w:val="32"/>
          <w:szCs w:val="32"/>
        </w:rPr>
      </w:pPr>
      <w:r>
        <w:rPr>
          <w:spacing w:val="0"/>
          <w:w w:val="100"/>
          <w:sz w:val="32"/>
          <w:szCs w:val="32"/>
        </w:rPr>
        <w:t>«</w:t>
      </w:r>
      <w:r w:rsidR="00291C29">
        <w:rPr>
          <w:spacing w:val="0"/>
          <w:w w:val="100"/>
          <w:sz w:val="32"/>
          <w:szCs w:val="32"/>
        </w:rPr>
        <w:t>Т</w:t>
      </w:r>
      <w:r w:rsidR="00C90482">
        <w:rPr>
          <w:spacing w:val="0"/>
          <w:w w:val="100"/>
          <w:sz w:val="32"/>
          <w:szCs w:val="32"/>
        </w:rPr>
        <w:t>еплотехнические установки и агрегаты предприятий вяжущих веществ и строительных материалов на их основе</w:t>
      </w:r>
      <w:r>
        <w:rPr>
          <w:spacing w:val="0"/>
          <w:w w:val="100"/>
          <w:sz w:val="32"/>
          <w:szCs w:val="32"/>
        </w:rPr>
        <w:t>»</w:t>
      </w:r>
    </w:p>
    <w:p w:rsidR="00396CB1" w:rsidRDefault="00396CB1" w:rsidP="00A4045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CB1" w:rsidRDefault="00396CB1" w:rsidP="00A40451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специальност</w:t>
      </w:r>
      <w:r w:rsidR="007969C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96CB1" w:rsidRPr="00396CB1" w:rsidRDefault="007969C7" w:rsidP="00396CB1">
      <w:pPr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AD5CEC">
        <w:rPr>
          <w:rFonts w:ascii="Times New Roman" w:eastAsia="Calibri" w:hAnsi="Times New Roman" w:cs="Times New Roman"/>
          <w:sz w:val="28"/>
          <w:szCs w:val="28"/>
        </w:rPr>
        <w:t>1</w:t>
      </w:r>
      <w:r w:rsidRPr="00AD5CEC">
        <w:rPr>
          <w:rFonts w:ascii="Times New Roman" w:eastAsia="Calibri" w:hAnsi="Times New Roman" w:cs="Times New Roman"/>
          <w:sz w:val="28"/>
          <w:szCs w:val="28"/>
        </w:rPr>
        <w:noBreakHyphen/>
        <w:t>48 01 01 «Химическая технология неорганических веществ, материалов и изделий»</w:t>
      </w:r>
      <w:r w:rsidR="00291C29">
        <w:rPr>
          <w:rFonts w:ascii="Times New Roman" w:eastAsia="Calibri" w:hAnsi="Times New Roman" w:cs="Times New Roman"/>
          <w:sz w:val="28"/>
          <w:szCs w:val="28"/>
        </w:rPr>
        <w:t xml:space="preserve">  (специализаций</w:t>
      </w:r>
      <w:r w:rsidR="00C90482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1C29">
        <w:rPr>
          <w:rFonts w:ascii="Times New Roman" w:eastAsia="Calibri" w:hAnsi="Times New Roman" w:cs="Times New Roman"/>
          <w:sz w:val="28"/>
          <w:szCs w:val="28"/>
        </w:rPr>
        <w:t>1</w:t>
      </w:r>
      <w:r w:rsidR="00291C29">
        <w:rPr>
          <w:rFonts w:ascii="Times New Roman" w:eastAsia="Calibri" w:hAnsi="Times New Roman" w:cs="Times New Roman"/>
          <w:sz w:val="28"/>
          <w:szCs w:val="28"/>
        </w:rPr>
        <w:noBreakHyphen/>
        <w:t>48 01 01 07</w:t>
      </w:r>
      <w:r w:rsidRPr="00AD5CEC">
        <w:rPr>
          <w:rFonts w:ascii="Times New Roman" w:eastAsia="Calibri" w:hAnsi="Times New Roman" w:cs="Times New Roman"/>
          <w:sz w:val="28"/>
          <w:szCs w:val="28"/>
        </w:rPr>
        <w:t xml:space="preserve"> «Технология</w:t>
      </w:r>
      <w:r w:rsidR="00291C29">
        <w:rPr>
          <w:rFonts w:ascii="Times New Roman" w:eastAsia="Calibri" w:hAnsi="Times New Roman" w:cs="Times New Roman"/>
          <w:sz w:val="28"/>
          <w:szCs w:val="28"/>
        </w:rPr>
        <w:t xml:space="preserve"> строительных материалов на основе вяжущих веществ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291C29">
        <w:rPr>
          <w:rFonts w:ascii="Times New Roman" w:eastAsia="Calibri" w:hAnsi="Times New Roman" w:cs="Times New Roman"/>
          <w:sz w:val="28"/>
          <w:szCs w:val="28"/>
        </w:rPr>
        <w:t xml:space="preserve">; 1-48 01 </w:t>
      </w:r>
      <w:proofErr w:type="spellStart"/>
      <w:r w:rsidR="00291C29">
        <w:rPr>
          <w:rFonts w:ascii="Times New Roman" w:eastAsia="Calibri" w:hAnsi="Times New Roman" w:cs="Times New Roman"/>
          <w:sz w:val="28"/>
          <w:szCs w:val="28"/>
        </w:rPr>
        <w:t>01</w:t>
      </w:r>
      <w:proofErr w:type="spellEnd"/>
      <w:r w:rsidR="00291C29">
        <w:rPr>
          <w:rFonts w:ascii="Times New Roman" w:eastAsia="Calibri" w:hAnsi="Times New Roman" w:cs="Times New Roman"/>
          <w:sz w:val="28"/>
          <w:szCs w:val="28"/>
        </w:rPr>
        <w:t xml:space="preserve"> 14 «Химическая технология вяжущих материалов</w:t>
      </w:r>
      <w:r w:rsidR="00C9048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396CB1" w:rsidRDefault="00396CB1" w:rsidP="00396CB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7969C7" w:rsidRDefault="00396CB1" w:rsidP="00396CB1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</w:t>
      </w:r>
      <w:r w:rsidR="00291C29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291C29">
        <w:rPr>
          <w:rFonts w:ascii="Times New Roman" w:hAnsi="Times New Roman" w:cs="Times New Roman"/>
          <w:sz w:val="28"/>
          <w:szCs w:val="28"/>
        </w:rPr>
        <w:t xml:space="preserve"> А.А. Мечай</w:t>
      </w:r>
      <w:r w:rsidR="00D1243B">
        <w:rPr>
          <w:rFonts w:ascii="Times New Roman" w:hAnsi="Times New Roman" w:cs="Times New Roman"/>
          <w:sz w:val="28"/>
          <w:szCs w:val="28"/>
        </w:rPr>
        <w:t xml:space="preserve"> </w:t>
      </w:r>
      <w:r w:rsidR="007969C7" w:rsidRPr="00396CB1">
        <w:rPr>
          <w:rFonts w:ascii="Times New Roman" w:hAnsi="Times New Roman" w:cs="Times New Roman"/>
          <w:sz w:val="28"/>
          <w:szCs w:val="28"/>
        </w:rPr>
        <w:t>–</w:t>
      </w:r>
      <w:r w:rsidR="00D1243B">
        <w:rPr>
          <w:rFonts w:ascii="Times New Roman" w:hAnsi="Times New Roman" w:cs="Times New Roman"/>
          <w:sz w:val="28"/>
          <w:szCs w:val="28"/>
        </w:rPr>
        <w:t xml:space="preserve"> </w:t>
      </w:r>
      <w:r w:rsidR="00291C29">
        <w:rPr>
          <w:rFonts w:ascii="Times New Roman" w:hAnsi="Times New Roman" w:cs="Times New Roman"/>
          <w:sz w:val="28"/>
          <w:szCs w:val="28"/>
        </w:rPr>
        <w:t xml:space="preserve">заведующий кафедрой химической </w:t>
      </w:r>
      <w:r w:rsidR="007969C7" w:rsidRPr="00396CB1">
        <w:rPr>
          <w:rFonts w:ascii="Times New Roman" w:hAnsi="Times New Roman" w:cs="Times New Roman"/>
          <w:sz w:val="28"/>
          <w:szCs w:val="28"/>
        </w:rPr>
        <w:t>технологии</w:t>
      </w:r>
      <w:r w:rsidR="00291C29">
        <w:rPr>
          <w:rFonts w:ascii="Times New Roman" w:hAnsi="Times New Roman" w:cs="Times New Roman"/>
          <w:sz w:val="28"/>
          <w:szCs w:val="28"/>
        </w:rPr>
        <w:t xml:space="preserve"> вяжущих материалов</w:t>
      </w:r>
      <w:r w:rsidR="007969C7" w:rsidRPr="00396CB1">
        <w:rPr>
          <w:rFonts w:ascii="Times New Roman" w:hAnsi="Times New Roman" w:cs="Times New Roman"/>
          <w:sz w:val="28"/>
          <w:szCs w:val="28"/>
        </w:rPr>
        <w:t>, кандидат технических наук</w:t>
      </w:r>
      <w:r w:rsidR="00C90482">
        <w:rPr>
          <w:rFonts w:ascii="Times New Roman" w:hAnsi="Times New Roman" w:cs="Times New Roman"/>
          <w:sz w:val="28"/>
          <w:szCs w:val="28"/>
        </w:rPr>
        <w:t>.</w:t>
      </w:r>
      <w:r w:rsidR="007969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CB1" w:rsidRDefault="00396CB1" w:rsidP="00396CB1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396CB1" w:rsidRPr="00396CB1" w:rsidRDefault="00396CB1" w:rsidP="00396CB1">
      <w:pPr>
        <w:jc w:val="both"/>
        <w:rPr>
          <w:rFonts w:ascii="Times New Roman" w:hAnsi="Times New Roman" w:cs="Times New Roman"/>
          <w:sz w:val="28"/>
          <w:szCs w:val="28"/>
        </w:rPr>
      </w:pPr>
      <w:r w:rsidRPr="00396CB1">
        <w:rPr>
          <w:rFonts w:ascii="Times New Roman" w:hAnsi="Times New Roman" w:cs="Times New Roman"/>
          <w:sz w:val="28"/>
          <w:szCs w:val="28"/>
        </w:rPr>
        <w:t xml:space="preserve">Рассмотрено и утверждено на заседании </w:t>
      </w:r>
      <w:r w:rsidR="00C9099B">
        <w:rPr>
          <w:rFonts w:ascii="Times New Roman" w:hAnsi="Times New Roman" w:cs="Times New Roman"/>
          <w:sz w:val="28"/>
          <w:szCs w:val="28"/>
        </w:rPr>
        <w:t>У</w:t>
      </w:r>
      <w:r w:rsidR="00A13EC9">
        <w:rPr>
          <w:rFonts w:ascii="Times New Roman" w:hAnsi="Times New Roman" w:cs="Times New Roman"/>
          <w:sz w:val="28"/>
          <w:szCs w:val="28"/>
        </w:rPr>
        <w:t xml:space="preserve">чебно-методического совета </w:t>
      </w:r>
      <w:r w:rsidR="00C9099B">
        <w:rPr>
          <w:rFonts w:ascii="Times New Roman" w:hAnsi="Times New Roman" w:cs="Times New Roman"/>
          <w:sz w:val="28"/>
          <w:szCs w:val="28"/>
        </w:rPr>
        <w:t> </w:t>
      </w:r>
      <w:r w:rsidRPr="00396CB1">
        <w:rPr>
          <w:rFonts w:ascii="Times New Roman" w:hAnsi="Times New Roman" w:cs="Times New Roman"/>
          <w:sz w:val="28"/>
          <w:szCs w:val="28"/>
        </w:rPr>
        <w:t xml:space="preserve">декабря 2014 г., протокол </w:t>
      </w:r>
      <w:r w:rsidR="00A13EC9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396CB1" w:rsidRPr="00396CB1" w:rsidRDefault="00396CB1" w:rsidP="00396CB1">
      <w:pPr>
        <w:pStyle w:val="a1"/>
        <w:jc w:val="both"/>
        <w:rPr>
          <w:rFonts w:ascii="Times New Roman" w:hAnsi="Times New Roman" w:cs="Times New Roman"/>
          <w:sz w:val="28"/>
          <w:szCs w:val="28"/>
        </w:rPr>
      </w:pPr>
    </w:p>
    <w:p w:rsidR="00396CB1" w:rsidRDefault="00396CB1" w:rsidP="00396CB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453E20" w:rsidRDefault="00453E20" w:rsidP="00396CB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453E20" w:rsidRDefault="00453E20" w:rsidP="00396CB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A15E23" w:rsidRDefault="00A15E2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szCs w:val="28"/>
        </w:rPr>
        <w:br w:type="page"/>
      </w:r>
    </w:p>
    <w:p w:rsidR="00C9099B" w:rsidRPr="00C9099B" w:rsidRDefault="00C9099B" w:rsidP="00352C85">
      <w:pPr>
        <w:pStyle w:val="210"/>
        <w:spacing w:before="0" w:after="0" w:line="360" w:lineRule="exact"/>
        <w:ind w:firstLine="720"/>
        <w:rPr>
          <w:szCs w:val="28"/>
        </w:rPr>
      </w:pPr>
      <w:r w:rsidRPr="00C9099B">
        <w:rPr>
          <w:szCs w:val="28"/>
        </w:rPr>
        <w:lastRenderedPageBreak/>
        <w:t>Пояснительная записка</w:t>
      </w:r>
    </w:p>
    <w:p w:rsidR="00141BF6" w:rsidRPr="00141BF6" w:rsidRDefault="00395185" w:rsidP="00352C85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41BF6">
        <w:rPr>
          <w:rFonts w:ascii="Times New Roman" w:hAnsi="Times New Roman" w:cs="Times New Roman"/>
          <w:sz w:val="28"/>
          <w:szCs w:val="28"/>
        </w:rPr>
        <w:t>Изучение дисциплины «</w:t>
      </w:r>
      <w:r w:rsidR="00C90482" w:rsidRPr="00C90482">
        <w:rPr>
          <w:rFonts w:ascii="Times New Roman" w:hAnsi="Times New Roman" w:cs="Times New Roman"/>
          <w:sz w:val="28"/>
          <w:szCs w:val="28"/>
        </w:rPr>
        <w:t>Теплотехнические установки и агрегаты предприятий вяжущих веществ и строительных материалов на их основе</w:t>
      </w:r>
      <w:r w:rsidRPr="00141BF6">
        <w:rPr>
          <w:rFonts w:ascii="Times New Roman" w:hAnsi="Times New Roman" w:cs="Times New Roman"/>
          <w:sz w:val="28"/>
          <w:szCs w:val="28"/>
        </w:rPr>
        <w:t xml:space="preserve">» осуществляется </w:t>
      </w:r>
      <w:r w:rsidR="00141BF6" w:rsidRPr="00141BF6">
        <w:rPr>
          <w:rFonts w:ascii="Times New Roman" w:hAnsi="Times New Roman" w:cs="Times New Roman"/>
          <w:sz w:val="28"/>
          <w:szCs w:val="28"/>
        </w:rPr>
        <w:t>с целью формирования инженерных знаний и обеспечения глубокой специальной подготовки студентов в области современного производства</w:t>
      </w:r>
      <w:r w:rsidR="00C90482">
        <w:rPr>
          <w:rFonts w:ascii="Times New Roman" w:hAnsi="Times New Roman" w:cs="Times New Roman"/>
          <w:sz w:val="28"/>
          <w:szCs w:val="28"/>
        </w:rPr>
        <w:t xml:space="preserve"> вяжущих строительных веществ и</w:t>
      </w:r>
      <w:r w:rsidR="00291C29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141BF6" w:rsidRPr="00141BF6">
        <w:rPr>
          <w:rFonts w:ascii="Times New Roman" w:hAnsi="Times New Roman" w:cs="Times New Roman"/>
          <w:sz w:val="28"/>
          <w:szCs w:val="28"/>
        </w:rPr>
        <w:t>. Предметом данного курса является изучение</w:t>
      </w:r>
      <w:r w:rsidR="009C5C1C">
        <w:rPr>
          <w:rFonts w:ascii="Times New Roman" w:hAnsi="Times New Roman" w:cs="Times New Roman"/>
          <w:sz w:val="28"/>
          <w:szCs w:val="28"/>
        </w:rPr>
        <w:t xml:space="preserve"> </w:t>
      </w:r>
      <w:r w:rsidR="00C90482">
        <w:rPr>
          <w:rFonts w:ascii="Times New Roman" w:hAnsi="Times New Roman" w:cs="Times New Roman"/>
          <w:sz w:val="28"/>
          <w:szCs w:val="28"/>
        </w:rPr>
        <w:t>конструкции, принципа действия теплотехнического оборудования и приобретение навыко</w:t>
      </w:r>
      <w:r w:rsidR="0022114B">
        <w:rPr>
          <w:rFonts w:ascii="Times New Roman" w:hAnsi="Times New Roman" w:cs="Times New Roman"/>
          <w:sz w:val="28"/>
          <w:szCs w:val="28"/>
        </w:rPr>
        <w:t>в его теплотехнических расчетов</w:t>
      </w:r>
      <w:r w:rsidR="00C90482">
        <w:rPr>
          <w:rFonts w:ascii="Times New Roman" w:hAnsi="Times New Roman" w:cs="Times New Roman"/>
          <w:sz w:val="28"/>
          <w:szCs w:val="28"/>
        </w:rPr>
        <w:t>.</w:t>
      </w:r>
    </w:p>
    <w:p w:rsidR="00141BF6" w:rsidRPr="00396CB1" w:rsidRDefault="000A657F" w:rsidP="009C5C1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1DA3">
        <w:rPr>
          <w:rFonts w:ascii="Times New Roman" w:hAnsi="Times New Roman" w:cs="Times New Roman"/>
          <w:sz w:val="28"/>
          <w:szCs w:val="28"/>
        </w:rPr>
        <w:t>Учебно-методический комплекс (УМК) по д</w:t>
      </w:r>
      <w:r w:rsidR="00DF237E" w:rsidRPr="00D81DA3">
        <w:rPr>
          <w:rFonts w:ascii="Times New Roman" w:hAnsi="Times New Roman" w:cs="Times New Roman"/>
          <w:sz w:val="28"/>
          <w:szCs w:val="28"/>
        </w:rPr>
        <w:t>исциплин</w:t>
      </w:r>
      <w:r w:rsidRPr="00D81DA3">
        <w:rPr>
          <w:rFonts w:ascii="Times New Roman" w:hAnsi="Times New Roman" w:cs="Times New Roman"/>
          <w:sz w:val="28"/>
          <w:szCs w:val="28"/>
        </w:rPr>
        <w:t>е</w:t>
      </w:r>
      <w:r w:rsidR="00DF237E" w:rsidRPr="00D81DA3">
        <w:rPr>
          <w:rFonts w:ascii="Times New Roman" w:hAnsi="Times New Roman" w:cs="Times New Roman"/>
          <w:sz w:val="28"/>
          <w:szCs w:val="28"/>
        </w:rPr>
        <w:t xml:space="preserve"> «</w:t>
      </w:r>
      <w:r w:rsidR="00C90482" w:rsidRPr="00C90482">
        <w:rPr>
          <w:rFonts w:ascii="Times New Roman" w:hAnsi="Times New Roman" w:cs="Times New Roman"/>
          <w:sz w:val="28"/>
          <w:szCs w:val="28"/>
        </w:rPr>
        <w:t>Теплотехнические установки и агрегаты предприятий вяжущих веществ и строительных материалов на их основе</w:t>
      </w:r>
      <w:r w:rsidR="00C90482">
        <w:rPr>
          <w:rFonts w:ascii="Times New Roman" w:hAnsi="Times New Roman" w:cs="Times New Roman"/>
          <w:sz w:val="28"/>
          <w:szCs w:val="28"/>
        </w:rPr>
        <w:t>»</w:t>
      </w:r>
      <w:r w:rsidR="00C90482" w:rsidRPr="00D81DA3">
        <w:rPr>
          <w:rFonts w:ascii="Times New Roman" w:hAnsi="Times New Roman" w:cs="Times New Roman"/>
          <w:sz w:val="28"/>
          <w:szCs w:val="28"/>
        </w:rPr>
        <w:t xml:space="preserve"> </w:t>
      </w:r>
      <w:r w:rsidRPr="00D81DA3">
        <w:rPr>
          <w:rFonts w:ascii="Times New Roman" w:hAnsi="Times New Roman" w:cs="Times New Roman"/>
          <w:sz w:val="28"/>
          <w:szCs w:val="28"/>
        </w:rPr>
        <w:t xml:space="preserve">представляет собой комплекс систематизированных учебных и методических материалов. </w:t>
      </w:r>
      <w:proofErr w:type="gramStart"/>
      <w:r w:rsidRPr="00D81DA3">
        <w:rPr>
          <w:rFonts w:ascii="Times New Roman" w:hAnsi="Times New Roman" w:cs="Times New Roman"/>
          <w:sz w:val="28"/>
          <w:szCs w:val="28"/>
        </w:rPr>
        <w:t xml:space="preserve">Он предназначен для </w:t>
      </w:r>
      <w:r w:rsidR="00DF237E" w:rsidRPr="00D81DA3">
        <w:rPr>
          <w:rFonts w:ascii="Times New Roman" w:hAnsi="Times New Roman" w:cs="Times New Roman"/>
          <w:sz w:val="28"/>
          <w:szCs w:val="28"/>
        </w:rPr>
        <w:t>подготовк</w:t>
      </w:r>
      <w:r w:rsidR="00B23853">
        <w:rPr>
          <w:rFonts w:ascii="Times New Roman" w:hAnsi="Times New Roman" w:cs="Times New Roman"/>
          <w:sz w:val="28"/>
          <w:szCs w:val="28"/>
        </w:rPr>
        <w:t>и</w:t>
      </w:r>
      <w:r w:rsidR="00395185">
        <w:rPr>
          <w:rFonts w:ascii="Times New Roman" w:hAnsi="Times New Roman" w:cs="Times New Roman"/>
          <w:sz w:val="28"/>
          <w:szCs w:val="28"/>
        </w:rPr>
        <w:t xml:space="preserve"> студентов специальност</w:t>
      </w:r>
      <w:r w:rsidR="00141BF6">
        <w:rPr>
          <w:rFonts w:ascii="Times New Roman" w:hAnsi="Times New Roman" w:cs="Times New Roman"/>
          <w:sz w:val="28"/>
          <w:szCs w:val="28"/>
        </w:rPr>
        <w:t>и</w:t>
      </w:r>
      <w:r w:rsidR="0020745E">
        <w:rPr>
          <w:rFonts w:ascii="Times New Roman" w:hAnsi="Times New Roman" w:cs="Times New Roman"/>
          <w:sz w:val="28"/>
          <w:szCs w:val="28"/>
        </w:rPr>
        <w:t> </w:t>
      </w:r>
      <w:r w:rsidR="00141BF6" w:rsidRPr="00AD5CEC">
        <w:rPr>
          <w:rFonts w:ascii="Times New Roman" w:eastAsia="Calibri" w:hAnsi="Times New Roman" w:cs="Times New Roman"/>
          <w:sz w:val="28"/>
          <w:szCs w:val="28"/>
        </w:rPr>
        <w:t>1</w:t>
      </w:r>
      <w:r w:rsidR="00141BF6" w:rsidRPr="00AD5CEC">
        <w:rPr>
          <w:rFonts w:ascii="Times New Roman" w:eastAsia="Calibri" w:hAnsi="Times New Roman" w:cs="Times New Roman"/>
          <w:sz w:val="28"/>
          <w:szCs w:val="28"/>
        </w:rPr>
        <w:noBreakHyphen/>
        <w:t>48 01 01 «Химическая технология неорганических веществ, материалов и изделий»</w:t>
      </w:r>
      <w:r w:rsidR="009C5C1C">
        <w:rPr>
          <w:rFonts w:ascii="Times New Roman" w:eastAsia="Calibri" w:hAnsi="Times New Roman" w:cs="Times New Roman"/>
          <w:sz w:val="28"/>
          <w:szCs w:val="28"/>
        </w:rPr>
        <w:t xml:space="preserve"> специализаций</w:t>
      </w:r>
      <w:r w:rsidR="00C90482">
        <w:rPr>
          <w:rFonts w:ascii="Times New Roman" w:eastAsia="Calibri" w:hAnsi="Times New Roman" w:cs="Times New Roman"/>
          <w:sz w:val="28"/>
          <w:szCs w:val="28"/>
        </w:rPr>
        <w:t>:</w:t>
      </w:r>
      <w:r w:rsidR="00141B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5C1C">
        <w:rPr>
          <w:rFonts w:ascii="Times New Roman" w:eastAsia="Calibri" w:hAnsi="Times New Roman" w:cs="Times New Roman"/>
          <w:sz w:val="28"/>
          <w:szCs w:val="28"/>
        </w:rPr>
        <w:t>1</w:t>
      </w:r>
      <w:r w:rsidR="009C5C1C">
        <w:rPr>
          <w:rFonts w:ascii="Times New Roman" w:eastAsia="Calibri" w:hAnsi="Times New Roman" w:cs="Times New Roman"/>
          <w:sz w:val="28"/>
          <w:szCs w:val="28"/>
        </w:rPr>
        <w:noBreakHyphen/>
        <w:t>48 01 01 07</w:t>
      </w:r>
      <w:r w:rsidR="00141BF6" w:rsidRPr="00AD5C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5C1C">
        <w:rPr>
          <w:rFonts w:ascii="Times New Roman" w:eastAsia="Calibri" w:hAnsi="Times New Roman" w:cs="Times New Roman"/>
          <w:sz w:val="28"/>
          <w:szCs w:val="28"/>
        </w:rPr>
        <w:t>«</w:t>
      </w:r>
      <w:r w:rsidR="009C5C1C" w:rsidRPr="00AD5CEC">
        <w:rPr>
          <w:rFonts w:ascii="Times New Roman" w:eastAsia="Calibri" w:hAnsi="Times New Roman" w:cs="Times New Roman"/>
          <w:sz w:val="28"/>
          <w:szCs w:val="28"/>
        </w:rPr>
        <w:t>Технология</w:t>
      </w:r>
      <w:r w:rsidR="009C5C1C">
        <w:rPr>
          <w:rFonts w:ascii="Times New Roman" w:eastAsia="Calibri" w:hAnsi="Times New Roman" w:cs="Times New Roman"/>
          <w:sz w:val="28"/>
          <w:szCs w:val="28"/>
        </w:rPr>
        <w:t xml:space="preserve"> строительных материалов на основе вяжущих веществ»;</w:t>
      </w:r>
      <w:r w:rsidR="00141BF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5C1C">
        <w:rPr>
          <w:rFonts w:ascii="Times New Roman" w:eastAsia="Calibri" w:hAnsi="Times New Roman" w:cs="Times New Roman"/>
          <w:sz w:val="28"/>
          <w:szCs w:val="28"/>
        </w:rPr>
        <w:t xml:space="preserve">             1-48 01 </w:t>
      </w:r>
      <w:proofErr w:type="spellStart"/>
      <w:r w:rsidR="009C5C1C">
        <w:rPr>
          <w:rFonts w:ascii="Times New Roman" w:eastAsia="Calibri" w:hAnsi="Times New Roman" w:cs="Times New Roman"/>
          <w:sz w:val="28"/>
          <w:szCs w:val="28"/>
        </w:rPr>
        <w:t>01</w:t>
      </w:r>
      <w:proofErr w:type="spellEnd"/>
      <w:r w:rsidR="009C5C1C">
        <w:rPr>
          <w:rFonts w:ascii="Times New Roman" w:eastAsia="Calibri" w:hAnsi="Times New Roman" w:cs="Times New Roman"/>
          <w:sz w:val="28"/>
          <w:szCs w:val="28"/>
        </w:rPr>
        <w:t xml:space="preserve"> 14 «Химическая технология вяжущих материалов).</w:t>
      </w:r>
      <w:proofErr w:type="gramEnd"/>
    </w:p>
    <w:p w:rsidR="00016FF8" w:rsidRPr="00D81DA3" w:rsidRDefault="00DF237E" w:rsidP="009C5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A3">
        <w:rPr>
          <w:rFonts w:ascii="Times New Roman" w:hAnsi="Times New Roman" w:cs="Times New Roman"/>
          <w:sz w:val="28"/>
          <w:szCs w:val="28"/>
        </w:rPr>
        <w:t xml:space="preserve"> </w:t>
      </w:r>
      <w:r w:rsidR="000A657F" w:rsidRPr="00D81DA3">
        <w:rPr>
          <w:rFonts w:ascii="Times New Roman" w:hAnsi="Times New Roman" w:cs="Times New Roman"/>
          <w:sz w:val="28"/>
          <w:szCs w:val="28"/>
        </w:rPr>
        <w:t xml:space="preserve">УМК </w:t>
      </w:r>
      <w:proofErr w:type="gramStart"/>
      <w:r w:rsidR="000A657F" w:rsidRPr="00D81DA3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="000A657F" w:rsidRPr="00D81DA3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нормативными документами:</w:t>
      </w:r>
    </w:p>
    <w:p w:rsidR="00016FF8" w:rsidRPr="00D81DA3" w:rsidRDefault="00016FF8" w:rsidP="00352C85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DA3">
        <w:rPr>
          <w:rFonts w:ascii="Times New Roman" w:hAnsi="Times New Roman" w:cs="Times New Roman"/>
          <w:sz w:val="28"/>
          <w:szCs w:val="28"/>
        </w:rPr>
        <w:t>- Положением об учебно-методическом комплексе на уровне высшего образования, утверждённым постановлением Министерства образования Республики Беларусь №167 от 26.07.2013 г.</w:t>
      </w:r>
    </w:p>
    <w:p w:rsidR="00016FF8" w:rsidRDefault="00016FF8" w:rsidP="00352C85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DA3">
        <w:rPr>
          <w:rFonts w:ascii="Times New Roman" w:hAnsi="Times New Roman" w:cs="Times New Roman"/>
          <w:sz w:val="28"/>
          <w:szCs w:val="28"/>
        </w:rPr>
        <w:t>- Положением об учебно-методическом комплексе по учебной дисциплине учреждения образования «Белорусский государственный технологический университет» от 25.08.2014 г.</w:t>
      </w:r>
    </w:p>
    <w:p w:rsidR="00A55BCD" w:rsidRPr="00A55BCD" w:rsidRDefault="009C5C1C" w:rsidP="00352C85">
      <w:pPr>
        <w:pStyle w:val="22"/>
        <w:spacing w:line="360" w:lineRule="exact"/>
        <w:ind w:firstLine="720"/>
        <w:rPr>
          <w:snapToGrid w:val="0"/>
          <w:kern w:val="0"/>
          <w:lang w:val="ru-RU"/>
        </w:rPr>
      </w:pPr>
      <w:r>
        <w:t>-</w:t>
      </w:r>
      <w:r>
        <w:rPr>
          <w:lang w:val="ru-RU"/>
        </w:rPr>
        <w:t xml:space="preserve"> базовой учебной</w:t>
      </w:r>
      <w:r w:rsidR="007A4D0B" w:rsidRPr="00240DBA">
        <w:t xml:space="preserve"> программ</w:t>
      </w:r>
      <w:r w:rsidR="007A4D0B">
        <w:t xml:space="preserve">ой по дисциплине </w:t>
      </w:r>
      <w:r w:rsidR="007A4D0B" w:rsidRPr="00D81DA3">
        <w:t>«</w:t>
      </w:r>
      <w:r w:rsidR="00C90482" w:rsidRPr="00C90482">
        <w:t>Теплотехнические установки и агрегаты предприятий вяжущих веществ и строительных материалов на их основе</w:t>
      </w:r>
      <w:r w:rsidR="007A4D0B" w:rsidRPr="00A55BCD">
        <w:t xml:space="preserve">» </w:t>
      </w:r>
      <w:r w:rsidR="00A55BCD">
        <w:rPr>
          <w:lang w:val="ru-RU"/>
        </w:rPr>
        <w:t>(</w:t>
      </w:r>
      <w:r>
        <w:rPr>
          <w:rFonts w:eastAsia="Times New Roman"/>
        </w:rPr>
        <w:t>УД -</w:t>
      </w:r>
      <w:r w:rsidR="005C2850">
        <w:rPr>
          <w:rFonts w:eastAsia="Times New Roman"/>
          <w:lang w:val="ru-RU"/>
        </w:rPr>
        <w:t>215</w:t>
      </w:r>
      <w:r w:rsidR="00A55BCD">
        <w:rPr>
          <w:rFonts w:eastAsia="Times New Roman"/>
        </w:rPr>
        <w:t>/баз</w:t>
      </w:r>
      <w:r w:rsidR="0022114B">
        <w:rPr>
          <w:rFonts w:eastAsia="Times New Roman"/>
        </w:rPr>
        <w:t>.</w:t>
      </w:r>
      <w:r w:rsidR="00A55BCD">
        <w:rPr>
          <w:rFonts w:eastAsia="Times New Roman"/>
        </w:rPr>
        <w:t xml:space="preserve"> от</w:t>
      </w:r>
      <w:r w:rsidR="00F4065A">
        <w:rPr>
          <w:rFonts w:eastAsia="Times New Roman"/>
          <w:lang w:val="ru-RU"/>
        </w:rPr>
        <w:t xml:space="preserve"> </w:t>
      </w:r>
      <w:r w:rsidR="005C2850">
        <w:rPr>
          <w:rFonts w:eastAsia="Times New Roman"/>
          <w:lang w:val="ru-RU"/>
        </w:rPr>
        <w:t>11</w:t>
      </w:r>
      <w:r w:rsidR="005C2850">
        <w:rPr>
          <w:rFonts w:eastAsia="Times New Roman"/>
        </w:rPr>
        <w:t>.</w:t>
      </w:r>
      <w:r w:rsidR="005C2850">
        <w:rPr>
          <w:rFonts w:eastAsia="Times New Roman"/>
          <w:lang w:val="ru-RU"/>
        </w:rPr>
        <w:t>11</w:t>
      </w:r>
      <w:r w:rsidR="005C2850">
        <w:rPr>
          <w:rFonts w:eastAsia="Times New Roman"/>
        </w:rPr>
        <w:t>.20</w:t>
      </w:r>
      <w:r w:rsidR="005C2850">
        <w:rPr>
          <w:rFonts w:eastAsia="Times New Roman"/>
          <w:lang w:val="ru-RU"/>
        </w:rPr>
        <w:t>09</w:t>
      </w:r>
      <w:r w:rsidR="00A55BCD">
        <w:rPr>
          <w:rFonts w:eastAsia="Times New Roman"/>
        </w:rPr>
        <w:t xml:space="preserve"> г.</w:t>
      </w:r>
      <w:r w:rsidR="00A55BCD">
        <w:rPr>
          <w:lang w:val="ru-RU"/>
        </w:rPr>
        <w:t>).</w:t>
      </w:r>
    </w:p>
    <w:p w:rsidR="00154EFB" w:rsidRPr="00D81DA3" w:rsidRDefault="00016FF8" w:rsidP="00352C85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7A9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154EFB" w:rsidRPr="004D17A9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4D17A9">
        <w:rPr>
          <w:rFonts w:ascii="Times New Roman" w:hAnsi="Times New Roman" w:cs="Times New Roman"/>
          <w:sz w:val="28"/>
          <w:szCs w:val="28"/>
          <w:u w:val="single"/>
        </w:rPr>
        <w:t xml:space="preserve"> УМК</w:t>
      </w:r>
      <w:r w:rsidR="00154EFB" w:rsidRPr="00D81DA3">
        <w:rPr>
          <w:rFonts w:ascii="Times New Roman" w:hAnsi="Times New Roman" w:cs="Times New Roman"/>
          <w:sz w:val="28"/>
          <w:szCs w:val="28"/>
        </w:rPr>
        <w:t>:</w:t>
      </w:r>
    </w:p>
    <w:p w:rsidR="00A55BCD" w:rsidRDefault="00016FF8" w:rsidP="00352C85">
      <w:pPr>
        <w:widowControl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5BCD">
        <w:rPr>
          <w:rFonts w:ascii="Times New Roman" w:hAnsi="Times New Roman" w:cs="Times New Roman"/>
          <w:sz w:val="28"/>
          <w:szCs w:val="28"/>
        </w:rPr>
        <w:t xml:space="preserve"> – обеспеч</w:t>
      </w:r>
      <w:r w:rsidR="00154EFB" w:rsidRPr="00A55BCD">
        <w:rPr>
          <w:rFonts w:ascii="Times New Roman" w:hAnsi="Times New Roman" w:cs="Times New Roman"/>
          <w:sz w:val="28"/>
          <w:szCs w:val="28"/>
        </w:rPr>
        <w:t>ение</w:t>
      </w:r>
      <w:r w:rsidRPr="00A55BCD">
        <w:rPr>
          <w:rFonts w:ascii="Times New Roman" w:hAnsi="Times New Roman" w:cs="Times New Roman"/>
          <w:sz w:val="28"/>
          <w:szCs w:val="28"/>
        </w:rPr>
        <w:t xml:space="preserve"> качественно</w:t>
      </w:r>
      <w:r w:rsidR="00154EFB" w:rsidRPr="00A55BCD">
        <w:rPr>
          <w:rFonts w:ascii="Times New Roman" w:hAnsi="Times New Roman" w:cs="Times New Roman"/>
          <w:sz w:val="28"/>
          <w:szCs w:val="28"/>
        </w:rPr>
        <w:t>го</w:t>
      </w:r>
      <w:r w:rsidRPr="00A55BCD">
        <w:rPr>
          <w:rFonts w:ascii="Times New Roman" w:hAnsi="Times New Roman" w:cs="Times New Roman"/>
          <w:sz w:val="28"/>
          <w:szCs w:val="28"/>
        </w:rPr>
        <w:t xml:space="preserve"> методическо</w:t>
      </w:r>
      <w:r w:rsidR="00154EFB" w:rsidRPr="00A55BCD">
        <w:rPr>
          <w:rFonts w:ascii="Times New Roman" w:hAnsi="Times New Roman" w:cs="Times New Roman"/>
          <w:sz w:val="28"/>
          <w:szCs w:val="28"/>
        </w:rPr>
        <w:t>го</w:t>
      </w:r>
      <w:r w:rsidRPr="00A55BCD">
        <w:rPr>
          <w:rFonts w:ascii="Times New Roman" w:hAnsi="Times New Roman" w:cs="Times New Roman"/>
          <w:sz w:val="28"/>
          <w:szCs w:val="28"/>
        </w:rPr>
        <w:t xml:space="preserve"> </w:t>
      </w:r>
      <w:r w:rsidR="00395185" w:rsidRPr="00A55BCD">
        <w:rPr>
          <w:rFonts w:ascii="Times New Roman" w:hAnsi="Times New Roman" w:cs="Times New Roman"/>
          <w:sz w:val="28"/>
          <w:szCs w:val="28"/>
        </w:rPr>
        <w:t>сопровождения</w:t>
      </w:r>
      <w:r w:rsidRPr="00A55BCD">
        <w:rPr>
          <w:rFonts w:ascii="Times New Roman" w:hAnsi="Times New Roman" w:cs="Times New Roman"/>
          <w:sz w:val="28"/>
          <w:szCs w:val="28"/>
        </w:rPr>
        <w:t xml:space="preserve"> </w:t>
      </w:r>
      <w:r w:rsidR="00154EFB" w:rsidRPr="00A55BCD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395185" w:rsidRPr="00A55BCD">
        <w:rPr>
          <w:rFonts w:ascii="Times New Roman" w:hAnsi="Times New Roman" w:cs="Times New Roman"/>
          <w:sz w:val="28"/>
          <w:szCs w:val="28"/>
        </w:rPr>
        <w:t>обучения</w:t>
      </w:r>
      <w:r w:rsidR="00154EFB" w:rsidRPr="00A55BCD">
        <w:rPr>
          <w:rFonts w:ascii="Times New Roman" w:hAnsi="Times New Roman" w:cs="Times New Roman"/>
          <w:sz w:val="28"/>
          <w:szCs w:val="28"/>
        </w:rPr>
        <w:t xml:space="preserve"> </w:t>
      </w:r>
      <w:r w:rsidR="00A55BCD" w:rsidRPr="00A55BCD">
        <w:rPr>
          <w:rFonts w:ascii="Times New Roman" w:eastAsia="Calibri" w:hAnsi="Times New Roman" w:cs="Times New Roman"/>
          <w:spacing w:val="-4"/>
          <w:sz w:val="28"/>
          <w:szCs w:val="28"/>
        </w:rPr>
        <w:t>будущих инженеров-</w:t>
      </w:r>
      <w:r w:rsidR="00A55BCD" w:rsidRPr="00A55BCD">
        <w:rPr>
          <w:rFonts w:ascii="Times New Roman" w:hAnsi="Times New Roman" w:cs="Times New Roman"/>
          <w:spacing w:val="-4"/>
          <w:sz w:val="28"/>
          <w:szCs w:val="28"/>
        </w:rPr>
        <w:t>химиков-</w:t>
      </w:r>
      <w:r w:rsidR="00A55BCD" w:rsidRPr="00A55BCD">
        <w:rPr>
          <w:rFonts w:ascii="Times New Roman" w:eastAsia="Calibri" w:hAnsi="Times New Roman" w:cs="Times New Roman"/>
          <w:spacing w:val="-4"/>
          <w:sz w:val="28"/>
          <w:szCs w:val="28"/>
        </w:rPr>
        <w:t>технологов</w:t>
      </w:r>
      <w:r w:rsidR="00154EFB" w:rsidRPr="00A55BCD">
        <w:rPr>
          <w:rFonts w:ascii="Times New Roman" w:hAnsi="Times New Roman" w:cs="Times New Roman"/>
          <w:sz w:val="28"/>
          <w:szCs w:val="28"/>
        </w:rPr>
        <w:t xml:space="preserve"> </w:t>
      </w:r>
      <w:r w:rsidR="008F0E51">
        <w:rPr>
          <w:rFonts w:ascii="Times New Roman" w:hAnsi="Times New Roman" w:cs="Times New Roman"/>
          <w:sz w:val="28"/>
          <w:szCs w:val="28"/>
        </w:rPr>
        <w:t xml:space="preserve">современным знаниям в области </w:t>
      </w:r>
      <w:r w:rsidR="005C2850">
        <w:rPr>
          <w:rFonts w:ascii="Times New Roman" w:hAnsi="Times New Roman" w:cs="Times New Roman"/>
          <w:sz w:val="28"/>
          <w:szCs w:val="28"/>
        </w:rPr>
        <w:t xml:space="preserve">теплотехнического оборудования предприятий вяжущих веществ и строительных материалов на их основе </w:t>
      </w:r>
      <w:r w:rsidR="008F0E51">
        <w:rPr>
          <w:rFonts w:ascii="Times New Roman" w:hAnsi="Times New Roman" w:cs="Times New Roman"/>
          <w:sz w:val="28"/>
          <w:szCs w:val="28"/>
        </w:rPr>
        <w:t>(</w:t>
      </w:r>
      <w:r w:rsidR="0022114B">
        <w:rPr>
          <w:rFonts w:ascii="Times New Roman" w:hAnsi="Times New Roman" w:cs="Times New Roman"/>
          <w:sz w:val="28"/>
          <w:szCs w:val="28"/>
        </w:rPr>
        <w:t>овладению</w:t>
      </w:r>
      <w:r w:rsidR="005C2850">
        <w:rPr>
          <w:rFonts w:ascii="Times New Roman" w:hAnsi="Times New Roman" w:cs="Times New Roman"/>
          <w:sz w:val="28"/>
          <w:szCs w:val="28"/>
        </w:rPr>
        <w:t xml:space="preserve"> приемами рациональной организации режима работы теплотехнического оборудования и составлению тепловых и </w:t>
      </w:r>
      <w:proofErr w:type="spellStart"/>
      <w:r w:rsidR="005C2850">
        <w:rPr>
          <w:rFonts w:ascii="Times New Roman" w:hAnsi="Times New Roman" w:cs="Times New Roman"/>
          <w:sz w:val="28"/>
          <w:szCs w:val="28"/>
        </w:rPr>
        <w:t>эксергетических</w:t>
      </w:r>
      <w:proofErr w:type="spellEnd"/>
      <w:r w:rsidR="005C2850">
        <w:rPr>
          <w:rFonts w:ascii="Times New Roman" w:hAnsi="Times New Roman" w:cs="Times New Roman"/>
          <w:sz w:val="28"/>
          <w:szCs w:val="28"/>
        </w:rPr>
        <w:t xml:space="preserve"> балансов</w:t>
      </w:r>
      <w:r w:rsidR="0015478E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8F0E51">
        <w:rPr>
          <w:rFonts w:ascii="Times New Roman" w:hAnsi="Times New Roman" w:cs="Times New Roman"/>
          <w:sz w:val="28"/>
          <w:szCs w:val="28"/>
        </w:rPr>
        <w:t>)</w:t>
      </w:r>
      <w:r w:rsidR="00A55BCD">
        <w:rPr>
          <w:rFonts w:ascii="Times New Roman" w:hAnsi="Times New Roman" w:cs="Times New Roman"/>
          <w:sz w:val="28"/>
          <w:szCs w:val="28"/>
        </w:rPr>
        <w:t>;</w:t>
      </w:r>
    </w:p>
    <w:p w:rsidR="00154EFB" w:rsidRPr="00D81DA3" w:rsidRDefault="00154EFB" w:rsidP="00352C85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DA3">
        <w:rPr>
          <w:rFonts w:ascii="Times New Roman" w:hAnsi="Times New Roman" w:cs="Times New Roman"/>
          <w:sz w:val="28"/>
          <w:szCs w:val="28"/>
        </w:rPr>
        <w:t>– организация эффективной самостоятельной работы студентов.</w:t>
      </w:r>
    </w:p>
    <w:p w:rsidR="00154EFB" w:rsidRPr="00D81DA3" w:rsidRDefault="00154EFB" w:rsidP="00352C85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DA3">
        <w:rPr>
          <w:rFonts w:ascii="Times New Roman" w:hAnsi="Times New Roman" w:cs="Times New Roman"/>
          <w:sz w:val="28"/>
          <w:szCs w:val="28"/>
        </w:rPr>
        <w:t xml:space="preserve">Содержание и объем УМК полностью соответствуют образовательным стандартам высшего образования </w:t>
      </w:r>
      <w:r w:rsidR="00890B73">
        <w:rPr>
          <w:rFonts w:ascii="Times New Roman" w:hAnsi="Times New Roman" w:cs="Times New Roman"/>
          <w:sz w:val="28"/>
          <w:szCs w:val="28"/>
        </w:rPr>
        <w:t>технологических</w:t>
      </w:r>
      <w:r w:rsidR="00C95885" w:rsidRPr="00D81DA3">
        <w:rPr>
          <w:rFonts w:ascii="Times New Roman" w:hAnsi="Times New Roman" w:cs="Times New Roman"/>
          <w:sz w:val="28"/>
          <w:szCs w:val="28"/>
        </w:rPr>
        <w:t xml:space="preserve"> специальностей, а также учебно-программной документации  образовательных программ высшего образования. Материал представлен на требуемом методическом уровне и адаптирован к современным образовательным технологиям. </w:t>
      </w:r>
    </w:p>
    <w:p w:rsidR="00C95885" w:rsidRPr="00D81DA3" w:rsidRDefault="00C95885" w:rsidP="00352C85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DA3">
        <w:rPr>
          <w:rFonts w:ascii="Times New Roman" w:hAnsi="Times New Roman" w:cs="Times New Roman"/>
          <w:sz w:val="28"/>
          <w:szCs w:val="28"/>
        </w:rPr>
        <w:t xml:space="preserve">УМК </w:t>
      </w:r>
      <w:proofErr w:type="gramStart"/>
      <w:r w:rsidRPr="00D81DA3">
        <w:rPr>
          <w:rFonts w:ascii="Times New Roman" w:hAnsi="Times New Roman" w:cs="Times New Roman"/>
          <w:sz w:val="28"/>
          <w:szCs w:val="28"/>
        </w:rPr>
        <w:t>разработан</w:t>
      </w:r>
      <w:proofErr w:type="gramEnd"/>
      <w:r w:rsidRPr="00D81DA3">
        <w:rPr>
          <w:rFonts w:ascii="Times New Roman" w:hAnsi="Times New Roman" w:cs="Times New Roman"/>
          <w:sz w:val="28"/>
          <w:szCs w:val="28"/>
        </w:rPr>
        <w:t xml:space="preserve"> в печатном в</w:t>
      </w:r>
      <w:r w:rsidR="008D1117">
        <w:rPr>
          <w:rFonts w:ascii="Times New Roman" w:hAnsi="Times New Roman" w:cs="Times New Roman"/>
          <w:sz w:val="28"/>
          <w:szCs w:val="28"/>
        </w:rPr>
        <w:t>иде</w:t>
      </w:r>
      <w:r w:rsidRPr="00D81DA3">
        <w:rPr>
          <w:rFonts w:ascii="Times New Roman" w:hAnsi="Times New Roman" w:cs="Times New Roman"/>
          <w:sz w:val="28"/>
          <w:szCs w:val="28"/>
        </w:rPr>
        <w:t>.</w:t>
      </w:r>
    </w:p>
    <w:p w:rsidR="00890B73" w:rsidRDefault="00890B73" w:rsidP="00352C85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90B73" w:rsidRDefault="00890B73" w:rsidP="00352C85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A657F" w:rsidRPr="005C2850" w:rsidRDefault="004D17A9" w:rsidP="00352C85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2850">
        <w:rPr>
          <w:rFonts w:ascii="Times New Roman" w:hAnsi="Times New Roman" w:cs="Times New Roman"/>
          <w:sz w:val="28"/>
          <w:szCs w:val="28"/>
          <w:u w:val="single"/>
        </w:rPr>
        <w:t>Структура УМК по дисциплине «</w:t>
      </w:r>
      <w:r w:rsidR="005C2850" w:rsidRPr="005C2850">
        <w:rPr>
          <w:rFonts w:ascii="Times New Roman" w:hAnsi="Times New Roman" w:cs="Times New Roman"/>
          <w:sz w:val="28"/>
          <w:szCs w:val="28"/>
          <w:u w:val="single"/>
        </w:rPr>
        <w:t>Теплотехнические установки и агрегаты предприятий вяжущих веществ и строительных материалов на их основе</w:t>
      </w:r>
      <w:r w:rsidRPr="005C2850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8F0E51" w:rsidRDefault="00B23853" w:rsidP="00885D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15E7">
        <w:rPr>
          <w:rFonts w:ascii="Times New Roman" w:hAnsi="Times New Roman" w:cs="Times New Roman"/>
          <w:b/>
          <w:sz w:val="28"/>
          <w:szCs w:val="28"/>
        </w:rPr>
        <w:t>Теоретический раздел</w:t>
      </w:r>
      <w:r>
        <w:rPr>
          <w:rFonts w:ascii="Times New Roman" w:hAnsi="Times New Roman" w:cs="Times New Roman"/>
          <w:sz w:val="28"/>
          <w:szCs w:val="28"/>
        </w:rPr>
        <w:t xml:space="preserve">  УМК представлен</w:t>
      </w:r>
      <w:r w:rsidR="008C67E2">
        <w:rPr>
          <w:rFonts w:ascii="Times New Roman" w:hAnsi="Times New Roman" w:cs="Times New Roman"/>
          <w:sz w:val="28"/>
          <w:szCs w:val="28"/>
        </w:rPr>
        <w:t xml:space="preserve"> </w:t>
      </w:r>
      <w:r w:rsidR="0015478E">
        <w:rPr>
          <w:rFonts w:ascii="Times New Roman" w:hAnsi="Times New Roman" w:cs="Times New Roman"/>
          <w:sz w:val="28"/>
          <w:szCs w:val="28"/>
        </w:rPr>
        <w:t>учебным</w:t>
      </w:r>
      <w:r w:rsidR="008D1117">
        <w:rPr>
          <w:rFonts w:ascii="Times New Roman" w:hAnsi="Times New Roman" w:cs="Times New Roman"/>
          <w:sz w:val="28"/>
          <w:szCs w:val="28"/>
        </w:rPr>
        <w:t xml:space="preserve"> пособием </w:t>
      </w:r>
      <w:r w:rsidR="00352C85">
        <w:rPr>
          <w:rFonts w:ascii="Times New Roman" w:hAnsi="Times New Roman" w:cs="Times New Roman"/>
          <w:sz w:val="28"/>
          <w:szCs w:val="28"/>
        </w:rPr>
        <w:t xml:space="preserve">авторов: </w:t>
      </w:r>
      <w:r w:rsidR="005C2850">
        <w:rPr>
          <w:rFonts w:ascii="Times New Roman" w:eastAsia="Calibri" w:hAnsi="Times New Roman" w:cs="Times New Roman"/>
          <w:sz w:val="28"/>
          <w:szCs w:val="28"/>
        </w:rPr>
        <w:t>Мечай, А</w:t>
      </w:r>
      <w:r w:rsidR="008D1117">
        <w:rPr>
          <w:rFonts w:ascii="Times New Roman" w:eastAsia="Calibri" w:hAnsi="Times New Roman" w:cs="Times New Roman"/>
          <w:sz w:val="28"/>
          <w:szCs w:val="28"/>
        </w:rPr>
        <w:t>.</w:t>
      </w:r>
      <w:r w:rsidR="005C2850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15478E">
        <w:rPr>
          <w:rFonts w:ascii="Times New Roman" w:eastAsia="Calibri" w:hAnsi="Times New Roman" w:cs="Times New Roman"/>
          <w:sz w:val="28"/>
          <w:szCs w:val="28"/>
        </w:rPr>
        <w:t>.</w:t>
      </w:r>
      <w:r w:rsidR="005C2850">
        <w:rPr>
          <w:rFonts w:ascii="Times New Roman" w:eastAsia="Calibri" w:hAnsi="Times New Roman" w:cs="Times New Roman"/>
          <w:sz w:val="28"/>
          <w:szCs w:val="28"/>
        </w:rPr>
        <w:t>Теплотехнические расчеты в технологии вяжущих веще</w:t>
      </w:r>
      <w:r w:rsidR="00885DA1">
        <w:rPr>
          <w:rFonts w:ascii="Times New Roman" w:eastAsia="Calibri" w:hAnsi="Times New Roman" w:cs="Times New Roman"/>
          <w:sz w:val="28"/>
          <w:szCs w:val="28"/>
        </w:rPr>
        <w:t>с</w:t>
      </w:r>
      <w:r w:rsidR="005C2850">
        <w:rPr>
          <w:rFonts w:ascii="Times New Roman" w:eastAsia="Calibri" w:hAnsi="Times New Roman" w:cs="Times New Roman"/>
          <w:sz w:val="28"/>
          <w:szCs w:val="28"/>
        </w:rPr>
        <w:t>тв</w:t>
      </w:r>
      <w:r w:rsidR="00885DA1">
        <w:rPr>
          <w:rFonts w:ascii="Times New Roman" w:eastAsia="Calibri" w:hAnsi="Times New Roman" w:cs="Times New Roman"/>
          <w:sz w:val="28"/>
          <w:szCs w:val="28"/>
        </w:rPr>
        <w:t>:</w:t>
      </w:r>
      <w:r w:rsidR="008D11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5DA1">
        <w:rPr>
          <w:rFonts w:ascii="Times New Roman" w:eastAsia="Calibri" w:hAnsi="Times New Roman" w:cs="Times New Roman"/>
          <w:sz w:val="28"/>
          <w:szCs w:val="28"/>
        </w:rPr>
        <w:t>у</w:t>
      </w:r>
      <w:r w:rsidR="0015478E">
        <w:rPr>
          <w:rFonts w:ascii="Times New Roman" w:eastAsia="Calibri" w:hAnsi="Times New Roman" w:cs="Times New Roman"/>
          <w:sz w:val="28"/>
          <w:szCs w:val="28"/>
        </w:rPr>
        <w:t>че</w:t>
      </w:r>
      <w:r w:rsidR="00885DA1">
        <w:rPr>
          <w:rFonts w:ascii="Times New Roman" w:eastAsia="Calibri" w:hAnsi="Times New Roman" w:cs="Times New Roman"/>
          <w:sz w:val="28"/>
          <w:szCs w:val="28"/>
        </w:rPr>
        <w:t>б</w:t>
      </w:r>
      <w:proofErr w:type="gramStart"/>
      <w:r w:rsidR="00885DA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885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85DA1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885DA1">
        <w:rPr>
          <w:rFonts w:ascii="Times New Roman" w:eastAsia="Calibri" w:hAnsi="Times New Roman" w:cs="Times New Roman"/>
          <w:sz w:val="28"/>
          <w:szCs w:val="28"/>
        </w:rPr>
        <w:t>особие для студентов специальности «</w:t>
      </w:r>
      <w:r w:rsidR="00885DA1" w:rsidRPr="00AD5CEC">
        <w:rPr>
          <w:rFonts w:ascii="Times New Roman" w:eastAsia="Calibri" w:hAnsi="Times New Roman" w:cs="Times New Roman"/>
          <w:sz w:val="28"/>
          <w:szCs w:val="28"/>
        </w:rPr>
        <w:t>Химическая технология неорганических веществ, материалов и изделий</w:t>
      </w:r>
      <w:r w:rsidR="00885DA1">
        <w:rPr>
          <w:rFonts w:ascii="Times New Roman" w:eastAsia="Calibri" w:hAnsi="Times New Roman" w:cs="Times New Roman"/>
          <w:sz w:val="28"/>
          <w:szCs w:val="28"/>
        </w:rPr>
        <w:t>» / А</w:t>
      </w:r>
      <w:r w:rsidR="008D1117">
        <w:rPr>
          <w:rFonts w:ascii="Times New Roman" w:eastAsia="Calibri" w:hAnsi="Times New Roman" w:cs="Times New Roman"/>
          <w:sz w:val="28"/>
          <w:szCs w:val="28"/>
        </w:rPr>
        <w:t>.</w:t>
      </w:r>
      <w:r w:rsidR="008D1117">
        <w:t> </w:t>
      </w:r>
      <w:r w:rsidR="0022114B">
        <w:rPr>
          <w:rFonts w:ascii="Times New Roman" w:eastAsia="Calibri" w:hAnsi="Times New Roman" w:cs="Times New Roman"/>
          <w:sz w:val="28"/>
          <w:szCs w:val="28"/>
        </w:rPr>
        <w:t>А. Мечай, С.</w:t>
      </w:r>
      <w:r w:rsidR="00885DA1">
        <w:rPr>
          <w:rFonts w:ascii="Times New Roman" w:eastAsia="Calibri" w:hAnsi="Times New Roman" w:cs="Times New Roman"/>
          <w:sz w:val="28"/>
          <w:szCs w:val="28"/>
        </w:rPr>
        <w:t>В. Плышевский.– Минск: БГТУ, 2007</w:t>
      </w:r>
      <w:r w:rsidR="008D1117">
        <w:rPr>
          <w:rFonts w:ascii="Times New Roman" w:eastAsia="Calibri" w:hAnsi="Times New Roman" w:cs="Times New Roman"/>
          <w:sz w:val="28"/>
          <w:szCs w:val="28"/>
        </w:rPr>
        <w:t>.</w:t>
      </w:r>
      <w:r w:rsidR="008C6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5D0" w:rsidRDefault="008C67E2" w:rsidP="00885D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</w:t>
      </w:r>
      <w:r w:rsidR="00AD21EE">
        <w:rPr>
          <w:rFonts w:ascii="Times New Roman" w:hAnsi="Times New Roman" w:cs="Times New Roman"/>
          <w:sz w:val="28"/>
          <w:szCs w:val="28"/>
        </w:rPr>
        <w:t>вариант конспекта</w:t>
      </w:r>
      <w:r>
        <w:rPr>
          <w:rFonts w:ascii="Times New Roman" w:hAnsi="Times New Roman" w:cs="Times New Roman"/>
          <w:sz w:val="28"/>
          <w:szCs w:val="28"/>
        </w:rPr>
        <w:t xml:space="preserve"> лекций </w:t>
      </w:r>
      <w:r w:rsidR="008D1117">
        <w:rPr>
          <w:rFonts w:ascii="Times New Roman" w:hAnsi="Times New Roman" w:cs="Times New Roman"/>
          <w:sz w:val="28"/>
          <w:szCs w:val="28"/>
        </w:rPr>
        <w:t>имеется в библиотеке</w:t>
      </w:r>
      <w:r>
        <w:rPr>
          <w:rFonts w:ascii="Times New Roman" w:hAnsi="Times New Roman" w:cs="Times New Roman"/>
          <w:sz w:val="28"/>
          <w:szCs w:val="28"/>
        </w:rPr>
        <w:t xml:space="preserve"> и находится в открытом </w:t>
      </w:r>
      <w:r w:rsidR="00AE15E7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>
        <w:rPr>
          <w:rFonts w:ascii="Times New Roman" w:hAnsi="Times New Roman" w:cs="Times New Roman"/>
          <w:sz w:val="28"/>
          <w:szCs w:val="28"/>
        </w:rPr>
        <w:t>доступе</w:t>
      </w:r>
      <w:r w:rsidR="00AE15E7">
        <w:rPr>
          <w:rFonts w:ascii="Times New Roman" w:hAnsi="Times New Roman" w:cs="Times New Roman"/>
          <w:sz w:val="28"/>
          <w:szCs w:val="28"/>
        </w:rPr>
        <w:t xml:space="preserve">. Тексты лекций на бумажном носителе находятся на кафедре </w:t>
      </w:r>
      <w:r w:rsidR="00AD21EE">
        <w:rPr>
          <w:rFonts w:ascii="Times New Roman" w:hAnsi="Times New Roman" w:cs="Times New Roman"/>
          <w:sz w:val="28"/>
          <w:szCs w:val="28"/>
        </w:rPr>
        <w:t>химической технологии вяжущих материалов.</w:t>
      </w:r>
    </w:p>
    <w:p w:rsidR="00885DA1" w:rsidRPr="00697B08" w:rsidRDefault="00885DA1" w:rsidP="00885D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B08">
        <w:rPr>
          <w:rFonts w:ascii="Times New Roman" w:hAnsi="Times New Roman" w:cs="Times New Roman"/>
          <w:sz w:val="28"/>
          <w:szCs w:val="28"/>
        </w:rPr>
        <w:t xml:space="preserve">Кроме того, теоретическая часть УМК представлена учебным пособием авторов: </w:t>
      </w:r>
      <w:r w:rsidR="00697B08">
        <w:rPr>
          <w:rFonts w:ascii="Times New Roman" w:hAnsi="Times New Roman" w:cs="Times New Roman"/>
          <w:sz w:val="28"/>
          <w:szCs w:val="28"/>
        </w:rPr>
        <w:t>Плышевский</w:t>
      </w:r>
      <w:r w:rsidR="0022114B">
        <w:rPr>
          <w:rFonts w:ascii="Times New Roman" w:hAnsi="Times New Roman" w:cs="Times New Roman"/>
          <w:sz w:val="28"/>
          <w:szCs w:val="28"/>
        </w:rPr>
        <w:t>,</w:t>
      </w:r>
      <w:r w:rsidR="00697B08">
        <w:rPr>
          <w:rFonts w:ascii="Times New Roman" w:hAnsi="Times New Roman" w:cs="Times New Roman"/>
          <w:sz w:val="28"/>
          <w:szCs w:val="28"/>
        </w:rPr>
        <w:t xml:space="preserve"> С.В. Тепловые процессы в технологии силикатных материалов</w:t>
      </w:r>
      <w:r w:rsidR="00185C84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="00185C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5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C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85C84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r w:rsidR="00185C84">
        <w:rPr>
          <w:rFonts w:ascii="Times New Roman" w:eastAsia="Calibri" w:hAnsi="Times New Roman" w:cs="Times New Roman"/>
          <w:sz w:val="28"/>
          <w:szCs w:val="28"/>
        </w:rPr>
        <w:t>специальности «</w:t>
      </w:r>
      <w:r w:rsidR="00185C84" w:rsidRPr="00AD5CEC">
        <w:rPr>
          <w:rFonts w:ascii="Times New Roman" w:eastAsia="Calibri" w:hAnsi="Times New Roman" w:cs="Times New Roman"/>
          <w:sz w:val="28"/>
          <w:szCs w:val="28"/>
        </w:rPr>
        <w:t>Химическая технология неорганических веществ, материалов и изделий</w:t>
      </w:r>
      <w:r w:rsidR="00185C84">
        <w:rPr>
          <w:rFonts w:ascii="Times New Roman" w:eastAsia="Calibri" w:hAnsi="Times New Roman" w:cs="Times New Roman"/>
          <w:sz w:val="28"/>
          <w:szCs w:val="28"/>
        </w:rPr>
        <w:t>» / С.В. Плышевский, М.И. Кузьменков.– Минск: БГТУ, 2006.</w:t>
      </w:r>
    </w:p>
    <w:p w:rsidR="00885DA1" w:rsidRDefault="00AE15E7" w:rsidP="00885D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E0C1C">
        <w:rPr>
          <w:rFonts w:ascii="Times New Roman" w:hAnsi="Times New Roman" w:cs="Times New Roman"/>
          <w:b/>
          <w:sz w:val="28"/>
          <w:szCs w:val="28"/>
        </w:rPr>
        <w:t>Практический раздел</w:t>
      </w:r>
      <w:r>
        <w:rPr>
          <w:rFonts w:ascii="Times New Roman" w:hAnsi="Times New Roman" w:cs="Times New Roman"/>
          <w:sz w:val="28"/>
          <w:szCs w:val="28"/>
        </w:rPr>
        <w:t xml:space="preserve"> УМК содержит материалы для про</w:t>
      </w:r>
      <w:r w:rsidR="00AD21EE">
        <w:rPr>
          <w:rFonts w:ascii="Times New Roman" w:hAnsi="Times New Roman" w:cs="Times New Roman"/>
          <w:sz w:val="28"/>
          <w:szCs w:val="28"/>
        </w:rPr>
        <w:t>ведения практических занятий</w:t>
      </w:r>
      <w:r w:rsidR="009A22B1">
        <w:rPr>
          <w:rFonts w:ascii="Times New Roman" w:hAnsi="Times New Roman" w:cs="Times New Roman"/>
          <w:sz w:val="28"/>
          <w:szCs w:val="28"/>
        </w:rPr>
        <w:t>, а также курсового проектирования</w:t>
      </w:r>
      <w:r w:rsidR="00885DA1">
        <w:rPr>
          <w:rFonts w:ascii="Times New Roman" w:hAnsi="Times New Roman" w:cs="Times New Roman"/>
          <w:sz w:val="28"/>
          <w:szCs w:val="28"/>
        </w:rPr>
        <w:t>:</w:t>
      </w:r>
    </w:p>
    <w:p w:rsidR="00885DA1" w:rsidRDefault="00885DA1" w:rsidP="00885D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1.Мечай, А.А. Теплотехнические расче</w:t>
      </w:r>
      <w:r w:rsidR="005A181C">
        <w:rPr>
          <w:rFonts w:ascii="Times New Roman" w:hAnsi="Times New Roman" w:cs="Times New Roman"/>
          <w:sz w:val="28"/>
          <w:szCs w:val="28"/>
        </w:rPr>
        <w:t>ты в технологии вяжущих веществ.</w:t>
      </w:r>
      <w:r w:rsidRPr="00885D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181C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че</w:t>
      </w:r>
      <w:r w:rsidR="005A181C">
        <w:rPr>
          <w:rFonts w:ascii="Times New Roman" w:eastAsia="Calibri" w:hAnsi="Times New Roman" w:cs="Times New Roman"/>
          <w:sz w:val="28"/>
          <w:szCs w:val="28"/>
        </w:rPr>
        <w:t>бное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пособие для студентов специальности «</w:t>
      </w:r>
      <w:r w:rsidRPr="00AD5CEC">
        <w:rPr>
          <w:rFonts w:ascii="Times New Roman" w:eastAsia="Calibri" w:hAnsi="Times New Roman" w:cs="Times New Roman"/>
          <w:sz w:val="28"/>
          <w:szCs w:val="28"/>
        </w:rPr>
        <w:t>Химическая технология неорганических веществ, материалов и изделий</w:t>
      </w:r>
      <w:r>
        <w:rPr>
          <w:rFonts w:ascii="Times New Roman" w:eastAsia="Calibri" w:hAnsi="Times New Roman" w:cs="Times New Roman"/>
          <w:sz w:val="28"/>
          <w:szCs w:val="28"/>
        </w:rPr>
        <w:t>» / А.</w:t>
      </w:r>
      <w:r>
        <w:t> </w:t>
      </w:r>
      <w:r w:rsidR="0022114B">
        <w:rPr>
          <w:rFonts w:ascii="Times New Roman" w:eastAsia="Calibri" w:hAnsi="Times New Roman" w:cs="Times New Roman"/>
          <w:sz w:val="28"/>
          <w:szCs w:val="28"/>
        </w:rPr>
        <w:t>А. Мечай, С.</w:t>
      </w:r>
      <w:r>
        <w:rPr>
          <w:rFonts w:ascii="Times New Roman" w:eastAsia="Calibri" w:hAnsi="Times New Roman" w:cs="Times New Roman"/>
          <w:sz w:val="28"/>
          <w:szCs w:val="28"/>
        </w:rPr>
        <w:t>В. Плышевский.– Минск: БГТУ, 2007.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DA1" w:rsidRDefault="00885DA1" w:rsidP="00885D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92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Плышевский</w:t>
      </w:r>
      <w:r w:rsidR="00892616">
        <w:rPr>
          <w:rFonts w:ascii="Times New Roman" w:hAnsi="Times New Roman" w:cs="Times New Roman"/>
          <w:sz w:val="28"/>
          <w:szCs w:val="28"/>
        </w:rPr>
        <w:t xml:space="preserve">, С.В. Теплотехнические установки и агрегаты предприятий вяжущих веществ и строительных материалов на их основе. Программа, методические указание и контрольные задания для студентов-заочников специальности </w:t>
      </w:r>
      <w:r w:rsidR="00892616" w:rsidRPr="00AD5CEC">
        <w:rPr>
          <w:rFonts w:ascii="Times New Roman" w:eastAsia="Calibri" w:hAnsi="Times New Roman" w:cs="Times New Roman"/>
          <w:sz w:val="28"/>
          <w:szCs w:val="28"/>
        </w:rPr>
        <w:t>«Химическая технология неорганических веществ, материалов и изделий»</w:t>
      </w:r>
      <w:r w:rsidR="00892616">
        <w:rPr>
          <w:rFonts w:ascii="Times New Roman" w:eastAsia="Calibri" w:hAnsi="Times New Roman" w:cs="Times New Roman"/>
          <w:sz w:val="28"/>
          <w:szCs w:val="28"/>
        </w:rPr>
        <w:t>, специализаций</w:t>
      </w:r>
      <w:r w:rsidR="005A181C">
        <w:rPr>
          <w:rFonts w:ascii="Times New Roman" w:eastAsia="Calibri" w:hAnsi="Times New Roman" w:cs="Times New Roman"/>
          <w:sz w:val="28"/>
          <w:szCs w:val="28"/>
        </w:rPr>
        <w:t>:</w:t>
      </w:r>
      <w:r w:rsidR="00892616">
        <w:rPr>
          <w:rFonts w:ascii="Times New Roman" w:eastAsia="Calibri" w:hAnsi="Times New Roman" w:cs="Times New Roman"/>
          <w:sz w:val="28"/>
          <w:szCs w:val="28"/>
        </w:rPr>
        <w:t xml:space="preserve"> «Технология строительных материалов на основе вяжущих веществ», «Технология неорганических полимерных связующих и композиционных материалов», «Химическая технология вяжущих материалов» / С.В. Плышевский, А.А. Мечай. – </w:t>
      </w:r>
      <w:r w:rsidR="005A181C">
        <w:rPr>
          <w:rFonts w:ascii="Times New Roman" w:eastAsia="Calibri" w:hAnsi="Times New Roman" w:cs="Times New Roman"/>
          <w:sz w:val="28"/>
          <w:szCs w:val="28"/>
        </w:rPr>
        <w:t>Минск: БГТУ,2004.</w:t>
      </w:r>
    </w:p>
    <w:p w:rsidR="005A181C" w:rsidRDefault="00885DA1" w:rsidP="00885D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181C">
        <w:rPr>
          <w:rFonts w:ascii="Times New Roman" w:hAnsi="Times New Roman" w:cs="Times New Roman"/>
          <w:sz w:val="28"/>
          <w:szCs w:val="28"/>
        </w:rPr>
        <w:t xml:space="preserve">. Плышевский, С.В. Тепловые процессы в технологии силикатных материалов. Программа, методические указания и контрольные задания для студентов специальности 1-48 01 </w:t>
      </w:r>
      <w:proofErr w:type="spellStart"/>
      <w:r w:rsidR="005A181C">
        <w:rPr>
          <w:rFonts w:ascii="Times New Roman" w:hAnsi="Times New Roman" w:cs="Times New Roman"/>
          <w:sz w:val="28"/>
          <w:szCs w:val="28"/>
        </w:rPr>
        <w:t>01</w:t>
      </w:r>
      <w:proofErr w:type="spellEnd"/>
      <w:r w:rsidR="005A181C">
        <w:rPr>
          <w:rFonts w:ascii="Times New Roman" w:hAnsi="Times New Roman" w:cs="Times New Roman"/>
          <w:sz w:val="28"/>
          <w:szCs w:val="28"/>
        </w:rPr>
        <w:t xml:space="preserve"> «</w:t>
      </w:r>
      <w:r w:rsidR="005A181C">
        <w:rPr>
          <w:rFonts w:ascii="Times New Roman" w:eastAsia="Calibri" w:hAnsi="Times New Roman" w:cs="Times New Roman"/>
          <w:sz w:val="28"/>
          <w:szCs w:val="28"/>
        </w:rPr>
        <w:t>Химическая технология неорганических веществ, материалов и изделий</w:t>
      </w:r>
      <w:r w:rsidR="005A181C">
        <w:rPr>
          <w:rFonts w:ascii="Times New Roman" w:hAnsi="Times New Roman" w:cs="Times New Roman"/>
          <w:sz w:val="28"/>
          <w:szCs w:val="28"/>
        </w:rPr>
        <w:t>» заочной формы обучения,2011г.</w:t>
      </w:r>
    </w:p>
    <w:p w:rsidR="004B2463" w:rsidRDefault="005A181C" w:rsidP="00885DA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5DA1">
        <w:rPr>
          <w:rFonts w:ascii="Times New Roman" w:hAnsi="Times New Roman" w:cs="Times New Roman"/>
          <w:sz w:val="28"/>
          <w:szCs w:val="28"/>
        </w:rPr>
        <w:t xml:space="preserve">. </w:t>
      </w:r>
      <w:r w:rsidR="00AD21EE">
        <w:rPr>
          <w:rFonts w:ascii="Times New Roman" w:hAnsi="Times New Roman" w:cs="Times New Roman"/>
          <w:sz w:val="28"/>
          <w:szCs w:val="28"/>
        </w:rPr>
        <w:t>Мечай, А.А.</w:t>
      </w:r>
      <w:r w:rsidR="00885DA1">
        <w:rPr>
          <w:rFonts w:ascii="Times New Roman" w:hAnsi="Times New Roman" w:cs="Times New Roman"/>
          <w:sz w:val="28"/>
          <w:szCs w:val="28"/>
        </w:rPr>
        <w:t xml:space="preserve"> </w:t>
      </w:r>
      <w:r w:rsidR="00AD21EE">
        <w:rPr>
          <w:rFonts w:ascii="Times New Roman" w:hAnsi="Times New Roman" w:cs="Times New Roman"/>
          <w:sz w:val="28"/>
          <w:szCs w:val="28"/>
        </w:rPr>
        <w:t xml:space="preserve">Сборник задач по химической технологии вяжущих веществ и строительных </w:t>
      </w:r>
      <w:r>
        <w:rPr>
          <w:rFonts w:ascii="Times New Roman" w:hAnsi="Times New Roman" w:cs="Times New Roman"/>
          <w:sz w:val="28"/>
          <w:szCs w:val="28"/>
        </w:rPr>
        <w:t>материалов на их основе. Учебное</w:t>
      </w:r>
      <w:r w:rsidR="00AD21EE">
        <w:rPr>
          <w:rFonts w:ascii="Times New Roman" w:hAnsi="Times New Roman" w:cs="Times New Roman"/>
          <w:sz w:val="28"/>
          <w:szCs w:val="28"/>
        </w:rPr>
        <w:t xml:space="preserve"> пособие для студентов специальности 1-48 01 </w:t>
      </w:r>
      <w:proofErr w:type="spellStart"/>
      <w:r w:rsidR="00AD21EE">
        <w:rPr>
          <w:rFonts w:ascii="Times New Roman" w:hAnsi="Times New Roman" w:cs="Times New Roman"/>
          <w:sz w:val="28"/>
          <w:szCs w:val="28"/>
        </w:rPr>
        <w:t>01</w:t>
      </w:r>
      <w:proofErr w:type="spellEnd"/>
      <w:r w:rsidR="00AD21EE">
        <w:rPr>
          <w:rFonts w:ascii="Times New Roman" w:hAnsi="Times New Roman" w:cs="Times New Roman"/>
          <w:sz w:val="28"/>
          <w:szCs w:val="28"/>
        </w:rPr>
        <w:t xml:space="preserve"> « Химическая технология неорганических веществ, материалов и изделий</w:t>
      </w:r>
      <w:r w:rsidR="00892616">
        <w:rPr>
          <w:rFonts w:ascii="Times New Roman" w:hAnsi="Times New Roman" w:cs="Times New Roman"/>
          <w:sz w:val="28"/>
          <w:szCs w:val="28"/>
        </w:rPr>
        <w:t>»</w:t>
      </w:r>
      <w:r w:rsidR="00AD21EE">
        <w:rPr>
          <w:rFonts w:ascii="Times New Roman" w:hAnsi="Times New Roman" w:cs="Times New Roman"/>
          <w:sz w:val="28"/>
          <w:szCs w:val="28"/>
        </w:rPr>
        <w:t xml:space="preserve"> / А.А. Мечай, М.И.Кузьменков</w:t>
      </w:r>
      <w:r w:rsidR="00EC752F">
        <w:rPr>
          <w:rFonts w:ascii="Times New Roman" w:hAnsi="Times New Roman" w:cs="Times New Roman"/>
          <w:sz w:val="28"/>
          <w:szCs w:val="28"/>
        </w:rPr>
        <w:t>.</w:t>
      </w:r>
      <w:r w:rsidR="00EC752F" w:rsidRPr="00EC75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52F">
        <w:rPr>
          <w:rFonts w:ascii="Times New Roman" w:eastAsia="Calibri" w:hAnsi="Times New Roman" w:cs="Times New Roman"/>
          <w:sz w:val="28"/>
          <w:szCs w:val="28"/>
        </w:rPr>
        <w:t>–</w:t>
      </w:r>
      <w:r w:rsidR="00EC752F">
        <w:rPr>
          <w:rFonts w:ascii="Times New Roman" w:hAnsi="Times New Roman" w:cs="Times New Roman"/>
          <w:sz w:val="28"/>
          <w:szCs w:val="28"/>
        </w:rPr>
        <w:t xml:space="preserve"> Минск: БГТУ, 2006.</w:t>
      </w:r>
    </w:p>
    <w:p w:rsidR="005A181C" w:rsidRDefault="005A181C" w:rsidP="002211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185C84" w:rsidRPr="00185C84">
        <w:rPr>
          <w:rFonts w:ascii="Times New Roman" w:hAnsi="Times New Roman" w:cs="Times New Roman"/>
          <w:sz w:val="28"/>
          <w:szCs w:val="28"/>
        </w:rPr>
        <w:t xml:space="preserve"> </w:t>
      </w:r>
      <w:r w:rsidR="00185C84">
        <w:rPr>
          <w:rFonts w:ascii="Times New Roman" w:hAnsi="Times New Roman" w:cs="Times New Roman"/>
          <w:sz w:val="28"/>
          <w:szCs w:val="28"/>
        </w:rPr>
        <w:t>Плышевский</w:t>
      </w:r>
      <w:r w:rsidR="0022114B">
        <w:rPr>
          <w:rFonts w:ascii="Times New Roman" w:hAnsi="Times New Roman" w:cs="Times New Roman"/>
          <w:sz w:val="28"/>
          <w:szCs w:val="28"/>
        </w:rPr>
        <w:t>,</w:t>
      </w:r>
      <w:r w:rsidR="00185C84">
        <w:rPr>
          <w:rFonts w:ascii="Times New Roman" w:hAnsi="Times New Roman" w:cs="Times New Roman"/>
          <w:sz w:val="28"/>
          <w:szCs w:val="28"/>
        </w:rPr>
        <w:t xml:space="preserve"> С.В. Тепловые процессы в технологии силикатных материалов: учеб</w:t>
      </w:r>
      <w:proofErr w:type="gramStart"/>
      <w:r w:rsidR="00185C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5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5C8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85C84"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r w:rsidR="00185C84">
        <w:rPr>
          <w:rFonts w:ascii="Times New Roman" w:eastAsia="Calibri" w:hAnsi="Times New Roman" w:cs="Times New Roman"/>
          <w:sz w:val="28"/>
          <w:szCs w:val="28"/>
        </w:rPr>
        <w:t>специальности «</w:t>
      </w:r>
      <w:r w:rsidR="00185C84" w:rsidRPr="00AD5CEC">
        <w:rPr>
          <w:rFonts w:ascii="Times New Roman" w:eastAsia="Calibri" w:hAnsi="Times New Roman" w:cs="Times New Roman"/>
          <w:sz w:val="28"/>
          <w:szCs w:val="28"/>
        </w:rPr>
        <w:t>Химическая технология неорганических веществ, материалов и изделий</w:t>
      </w:r>
      <w:r w:rsidR="00185C84">
        <w:rPr>
          <w:rFonts w:ascii="Times New Roman" w:eastAsia="Calibri" w:hAnsi="Times New Roman" w:cs="Times New Roman"/>
          <w:sz w:val="28"/>
          <w:szCs w:val="28"/>
        </w:rPr>
        <w:t>» / С.В. Плышевский, М.И. Кузьменков.– Минск: БГТУ, 2006.</w:t>
      </w:r>
    </w:p>
    <w:p w:rsidR="0018214B" w:rsidRDefault="0018214B" w:rsidP="002211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8214B">
        <w:rPr>
          <w:rFonts w:ascii="Times New Roman" w:hAnsi="Times New Roman" w:cs="Times New Roman"/>
          <w:b/>
          <w:sz w:val="28"/>
          <w:szCs w:val="28"/>
        </w:rPr>
        <w:t>Раздел контроля знаний</w:t>
      </w:r>
      <w:r>
        <w:rPr>
          <w:rFonts w:ascii="Times New Roman" w:hAnsi="Times New Roman" w:cs="Times New Roman"/>
          <w:sz w:val="28"/>
          <w:szCs w:val="28"/>
        </w:rPr>
        <w:t xml:space="preserve"> УМК  содержит материалы текущей и итоговой аттестации: </w:t>
      </w:r>
      <w:r w:rsidR="004B2463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EC752F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5A181C">
        <w:rPr>
          <w:rFonts w:ascii="Times New Roman" w:hAnsi="Times New Roman" w:cs="Times New Roman"/>
          <w:sz w:val="28"/>
          <w:szCs w:val="28"/>
        </w:rPr>
        <w:t>для выполнения контрольных вопросов к контрольным работам и для самопроверки</w:t>
      </w:r>
      <w:r w:rsidR="004B2463">
        <w:rPr>
          <w:rFonts w:ascii="Times New Roman" w:hAnsi="Times New Roman" w:cs="Times New Roman"/>
          <w:sz w:val="28"/>
          <w:szCs w:val="28"/>
        </w:rPr>
        <w:t>;</w:t>
      </w:r>
      <w:r w:rsidR="00BA0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214B">
        <w:rPr>
          <w:rFonts w:ascii="Times New Roman" w:hAnsi="Times New Roman" w:cs="Times New Roman"/>
          <w:sz w:val="28"/>
          <w:szCs w:val="28"/>
        </w:rPr>
        <w:t>еречень вопросов</w:t>
      </w:r>
      <w:r w:rsidR="00EC752F">
        <w:rPr>
          <w:rFonts w:ascii="Times New Roman" w:hAnsi="Times New Roman" w:cs="Times New Roman"/>
          <w:sz w:val="28"/>
          <w:szCs w:val="28"/>
        </w:rPr>
        <w:t xml:space="preserve"> и задач</w:t>
      </w:r>
      <w:r w:rsidRPr="0018214B">
        <w:rPr>
          <w:rFonts w:ascii="Times New Roman" w:hAnsi="Times New Roman" w:cs="Times New Roman"/>
          <w:sz w:val="28"/>
          <w:szCs w:val="28"/>
        </w:rPr>
        <w:t xml:space="preserve"> для подготовки к экзамену</w:t>
      </w:r>
      <w:r w:rsidR="004B24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463">
        <w:rPr>
          <w:rFonts w:ascii="Times New Roman" w:hAnsi="Times New Roman" w:cs="Times New Roman"/>
          <w:sz w:val="28"/>
          <w:szCs w:val="28"/>
        </w:rPr>
        <w:t>Указанные перечни имеются в бумажном</w:t>
      </w:r>
      <w:r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4B2463">
        <w:rPr>
          <w:rFonts w:ascii="Times New Roman" w:hAnsi="Times New Roman" w:cs="Times New Roman"/>
          <w:sz w:val="28"/>
          <w:szCs w:val="28"/>
        </w:rPr>
        <w:t>е и</w:t>
      </w:r>
      <w:r>
        <w:rPr>
          <w:rFonts w:ascii="Times New Roman" w:hAnsi="Times New Roman" w:cs="Times New Roman"/>
          <w:sz w:val="28"/>
          <w:szCs w:val="28"/>
        </w:rPr>
        <w:t xml:space="preserve"> электронн</w:t>
      </w:r>
      <w:r w:rsidR="004B246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4B2463">
        <w:rPr>
          <w:rFonts w:ascii="Times New Roman" w:hAnsi="Times New Roman" w:cs="Times New Roman"/>
          <w:sz w:val="28"/>
          <w:szCs w:val="28"/>
        </w:rPr>
        <w:t>иде,</w:t>
      </w:r>
      <w:r>
        <w:rPr>
          <w:rFonts w:ascii="Times New Roman" w:hAnsi="Times New Roman" w:cs="Times New Roman"/>
          <w:sz w:val="28"/>
          <w:szCs w:val="28"/>
        </w:rPr>
        <w:t xml:space="preserve"> размещенн</w:t>
      </w:r>
      <w:r w:rsidR="00BA05D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463">
        <w:rPr>
          <w:rFonts w:ascii="Times New Roman" w:hAnsi="Times New Roman" w:cs="Times New Roman"/>
          <w:sz w:val="28"/>
          <w:szCs w:val="28"/>
        </w:rPr>
        <w:t>на сайте университета в электронном архиве</w:t>
      </w:r>
      <w:r w:rsidR="00BA05D0">
        <w:rPr>
          <w:rFonts w:ascii="Times New Roman" w:hAnsi="Times New Roman" w:cs="Times New Roman"/>
          <w:sz w:val="28"/>
          <w:szCs w:val="28"/>
        </w:rPr>
        <w:t>.</w:t>
      </w:r>
    </w:p>
    <w:p w:rsidR="00C21B1E" w:rsidRDefault="00C21B1E" w:rsidP="002211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примерный перечень контрольных заданий приведен в методических указаниях:</w:t>
      </w:r>
    </w:p>
    <w:p w:rsidR="00C21B1E" w:rsidRDefault="00C21B1E" w:rsidP="002211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Плышевский, С.В. Теплотехнические установки и агрегаты предприятий вяжущих веществ и строительных материалов на их основе. Программа, методические указание и контрольные задания для студентов-заочников специальности </w:t>
      </w:r>
      <w:r w:rsidRPr="00AD5CEC">
        <w:rPr>
          <w:rFonts w:ascii="Times New Roman" w:eastAsia="Calibri" w:hAnsi="Times New Roman" w:cs="Times New Roman"/>
          <w:sz w:val="28"/>
          <w:szCs w:val="28"/>
        </w:rPr>
        <w:t>«Химическая технология неорганических веществ, материалов и изделий»</w:t>
      </w:r>
      <w:r>
        <w:rPr>
          <w:rFonts w:ascii="Times New Roman" w:eastAsia="Calibri" w:hAnsi="Times New Roman" w:cs="Times New Roman"/>
          <w:sz w:val="28"/>
          <w:szCs w:val="28"/>
        </w:rPr>
        <w:t>, специализаций: «Технология строительных материалов на основе вяжущих веществ», «Технология неорганических полимерных связующих и композиционных материалов», «Химическая технология вяжущих материалов» / С.В. Плышевский, А.А. Мечай. – Минск: БГТУ,2004.</w:t>
      </w:r>
    </w:p>
    <w:p w:rsidR="00C21B1E" w:rsidRDefault="00C21B1E" w:rsidP="0022114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Плышевский, С.В. Тепловые процессы в технологии силикатных материалов. Программа, методические указания и контрольные задания для студентов специальности 1-48 01 </w:t>
      </w:r>
      <w:proofErr w:type="spellStart"/>
      <w:r>
        <w:rPr>
          <w:rFonts w:ascii="Times New Roman" w:hAnsi="Times New Roman" w:cs="Times New Roman"/>
          <w:sz w:val="28"/>
          <w:szCs w:val="28"/>
        </w:rPr>
        <w:t>01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Химическая технология неорганических веществ, материалов и изделий</w:t>
      </w:r>
      <w:r>
        <w:rPr>
          <w:rFonts w:ascii="Times New Roman" w:hAnsi="Times New Roman" w:cs="Times New Roman"/>
          <w:sz w:val="28"/>
          <w:szCs w:val="28"/>
        </w:rPr>
        <w:t>» заочной формы обучения,2011г.</w:t>
      </w:r>
    </w:p>
    <w:p w:rsidR="002A2B7B" w:rsidRPr="00EC752F" w:rsidRDefault="00BA05D0" w:rsidP="00EC752F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05D0">
        <w:rPr>
          <w:rFonts w:ascii="Times New Roman" w:hAnsi="Times New Roman" w:cs="Times New Roman"/>
          <w:b/>
          <w:sz w:val="28"/>
          <w:szCs w:val="28"/>
        </w:rPr>
        <w:t>Вспомогательный раздел</w:t>
      </w:r>
      <w:r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283235">
        <w:rPr>
          <w:rFonts w:ascii="Times New Roman" w:hAnsi="Times New Roman" w:cs="Times New Roman"/>
          <w:sz w:val="28"/>
          <w:szCs w:val="28"/>
        </w:rPr>
        <w:t xml:space="preserve">типовую </w:t>
      </w:r>
      <w:r w:rsidRPr="00240DBA">
        <w:rPr>
          <w:rFonts w:ascii="Times New Roman" w:hAnsi="Times New Roman" w:cs="Times New Roman"/>
          <w:sz w:val="28"/>
          <w:szCs w:val="28"/>
        </w:rPr>
        <w:t>учебн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40DB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 по дисциплине</w:t>
      </w:r>
      <w:r w:rsidR="00283235">
        <w:rPr>
          <w:rFonts w:ascii="Times New Roman" w:hAnsi="Times New Roman" w:cs="Times New Roman"/>
          <w:sz w:val="28"/>
          <w:szCs w:val="28"/>
        </w:rPr>
        <w:t xml:space="preserve"> </w:t>
      </w:r>
      <w:r w:rsidR="00283235" w:rsidRPr="00D81DA3">
        <w:rPr>
          <w:rFonts w:ascii="Times New Roman" w:hAnsi="Times New Roman" w:cs="Times New Roman"/>
          <w:sz w:val="28"/>
          <w:szCs w:val="28"/>
        </w:rPr>
        <w:t>«</w:t>
      </w:r>
      <w:r w:rsidR="00C21B1E" w:rsidRPr="00C21B1E">
        <w:rPr>
          <w:rFonts w:ascii="Times New Roman" w:hAnsi="Times New Roman" w:cs="Times New Roman"/>
          <w:sz w:val="28"/>
          <w:szCs w:val="28"/>
        </w:rPr>
        <w:t>Теплотехнические установки и агрегаты предприятий вяжущих веществ и строительных материалов на их основе</w:t>
      </w:r>
      <w:r w:rsidR="00283235" w:rsidRPr="00A55BCD">
        <w:rPr>
          <w:rFonts w:ascii="Times New Roman" w:hAnsi="Times New Roman" w:cs="Times New Roman"/>
          <w:sz w:val="28"/>
          <w:szCs w:val="28"/>
        </w:rPr>
        <w:t xml:space="preserve">» </w:t>
      </w:r>
      <w:r w:rsidR="00283235" w:rsidRPr="00283235">
        <w:rPr>
          <w:rFonts w:ascii="Times New Roman" w:hAnsi="Times New Roman" w:cs="Times New Roman"/>
          <w:sz w:val="28"/>
          <w:szCs w:val="28"/>
        </w:rPr>
        <w:t>(</w:t>
      </w:r>
      <w:r w:rsidR="00C21B1E">
        <w:rPr>
          <w:rFonts w:ascii="Times New Roman" w:eastAsia="Times New Roman" w:hAnsi="Times New Roman" w:cs="Times New Roman"/>
          <w:sz w:val="28"/>
          <w:szCs w:val="28"/>
        </w:rPr>
        <w:t>УД - 215</w:t>
      </w:r>
      <w:r w:rsidR="00283235" w:rsidRPr="00283235">
        <w:rPr>
          <w:rFonts w:ascii="Times New Roman" w:eastAsia="Times New Roman" w:hAnsi="Times New Roman" w:cs="Times New Roman"/>
          <w:sz w:val="28"/>
          <w:szCs w:val="28"/>
        </w:rPr>
        <w:t>/баз</w:t>
      </w:r>
      <w:proofErr w:type="gramStart"/>
      <w:r w:rsidR="00C21B1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283235" w:rsidRPr="002832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83235" w:rsidRPr="00283235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283235" w:rsidRPr="0028323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40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B1E">
        <w:rPr>
          <w:rFonts w:ascii="Times New Roman" w:eastAsia="Times New Roman" w:hAnsi="Times New Roman" w:cs="Times New Roman"/>
          <w:sz w:val="28"/>
          <w:szCs w:val="28"/>
        </w:rPr>
        <w:t>11.11.2009</w:t>
      </w:r>
      <w:r w:rsidR="00283235" w:rsidRPr="00283235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283235" w:rsidRPr="002832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3235">
        <w:rPr>
          <w:rFonts w:ascii="Times New Roman" w:hAnsi="Times New Roman" w:cs="Times New Roman"/>
          <w:sz w:val="28"/>
          <w:szCs w:val="28"/>
        </w:rPr>
        <w:t xml:space="preserve"> цветные </w:t>
      </w:r>
      <w:r>
        <w:rPr>
          <w:rFonts w:ascii="Times New Roman" w:hAnsi="Times New Roman" w:cs="Times New Roman"/>
          <w:sz w:val="28"/>
          <w:szCs w:val="28"/>
        </w:rPr>
        <w:t>каталог</w:t>
      </w:r>
      <w:r w:rsidR="00283235">
        <w:rPr>
          <w:rFonts w:ascii="Times New Roman" w:hAnsi="Times New Roman" w:cs="Times New Roman"/>
          <w:sz w:val="28"/>
          <w:szCs w:val="28"/>
        </w:rPr>
        <w:t>и и буклеты</w:t>
      </w:r>
      <w:r>
        <w:rPr>
          <w:rFonts w:ascii="Times New Roman" w:hAnsi="Times New Roman" w:cs="Times New Roman"/>
          <w:sz w:val="28"/>
          <w:szCs w:val="28"/>
        </w:rPr>
        <w:t>, видео</w:t>
      </w:r>
      <w:r w:rsidR="00884EC1">
        <w:rPr>
          <w:rFonts w:ascii="Times New Roman" w:hAnsi="Times New Roman" w:cs="Times New Roman"/>
          <w:sz w:val="28"/>
          <w:szCs w:val="28"/>
        </w:rPr>
        <w:t>материалы</w:t>
      </w:r>
      <w:r w:rsidR="00352C85">
        <w:rPr>
          <w:rFonts w:ascii="Times New Roman" w:hAnsi="Times New Roman" w:cs="Times New Roman"/>
          <w:sz w:val="28"/>
          <w:szCs w:val="28"/>
        </w:rPr>
        <w:t xml:space="preserve"> и другие средства обучения,</w:t>
      </w:r>
      <w:r w:rsidR="00884EC1">
        <w:rPr>
          <w:rFonts w:ascii="Times New Roman" w:hAnsi="Times New Roman" w:cs="Times New Roman"/>
          <w:sz w:val="28"/>
          <w:szCs w:val="28"/>
        </w:rPr>
        <w:t xml:space="preserve"> помогающие студентам в освоении дисциплины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100D" w:rsidRDefault="0062100D" w:rsidP="00352C85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Перечень рекомендуемой литературы</w:t>
      </w:r>
    </w:p>
    <w:p w:rsidR="00283235" w:rsidRPr="00F4065A" w:rsidRDefault="00CC4742" w:rsidP="00352C85">
      <w:pPr>
        <w:tabs>
          <w:tab w:val="left" w:pos="709"/>
        </w:tabs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F4065A">
        <w:rPr>
          <w:rFonts w:ascii="Times New Roman" w:eastAsia="Calibri" w:hAnsi="Times New Roman" w:cs="Times New Roman"/>
          <w:sz w:val="28"/>
          <w:szCs w:val="28"/>
          <w:lang w:val="be-BY"/>
        </w:rPr>
        <w:t>1.</w:t>
      </w:r>
      <w:r w:rsidR="00C21B1E">
        <w:rPr>
          <w:rFonts w:ascii="Times New Roman" w:eastAsia="Calibri" w:hAnsi="Times New Roman" w:cs="Times New Roman"/>
          <w:sz w:val="28"/>
          <w:szCs w:val="28"/>
        </w:rPr>
        <w:t xml:space="preserve"> Плышевский, С. В</w:t>
      </w:r>
      <w:r w:rsidRPr="00F4065A">
        <w:rPr>
          <w:rFonts w:ascii="Times New Roman" w:eastAsia="Calibri" w:hAnsi="Times New Roman" w:cs="Times New Roman"/>
          <w:sz w:val="28"/>
          <w:szCs w:val="28"/>
        </w:rPr>
        <w:t>.</w:t>
      </w:r>
      <w:r w:rsidR="00C21B1E">
        <w:rPr>
          <w:rFonts w:ascii="Times New Roman" w:eastAsia="Calibri" w:hAnsi="Times New Roman" w:cs="Times New Roman"/>
          <w:sz w:val="28"/>
          <w:szCs w:val="28"/>
        </w:rPr>
        <w:t xml:space="preserve">Тепловые процессы в технологии силикатных материалов. </w:t>
      </w:r>
      <w:r w:rsidR="00EC752F">
        <w:rPr>
          <w:rFonts w:ascii="Times New Roman" w:eastAsia="Calibri" w:hAnsi="Times New Roman" w:cs="Times New Roman"/>
          <w:sz w:val="28"/>
          <w:szCs w:val="28"/>
        </w:rPr>
        <w:t>– М</w:t>
      </w:r>
      <w:r w:rsidR="00C21B1E">
        <w:rPr>
          <w:rFonts w:ascii="Times New Roman" w:eastAsia="Calibri" w:hAnsi="Times New Roman" w:cs="Times New Roman"/>
          <w:sz w:val="28"/>
          <w:szCs w:val="28"/>
        </w:rPr>
        <w:t>н.: УО «БГТУ»</w:t>
      </w:r>
      <w:r w:rsidRPr="00F4065A">
        <w:rPr>
          <w:rFonts w:ascii="Times New Roman" w:eastAsia="Calibri" w:hAnsi="Times New Roman" w:cs="Times New Roman"/>
          <w:sz w:val="28"/>
          <w:szCs w:val="28"/>
        </w:rPr>
        <w:t>, 20</w:t>
      </w:r>
      <w:r w:rsidR="00C21B1E">
        <w:rPr>
          <w:rFonts w:ascii="Times New Roman" w:eastAsia="Calibri" w:hAnsi="Times New Roman" w:cs="Times New Roman"/>
          <w:sz w:val="28"/>
          <w:szCs w:val="28"/>
        </w:rPr>
        <w:t>06</w:t>
      </w:r>
      <w:r w:rsidRPr="00F4065A">
        <w:rPr>
          <w:rFonts w:ascii="Times New Roman" w:eastAsia="Calibri" w:hAnsi="Times New Roman" w:cs="Times New Roman"/>
          <w:sz w:val="28"/>
          <w:szCs w:val="28"/>
        </w:rPr>
        <w:t>.</w:t>
      </w:r>
      <w:r w:rsidRPr="00F40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235" w:rsidRPr="00F4065A" w:rsidRDefault="00283235" w:rsidP="00890B73">
      <w:pPr>
        <w:tabs>
          <w:tab w:val="left" w:pos="709"/>
        </w:tabs>
        <w:spacing w:after="0" w:line="36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065A">
        <w:rPr>
          <w:rFonts w:ascii="Times New Roman" w:hAnsi="Times New Roman" w:cs="Times New Roman"/>
          <w:sz w:val="28"/>
          <w:szCs w:val="28"/>
        </w:rPr>
        <w:t xml:space="preserve">2. </w:t>
      </w:r>
      <w:r w:rsidR="00C21B1E">
        <w:rPr>
          <w:rFonts w:ascii="Times New Roman" w:hAnsi="Times New Roman" w:cs="Times New Roman"/>
          <w:sz w:val="28"/>
          <w:szCs w:val="28"/>
        </w:rPr>
        <w:t>Мечай, А.А</w:t>
      </w:r>
      <w:r w:rsidR="00EC752F">
        <w:rPr>
          <w:rFonts w:ascii="Times New Roman" w:hAnsi="Times New Roman" w:cs="Times New Roman"/>
          <w:sz w:val="28"/>
          <w:szCs w:val="28"/>
        </w:rPr>
        <w:t>.</w:t>
      </w:r>
      <w:r w:rsidR="00697B08">
        <w:rPr>
          <w:rFonts w:ascii="Times New Roman" w:hAnsi="Times New Roman" w:cs="Times New Roman"/>
          <w:sz w:val="28"/>
          <w:szCs w:val="28"/>
        </w:rPr>
        <w:t>,</w:t>
      </w:r>
      <w:r w:rsidR="00C21B1E">
        <w:rPr>
          <w:rFonts w:ascii="Times New Roman" w:hAnsi="Times New Roman" w:cs="Times New Roman"/>
          <w:sz w:val="28"/>
          <w:szCs w:val="28"/>
        </w:rPr>
        <w:t xml:space="preserve"> Плышевский С.В.</w:t>
      </w:r>
      <w:r w:rsidR="00EC752F">
        <w:rPr>
          <w:rFonts w:ascii="Times New Roman" w:hAnsi="Times New Roman" w:cs="Times New Roman"/>
          <w:sz w:val="28"/>
          <w:szCs w:val="28"/>
        </w:rPr>
        <w:t xml:space="preserve"> </w:t>
      </w:r>
      <w:r w:rsidR="00C21B1E">
        <w:rPr>
          <w:rFonts w:ascii="Times New Roman" w:hAnsi="Times New Roman" w:cs="Times New Roman"/>
          <w:sz w:val="28"/>
          <w:szCs w:val="28"/>
        </w:rPr>
        <w:t>Теплотехнические расчеты в технологии вяжущих веществ</w:t>
      </w:r>
      <w:r w:rsidR="00890B73">
        <w:rPr>
          <w:rFonts w:ascii="Times New Roman" w:hAnsi="Times New Roman" w:cs="Times New Roman"/>
          <w:sz w:val="28"/>
          <w:szCs w:val="28"/>
        </w:rPr>
        <w:t xml:space="preserve">.– </w:t>
      </w:r>
      <w:proofErr w:type="spellStart"/>
      <w:r w:rsidR="00890B73">
        <w:rPr>
          <w:rFonts w:ascii="Times New Roman" w:hAnsi="Times New Roman" w:cs="Times New Roman"/>
          <w:sz w:val="28"/>
          <w:szCs w:val="28"/>
        </w:rPr>
        <w:t>М</w:t>
      </w:r>
      <w:r w:rsidR="00C21B1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45F21">
        <w:rPr>
          <w:rFonts w:ascii="Times New Roman" w:hAnsi="Times New Roman" w:cs="Times New Roman"/>
          <w:sz w:val="28"/>
          <w:szCs w:val="28"/>
        </w:rPr>
        <w:t xml:space="preserve">: </w:t>
      </w:r>
      <w:r w:rsidR="00C21B1E">
        <w:rPr>
          <w:rFonts w:ascii="Times New Roman" w:hAnsi="Times New Roman" w:cs="Times New Roman"/>
          <w:sz w:val="28"/>
          <w:szCs w:val="28"/>
        </w:rPr>
        <w:t>«</w:t>
      </w:r>
      <w:r w:rsidR="00945F21">
        <w:rPr>
          <w:rFonts w:ascii="Times New Roman" w:hAnsi="Times New Roman" w:cs="Times New Roman"/>
          <w:sz w:val="28"/>
          <w:szCs w:val="28"/>
        </w:rPr>
        <w:t>БГТУ</w:t>
      </w:r>
      <w:r w:rsidR="00C21B1E">
        <w:rPr>
          <w:rFonts w:ascii="Times New Roman" w:hAnsi="Times New Roman" w:cs="Times New Roman"/>
          <w:sz w:val="28"/>
          <w:szCs w:val="28"/>
        </w:rPr>
        <w:t>», 2007</w:t>
      </w:r>
      <w:r w:rsidR="00945F21">
        <w:rPr>
          <w:rFonts w:ascii="Times New Roman" w:hAnsi="Times New Roman" w:cs="Times New Roman"/>
          <w:sz w:val="28"/>
          <w:szCs w:val="28"/>
        </w:rPr>
        <w:t>.</w:t>
      </w:r>
    </w:p>
    <w:p w:rsidR="00283235" w:rsidRPr="00F4065A" w:rsidRDefault="00C21B1E" w:rsidP="00352C85">
      <w:pPr>
        <w:tabs>
          <w:tab w:val="left" w:pos="709"/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Никифорова, Н. М</w:t>
      </w:r>
      <w:r w:rsidR="00945F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Теплотехника и теплотехническое оборудование предприятий промышленности строительных материалов и изделий</w:t>
      </w:r>
      <w:r w:rsidR="00945F21">
        <w:rPr>
          <w:rFonts w:ascii="Times New Roman" w:hAnsi="Times New Roman" w:cs="Times New Roman"/>
          <w:sz w:val="28"/>
          <w:szCs w:val="28"/>
        </w:rPr>
        <w:t xml:space="preserve">.– М.: </w:t>
      </w:r>
      <w:r w:rsidR="00945F21">
        <w:rPr>
          <w:rFonts w:ascii="Times New Roman" w:eastAsia="Calibri" w:hAnsi="Times New Roman" w:cs="Times New Roman"/>
          <w:sz w:val="28"/>
          <w:szCs w:val="28"/>
        </w:rPr>
        <w:t>Высшая школа,</w:t>
      </w:r>
      <w:r w:rsidR="00283235" w:rsidRPr="00F406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1981</w:t>
      </w:r>
      <w:r w:rsidR="00283235" w:rsidRPr="00F4065A">
        <w:rPr>
          <w:rFonts w:ascii="Times New Roman" w:hAnsi="Times New Roman" w:cs="Times New Roman"/>
          <w:sz w:val="28"/>
          <w:szCs w:val="28"/>
        </w:rPr>
        <w:t>.</w:t>
      </w:r>
    </w:p>
    <w:p w:rsidR="00283235" w:rsidRPr="00F4065A" w:rsidRDefault="00C21B1E" w:rsidP="00352C85">
      <w:pPr>
        <w:tabs>
          <w:tab w:val="left" w:pos="709"/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4. Перегудов, В. В</w:t>
      </w:r>
      <w:r w:rsidR="00283235" w:rsidRPr="00F4065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697B08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283235" w:rsidRPr="00F406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697B08">
        <w:rPr>
          <w:rFonts w:ascii="Times New Roman" w:hAnsi="Times New Roman" w:cs="Times New Roman"/>
          <w:spacing w:val="-4"/>
          <w:sz w:val="28"/>
          <w:szCs w:val="28"/>
        </w:rPr>
        <w:t>Роговой М.И. Тепловые процессы и установки в технологии строительных изделий и деталей. – М.: Стройиздат, 1983</w:t>
      </w:r>
      <w:r w:rsidR="00283235" w:rsidRPr="00F4065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CC4742" w:rsidRPr="00945F21" w:rsidRDefault="00F4065A" w:rsidP="00945F21">
      <w:pPr>
        <w:tabs>
          <w:tab w:val="left" w:pos="709"/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C4742" w:rsidRPr="00F406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7B08">
        <w:rPr>
          <w:rFonts w:ascii="Times New Roman" w:hAnsi="Times New Roman" w:cs="Times New Roman"/>
          <w:spacing w:val="-4"/>
          <w:sz w:val="28"/>
          <w:szCs w:val="28"/>
        </w:rPr>
        <w:t>Мазуров</w:t>
      </w:r>
      <w:proofErr w:type="spellEnd"/>
      <w:r w:rsidR="00697B08">
        <w:rPr>
          <w:rFonts w:ascii="Times New Roman" w:hAnsi="Times New Roman" w:cs="Times New Roman"/>
          <w:spacing w:val="-4"/>
          <w:sz w:val="28"/>
          <w:szCs w:val="28"/>
        </w:rPr>
        <w:t>, Д. Я</w:t>
      </w:r>
      <w:r w:rsidR="00945F21" w:rsidRPr="00F4065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697B08">
        <w:rPr>
          <w:rFonts w:ascii="Times New Roman" w:hAnsi="Times New Roman" w:cs="Times New Roman"/>
          <w:spacing w:val="-4"/>
          <w:sz w:val="28"/>
          <w:szCs w:val="28"/>
        </w:rPr>
        <w:t xml:space="preserve"> Теплотехническое оборудование заводов вяжущих материалов.– М.: </w:t>
      </w:r>
      <w:proofErr w:type="spellStart"/>
      <w:r w:rsidR="00697B08">
        <w:rPr>
          <w:rFonts w:ascii="Times New Roman" w:hAnsi="Times New Roman" w:cs="Times New Roman"/>
          <w:spacing w:val="-4"/>
          <w:sz w:val="28"/>
          <w:szCs w:val="28"/>
        </w:rPr>
        <w:t>Стройиздат</w:t>
      </w:r>
      <w:proofErr w:type="spellEnd"/>
      <w:r w:rsidR="00697B08">
        <w:rPr>
          <w:rFonts w:ascii="Times New Roman" w:hAnsi="Times New Roman" w:cs="Times New Roman"/>
          <w:spacing w:val="-4"/>
          <w:sz w:val="28"/>
          <w:szCs w:val="28"/>
        </w:rPr>
        <w:t>, 1982</w:t>
      </w:r>
      <w:r w:rsidR="00945F21" w:rsidRPr="00F4065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4065A" w:rsidRPr="00F4065A" w:rsidRDefault="00F4065A" w:rsidP="00352C85">
      <w:pPr>
        <w:numPr>
          <w:ilvl w:val="1"/>
          <w:numId w:val="4"/>
        </w:numPr>
        <w:tabs>
          <w:tab w:val="left" w:pos="540"/>
          <w:tab w:val="left" w:pos="709"/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697B08">
        <w:rPr>
          <w:rFonts w:ascii="Times New Roman" w:hAnsi="Times New Roman" w:cs="Times New Roman"/>
          <w:sz w:val="28"/>
          <w:szCs w:val="28"/>
        </w:rPr>
        <w:t>Павлов, В. Ф</w:t>
      </w:r>
      <w:r w:rsidR="00945F21">
        <w:rPr>
          <w:rFonts w:ascii="Times New Roman" w:hAnsi="Times New Roman" w:cs="Times New Roman"/>
          <w:sz w:val="28"/>
          <w:szCs w:val="28"/>
        </w:rPr>
        <w:t>.</w:t>
      </w:r>
      <w:r w:rsidR="00697B08">
        <w:rPr>
          <w:rFonts w:ascii="Times New Roman" w:hAnsi="Times New Roman" w:cs="Times New Roman"/>
          <w:sz w:val="28"/>
          <w:szCs w:val="28"/>
        </w:rPr>
        <w:t xml:space="preserve">, Павлов С.В.Основы проектирования тепловых установок. – М.: </w:t>
      </w:r>
      <w:proofErr w:type="spellStart"/>
      <w:r w:rsidR="00697B08">
        <w:rPr>
          <w:rFonts w:ascii="Times New Roman" w:hAnsi="Times New Roman" w:cs="Times New Roman"/>
          <w:spacing w:val="-4"/>
          <w:sz w:val="28"/>
          <w:szCs w:val="28"/>
        </w:rPr>
        <w:t>Стройиздат</w:t>
      </w:r>
      <w:proofErr w:type="spellEnd"/>
      <w:r w:rsidR="00697B08">
        <w:rPr>
          <w:rFonts w:ascii="Times New Roman" w:hAnsi="Times New Roman" w:cs="Times New Roman"/>
          <w:sz w:val="28"/>
          <w:szCs w:val="28"/>
        </w:rPr>
        <w:t>, 1987</w:t>
      </w:r>
      <w:r w:rsidRPr="00F4065A">
        <w:rPr>
          <w:rFonts w:ascii="Times New Roman" w:hAnsi="Times New Roman" w:cs="Times New Roman"/>
          <w:sz w:val="28"/>
          <w:szCs w:val="28"/>
        </w:rPr>
        <w:t>.</w:t>
      </w:r>
    </w:p>
    <w:p w:rsidR="00F4065A" w:rsidRPr="00F4065A" w:rsidRDefault="00F4065A" w:rsidP="00352C85">
      <w:pPr>
        <w:tabs>
          <w:tab w:val="left" w:pos="709"/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97B08">
        <w:rPr>
          <w:rFonts w:ascii="Times New Roman" w:hAnsi="Times New Roman" w:cs="Times New Roman"/>
          <w:sz w:val="28"/>
          <w:szCs w:val="28"/>
        </w:rPr>
        <w:t>. Монастырев, А. В</w:t>
      </w:r>
      <w:r w:rsidRPr="00F4065A">
        <w:rPr>
          <w:rFonts w:ascii="Times New Roman" w:hAnsi="Times New Roman" w:cs="Times New Roman"/>
          <w:sz w:val="28"/>
          <w:szCs w:val="28"/>
        </w:rPr>
        <w:t>.</w:t>
      </w:r>
      <w:r w:rsidR="00697B08">
        <w:rPr>
          <w:rFonts w:ascii="Times New Roman" w:hAnsi="Times New Roman" w:cs="Times New Roman"/>
          <w:sz w:val="28"/>
          <w:szCs w:val="28"/>
        </w:rPr>
        <w:t>, Александров А.В.Печи для производства извести</w:t>
      </w:r>
      <w:r w:rsidR="0081078D">
        <w:rPr>
          <w:rFonts w:ascii="Times New Roman" w:hAnsi="Times New Roman" w:cs="Times New Roman"/>
          <w:sz w:val="28"/>
          <w:szCs w:val="28"/>
        </w:rPr>
        <w:t>. – М.</w:t>
      </w:r>
      <w:r w:rsidRPr="00F4065A">
        <w:rPr>
          <w:rFonts w:ascii="Times New Roman" w:hAnsi="Times New Roman" w:cs="Times New Roman"/>
          <w:sz w:val="28"/>
          <w:szCs w:val="28"/>
        </w:rPr>
        <w:t>:,</w:t>
      </w:r>
      <w:r w:rsidR="00697B08" w:rsidRPr="00697B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697B08">
        <w:rPr>
          <w:rFonts w:ascii="Times New Roman" w:hAnsi="Times New Roman" w:cs="Times New Roman"/>
          <w:spacing w:val="-4"/>
          <w:sz w:val="28"/>
          <w:szCs w:val="28"/>
        </w:rPr>
        <w:t>Стройиздат</w:t>
      </w:r>
      <w:proofErr w:type="spellEnd"/>
      <w:r w:rsidR="0081078D" w:rsidRPr="008107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078D">
        <w:rPr>
          <w:rFonts w:ascii="Times New Roman" w:eastAsia="Calibri" w:hAnsi="Times New Roman" w:cs="Times New Roman"/>
          <w:sz w:val="28"/>
          <w:szCs w:val="28"/>
        </w:rPr>
        <w:t>,</w:t>
      </w:r>
      <w:r w:rsidR="00697B08">
        <w:rPr>
          <w:rFonts w:ascii="Times New Roman" w:hAnsi="Times New Roman" w:cs="Times New Roman"/>
          <w:sz w:val="28"/>
          <w:szCs w:val="28"/>
        </w:rPr>
        <w:t xml:space="preserve"> 1979</w:t>
      </w:r>
      <w:r w:rsidRPr="00F4065A">
        <w:rPr>
          <w:rFonts w:ascii="Times New Roman" w:hAnsi="Times New Roman" w:cs="Times New Roman"/>
          <w:sz w:val="28"/>
          <w:szCs w:val="28"/>
        </w:rPr>
        <w:t>.</w:t>
      </w:r>
    </w:p>
    <w:p w:rsidR="00F4065A" w:rsidRPr="00F4065A" w:rsidRDefault="00F4065A" w:rsidP="00352C85">
      <w:pPr>
        <w:numPr>
          <w:ilvl w:val="1"/>
          <w:numId w:val="4"/>
        </w:numPr>
        <w:tabs>
          <w:tab w:val="left" w:pos="540"/>
          <w:tab w:val="left" w:pos="709"/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1078D">
        <w:rPr>
          <w:rFonts w:ascii="Times New Roman" w:hAnsi="Times New Roman" w:cs="Times New Roman"/>
          <w:sz w:val="28"/>
          <w:szCs w:val="28"/>
        </w:rPr>
        <w:t>.</w:t>
      </w:r>
      <w:r w:rsidR="0081078D" w:rsidRPr="0081078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697B08">
        <w:rPr>
          <w:rFonts w:ascii="Times New Roman" w:hAnsi="Times New Roman" w:cs="Times New Roman"/>
          <w:spacing w:val="-4"/>
          <w:sz w:val="28"/>
          <w:szCs w:val="28"/>
        </w:rPr>
        <w:t>Балдин</w:t>
      </w:r>
      <w:proofErr w:type="spellEnd"/>
      <w:r w:rsidR="00697B08">
        <w:rPr>
          <w:rFonts w:ascii="Times New Roman" w:hAnsi="Times New Roman" w:cs="Times New Roman"/>
          <w:spacing w:val="-4"/>
          <w:sz w:val="28"/>
          <w:szCs w:val="28"/>
        </w:rPr>
        <w:t>, В.П</w:t>
      </w:r>
      <w:r w:rsidR="0081078D" w:rsidRPr="00F4065A">
        <w:rPr>
          <w:rFonts w:ascii="Times New Roman" w:hAnsi="Times New Roman" w:cs="Times New Roman"/>
          <w:spacing w:val="-4"/>
          <w:sz w:val="28"/>
          <w:szCs w:val="28"/>
        </w:rPr>
        <w:t>.</w:t>
      </w:r>
      <w:r w:rsidR="00697B08">
        <w:rPr>
          <w:rFonts w:ascii="Times New Roman" w:hAnsi="Times New Roman" w:cs="Times New Roman"/>
          <w:spacing w:val="-4"/>
          <w:sz w:val="28"/>
          <w:szCs w:val="28"/>
        </w:rPr>
        <w:t xml:space="preserve"> Производство гипсовых вяжущих веществ– </w:t>
      </w:r>
      <w:proofErr w:type="gramStart"/>
      <w:r w:rsidR="00697B08">
        <w:rPr>
          <w:rFonts w:ascii="Times New Roman" w:hAnsi="Times New Roman" w:cs="Times New Roman"/>
          <w:spacing w:val="-4"/>
          <w:sz w:val="28"/>
          <w:szCs w:val="28"/>
        </w:rPr>
        <w:t>М.</w:t>
      </w:r>
      <w:proofErr w:type="gramEnd"/>
      <w:r w:rsidR="00697B08">
        <w:rPr>
          <w:rFonts w:ascii="Times New Roman" w:hAnsi="Times New Roman" w:cs="Times New Roman"/>
          <w:spacing w:val="-4"/>
          <w:sz w:val="28"/>
          <w:szCs w:val="28"/>
        </w:rPr>
        <w:t>: Высшая школа, 1983</w:t>
      </w:r>
      <w:r w:rsidR="0081078D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884EC1" w:rsidRPr="00884EC1" w:rsidRDefault="00884EC1" w:rsidP="00352C85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84EC1">
        <w:rPr>
          <w:rFonts w:ascii="Times New Roman" w:hAnsi="Times New Roman" w:cs="Times New Roman"/>
          <w:sz w:val="28"/>
          <w:szCs w:val="28"/>
          <w:u w:val="single"/>
        </w:rPr>
        <w:t xml:space="preserve">Рекомендации по организации работы с УМК </w:t>
      </w:r>
    </w:p>
    <w:p w:rsidR="00884EC1" w:rsidRDefault="00884EC1" w:rsidP="00352C85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разработанного УМК предполагает работу</w:t>
      </w:r>
      <w:r w:rsidR="0062100D">
        <w:rPr>
          <w:rFonts w:ascii="Times New Roman" w:hAnsi="Times New Roman" w:cs="Times New Roman"/>
          <w:sz w:val="28"/>
          <w:szCs w:val="28"/>
        </w:rPr>
        <w:t xml:space="preserve"> студентов</w:t>
      </w:r>
      <w:r>
        <w:rPr>
          <w:rFonts w:ascii="Times New Roman" w:hAnsi="Times New Roman" w:cs="Times New Roman"/>
          <w:sz w:val="28"/>
          <w:szCs w:val="28"/>
        </w:rPr>
        <w:t xml:space="preserve"> с конспектом лекций</w:t>
      </w:r>
      <w:r w:rsidR="00185C84">
        <w:rPr>
          <w:rFonts w:ascii="Times New Roman" w:hAnsi="Times New Roman" w:cs="Times New Roman"/>
          <w:sz w:val="28"/>
          <w:szCs w:val="28"/>
        </w:rPr>
        <w:t>, учебными пособиями, методическими указаниями</w:t>
      </w:r>
      <w:r w:rsidR="0022114B">
        <w:rPr>
          <w:rFonts w:ascii="Times New Roman" w:hAnsi="Times New Roman" w:cs="Times New Roman"/>
          <w:sz w:val="28"/>
          <w:szCs w:val="28"/>
        </w:rPr>
        <w:t xml:space="preserve"> при</w:t>
      </w:r>
      <w:r w:rsidR="0081078D">
        <w:rPr>
          <w:rFonts w:ascii="Times New Roman" w:hAnsi="Times New Roman" w:cs="Times New Roman"/>
          <w:sz w:val="28"/>
          <w:szCs w:val="28"/>
        </w:rPr>
        <w:t xml:space="preserve"> подготовке </w:t>
      </w:r>
      <w:r w:rsidR="0022114B">
        <w:rPr>
          <w:rFonts w:ascii="Times New Roman" w:hAnsi="Times New Roman" w:cs="Times New Roman"/>
          <w:sz w:val="28"/>
          <w:szCs w:val="28"/>
        </w:rPr>
        <w:t xml:space="preserve">к </w:t>
      </w:r>
      <w:r w:rsidR="00185C84">
        <w:rPr>
          <w:rFonts w:ascii="Times New Roman" w:hAnsi="Times New Roman" w:cs="Times New Roman"/>
          <w:sz w:val="28"/>
          <w:szCs w:val="28"/>
        </w:rPr>
        <w:t>контрольным работам, к сдаче экзамена</w:t>
      </w:r>
      <w:r w:rsidR="0062100D">
        <w:rPr>
          <w:rFonts w:ascii="Times New Roman" w:hAnsi="Times New Roman" w:cs="Times New Roman"/>
          <w:sz w:val="28"/>
          <w:szCs w:val="28"/>
        </w:rPr>
        <w:t xml:space="preserve"> по одноименной дисциплине. Кроме того, теоретический</w:t>
      </w:r>
      <w:r w:rsidR="0022114B">
        <w:rPr>
          <w:rFonts w:ascii="Times New Roman" w:hAnsi="Times New Roman" w:cs="Times New Roman"/>
          <w:sz w:val="28"/>
          <w:szCs w:val="28"/>
        </w:rPr>
        <w:t xml:space="preserve"> </w:t>
      </w:r>
      <w:r w:rsidR="00185C84">
        <w:rPr>
          <w:rFonts w:ascii="Times New Roman" w:hAnsi="Times New Roman" w:cs="Times New Roman"/>
          <w:sz w:val="28"/>
          <w:szCs w:val="28"/>
        </w:rPr>
        <w:t>и справочный</w:t>
      </w:r>
      <w:r w:rsidR="0062100D">
        <w:rPr>
          <w:rFonts w:ascii="Times New Roman" w:hAnsi="Times New Roman" w:cs="Times New Roman"/>
          <w:sz w:val="28"/>
          <w:szCs w:val="28"/>
        </w:rPr>
        <w:t xml:space="preserve"> материал полезен при </w:t>
      </w:r>
      <w:r w:rsidR="00F4065A">
        <w:rPr>
          <w:rFonts w:ascii="Times New Roman" w:hAnsi="Times New Roman" w:cs="Times New Roman"/>
          <w:sz w:val="28"/>
          <w:szCs w:val="28"/>
        </w:rPr>
        <w:t>проведении курсового и дипломного проектирования</w:t>
      </w:r>
      <w:r w:rsidR="0062100D">
        <w:rPr>
          <w:rFonts w:ascii="Times New Roman" w:hAnsi="Times New Roman" w:cs="Times New Roman"/>
          <w:sz w:val="28"/>
          <w:szCs w:val="28"/>
        </w:rPr>
        <w:t>.</w:t>
      </w:r>
    </w:p>
    <w:p w:rsidR="0062100D" w:rsidRDefault="0062100D" w:rsidP="0081078D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1DA3">
        <w:rPr>
          <w:rFonts w:ascii="Times New Roman" w:hAnsi="Times New Roman" w:cs="Times New Roman"/>
          <w:sz w:val="28"/>
          <w:szCs w:val="28"/>
        </w:rPr>
        <w:t xml:space="preserve">УМК </w:t>
      </w:r>
      <w:proofErr w:type="gramStart"/>
      <w:r w:rsidRPr="00D81DA3">
        <w:rPr>
          <w:rFonts w:ascii="Times New Roman" w:hAnsi="Times New Roman" w:cs="Times New Roman"/>
          <w:sz w:val="28"/>
          <w:szCs w:val="28"/>
        </w:rPr>
        <w:t>направлен</w:t>
      </w:r>
      <w:proofErr w:type="gramEnd"/>
      <w:r w:rsidRPr="00D81DA3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повышение эффективности </w:t>
      </w:r>
      <w:r w:rsidRPr="00D81DA3">
        <w:rPr>
          <w:rFonts w:ascii="Times New Roman" w:hAnsi="Times New Roman" w:cs="Times New Roman"/>
          <w:sz w:val="28"/>
          <w:szCs w:val="28"/>
        </w:rPr>
        <w:t>учебного процесса и организацию целостности системы учебно-предметной деятельности по дисциплине «</w:t>
      </w:r>
      <w:r w:rsidR="00185C84" w:rsidRPr="00185C84">
        <w:rPr>
          <w:rFonts w:ascii="Times New Roman" w:hAnsi="Times New Roman" w:cs="Times New Roman"/>
          <w:sz w:val="28"/>
          <w:szCs w:val="28"/>
        </w:rPr>
        <w:t>Теплотехнические установки и агрегаты предприятий вяжущих веществ и строительных материалов на их основе</w:t>
      </w:r>
      <w:r w:rsidR="0081078D" w:rsidRPr="00185C84">
        <w:rPr>
          <w:rFonts w:ascii="Times New Roman" w:hAnsi="Times New Roman" w:cs="Times New Roman"/>
          <w:sz w:val="28"/>
          <w:szCs w:val="28"/>
        </w:rPr>
        <w:t>»</w:t>
      </w:r>
      <w:r w:rsidR="00810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является одним из важнейших направлений стратегических инноваций в образовании. В этом контексте организация изуче</w:t>
      </w:r>
      <w:r w:rsidR="0081078D">
        <w:rPr>
          <w:rFonts w:ascii="Times New Roman" w:hAnsi="Times New Roman" w:cs="Times New Roman"/>
          <w:sz w:val="28"/>
          <w:szCs w:val="28"/>
        </w:rPr>
        <w:t xml:space="preserve">ния дисциплины </w:t>
      </w:r>
      <w:r>
        <w:rPr>
          <w:rFonts w:ascii="Times New Roman" w:hAnsi="Times New Roman" w:cs="Times New Roman"/>
          <w:sz w:val="28"/>
          <w:szCs w:val="28"/>
        </w:rPr>
        <w:t>на основе УМК предполагает продуктивную учебную деятельность, позволяющую сформировать профессиональные компетенции будущих специалистов, обеспечить развитие познавательных и созидательных способностей личности.</w:t>
      </w:r>
    </w:p>
    <w:p w:rsidR="00396CB1" w:rsidRPr="00A40451" w:rsidRDefault="0062100D" w:rsidP="00352C85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УМК способствует успешному </w:t>
      </w:r>
      <w:r w:rsidR="00145005">
        <w:rPr>
          <w:rFonts w:ascii="Times New Roman" w:hAnsi="Times New Roman" w:cs="Times New Roman"/>
          <w:sz w:val="28"/>
          <w:szCs w:val="28"/>
        </w:rPr>
        <w:t>усвоению студентами учебного материала,</w:t>
      </w:r>
      <w:r>
        <w:rPr>
          <w:rFonts w:ascii="Times New Roman" w:hAnsi="Times New Roman" w:cs="Times New Roman"/>
          <w:sz w:val="28"/>
          <w:szCs w:val="28"/>
        </w:rPr>
        <w:t xml:space="preserve"> дает возможность планировать и осуществлять самостоятельную работу студентов, обеспечивает рациональное распределение учебного времени по темам учебной дисциплины и совершенствование </w:t>
      </w:r>
      <w:r w:rsidR="0081078D">
        <w:rPr>
          <w:rFonts w:ascii="Times New Roman" w:hAnsi="Times New Roman" w:cs="Times New Roman"/>
          <w:sz w:val="28"/>
          <w:szCs w:val="28"/>
        </w:rPr>
        <w:t>методики проведения занятий.</w:t>
      </w:r>
    </w:p>
    <w:sectPr w:rsidR="00396CB1" w:rsidRPr="00A40451" w:rsidSect="00A15E23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7E"/>
    <w:multiLevelType w:val="hybridMultilevel"/>
    <w:tmpl w:val="EBD04278"/>
    <w:lvl w:ilvl="0" w:tplc="6556F2F6">
      <w:start w:val="1"/>
      <w:numFmt w:val="bullet"/>
      <w:pStyle w:val="a"/>
      <w:lvlText w:val="─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841A88"/>
    <w:multiLevelType w:val="multilevel"/>
    <w:tmpl w:val="0398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DDA777E"/>
    <w:multiLevelType w:val="hybridMultilevel"/>
    <w:tmpl w:val="8770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8119F1"/>
    <w:multiLevelType w:val="hybridMultilevel"/>
    <w:tmpl w:val="6392392C"/>
    <w:lvl w:ilvl="0" w:tplc="AEB020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0639B0">
      <w:numFmt w:val="none"/>
      <w:lvlText w:val=""/>
      <w:lvlJc w:val="left"/>
      <w:pPr>
        <w:tabs>
          <w:tab w:val="num" w:pos="360"/>
        </w:tabs>
      </w:pPr>
    </w:lvl>
    <w:lvl w:ilvl="2" w:tplc="7A34ABB8">
      <w:numFmt w:val="none"/>
      <w:lvlText w:val=""/>
      <w:lvlJc w:val="left"/>
      <w:pPr>
        <w:tabs>
          <w:tab w:val="num" w:pos="360"/>
        </w:tabs>
      </w:pPr>
    </w:lvl>
    <w:lvl w:ilvl="3" w:tplc="40CA0714">
      <w:numFmt w:val="none"/>
      <w:lvlText w:val=""/>
      <w:lvlJc w:val="left"/>
      <w:pPr>
        <w:tabs>
          <w:tab w:val="num" w:pos="360"/>
        </w:tabs>
      </w:pPr>
    </w:lvl>
    <w:lvl w:ilvl="4" w:tplc="0E82E40A">
      <w:numFmt w:val="none"/>
      <w:lvlText w:val=""/>
      <w:lvlJc w:val="left"/>
      <w:pPr>
        <w:tabs>
          <w:tab w:val="num" w:pos="360"/>
        </w:tabs>
      </w:pPr>
    </w:lvl>
    <w:lvl w:ilvl="5" w:tplc="F7F4D62C">
      <w:numFmt w:val="none"/>
      <w:lvlText w:val=""/>
      <w:lvlJc w:val="left"/>
      <w:pPr>
        <w:tabs>
          <w:tab w:val="num" w:pos="360"/>
        </w:tabs>
      </w:pPr>
    </w:lvl>
    <w:lvl w:ilvl="6" w:tplc="D894539E">
      <w:numFmt w:val="none"/>
      <w:lvlText w:val=""/>
      <w:lvlJc w:val="left"/>
      <w:pPr>
        <w:tabs>
          <w:tab w:val="num" w:pos="360"/>
        </w:tabs>
      </w:pPr>
    </w:lvl>
    <w:lvl w:ilvl="7" w:tplc="4022CFB0">
      <w:numFmt w:val="none"/>
      <w:lvlText w:val=""/>
      <w:lvlJc w:val="left"/>
      <w:pPr>
        <w:tabs>
          <w:tab w:val="num" w:pos="360"/>
        </w:tabs>
      </w:pPr>
    </w:lvl>
    <w:lvl w:ilvl="8" w:tplc="2422B8F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451"/>
    <w:rsid w:val="00016FF8"/>
    <w:rsid w:val="00086E18"/>
    <w:rsid w:val="000A657F"/>
    <w:rsid w:val="00141BF6"/>
    <w:rsid w:val="001431BB"/>
    <w:rsid w:val="00145005"/>
    <w:rsid w:val="0015478E"/>
    <w:rsid w:val="00154EFB"/>
    <w:rsid w:val="0018214B"/>
    <w:rsid w:val="00185C84"/>
    <w:rsid w:val="001A0D1C"/>
    <w:rsid w:val="0020745E"/>
    <w:rsid w:val="0022114B"/>
    <w:rsid w:val="00240DBA"/>
    <w:rsid w:val="00255A46"/>
    <w:rsid w:val="00283235"/>
    <w:rsid w:val="00291C29"/>
    <w:rsid w:val="002A2B7B"/>
    <w:rsid w:val="00352C85"/>
    <w:rsid w:val="00370329"/>
    <w:rsid w:val="00395185"/>
    <w:rsid w:val="00396CB1"/>
    <w:rsid w:val="003B50EE"/>
    <w:rsid w:val="003C5CA4"/>
    <w:rsid w:val="00453E20"/>
    <w:rsid w:val="004B2463"/>
    <w:rsid w:val="004C0027"/>
    <w:rsid w:val="004D17A9"/>
    <w:rsid w:val="004E10B2"/>
    <w:rsid w:val="005A181C"/>
    <w:rsid w:val="005C2850"/>
    <w:rsid w:val="005C5793"/>
    <w:rsid w:val="005D5FEA"/>
    <w:rsid w:val="005E0C1C"/>
    <w:rsid w:val="0062100D"/>
    <w:rsid w:val="00697B08"/>
    <w:rsid w:val="00775FE6"/>
    <w:rsid w:val="007969C7"/>
    <w:rsid w:val="007A4D0B"/>
    <w:rsid w:val="007A50A8"/>
    <w:rsid w:val="0081078D"/>
    <w:rsid w:val="00812EAF"/>
    <w:rsid w:val="00884EC1"/>
    <w:rsid w:val="00885DA1"/>
    <w:rsid w:val="00890B73"/>
    <w:rsid w:val="00892616"/>
    <w:rsid w:val="008C67E2"/>
    <w:rsid w:val="008D1117"/>
    <w:rsid w:val="008F0E51"/>
    <w:rsid w:val="0090267B"/>
    <w:rsid w:val="00945F21"/>
    <w:rsid w:val="009A22B1"/>
    <w:rsid w:val="009C5C1C"/>
    <w:rsid w:val="00A13EC9"/>
    <w:rsid w:val="00A15E23"/>
    <w:rsid w:val="00A40451"/>
    <w:rsid w:val="00A55BCD"/>
    <w:rsid w:val="00A60046"/>
    <w:rsid w:val="00AC069F"/>
    <w:rsid w:val="00AD21EE"/>
    <w:rsid w:val="00AE15E7"/>
    <w:rsid w:val="00AF6BD5"/>
    <w:rsid w:val="00B132EC"/>
    <w:rsid w:val="00B23853"/>
    <w:rsid w:val="00BA05D0"/>
    <w:rsid w:val="00BA0B97"/>
    <w:rsid w:val="00BB5146"/>
    <w:rsid w:val="00C051FB"/>
    <w:rsid w:val="00C21B1E"/>
    <w:rsid w:val="00C2404A"/>
    <w:rsid w:val="00C90482"/>
    <w:rsid w:val="00C9099B"/>
    <w:rsid w:val="00C95885"/>
    <w:rsid w:val="00CC4742"/>
    <w:rsid w:val="00CE5887"/>
    <w:rsid w:val="00D1243B"/>
    <w:rsid w:val="00D81DA3"/>
    <w:rsid w:val="00DF237E"/>
    <w:rsid w:val="00E27487"/>
    <w:rsid w:val="00E81C20"/>
    <w:rsid w:val="00EC752F"/>
    <w:rsid w:val="00F02ED7"/>
    <w:rsid w:val="00F35062"/>
    <w:rsid w:val="00F4065A"/>
    <w:rsid w:val="00FB581D"/>
    <w:rsid w:val="00FF1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B97"/>
  </w:style>
  <w:style w:type="paragraph" w:styleId="1">
    <w:name w:val="heading 1"/>
    <w:basedOn w:val="a0"/>
    <w:next w:val="a0"/>
    <w:link w:val="10"/>
    <w:uiPriority w:val="9"/>
    <w:qFormat/>
    <w:rsid w:val="00A4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1"/>
    <w:link w:val="20"/>
    <w:qFormat/>
    <w:rsid w:val="00A40451"/>
    <w:pPr>
      <w:keepNext w:val="0"/>
      <w:keepLines w:val="0"/>
      <w:widowControl w:val="0"/>
      <w:suppressAutoHyphens/>
      <w:spacing w:before="0" w:line="240" w:lineRule="auto"/>
      <w:jc w:val="center"/>
      <w:outlineLvl w:val="1"/>
    </w:pPr>
    <w:rPr>
      <w:rFonts w:ascii="Times New Roman" w:eastAsia="Times New Roman" w:hAnsi="Times New Roman" w:cs="Times New Roman"/>
      <w:bCs w:val="0"/>
      <w:color w:val="auto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A4045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A4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1">
    <w:name w:val="Body Text"/>
    <w:basedOn w:val="a0"/>
    <w:link w:val="a5"/>
    <w:unhideWhenUsed/>
    <w:rsid w:val="00A40451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A40451"/>
  </w:style>
  <w:style w:type="table" w:styleId="a6">
    <w:name w:val="Table Grid"/>
    <w:basedOn w:val="a3"/>
    <w:uiPriority w:val="59"/>
    <w:rsid w:val="00A404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1"/>
    <w:basedOn w:val="a0"/>
    <w:next w:val="a0"/>
    <w:rsid w:val="00396CB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pacing w:val="-8"/>
      <w:w w:val="90"/>
      <w:kern w:val="20"/>
      <w:sz w:val="28"/>
      <w:szCs w:val="20"/>
      <w:lang w:eastAsia="ru-RU"/>
    </w:rPr>
  </w:style>
  <w:style w:type="paragraph" w:customStyle="1" w:styleId="a">
    <w:name w:val="Примечание"/>
    <w:basedOn w:val="a1"/>
    <w:next w:val="a7"/>
    <w:rsid w:val="00DF237E"/>
    <w:pPr>
      <w:widowControl w:val="0"/>
      <w:numPr>
        <w:numId w:val="1"/>
      </w:numPr>
      <w:tabs>
        <w:tab w:val="clear" w:pos="1134"/>
      </w:tabs>
      <w:spacing w:before="140" w:after="14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маркированный"/>
    <w:basedOn w:val="a1"/>
    <w:rsid w:val="00DF237E"/>
    <w:pPr>
      <w:widowControl w:val="0"/>
      <w:tabs>
        <w:tab w:val="num" w:pos="720"/>
      </w:tabs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6"/>
      <w:lang w:eastAsia="ru-RU"/>
    </w:rPr>
  </w:style>
  <w:style w:type="paragraph" w:customStyle="1" w:styleId="210">
    <w:name w:val="Основной текст 21"/>
    <w:basedOn w:val="a0"/>
    <w:rsid w:val="00DF237E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0"/>
    <w:link w:val="aa"/>
    <w:rsid w:val="00DF237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2"/>
    <w:link w:val="a9"/>
    <w:rsid w:val="00DF23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0"/>
    <w:link w:val="ab"/>
    <w:uiPriority w:val="99"/>
    <w:semiHidden/>
    <w:unhideWhenUsed/>
    <w:rsid w:val="00DF23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2"/>
    <w:link w:val="a7"/>
    <w:uiPriority w:val="99"/>
    <w:semiHidden/>
    <w:rsid w:val="00DF237E"/>
  </w:style>
  <w:style w:type="paragraph" w:styleId="22">
    <w:name w:val="Body Text 2"/>
    <w:basedOn w:val="a0"/>
    <w:link w:val="23"/>
    <w:uiPriority w:val="99"/>
    <w:rsid w:val="00A55BCD"/>
    <w:p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kern w:val="20"/>
      <w:sz w:val="28"/>
      <w:szCs w:val="28"/>
      <w:lang w:val="fr-FR" w:eastAsia="ru-RU"/>
    </w:rPr>
  </w:style>
  <w:style w:type="character" w:customStyle="1" w:styleId="23">
    <w:name w:val="Основной текст 2 Знак"/>
    <w:basedOn w:val="a2"/>
    <w:link w:val="22"/>
    <w:uiPriority w:val="99"/>
    <w:rsid w:val="00A55BCD"/>
    <w:rPr>
      <w:rFonts w:ascii="Times New Roman" w:eastAsiaTheme="minorEastAsia" w:hAnsi="Times New Roman" w:cs="Times New Roman"/>
      <w:kern w:val="20"/>
      <w:sz w:val="28"/>
      <w:szCs w:val="28"/>
      <w:lang w:val="fr-FR" w:eastAsia="ru-RU"/>
    </w:rPr>
  </w:style>
  <w:style w:type="paragraph" w:customStyle="1" w:styleId="31">
    <w:name w:val="Основной текст с отступом 31"/>
    <w:basedOn w:val="a0"/>
    <w:rsid w:val="009A22B1"/>
    <w:pPr>
      <w:widowControl w:val="0"/>
      <w:spacing w:after="0" w:line="320" w:lineRule="exact"/>
      <w:ind w:firstLine="72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List Paragraph"/>
    <w:basedOn w:val="a0"/>
    <w:uiPriority w:val="34"/>
    <w:qFormat/>
    <w:rsid w:val="00885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C51D8-A463-45E3-852E-B99126020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</cp:lastModifiedBy>
  <cp:revision>4</cp:revision>
  <cp:lastPrinted>2014-12-08T11:45:00Z</cp:lastPrinted>
  <dcterms:created xsi:type="dcterms:W3CDTF">2014-12-08T11:34:00Z</dcterms:created>
  <dcterms:modified xsi:type="dcterms:W3CDTF">2014-12-08T11:45:00Z</dcterms:modified>
</cp:coreProperties>
</file>