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7F" w:rsidRPr="00772F7F" w:rsidRDefault="00772F7F" w:rsidP="00772F7F">
      <w:pPr>
        <w:jc w:val="center"/>
        <w:rPr>
          <w:sz w:val="28"/>
          <w:szCs w:val="20"/>
        </w:rPr>
      </w:pPr>
      <w:r w:rsidRPr="00772F7F">
        <w:rPr>
          <w:sz w:val="28"/>
          <w:szCs w:val="20"/>
        </w:rPr>
        <w:t xml:space="preserve">Учреждение образования </w:t>
      </w:r>
    </w:p>
    <w:p w:rsidR="00772F7F" w:rsidRPr="00772F7F" w:rsidRDefault="00772F7F" w:rsidP="00772F7F">
      <w:pPr>
        <w:jc w:val="center"/>
        <w:rPr>
          <w:sz w:val="28"/>
          <w:szCs w:val="20"/>
        </w:rPr>
      </w:pPr>
      <w:r w:rsidRPr="00772F7F">
        <w:rPr>
          <w:sz w:val="28"/>
          <w:szCs w:val="20"/>
        </w:rPr>
        <w:t xml:space="preserve"> «БЕЛОРУССКИЙ ГОСУДАРСТВЕННЫЙ  ТЕХНОЛОГИЧЕСКИЙ УНИВЕРСИТЕТ»</w:t>
      </w:r>
    </w:p>
    <w:p w:rsidR="00772F7F" w:rsidRPr="00772F7F" w:rsidRDefault="00772F7F" w:rsidP="00772F7F">
      <w:pPr>
        <w:jc w:val="center"/>
        <w:rPr>
          <w:sz w:val="28"/>
        </w:rPr>
      </w:pPr>
    </w:p>
    <w:p w:rsidR="00772F7F" w:rsidRPr="00772F7F" w:rsidRDefault="00772F7F" w:rsidP="00772F7F">
      <w:pPr>
        <w:jc w:val="center"/>
        <w:rPr>
          <w:sz w:val="28"/>
        </w:rPr>
      </w:pPr>
    </w:p>
    <w:p w:rsidR="00772F7F" w:rsidRPr="00772F7F" w:rsidRDefault="00772F7F" w:rsidP="00772F7F">
      <w:pPr>
        <w:jc w:val="center"/>
        <w:rPr>
          <w:sz w:val="28"/>
        </w:rPr>
      </w:pPr>
    </w:p>
    <w:p w:rsidR="00772F7F" w:rsidRPr="00772F7F" w:rsidRDefault="00772F7F" w:rsidP="00772F7F">
      <w:pPr>
        <w:jc w:val="both"/>
        <w:rPr>
          <w:sz w:val="28"/>
        </w:rPr>
      </w:pPr>
      <w:r w:rsidRPr="00772F7F">
        <w:rPr>
          <w:sz w:val="28"/>
        </w:rPr>
        <w:t xml:space="preserve">                                           </w:t>
      </w:r>
    </w:p>
    <w:p w:rsidR="00772F7F" w:rsidRPr="00772F7F" w:rsidRDefault="00772F7F" w:rsidP="00772F7F">
      <w:pPr>
        <w:jc w:val="both"/>
        <w:rPr>
          <w:sz w:val="28"/>
        </w:rPr>
      </w:pPr>
    </w:p>
    <w:p w:rsidR="00772F7F" w:rsidRPr="00772F7F" w:rsidRDefault="00772F7F" w:rsidP="00772F7F">
      <w:pPr>
        <w:jc w:val="both"/>
        <w:rPr>
          <w:sz w:val="28"/>
        </w:rPr>
      </w:pPr>
    </w:p>
    <w:p w:rsidR="00772F7F" w:rsidRPr="0020313B" w:rsidRDefault="0020313B" w:rsidP="0020313B">
      <w:pPr>
        <w:jc w:val="center"/>
        <w:rPr>
          <w:b/>
          <w:sz w:val="48"/>
          <w:szCs w:val="48"/>
        </w:rPr>
      </w:pPr>
      <w:r w:rsidRPr="0020313B">
        <w:rPr>
          <w:b/>
          <w:sz w:val="48"/>
          <w:szCs w:val="48"/>
        </w:rPr>
        <w:t>Е.А. Дашкевич</w:t>
      </w:r>
    </w:p>
    <w:p w:rsidR="00772F7F" w:rsidRPr="00772F7F" w:rsidRDefault="00772F7F" w:rsidP="00772F7F">
      <w:pPr>
        <w:jc w:val="both"/>
        <w:rPr>
          <w:sz w:val="28"/>
        </w:rPr>
      </w:pPr>
    </w:p>
    <w:p w:rsidR="00772F7F" w:rsidRPr="00772F7F" w:rsidRDefault="00772F7F" w:rsidP="00772F7F">
      <w:pPr>
        <w:jc w:val="both"/>
        <w:rPr>
          <w:sz w:val="28"/>
        </w:rPr>
      </w:pPr>
    </w:p>
    <w:p w:rsidR="00772F7F" w:rsidRPr="00772F7F" w:rsidRDefault="00772F7F" w:rsidP="00772F7F">
      <w:pPr>
        <w:jc w:val="both"/>
        <w:rPr>
          <w:sz w:val="28"/>
        </w:rPr>
      </w:pPr>
    </w:p>
    <w:p w:rsidR="00772F7F" w:rsidRPr="0020313B" w:rsidRDefault="00772F7F" w:rsidP="00772F7F">
      <w:pPr>
        <w:jc w:val="center"/>
        <w:rPr>
          <w:b/>
          <w:sz w:val="52"/>
          <w:szCs w:val="52"/>
        </w:rPr>
      </w:pPr>
      <w:r w:rsidRPr="0020313B">
        <w:rPr>
          <w:b/>
          <w:sz w:val="52"/>
          <w:szCs w:val="52"/>
        </w:rPr>
        <w:t>ЭКОНОМИКА САДОВО-</w:t>
      </w:r>
    </w:p>
    <w:p w:rsidR="00772F7F" w:rsidRPr="0020313B" w:rsidRDefault="00772F7F" w:rsidP="00772F7F">
      <w:pPr>
        <w:jc w:val="center"/>
        <w:rPr>
          <w:b/>
          <w:sz w:val="52"/>
          <w:szCs w:val="52"/>
        </w:rPr>
      </w:pPr>
      <w:r w:rsidRPr="0020313B">
        <w:rPr>
          <w:b/>
          <w:sz w:val="52"/>
          <w:szCs w:val="52"/>
          <w:lang w:val="be-BY"/>
        </w:rPr>
        <w:t>П</w:t>
      </w:r>
      <w:r w:rsidRPr="0020313B">
        <w:rPr>
          <w:b/>
          <w:sz w:val="52"/>
          <w:szCs w:val="52"/>
        </w:rPr>
        <w:t xml:space="preserve">АРКОВОГО СТРОИТЕЛЬСТВА </w:t>
      </w:r>
    </w:p>
    <w:p w:rsidR="00772F7F" w:rsidRPr="0020313B" w:rsidRDefault="00772F7F" w:rsidP="00772F7F">
      <w:pPr>
        <w:jc w:val="center"/>
        <w:rPr>
          <w:b/>
          <w:sz w:val="52"/>
          <w:szCs w:val="52"/>
        </w:rPr>
      </w:pPr>
      <w:r w:rsidRPr="0020313B">
        <w:rPr>
          <w:b/>
          <w:sz w:val="52"/>
          <w:szCs w:val="52"/>
        </w:rPr>
        <w:t xml:space="preserve">И ХОЗЯЙСТВА </w:t>
      </w:r>
    </w:p>
    <w:p w:rsidR="00772F7F" w:rsidRPr="00772F7F" w:rsidRDefault="00772F7F" w:rsidP="00772F7F">
      <w:pPr>
        <w:jc w:val="center"/>
        <w:rPr>
          <w:sz w:val="44"/>
          <w:szCs w:val="44"/>
        </w:rPr>
      </w:pPr>
    </w:p>
    <w:p w:rsidR="00421C41" w:rsidRPr="00421C41" w:rsidRDefault="00421C41" w:rsidP="00421C41">
      <w:pPr>
        <w:overflowPunct w:val="0"/>
        <w:autoSpaceDE w:val="0"/>
        <w:autoSpaceDN w:val="0"/>
        <w:adjustRightInd w:val="0"/>
        <w:jc w:val="center"/>
        <w:textAlignment w:val="baseline"/>
        <w:rPr>
          <w:sz w:val="28"/>
          <w:szCs w:val="28"/>
        </w:rPr>
      </w:pPr>
      <w:r w:rsidRPr="00421C41">
        <w:rPr>
          <w:sz w:val="28"/>
          <w:szCs w:val="28"/>
        </w:rPr>
        <w:t xml:space="preserve">Допущено учебно-методическим объединением </w:t>
      </w:r>
      <w:proofErr w:type="gramStart"/>
      <w:r w:rsidRPr="00421C41">
        <w:rPr>
          <w:sz w:val="28"/>
          <w:szCs w:val="28"/>
        </w:rPr>
        <w:t>высших</w:t>
      </w:r>
      <w:proofErr w:type="gramEnd"/>
      <w:r w:rsidRPr="00421C41">
        <w:rPr>
          <w:sz w:val="28"/>
          <w:szCs w:val="28"/>
        </w:rPr>
        <w:t xml:space="preserve"> учебных </w:t>
      </w:r>
    </w:p>
    <w:p w:rsidR="00421C41" w:rsidRPr="00421C41" w:rsidRDefault="00421C41" w:rsidP="00421C41">
      <w:pPr>
        <w:overflowPunct w:val="0"/>
        <w:autoSpaceDE w:val="0"/>
        <w:autoSpaceDN w:val="0"/>
        <w:adjustRightInd w:val="0"/>
        <w:jc w:val="center"/>
        <w:textAlignment w:val="baseline"/>
        <w:rPr>
          <w:sz w:val="28"/>
          <w:szCs w:val="28"/>
        </w:rPr>
      </w:pPr>
      <w:r w:rsidRPr="00421C41">
        <w:rPr>
          <w:sz w:val="28"/>
          <w:szCs w:val="28"/>
        </w:rPr>
        <w:t xml:space="preserve">заведений Республики Беларусь по образованию в области </w:t>
      </w:r>
    </w:p>
    <w:p w:rsidR="00421C41" w:rsidRDefault="00421C41" w:rsidP="00421C41">
      <w:pPr>
        <w:overflowPunct w:val="0"/>
        <w:autoSpaceDE w:val="0"/>
        <w:autoSpaceDN w:val="0"/>
        <w:adjustRightInd w:val="0"/>
        <w:jc w:val="center"/>
        <w:textAlignment w:val="baseline"/>
        <w:rPr>
          <w:sz w:val="28"/>
          <w:szCs w:val="28"/>
        </w:rPr>
      </w:pPr>
      <w:r w:rsidRPr="00421C41">
        <w:rPr>
          <w:sz w:val="28"/>
          <w:szCs w:val="28"/>
        </w:rPr>
        <w:t xml:space="preserve">природопользования и лесного хозяйства в качестве </w:t>
      </w:r>
    </w:p>
    <w:p w:rsidR="00421C41" w:rsidRPr="00421C41" w:rsidRDefault="00421C41" w:rsidP="00421C41">
      <w:pPr>
        <w:overflowPunct w:val="0"/>
        <w:autoSpaceDE w:val="0"/>
        <w:autoSpaceDN w:val="0"/>
        <w:adjustRightInd w:val="0"/>
        <w:jc w:val="center"/>
        <w:textAlignment w:val="baseline"/>
        <w:rPr>
          <w:sz w:val="28"/>
          <w:szCs w:val="28"/>
        </w:rPr>
      </w:pPr>
      <w:r>
        <w:rPr>
          <w:sz w:val="28"/>
          <w:szCs w:val="28"/>
        </w:rPr>
        <w:t xml:space="preserve">учебно-методического </w:t>
      </w:r>
      <w:r w:rsidRPr="00421C41">
        <w:rPr>
          <w:sz w:val="28"/>
          <w:szCs w:val="28"/>
        </w:rPr>
        <w:t xml:space="preserve">пособия </w:t>
      </w:r>
    </w:p>
    <w:p w:rsidR="00421C41" w:rsidRPr="00421C41" w:rsidRDefault="00421C41" w:rsidP="00421C41">
      <w:pPr>
        <w:overflowPunct w:val="0"/>
        <w:autoSpaceDE w:val="0"/>
        <w:autoSpaceDN w:val="0"/>
        <w:adjustRightInd w:val="0"/>
        <w:jc w:val="center"/>
        <w:textAlignment w:val="baseline"/>
        <w:rPr>
          <w:sz w:val="28"/>
          <w:szCs w:val="28"/>
        </w:rPr>
      </w:pPr>
      <w:r w:rsidRPr="00421C41">
        <w:rPr>
          <w:sz w:val="28"/>
          <w:szCs w:val="28"/>
        </w:rPr>
        <w:t xml:space="preserve">для студентов высших учебных заведений </w:t>
      </w:r>
    </w:p>
    <w:p w:rsidR="00421C41" w:rsidRPr="00421C41" w:rsidRDefault="00421C41" w:rsidP="00421C41">
      <w:pPr>
        <w:overflowPunct w:val="0"/>
        <w:autoSpaceDE w:val="0"/>
        <w:autoSpaceDN w:val="0"/>
        <w:adjustRightInd w:val="0"/>
        <w:jc w:val="center"/>
        <w:textAlignment w:val="baseline"/>
        <w:rPr>
          <w:sz w:val="28"/>
          <w:szCs w:val="28"/>
        </w:rPr>
      </w:pPr>
      <w:r w:rsidRPr="00421C41">
        <w:rPr>
          <w:sz w:val="28"/>
          <w:szCs w:val="28"/>
        </w:rPr>
        <w:t>специальности 1-75 02 01 «Садово-парковое строительство»</w:t>
      </w:r>
    </w:p>
    <w:p w:rsidR="00421C41" w:rsidRPr="00421C41" w:rsidRDefault="00421C41" w:rsidP="00421C41">
      <w:pPr>
        <w:overflowPunct w:val="0"/>
        <w:autoSpaceDE w:val="0"/>
        <w:autoSpaceDN w:val="0"/>
        <w:adjustRightInd w:val="0"/>
        <w:jc w:val="center"/>
        <w:textAlignment w:val="baseline"/>
        <w:rPr>
          <w:sz w:val="28"/>
          <w:szCs w:val="28"/>
        </w:rPr>
      </w:pPr>
    </w:p>
    <w:p w:rsidR="00421C41" w:rsidRPr="00421C41" w:rsidRDefault="00421C41" w:rsidP="00421C41">
      <w:pPr>
        <w:overflowPunct w:val="0"/>
        <w:autoSpaceDE w:val="0"/>
        <w:autoSpaceDN w:val="0"/>
        <w:adjustRightInd w:val="0"/>
        <w:jc w:val="center"/>
        <w:textAlignment w:val="baseline"/>
        <w:rPr>
          <w:i/>
          <w:sz w:val="28"/>
          <w:szCs w:val="28"/>
        </w:rPr>
      </w:pPr>
      <w:r w:rsidRPr="00421C41">
        <w:rPr>
          <w:i/>
          <w:sz w:val="28"/>
          <w:szCs w:val="28"/>
        </w:rPr>
        <w:t>Рекомендовано</w:t>
      </w:r>
    </w:p>
    <w:p w:rsidR="00421C41" w:rsidRPr="00421C41" w:rsidRDefault="00421C41" w:rsidP="00421C41">
      <w:pPr>
        <w:overflowPunct w:val="0"/>
        <w:autoSpaceDE w:val="0"/>
        <w:autoSpaceDN w:val="0"/>
        <w:adjustRightInd w:val="0"/>
        <w:jc w:val="center"/>
        <w:textAlignment w:val="baseline"/>
        <w:rPr>
          <w:i/>
          <w:sz w:val="28"/>
          <w:szCs w:val="28"/>
        </w:rPr>
      </w:pPr>
      <w:r w:rsidRPr="00421C41">
        <w:rPr>
          <w:i/>
          <w:sz w:val="28"/>
          <w:szCs w:val="28"/>
        </w:rPr>
        <w:t>учебно-методическим объединением высших учебных заведений</w:t>
      </w:r>
    </w:p>
    <w:p w:rsidR="00421C41" w:rsidRDefault="00421C41" w:rsidP="00421C41">
      <w:pPr>
        <w:overflowPunct w:val="0"/>
        <w:autoSpaceDE w:val="0"/>
        <w:autoSpaceDN w:val="0"/>
        <w:adjustRightInd w:val="0"/>
        <w:jc w:val="center"/>
        <w:textAlignment w:val="baseline"/>
        <w:rPr>
          <w:i/>
          <w:sz w:val="28"/>
          <w:szCs w:val="28"/>
        </w:rPr>
      </w:pPr>
      <w:r w:rsidRPr="00421C41">
        <w:rPr>
          <w:i/>
          <w:sz w:val="28"/>
          <w:szCs w:val="28"/>
        </w:rPr>
        <w:t xml:space="preserve"> Республики Беларусь в качестве </w:t>
      </w:r>
      <w:r>
        <w:rPr>
          <w:i/>
          <w:sz w:val="28"/>
          <w:szCs w:val="28"/>
        </w:rPr>
        <w:t xml:space="preserve">учебно-методического </w:t>
      </w:r>
      <w:r w:rsidRPr="00421C41">
        <w:rPr>
          <w:i/>
          <w:sz w:val="28"/>
          <w:szCs w:val="28"/>
        </w:rPr>
        <w:t>пособия</w:t>
      </w:r>
    </w:p>
    <w:p w:rsidR="00421C41" w:rsidRPr="00421C41" w:rsidRDefault="00421C41" w:rsidP="00421C41">
      <w:pPr>
        <w:overflowPunct w:val="0"/>
        <w:autoSpaceDE w:val="0"/>
        <w:autoSpaceDN w:val="0"/>
        <w:adjustRightInd w:val="0"/>
        <w:jc w:val="center"/>
        <w:textAlignment w:val="baseline"/>
        <w:rPr>
          <w:i/>
          <w:sz w:val="28"/>
          <w:szCs w:val="28"/>
        </w:rPr>
      </w:pPr>
      <w:r w:rsidRPr="00421C41">
        <w:rPr>
          <w:i/>
          <w:sz w:val="28"/>
          <w:szCs w:val="28"/>
        </w:rPr>
        <w:t xml:space="preserve"> для студентов </w:t>
      </w:r>
      <w:r>
        <w:rPr>
          <w:i/>
          <w:sz w:val="28"/>
          <w:szCs w:val="28"/>
        </w:rPr>
        <w:t xml:space="preserve"> </w:t>
      </w:r>
      <w:r w:rsidRPr="00421C41">
        <w:rPr>
          <w:i/>
          <w:sz w:val="28"/>
          <w:szCs w:val="28"/>
        </w:rPr>
        <w:t>специальности 1-75 02 01 «Садово-парковое стро</w:t>
      </w:r>
      <w:r w:rsidRPr="00421C41">
        <w:rPr>
          <w:i/>
          <w:sz w:val="28"/>
          <w:szCs w:val="28"/>
        </w:rPr>
        <w:t>и</w:t>
      </w:r>
      <w:r w:rsidRPr="00421C41">
        <w:rPr>
          <w:i/>
          <w:sz w:val="28"/>
          <w:szCs w:val="28"/>
        </w:rPr>
        <w:t>тельство»</w:t>
      </w:r>
    </w:p>
    <w:p w:rsidR="00421C41" w:rsidRPr="00421C41" w:rsidRDefault="00421C41" w:rsidP="00421C41">
      <w:pPr>
        <w:overflowPunct w:val="0"/>
        <w:autoSpaceDE w:val="0"/>
        <w:autoSpaceDN w:val="0"/>
        <w:adjustRightInd w:val="0"/>
        <w:ind w:left="40" w:firstLine="720"/>
        <w:jc w:val="both"/>
        <w:textAlignment w:val="baseline"/>
        <w:rPr>
          <w:sz w:val="28"/>
          <w:szCs w:val="20"/>
        </w:rPr>
      </w:pPr>
    </w:p>
    <w:p w:rsidR="00772F7F" w:rsidRPr="00772F7F" w:rsidRDefault="00772F7F" w:rsidP="00772F7F">
      <w:pPr>
        <w:ind w:firstLine="709"/>
        <w:jc w:val="both"/>
        <w:rPr>
          <w:sz w:val="28"/>
          <w:szCs w:val="20"/>
        </w:rPr>
      </w:pPr>
    </w:p>
    <w:p w:rsidR="00772F7F" w:rsidRPr="00772F7F" w:rsidRDefault="00772F7F" w:rsidP="00772F7F">
      <w:pPr>
        <w:ind w:firstLine="709"/>
        <w:jc w:val="both"/>
        <w:rPr>
          <w:sz w:val="28"/>
          <w:szCs w:val="20"/>
        </w:rPr>
      </w:pPr>
    </w:p>
    <w:p w:rsidR="00772F7F" w:rsidRPr="00772F7F" w:rsidRDefault="00772F7F" w:rsidP="00772F7F">
      <w:pPr>
        <w:ind w:firstLine="709"/>
        <w:jc w:val="both"/>
        <w:rPr>
          <w:sz w:val="28"/>
          <w:szCs w:val="20"/>
        </w:rPr>
      </w:pPr>
    </w:p>
    <w:p w:rsidR="00772F7F" w:rsidRPr="00772F7F" w:rsidRDefault="00772F7F" w:rsidP="00772F7F">
      <w:pPr>
        <w:ind w:firstLine="709"/>
        <w:jc w:val="both"/>
        <w:rPr>
          <w:sz w:val="28"/>
          <w:szCs w:val="20"/>
        </w:rPr>
      </w:pPr>
    </w:p>
    <w:p w:rsidR="00CF4D58" w:rsidRDefault="00CF4D58" w:rsidP="00772F7F">
      <w:pPr>
        <w:jc w:val="center"/>
        <w:rPr>
          <w:sz w:val="28"/>
          <w:szCs w:val="20"/>
        </w:rPr>
      </w:pPr>
    </w:p>
    <w:p w:rsidR="008459D2" w:rsidRPr="00772F7F" w:rsidRDefault="008459D2" w:rsidP="00772F7F">
      <w:pPr>
        <w:jc w:val="center"/>
        <w:rPr>
          <w:sz w:val="28"/>
          <w:szCs w:val="20"/>
        </w:rPr>
      </w:pPr>
    </w:p>
    <w:p w:rsidR="00772F7F" w:rsidRPr="00C071CF" w:rsidRDefault="00772F7F" w:rsidP="00772F7F">
      <w:pPr>
        <w:rPr>
          <w:sz w:val="28"/>
          <w:szCs w:val="20"/>
        </w:rPr>
      </w:pPr>
      <w:r w:rsidRPr="00C071CF">
        <w:rPr>
          <w:sz w:val="28"/>
          <w:szCs w:val="20"/>
        </w:rPr>
        <w:lastRenderedPageBreak/>
        <w:t>УДК 635.922:33(075.8)</w:t>
      </w:r>
    </w:p>
    <w:p w:rsidR="00772F7F" w:rsidRPr="00C071CF" w:rsidRDefault="00772F7F" w:rsidP="00772F7F">
      <w:pPr>
        <w:rPr>
          <w:sz w:val="28"/>
          <w:szCs w:val="20"/>
        </w:rPr>
      </w:pPr>
      <w:r w:rsidRPr="00C071CF">
        <w:rPr>
          <w:sz w:val="28"/>
          <w:szCs w:val="20"/>
        </w:rPr>
        <w:t>ББК 42.37:65.9</w:t>
      </w:r>
      <w:r w:rsidR="0020313B" w:rsidRPr="00C071CF">
        <w:rPr>
          <w:sz w:val="28"/>
          <w:szCs w:val="20"/>
        </w:rPr>
        <w:t>я</w:t>
      </w:r>
      <w:r w:rsidRPr="00C071CF">
        <w:rPr>
          <w:sz w:val="28"/>
          <w:szCs w:val="20"/>
        </w:rPr>
        <w:t>7</w:t>
      </w:r>
      <w:r w:rsidR="0020313B" w:rsidRPr="00C071CF">
        <w:rPr>
          <w:sz w:val="28"/>
          <w:szCs w:val="20"/>
        </w:rPr>
        <w:t>5</w:t>
      </w:r>
    </w:p>
    <w:p w:rsidR="00772F7F" w:rsidRPr="00772F7F" w:rsidRDefault="00772F7F" w:rsidP="00772F7F">
      <w:pPr>
        <w:rPr>
          <w:sz w:val="28"/>
          <w:szCs w:val="20"/>
        </w:rPr>
      </w:pPr>
      <w:r w:rsidRPr="00C071CF">
        <w:rPr>
          <w:sz w:val="28"/>
          <w:szCs w:val="20"/>
        </w:rPr>
        <w:t xml:space="preserve">     </w:t>
      </w:r>
      <w:r w:rsidR="0020313B" w:rsidRPr="00C071CF">
        <w:rPr>
          <w:sz w:val="28"/>
          <w:szCs w:val="20"/>
        </w:rPr>
        <w:t>Д</w:t>
      </w:r>
      <w:r w:rsidRPr="00C071CF">
        <w:rPr>
          <w:sz w:val="28"/>
          <w:szCs w:val="20"/>
        </w:rPr>
        <w:t xml:space="preserve"> </w:t>
      </w:r>
      <w:r w:rsidR="0020313B">
        <w:rPr>
          <w:sz w:val="28"/>
          <w:szCs w:val="20"/>
        </w:rPr>
        <w:t>21</w:t>
      </w:r>
    </w:p>
    <w:p w:rsidR="00772F7F" w:rsidRPr="00772F7F" w:rsidRDefault="00772F7F" w:rsidP="00772F7F">
      <w:pPr>
        <w:rPr>
          <w:sz w:val="28"/>
          <w:szCs w:val="20"/>
        </w:rPr>
      </w:pPr>
    </w:p>
    <w:p w:rsidR="00772F7F" w:rsidRPr="00947219" w:rsidRDefault="0020313B" w:rsidP="00947219">
      <w:pPr>
        <w:jc w:val="center"/>
        <w:rPr>
          <w:sz w:val="28"/>
          <w:szCs w:val="20"/>
        </w:rPr>
      </w:pPr>
      <w:r w:rsidRPr="00947219">
        <w:rPr>
          <w:sz w:val="28"/>
          <w:szCs w:val="20"/>
        </w:rPr>
        <w:t>Рецензенты:</w:t>
      </w:r>
    </w:p>
    <w:p w:rsidR="0020313B" w:rsidRPr="00947219" w:rsidRDefault="0020313B" w:rsidP="00947219">
      <w:pPr>
        <w:ind w:firstLine="510"/>
        <w:jc w:val="both"/>
        <w:rPr>
          <w:sz w:val="28"/>
          <w:szCs w:val="20"/>
        </w:rPr>
      </w:pPr>
      <w:r w:rsidRPr="00947219">
        <w:rPr>
          <w:sz w:val="28"/>
          <w:szCs w:val="20"/>
        </w:rPr>
        <w:t>Кафедра «Экономика строительства» учреждения образования «Белорусский национальный технический университет» (зав. кафе</w:t>
      </w:r>
      <w:r w:rsidRPr="00947219">
        <w:rPr>
          <w:sz w:val="28"/>
          <w:szCs w:val="20"/>
        </w:rPr>
        <w:t>д</w:t>
      </w:r>
      <w:r w:rsidRPr="00947219">
        <w:rPr>
          <w:sz w:val="28"/>
          <w:szCs w:val="20"/>
        </w:rPr>
        <w:t xml:space="preserve">рой доцент, кандидат экономических наук О.С. </w:t>
      </w:r>
      <w:proofErr w:type="spellStart"/>
      <w:r w:rsidRPr="00947219">
        <w:rPr>
          <w:sz w:val="28"/>
          <w:szCs w:val="20"/>
        </w:rPr>
        <w:t>Голубова</w:t>
      </w:r>
      <w:proofErr w:type="spellEnd"/>
      <w:r w:rsidRPr="00947219">
        <w:rPr>
          <w:sz w:val="28"/>
          <w:szCs w:val="20"/>
        </w:rPr>
        <w:t xml:space="preserve">); </w:t>
      </w:r>
      <w:r w:rsidR="00947219" w:rsidRPr="00947219">
        <w:rPr>
          <w:sz w:val="28"/>
          <w:szCs w:val="20"/>
        </w:rPr>
        <w:t>зав. кафе</w:t>
      </w:r>
      <w:r w:rsidR="00947219" w:rsidRPr="00947219">
        <w:rPr>
          <w:sz w:val="28"/>
          <w:szCs w:val="20"/>
        </w:rPr>
        <w:t>д</w:t>
      </w:r>
      <w:r w:rsidR="00947219" w:rsidRPr="00947219">
        <w:rPr>
          <w:sz w:val="28"/>
          <w:szCs w:val="20"/>
        </w:rPr>
        <w:t>рой экономики предпринимательства и права Института повышения квалификации и переподготовки экономических кадров учреждения образования «Белорусский государственный экономический униве</w:t>
      </w:r>
      <w:r w:rsidR="00947219" w:rsidRPr="00947219">
        <w:rPr>
          <w:sz w:val="28"/>
          <w:szCs w:val="20"/>
        </w:rPr>
        <w:t>р</w:t>
      </w:r>
      <w:r w:rsidR="00947219" w:rsidRPr="00947219">
        <w:rPr>
          <w:sz w:val="28"/>
          <w:szCs w:val="20"/>
        </w:rPr>
        <w:t xml:space="preserve">ситет», кандидат экономических наук, доцент  О.В. </w:t>
      </w:r>
      <w:proofErr w:type="spellStart"/>
      <w:r w:rsidR="00947219" w:rsidRPr="00947219">
        <w:rPr>
          <w:sz w:val="28"/>
          <w:szCs w:val="20"/>
        </w:rPr>
        <w:t>Верниковская</w:t>
      </w:r>
      <w:proofErr w:type="spellEnd"/>
    </w:p>
    <w:p w:rsidR="00772F7F" w:rsidRPr="00772F7F" w:rsidRDefault="00772F7F" w:rsidP="00772F7F">
      <w:pPr>
        <w:jc w:val="center"/>
        <w:rPr>
          <w:sz w:val="28"/>
          <w:szCs w:val="20"/>
        </w:rPr>
      </w:pPr>
    </w:p>
    <w:p w:rsidR="00772F7F" w:rsidRDefault="00772F7F" w:rsidP="00772F7F">
      <w:pPr>
        <w:jc w:val="center"/>
        <w:rPr>
          <w:sz w:val="28"/>
          <w:szCs w:val="20"/>
        </w:rPr>
      </w:pPr>
    </w:p>
    <w:p w:rsidR="00C071CF" w:rsidRDefault="00C071CF" w:rsidP="00C071CF">
      <w:pPr>
        <w:jc w:val="both"/>
        <w:rPr>
          <w:i/>
        </w:rPr>
      </w:pPr>
      <w:r w:rsidRPr="00C071CF">
        <w:rPr>
          <w:i/>
        </w:rPr>
        <w:t>Все права на данное издание защищены. Воспроизведение всей книги или ее части не может быть осуществлено без разрешения учреждения образования «Бел</w:t>
      </w:r>
      <w:r w:rsidRPr="00C071CF">
        <w:rPr>
          <w:i/>
        </w:rPr>
        <w:t>о</w:t>
      </w:r>
      <w:r w:rsidRPr="00C071CF">
        <w:rPr>
          <w:i/>
        </w:rPr>
        <w:t>русский государственн</w:t>
      </w:r>
      <w:r w:rsidR="00C654FF">
        <w:rPr>
          <w:i/>
        </w:rPr>
        <w:t>ы</w:t>
      </w:r>
      <w:r w:rsidRPr="00C071CF">
        <w:rPr>
          <w:i/>
        </w:rPr>
        <w:t>й технологический университет»</w:t>
      </w:r>
    </w:p>
    <w:p w:rsidR="00C071CF" w:rsidRPr="00C071CF" w:rsidRDefault="00C071CF" w:rsidP="00C071CF">
      <w:pPr>
        <w:jc w:val="both"/>
        <w:rPr>
          <w:i/>
        </w:rPr>
      </w:pPr>
    </w:p>
    <w:p w:rsidR="00772F7F" w:rsidRPr="00C071CF" w:rsidRDefault="0020313B" w:rsidP="00947219">
      <w:pPr>
        <w:ind w:firstLine="510"/>
        <w:jc w:val="both"/>
        <w:rPr>
          <w:b/>
          <w:sz w:val="28"/>
          <w:szCs w:val="20"/>
        </w:rPr>
      </w:pPr>
      <w:r w:rsidRPr="00C071CF">
        <w:rPr>
          <w:b/>
          <w:sz w:val="28"/>
          <w:szCs w:val="20"/>
        </w:rPr>
        <w:t xml:space="preserve">Дашкевич, Е. А. </w:t>
      </w:r>
    </w:p>
    <w:p w:rsidR="00772F7F" w:rsidRDefault="0020313B" w:rsidP="00EF2B96">
      <w:pPr>
        <w:jc w:val="both"/>
        <w:rPr>
          <w:sz w:val="28"/>
          <w:szCs w:val="20"/>
        </w:rPr>
      </w:pPr>
      <w:r>
        <w:rPr>
          <w:sz w:val="28"/>
          <w:szCs w:val="20"/>
        </w:rPr>
        <w:t>Д 21 Экономика садово-паркового строительства и хозяйства: учебно-методическое пособие для практических занятий студентов</w:t>
      </w:r>
      <w:r w:rsidR="00EF2B96">
        <w:rPr>
          <w:sz w:val="28"/>
          <w:szCs w:val="20"/>
        </w:rPr>
        <w:t xml:space="preserve"> </w:t>
      </w:r>
      <w:r w:rsidR="00772F7F" w:rsidRPr="00772F7F">
        <w:rPr>
          <w:sz w:val="28"/>
          <w:szCs w:val="20"/>
        </w:rPr>
        <w:t>специал</w:t>
      </w:r>
      <w:r w:rsidR="00772F7F" w:rsidRPr="00772F7F">
        <w:rPr>
          <w:sz w:val="28"/>
          <w:szCs w:val="20"/>
        </w:rPr>
        <w:t>ь</w:t>
      </w:r>
      <w:r w:rsidR="00772F7F" w:rsidRPr="00772F7F">
        <w:rPr>
          <w:sz w:val="28"/>
          <w:szCs w:val="20"/>
        </w:rPr>
        <w:t>ности 1-75 02 01 «Садово-парковое строительство»</w:t>
      </w:r>
      <w:r w:rsidR="00EF2B96">
        <w:rPr>
          <w:sz w:val="28"/>
          <w:szCs w:val="20"/>
        </w:rPr>
        <w:t xml:space="preserve"> / Е. А. Дашкевич. – Минск: БГТУ, 2016. </w:t>
      </w:r>
      <w:r w:rsidR="00C654FF" w:rsidRPr="00C654FF">
        <w:rPr>
          <w:sz w:val="28"/>
          <w:szCs w:val="20"/>
        </w:rPr>
        <w:t>–</w:t>
      </w:r>
      <w:r w:rsidR="00EF2B96">
        <w:rPr>
          <w:sz w:val="28"/>
          <w:szCs w:val="20"/>
        </w:rPr>
        <w:t xml:space="preserve"> 130 с.</w:t>
      </w:r>
    </w:p>
    <w:p w:rsidR="00EF2B96" w:rsidRPr="00EF2B96" w:rsidRDefault="00EF2B96" w:rsidP="00947219">
      <w:pPr>
        <w:ind w:firstLine="510"/>
        <w:jc w:val="both"/>
        <w:rPr>
          <w:sz w:val="28"/>
          <w:szCs w:val="20"/>
        </w:rPr>
      </w:pPr>
      <w:r w:rsidRPr="00EF2B96">
        <w:rPr>
          <w:sz w:val="28"/>
          <w:szCs w:val="20"/>
          <w:highlight w:val="yellow"/>
          <w:lang w:val="en-US"/>
        </w:rPr>
        <w:t>ISBN</w:t>
      </w:r>
      <w:r w:rsidRPr="00EF2B96">
        <w:rPr>
          <w:sz w:val="28"/>
          <w:szCs w:val="20"/>
          <w:highlight w:val="yellow"/>
        </w:rPr>
        <w:t xml:space="preserve"> 978-985-434-773-8</w:t>
      </w:r>
    </w:p>
    <w:p w:rsidR="00772F7F" w:rsidRPr="00772F7F" w:rsidRDefault="00772F7F" w:rsidP="00947219">
      <w:pPr>
        <w:ind w:firstLine="510"/>
        <w:jc w:val="both"/>
        <w:rPr>
          <w:sz w:val="28"/>
          <w:szCs w:val="20"/>
        </w:rPr>
      </w:pPr>
    </w:p>
    <w:p w:rsidR="00772F7F" w:rsidRPr="008D5057" w:rsidRDefault="00EF2B96" w:rsidP="00947219">
      <w:pPr>
        <w:ind w:firstLine="510"/>
        <w:jc w:val="both"/>
      </w:pPr>
      <w:r w:rsidRPr="008D5057">
        <w:t xml:space="preserve">В учебно-методическом пособии рассматриваются </w:t>
      </w:r>
      <w:r w:rsidR="0096024B" w:rsidRPr="008D5057">
        <w:t xml:space="preserve">теоретические аспекты </w:t>
      </w:r>
      <w:r w:rsidRPr="008D5057">
        <w:t xml:space="preserve"> экономики садово-паркового строительства и хозяйства: экономические ресурсы, кадры садово-паркового строительства, производительность </w:t>
      </w:r>
      <w:r w:rsidR="00947219">
        <w:t xml:space="preserve">и </w:t>
      </w:r>
      <w:r w:rsidRPr="008D5057">
        <w:t>оплата труда, себ</w:t>
      </w:r>
      <w:r w:rsidRPr="008D5057">
        <w:t>е</w:t>
      </w:r>
      <w:r w:rsidRPr="008D5057">
        <w:t>стоимость, основы ценообразования, прибыль</w:t>
      </w:r>
      <w:r w:rsidR="0096024B" w:rsidRPr="008D5057">
        <w:t xml:space="preserve"> и рентабельность</w:t>
      </w:r>
      <w:r w:rsidRPr="008D5057">
        <w:t xml:space="preserve">, экономическая эффективность, фактор времени и эффективность инвестиций,  экономические основы </w:t>
      </w:r>
      <w:r w:rsidR="00947219">
        <w:t xml:space="preserve">проектирования </w:t>
      </w:r>
      <w:r w:rsidRPr="008D5057">
        <w:t>садово-парковых работ</w:t>
      </w:r>
      <w:r w:rsidR="008D5057" w:rsidRPr="008D5057">
        <w:t>, даны задачи для самостоятельн</w:t>
      </w:r>
      <w:r w:rsidR="008D5057" w:rsidRPr="008D5057">
        <w:t>о</w:t>
      </w:r>
      <w:r w:rsidR="008D5057" w:rsidRPr="008D5057">
        <w:t>го решения и задания для самопроверки</w:t>
      </w:r>
      <w:r w:rsidRPr="008D5057">
        <w:t>.</w:t>
      </w:r>
      <w:r w:rsidR="0096024B" w:rsidRPr="008D5057">
        <w:t xml:space="preserve"> </w:t>
      </w:r>
    </w:p>
    <w:p w:rsidR="008D5057" w:rsidRPr="008D5057" w:rsidRDefault="008D5057" w:rsidP="00947219">
      <w:pPr>
        <w:ind w:firstLine="510"/>
        <w:jc w:val="both"/>
      </w:pPr>
      <w:r w:rsidRPr="008D5057">
        <w:t xml:space="preserve">Издание предназначено для студентов специальности 1-75 02 01 «Садово-парковое строительство», а также может быть полезно для </w:t>
      </w:r>
      <w:r>
        <w:t>руководителей и сп</w:t>
      </w:r>
      <w:r>
        <w:t>е</w:t>
      </w:r>
      <w:r>
        <w:t xml:space="preserve">циалистов предприятий зеленого </w:t>
      </w:r>
      <w:r w:rsidR="00C071CF">
        <w:t>хозяйства</w:t>
      </w:r>
      <w:r w:rsidRPr="008D5057">
        <w:t>.</w:t>
      </w:r>
    </w:p>
    <w:p w:rsidR="00772F7F" w:rsidRPr="008D5057" w:rsidRDefault="00772F7F" w:rsidP="00772F7F">
      <w:pPr>
        <w:ind w:firstLine="709"/>
        <w:jc w:val="both"/>
      </w:pPr>
    </w:p>
    <w:p w:rsidR="00EF2B96" w:rsidRPr="00947219" w:rsidRDefault="00EF2B96" w:rsidP="0096024B">
      <w:pPr>
        <w:jc w:val="right"/>
        <w:rPr>
          <w:sz w:val="28"/>
          <w:szCs w:val="20"/>
        </w:rPr>
      </w:pPr>
      <w:r w:rsidRPr="00947219">
        <w:rPr>
          <w:sz w:val="28"/>
          <w:szCs w:val="20"/>
        </w:rPr>
        <w:t>УДК 635.922:33(075.8)</w:t>
      </w:r>
    </w:p>
    <w:p w:rsidR="00EF2B96" w:rsidRPr="00947219" w:rsidRDefault="00EF2B96" w:rsidP="00EF2B96">
      <w:pPr>
        <w:jc w:val="right"/>
        <w:rPr>
          <w:sz w:val="28"/>
          <w:szCs w:val="20"/>
        </w:rPr>
      </w:pPr>
      <w:r w:rsidRPr="00947219">
        <w:rPr>
          <w:sz w:val="28"/>
          <w:szCs w:val="20"/>
        </w:rPr>
        <w:t>ББК 42.37:65.9я75</w:t>
      </w:r>
    </w:p>
    <w:p w:rsidR="00772F7F" w:rsidRPr="00772F7F" w:rsidRDefault="00772F7F" w:rsidP="00EF2B96">
      <w:pPr>
        <w:ind w:firstLine="851"/>
        <w:jc w:val="right"/>
        <w:rPr>
          <w:b/>
          <w:sz w:val="28"/>
        </w:rPr>
      </w:pPr>
    </w:p>
    <w:p w:rsidR="00772F7F" w:rsidRPr="008459D2" w:rsidRDefault="0096024B" w:rsidP="0096024B">
      <w:pPr>
        <w:rPr>
          <w:sz w:val="28"/>
          <w:szCs w:val="28"/>
        </w:rPr>
      </w:pPr>
      <w:r w:rsidRPr="00EF2B96">
        <w:rPr>
          <w:sz w:val="28"/>
          <w:szCs w:val="20"/>
          <w:highlight w:val="yellow"/>
          <w:lang w:val="en-US"/>
        </w:rPr>
        <w:t>ISBN</w:t>
      </w:r>
      <w:r w:rsidRPr="00EF2B96">
        <w:rPr>
          <w:sz w:val="28"/>
          <w:szCs w:val="20"/>
          <w:highlight w:val="yellow"/>
        </w:rPr>
        <w:t xml:space="preserve"> 978-985-434-773-</w:t>
      </w:r>
      <w:r w:rsidRPr="008459D2">
        <w:rPr>
          <w:sz w:val="28"/>
          <w:szCs w:val="28"/>
          <w:highlight w:val="yellow"/>
        </w:rPr>
        <w:t>8</w:t>
      </w:r>
      <w:r w:rsidRPr="008459D2">
        <w:rPr>
          <w:sz w:val="28"/>
          <w:szCs w:val="28"/>
        </w:rPr>
        <w:t xml:space="preserve">              </w:t>
      </w:r>
      <w:r w:rsidR="00772F7F" w:rsidRPr="008459D2">
        <w:rPr>
          <w:sz w:val="28"/>
          <w:szCs w:val="28"/>
        </w:rPr>
        <w:t xml:space="preserve">© УО «Белорусский государственный </w:t>
      </w:r>
    </w:p>
    <w:p w:rsidR="00772F7F" w:rsidRPr="008459D2" w:rsidRDefault="00772F7F" w:rsidP="00772F7F">
      <w:pPr>
        <w:ind w:firstLine="851"/>
        <w:jc w:val="center"/>
        <w:rPr>
          <w:sz w:val="28"/>
          <w:szCs w:val="28"/>
        </w:rPr>
      </w:pPr>
      <w:r w:rsidRPr="008459D2">
        <w:rPr>
          <w:sz w:val="28"/>
          <w:szCs w:val="28"/>
        </w:rPr>
        <w:t xml:space="preserve">                                        технологический университет», 20</w:t>
      </w:r>
      <w:r w:rsidR="00421C41" w:rsidRPr="008459D2">
        <w:rPr>
          <w:sz w:val="28"/>
          <w:szCs w:val="28"/>
        </w:rPr>
        <w:t>16</w:t>
      </w:r>
    </w:p>
    <w:p w:rsidR="00A943AF" w:rsidRPr="008459D2" w:rsidRDefault="0096024B" w:rsidP="00772F7F">
      <w:pPr>
        <w:ind w:firstLine="851"/>
        <w:jc w:val="center"/>
        <w:rPr>
          <w:sz w:val="28"/>
          <w:szCs w:val="28"/>
        </w:rPr>
        <w:sectPr w:rsidR="00A943AF" w:rsidRPr="008459D2" w:rsidSect="00A943AF">
          <w:footerReference w:type="even" r:id="rId9"/>
          <w:footerReference w:type="default" r:id="rId10"/>
          <w:pgSz w:w="11906" w:h="16838" w:code="9"/>
          <w:pgMar w:top="1418" w:right="1701" w:bottom="2495" w:left="1701" w:header="709" w:footer="1928" w:gutter="0"/>
          <w:cols w:space="708"/>
          <w:titlePg/>
          <w:docGrid w:linePitch="360"/>
        </w:sectPr>
      </w:pPr>
      <w:r w:rsidRPr="008459D2">
        <w:rPr>
          <w:sz w:val="28"/>
          <w:szCs w:val="28"/>
        </w:rPr>
        <w:t xml:space="preserve">                    © Дашкевич Е. А. , 2016</w:t>
      </w:r>
    </w:p>
    <w:p w:rsidR="00772F7F" w:rsidRPr="00772F7F" w:rsidRDefault="00772F7F" w:rsidP="00772F7F">
      <w:pPr>
        <w:jc w:val="center"/>
        <w:rPr>
          <w:b/>
          <w:sz w:val="28"/>
        </w:rPr>
      </w:pPr>
      <w:r w:rsidRPr="00772F7F">
        <w:rPr>
          <w:b/>
          <w:sz w:val="28"/>
        </w:rPr>
        <w:lastRenderedPageBreak/>
        <w:t>ВВЕДЕНИЕ</w:t>
      </w:r>
    </w:p>
    <w:p w:rsidR="00B407C6" w:rsidRPr="00B407C6" w:rsidRDefault="00B407C6" w:rsidP="00772F7F">
      <w:pPr>
        <w:ind w:firstLine="709"/>
        <w:jc w:val="both"/>
        <w:rPr>
          <w:sz w:val="28"/>
          <w:szCs w:val="28"/>
          <w:highlight w:val="yellow"/>
        </w:rPr>
      </w:pPr>
    </w:p>
    <w:p w:rsidR="00772F7F" w:rsidRPr="00B901D8" w:rsidRDefault="00772F7F" w:rsidP="00CF4D58">
      <w:pPr>
        <w:ind w:firstLine="510"/>
        <w:jc w:val="both"/>
        <w:rPr>
          <w:sz w:val="28"/>
          <w:szCs w:val="28"/>
        </w:rPr>
      </w:pPr>
      <w:r w:rsidRPr="00B901D8">
        <w:rPr>
          <w:sz w:val="28"/>
          <w:szCs w:val="28"/>
        </w:rPr>
        <w:t>Садово-парковое строительство и хозяйство выполняет мн</w:t>
      </w:r>
      <w:r w:rsidRPr="00B901D8">
        <w:rPr>
          <w:sz w:val="28"/>
          <w:szCs w:val="28"/>
        </w:rPr>
        <w:t>о</w:t>
      </w:r>
      <w:r w:rsidRPr="00B901D8">
        <w:rPr>
          <w:sz w:val="28"/>
          <w:szCs w:val="28"/>
        </w:rPr>
        <w:t>гофункциональные задачи. Наряду с проектированием и созданием парков и  скверов, уходом за зелеными насаждениями специалисты садово-паркового строительства и хозяйства занимаются выращив</w:t>
      </w:r>
      <w:r w:rsidRPr="00B901D8">
        <w:rPr>
          <w:sz w:val="28"/>
          <w:szCs w:val="28"/>
        </w:rPr>
        <w:t>а</w:t>
      </w:r>
      <w:r w:rsidRPr="00B901D8">
        <w:rPr>
          <w:sz w:val="28"/>
          <w:szCs w:val="28"/>
        </w:rPr>
        <w:t>нием цветочной рассады, посадочного декоративного древесно-кустарникового материала,  промышленным цветоводством, ведением лесопаркового хозяйства.</w:t>
      </w:r>
    </w:p>
    <w:p w:rsidR="00772F7F" w:rsidRPr="00B901D8" w:rsidRDefault="00772F7F" w:rsidP="00CF4D58">
      <w:pPr>
        <w:tabs>
          <w:tab w:val="left" w:pos="8280"/>
        </w:tabs>
        <w:ind w:firstLine="510"/>
        <w:jc w:val="both"/>
        <w:rPr>
          <w:sz w:val="28"/>
          <w:szCs w:val="28"/>
        </w:rPr>
      </w:pPr>
      <w:r w:rsidRPr="00B901D8">
        <w:rPr>
          <w:sz w:val="28"/>
          <w:szCs w:val="28"/>
        </w:rPr>
        <w:t>Объекты зеленого строительства в зависимости  от  характера  их использования, размеров, размещения в планировочной  структуре г</w:t>
      </w:r>
      <w:r w:rsidRPr="00B901D8">
        <w:rPr>
          <w:sz w:val="28"/>
          <w:szCs w:val="28"/>
        </w:rPr>
        <w:t>о</w:t>
      </w:r>
      <w:r w:rsidRPr="00B901D8">
        <w:rPr>
          <w:sz w:val="28"/>
          <w:szCs w:val="28"/>
        </w:rPr>
        <w:t>рода и  природных  характеристик  обеспечивают наилучшие  условия  для  отдыха  населения  и  организации массовых, культурно-оздоровительных,  спортивных    мероприятий,   выполняют рекре</w:t>
      </w:r>
      <w:r w:rsidRPr="00B901D8">
        <w:rPr>
          <w:sz w:val="28"/>
          <w:szCs w:val="28"/>
        </w:rPr>
        <w:t>а</w:t>
      </w:r>
      <w:r w:rsidRPr="00B901D8">
        <w:rPr>
          <w:sz w:val="28"/>
          <w:szCs w:val="28"/>
        </w:rPr>
        <w:t>ционные функции и являются собственностью горсовета.</w:t>
      </w:r>
    </w:p>
    <w:p w:rsidR="00772F7F" w:rsidRPr="00B901D8" w:rsidRDefault="00772F7F" w:rsidP="00CF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
        <w:jc w:val="both"/>
        <w:rPr>
          <w:color w:val="000000"/>
          <w:sz w:val="28"/>
          <w:szCs w:val="28"/>
        </w:rPr>
      </w:pPr>
      <w:r w:rsidRPr="00B901D8">
        <w:rPr>
          <w:color w:val="000000"/>
          <w:sz w:val="28"/>
          <w:szCs w:val="28"/>
        </w:rPr>
        <w:t>Планировка озеленительных территорий выполняется с примен</w:t>
      </w:r>
      <w:r w:rsidRPr="00B901D8">
        <w:rPr>
          <w:color w:val="000000"/>
          <w:sz w:val="28"/>
          <w:szCs w:val="28"/>
        </w:rPr>
        <w:t>е</w:t>
      </w:r>
      <w:r w:rsidRPr="00B901D8">
        <w:rPr>
          <w:color w:val="000000"/>
          <w:sz w:val="28"/>
          <w:szCs w:val="28"/>
        </w:rPr>
        <w:t>нием функционального зонирования, при этом планомерно организ</w:t>
      </w:r>
      <w:r w:rsidRPr="00B901D8">
        <w:rPr>
          <w:color w:val="000000"/>
          <w:sz w:val="28"/>
          <w:szCs w:val="28"/>
        </w:rPr>
        <w:t>у</w:t>
      </w:r>
      <w:r w:rsidRPr="00B901D8">
        <w:rPr>
          <w:color w:val="000000"/>
          <w:sz w:val="28"/>
          <w:szCs w:val="28"/>
        </w:rPr>
        <w:t>ется дорожно-</w:t>
      </w:r>
      <w:proofErr w:type="spellStart"/>
      <w:r w:rsidRPr="00B901D8">
        <w:rPr>
          <w:color w:val="000000"/>
          <w:sz w:val="28"/>
          <w:szCs w:val="28"/>
        </w:rPr>
        <w:t>тропиночная</w:t>
      </w:r>
      <w:proofErr w:type="spellEnd"/>
      <w:r w:rsidRPr="00B901D8">
        <w:rPr>
          <w:color w:val="000000"/>
          <w:sz w:val="28"/>
          <w:szCs w:val="28"/>
        </w:rPr>
        <w:t xml:space="preserve"> сеть, организовывается размещение фо</w:t>
      </w:r>
      <w:r w:rsidRPr="00B901D8">
        <w:rPr>
          <w:color w:val="000000"/>
          <w:sz w:val="28"/>
          <w:szCs w:val="28"/>
        </w:rPr>
        <w:t>н</w:t>
      </w:r>
      <w:r w:rsidRPr="00B901D8">
        <w:rPr>
          <w:color w:val="000000"/>
          <w:sz w:val="28"/>
          <w:szCs w:val="28"/>
        </w:rPr>
        <w:t>танов, малых форм архитектуры, скульптуры и парковой мебели, определяется комплекс мероприятий по инженерной подготовке, об</w:t>
      </w:r>
      <w:r w:rsidRPr="00B901D8">
        <w:rPr>
          <w:color w:val="000000"/>
          <w:sz w:val="28"/>
          <w:szCs w:val="28"/>
        </w:rPr>
        <w:t>о</w:t>
      </w:r>
      <w:r w:rsidRPr="00B901D8">
        <w:rPr>
          <w:color w:val="000000"/>
          <w:sz w:val="28"/>
          <w:szCs w:val="28"/>
        </w:rPr>
        <w:t>рудованию и улучшению санитарного состояния города.</w:t>
      </w:r>
    </w:p>
    <w:p w:rsidR="00772F7F" w:rsidRPr="00772F7F" w:rsidRDefault="00772F7F" w:rsidP="00CF4D58">
      <w:pPr>
        <w:ind w:firstLine="510"/>
        <w:jc w:val="both"/>
        <w:rPr>
          <w:sz w:val="28"/>
          <w:szCs w:val="28"/>
        </w:rPr>
      </w:pPr>
      <w:r w:rsidRPr="00B901D8">
        <w:rPr>
          <w:sz w:val="28"/>
          <w:szCs w:val="28"/>
        </w:rPr>
        <w:t>Успешность решения задач, стоящих перед садово-парковым строительством, зависит от многих факторов, среди которых важное место занимает уровень подготовки и квалификации инженерно-технических кадров. Ведь создание парков и скверов – трудоемкий и дорогостоящий процесс. Он требует многолетних трудовых и матер</w:t>
      </w:r>
      <w:r w:rsidRPr="00B901D8">
        <w:rPr>
          <w:sz w:val="28"/>
          <w:szCs w:val="28"/>
        </w:rPr>
        <w:t>и</w:t>
      </w:r>
      <w:r w:rsidRPr="00B901D8">
        <w:rPr>
          <w:sz w:val="28"/>
          <w:szCs w:val="28"/>
        </w:rPr>
        <w:t>альных затрат, а ошибки, допущенные при проектировании и созд</w:t>
      </w:r>
      <w:r w:rsidRPr="00B901D8">
        <w:rPr>
          <w:sz w:val="28"/>
          <w:szCs w:val="28"/>
        </w:rPr>
        <w:t>а</w:t>
      </w:r>
      <w:r w:rsidRPr="00B901D8">
        <w:rPr>
          <w:sz w:val="28"/>
          <w:szCs w:val="28"/>
        </w:rPr>
        <w:t>нии, могут проявиться через десятилетия, когда их будет трудно и</w:t>
      </w:r>
      <w:r w:rsidRPr="00B901D8">
        <w:rPr>
          <w:sz w:val="28"/>
          <w:szCs w:val="28"/>
        </w:rPr>
        <w:t>с</w:t>
      </w:r>
      <w:r w:rsidRPr="00B901D8">
        <w:rPr>
          <w:sz w:val="28"/>
          <w:szCs w:val="28"/>
        </w:rPr>
        <w:t>править. При этом от специалистов садово-паркового строительства требуются  не только обширные знания в области технологии и те</w:t>
      </w:r>
      <w:r w:rsidRPr="00B901D8">
        <w:rPr>
          <w:sz w:val="28"/>
          <w:szCs w:val="28"/>
        </w:rPr>
        <w:t>х</w:t>
      </w:r>
      <w:r w:rsidRPr="00B901D8">
        <w:rPr>
          <w:sz w:val="28"/>
          <w:szCs w:val="28"/>
        </w:rPr>
        <w:t>ники специфического производства, биологии древесно-кустарниковых видов, но и умение применять экономические знания в решении производственных задач. Тем более</w:t>
      </w:r>
      <w:proofErr w:type="gramStart"/>
      <w:r w:rsidRPr="00B901D8">
        <w:rPr>
          <w:sz w:val="28"/>
          <w:szCs w:val="28"/>
        </w:rPr>
        <w:t>,</w:t>
      </w:r>
      <w:proofErr w:type="gramEnd"/>
      <w:r w:rsidRPr="00B901D8">
        <w:rPr>
          <w:sz w:val="28"/>
          <w:szCs w:val="28"/>
        </w:rPr>
        <w:t xml:space="preserve"> что эти задачи решаю</w:t>
      </w:r>
      <w:r w:rsidRPr="00B901D8">
        <w:rPr>
          <w:sz w:val="28"/>
          <w:szCs w:val="28"/>
        </w:rPr>
        <w:t>т</w:t>
      </w:r>
      <w:r w:rsidRPr="00B901D8">
        <w:rPr>
          <w:sz w:val="28"/>
          <w:szCs w:val="28"/>
        </w:rPr>
        <w:t>ся в условиях ограниченных земельных ресурсов, дефицита денежных средств и материалов.</w:t>
      </w:r>
    </w:p>
    <w:p w:rsidR="00772F7F" w:rsidRPr="00772F7F" w:rsidRDefault="00772F7F" w:rsidP="00CF4D58">
      <w:pPr>
        <w:ind w:firstLine="510"/>
        <w:jc w:val="center"/>
        <w:rPr>
          <w:b/>
          <w:sz w:val="28"/>
          <w:szCs w:val="28"/>
        </w:rPr>
      </w:pPr>
    </w:p>
    <w:p w:rsidR="00CF4D58" w:rsidRDefault="00CF4D58" w:rsidP="00CF4D58">
      <w:pPr>
        <w:ind w:firstLine="510"/>
        <w:jc w:val="center"/>
        <w:rPr>
          <w:b/>
          <w:sz w:val="28"/>
          <w:szCs w:val="28"/>
        </w:rPr>
      </w:pPr>
    </w:p>
    <w:p w:rsidR="00CF4D58" w:rsidRDefault="00CF4D58" w:rsidP="00CF4D58">
      <w:pPr>
        <w:ind w:firstLine="510"/>
        <w:jc w:val="center"/>
        <w:rPr>
          <w:b/>
          <w:sz w:val="28"/>
          <w:szCs w:val="28"/>
        </w:rPr>
      </w:pPr>
    </w:p>
    <w:p w:rsidR="00CF4D58" w:rsidRDefault="00CF4D58" w:rsidP="00CF4D58">
      <w:pPr>
        <w:ind w:firstLine="510"/>
        <w:jc w:val="center"/>
        <w:rPr>
          <w:b/>
          <w:sz w:val="28"/>
          <w:szCs w:val="28"/>
        </w:rPr>
      </w:pPr>
    </w:p>
    <w:p w:rsidR="00CF4D58" w:rsidRDefault="00CF4D58" w:rsidP="00772F7F">
      <w:pPr>
        <w:jc w:val="center"/>
        <w:rPr>
          <w:b/>
          <w:sz w:val="28"/>
          <w:szCs w:val="28"/>
        </w:rPr>
      </w:pPr>
    </w:p>
    <w:p w:rsidR="00772F7F" w:rsidRPr="00B85DA7" w:rsidRDefault="00772F7F" w:rsidP="00772F7F">
      <w:pPr>
        <w:jc w:val="center"/>
        <w:rPr>
          <w:b/>
          <w:sz w:val="28"/>
          <w:szCs w:val="28"/>
        </w:rPr>
      </w:pPr>
      <w:r w:rsidRPr="00B85DA7">
        <w:rPr>
          <w:b/>
          <w:sz w:val="28"/>
          <w:szCs w:val="28"/>
        </w:rPr>
        <w:lastRenderedPageBreak/>
        <w:t xml:space="preserve">1. ЭКОНОМИКА САДОВО-ПАРКОВОГО СТРОИТЕЛЬСТВА </w:t>
      </w:r>
    </w:p>
    <w:p w:rsidR="00772F7F" w:rsidRPr="00B85DA7" w:rsidRDefault="00772F7F" w:rsidP="00772F7F">
      <w:pPr>
        <w:jc w:val="center"/>
        <w:rPr>
          <w:b/>
          <w:sz w:val="28"/>
          <w:szCs w:val="28"/>
        </w:rPr>
      </w:pPr>
      <w:r w:rsidRPr="00B85DA7">
        <w:rPr>
          <w:b/>
          <w:sz w:val="28"/>
          <w:szCs w:val="28"/>
        </w:rPr>
        <w:t>И ХОЗЯЙСТВА КАК НАУКА</w:t>
      </w:r>
    </w:p>
    <w:p w:rsidR="00772F7F" w:rsidRPr="00B85DA7" w:rsidRDefault="00772F7F" w:rsidP="00772F7F">
      <w:pPr>
        <w:jc w:val="center"/>
        <w:rPr>
          <w:b/>
          <w:sz w:val="28"/>
          <w:szCs w:val="28"/>
        </w:rPr>
      </w:pPr>
    </w:p>
    <w:p w:rsidR="00772F7F" w:rsidRPr="00B85DA7" w:rsidRDefault="00772F7F" w:rsidP="00EC4844">
      <w:pPr>
        <w:ind w:firstLine="510"/>
        <w:rPr>
          <w:b/>
          <w:sz w:val="28"/>
          <w:szCs w:val="28"/>
        </w:rPr>
      </w:pPr>
      <w:r w:rsidRPr="00B85DA7">
        <w:rPr>
          <w:b/>
          <w:sz w:val="28"/>
          <w:szCs w:val="28"/>
        </w:rPr>
        <w:t xml:space="preserve">           1.1.  Основные понятия и определения</w:t>
      </w:r>
    </w:p>
    <w:p w:rsidR="00772F7F" w:rsidRPr="00B85DA7" w:rsidRDefault="00772F7F" w:rsidP="00EC4844">
      <w:pPr>
        <w:ind w:firstLine="510"/>
        <w:jc w:val="center"/>
        <w:rPr>
          <w:b/>
          <w:sz w:val="28"/>
          <w:szCs w:val="28"/>
        </w:rPr>
      </w:pPr>
    </w:p>
    <w:p w:rsidR="00772F7F" w:rsidRPr="00B85DA7" w:rsidRDefault="00772F7F" w:rsidP="00EC4844">
      <w:pPr>
        <w:ind w:firstLine="510"/>
        <w:jc w:val="both"/>
        <w:rPr>
          <w:sz w:val="28"/>
          <w:szCs w:val="28"/>
        </w:rPr>
      </w:pPr>
      <w:r w:rsidRPr="00B85DA7">
        <w:rPr>
          <w:i/>
          <w:sz w:val="28"/>
          <w:szCs w:val="28"/>
        </w:rPr>
        <w:t>Экономика</w:t>
      </w:r>
      <w:r w:rsidRPr="00B85DA7">
        <w:rPr>
          <w:sz w:val="28"/>
          <w:szCs w:val="28"/>
        </w:rPr>
        <w:t xml:space="preserve"> в широком смысле слова – совокупность произво</w:t>
      </w:r>
      <w:r w:rsidRPr="00B85DA7">
        <w:rPr>
          <w:sz w:val="28"/>
          <w:szCs w:val="28"/>
        </w:rPr>
        <w:t>д</w:t>
      </w:r>
      <w:r w:rsidRPr="00B85DA7">
        <w:rPr>
          <w:sz w:val="28"/>
          <w:szCs w:val="28"/>
        </w:rPr>
        <w:t>ственных отношений, которые складываются между людьми в пр</w:t>
      </w:r>
      <w:r w:rsidRPr="00B85DA7">
        <w:rPr>
          <w:sz w:val="28"/>
          <w:szCs w:val="28"/>
        </w:rPr>
        <w:t>о</w:t>
      </w:r>
      <w:r w:rsidRPr="00B85DA7">
        <w:rPr>
          <w:sz w:val="28"/>
          <w:szCs w:val="28"/>
        </w:rPr>
        <w:t xml:space="preserve">цессе производства, распределения и </w:t>
      </w:r>
      <w:proofErr w:type="gramStart"/>
      <w:r w:rsidRPr="00B85DA7">
        <w:rPr>
          <w:sz w:val="28"/>
          <w:szCs w:val="28"/>
        </w:rPr>
        <w:t>потребления</w:t>
      </w:r>
      <w:proofErr w:type="gramEnd"/>
      <w:r w:rsidRPr="00B85DA7">
        <w:rPr>
          <w:sz w:val="28"/>
          <w:szCs w:val="28"/>
        </w:rPr>
        <w:t xml:space="preserve"> материальных благ и различных услуг. </w:t>
      </w:r>
    </w:p>
    <w:p w:rsidR="00772F7F" w:rsidRPr="00B85DA7" w:rsidRDefault="00772F7F" w:rsidP="00EC4844">
      <w:pPr>
        <w:ind w:firstLine="510"/>
        <w:jc w:val="both"/>
        <w:rPr>
          <w:sz w:val="28"/>
          <w:szCs w:val="28"/>
        </w:rPr>
      </w:pPr>
      <w:r w:rsidRPr="00B85DA7">
        <w:rPr>
          <w:sz w:val="28"/>
          <w:szCs w:val="28"/>
        </w:rPr>
        <w:t xml:space="preserve">Под словом </w:t>
      </w:r>
      <w:r w:rsidRPr="00B85DA7">
        <w:rPr>
          <w:i/>
          <w:sz w:val="28"/>
          <w:szCs w:val="28"/>
        </w:rPr>
        <w:t>«экономика»</w:t>
      </w:r>
      <w:r w:rsidRPr="00B85DA7">
        <w:rPr>
          <w:sz w:val="28"/>
          <w:szCs w:val="28"/>
        </w:rPr>
        <w:t xml:space="preserve"> подразумевают также народное хозя</w:t>
      </w:r>
      <w:r w:rsidRPr="00B85DA7">
        <w:rPr>
          <w:sz w:val="28"/>
          <w:szCs w:val="28"/>
        </w:rPr>
        <w:t>й</w:t>
      </w:r>
      <w:r w:rsidRPr="00B85DA7">
        <w:rPr>
          <w:sz w:val="28"/>
          <w:szCs w:val="28"/>
        </w:rPr>
        <w:t xml:space="preserve">ство страны или государства. </w:t>
      </w:r>
      <w:proofErr w:type="gramStart"/>
      <w:r w:rsidRPr="00B85DA7">
        <w:rPr>
          <w:sz w:val="28"/>
          <w:szCs w:val="28"/>
        </w:rPr>
        <w:t>В таком понимании экономика охват</w:t>
      </w:r>
      <w:r w:rsidRPr="00B85DA7">
        <w:rPr>
          <w:sz w:val="28"/>
          <w:szCs w:val="28"/>
        </w:rPr>
        <w:t>ы</w:t>
      </w:r>
      <w:r w:rsidRPr="00B85DA7">
        <w:rPr>
          <w:sz w:val="28"/>
          <w:szCs w:val="28"/>
        </w:rPr>
        <w:t>вает все отрасли материального производства (промышленность, сельское и лесное хозяйство, транспорт и связь и т. п.) и нематериал</w:t>
      </w:r>
      <w:r w:rsidRPr="00B85DA7">
        <w:rPr>
          <w:sz w:val="28"/>
          <w:szCs w:val="28"/>
        </w:rPr>
        <w:t>ь</w:t>
      </w:r>
      <w:r w:rsidRPr="00B85DA7">
        <w:rPr>
          <w:sz w:val="28"/>
          <w:szCs w:val="28"/>
        </w:rPr>
        <w:t>ную сферу (культуру, образование, просвещение, здравоохранение, науку, бытовое обслуживание).</w:t>
      </w:r>
      <w:proofErr w:type="gramEnd"/>
      <w:r w:rsidRPr="00B85DA7">
        <w:rPr>
          <w:sz w:val="28"/>
          <w:szCs w:val="28"/>
        </w:rPr>
        <w:t xml:space="preserve"> В рамках страны выделяют еще эк</w:t>
      </w:r>
      <w:r w:rsidRPr="00B85DA7">
        <w:rPr>
          <w:sz w:val="28"/>
          <w:szCs w:val="28"/>
        </w:rPr>
        <w:t>о</w:t>
      </w:r>
      <w:r w:rsidRPr="00B85DA7">
        <w:rPr>
          <w:sz w:val="28"/>
          <w:szCs w:val="28"/>
        </w:rPr>
        <w:t>номику отдельных территорий и административных образований (экономика области, района, города).</w:t>
      </w:r>
    </w:p>
    <w:p w:rsidR="00772F7F" w:rsidRPr="009A6D05" w:rsidRDefault="00772F7F" w:rsidP="00EC4844">
      <w:pPr>
        <w:ind w:firstLine="510"/>
        <w:jc w:val="both"/>
        <w:rPr>
          <w:spacing w:val="-6"/>
          <w:sz w:val="28"/>
          <w:szCs w:val="28"/>
        </w:rPr>
      </w:pPr>
      <w:r w:rsidRPr="009A6D05">
        <w:rPr>
          <w:spacing w:val="-6"/>
          <w:sz w:val="28"/>
          <w:szCs w:val="28"/>
        </w:rPr>
        <w:t xml:space="preserve">Под </w:t>
      </w:r>
      <w:r w:rsidRPr="009A6D05">
        <w:rPr>
          <w:i/>
          <w:spacing w:val="-6"/>
          <w:sz w:val="28"/>
          <w:szCs w:val="28"/>
        </w:rPr>
        <w:t>экономикой</w:t>
      </w:r>
      <w:r w:rsidRPr="009A6D05">
        <w:rPr>
          <w:spacing w:val="-6"/>
          <w:sz w:val="28"/>
          <w:szCs w:val="28"/>
        </w:rPr>
        <w:t xml:space="preserve"> понимают также отрасль науки, которая занята из</w:t>
      </w:r>
      <w:r w:rsidRPr="009A6D05">
        <w:rPr>
          <w:spacing w:val="-6"/>
          <w:sz w:val="28"/>
          <w:szCs w:val="28"/>
        </w:rPr>
        <w:t>у</w:t>
      </w:r>
      <w:r w:rsidRPr="009A6D05">
        <w:rPr>
          <w:spacing w:val="-6"/>
          <w:sz w:val="28"/>
          <w:szCs w:val="28"/>
        </w:rPr>
        <w:t xml:space="preserve">чением экономических отношений и законов, лежащих в их основе. </w:t>
      </w:r>
    </w:p>
    <w:p w:rsidR="00772F7F" w:rsidRPr="00B85DA7" w:rsidRDefault="00772F7F" w:rsidP="00EC4844">
      <w:pPr>
        <w:ind w:firstLine="510"/>
        <w:jc w:val="both"/>
        <w:rPr>
          <w:sz w:val="28"/>
          <w:szCs w:val="28"/>
        </w:rPr>
      </w:pPr>
      <w:r w:rsidRPr="00B85DA7">
        <w:rPr>
          <w:sz w:val="28"/>
          <w:szCs w:val="28"/>
        </w:rPr>
        <w:t>В зависимости от их объекта исследований и характера отнош</w:t>
      </w:r>
      <w:r w:rsidRPr="00B85DA7">
        <w:rPr>
          <w:sz w:val="28"/>
          <w:szCs w:val="28"/>
        </w:rPr>
        <w:t>е</w:t>
      </w:r>
      <w:r w:rsidRPr="00B85DA7">
        <w:rPr>
          <w:sz w:val="28"/>
          <w:szCs w:val="28"/>
        </w:rPr>
        <w:t>ний к практике система экономических наук делится на общие, спец</w:t>
      </w:r>
      <w:r w:rsidRPr="00B85DA7">
        <w:rPr>
          <w:sz w:val="28"/>
          <w:szCs w:val="28"/>
        </w:rPr>
        <w:t>и</w:t>
      </w:r>
      <w:r w:rsidRPr="00B85DA7">
        <w:rPr>
          <w:sz w:val="28"/>
          <w:szCs w:val="28"/>
        </w:rPr>
        <w:t xml:space="preserve">альные и конкретные науки. К числу </w:t>
      </w:r>
      <w:r w:rsidRPr="00B85DA7">
        <w:rPr>
          <w:i/>
          <w:sz w:val="28"/>
          <w:szCs w:val="28"/>
        </w:rPr>
        <w:t>общих экономических наук</w:t>
      </w:r>
      <w:r w:rsidRPr="00B85DA7">
        <w:rPr>
          <w:sz w:val="28"/>
          <w:szCs w:val="28"/>
        </w:rPr>
        <w:t xml:space="preserve"> отн</w:t>
      </w:r>
      <w:r w:rsidRPr="00B85DA7">
        <w:rPr>
          <w:sz w:val="28"/>
          <w:szCs w:val="28"/>
        </w:rPr>
        <w:t>о</w:t>
      </w:r>
      <w:r w:rsidRPr="00B85DA7">
        <w:rPr>
          <w:sz w:val="28"/>
          <w:szCs w:val="28"/>
        </w:rPr>
        <w:t>сятся: история экономических учений, теория управления, теория р</w:t>
      </w:r>
      <w:r w:rsidRPr="00B85DA7">
        <w:rPr>
          <w:sz w:val="28"/>
          <w:szCs w:val="28"/>
        </w:rPr>
        <w:t>ы</w:t>
      </w:r>
      <w:r w:rsidRPr="00B85DA7">
        <w:rPr>
          <w:sz w:val="28"/>
          <w:szCs w:val="28"/>
        </w:rPr>
        <w:t xml:space="preserve">ночной экономики и др. </w:t>
      </w:r>
      <w:r w:rsidRPr="00B85DA7">
        <w:rPr>
          <w:i/>
          <w:sz w:val="28"/>
          <w:szCs w:val="28"/>
        </w:rPr>
        <w:t>Специальные экономические науки</w:t>
      </w:r>
      <w:r w:rsidRPr="00B85DA7">
        <w:rPr>
          <w:sz w:val="28"/>
          <w:szCs w:val="28"/>
        </w:rPr>
        <w:t xml:space="preserve"> изучают отдельные стороны общественного производства (экономическая ст</w:t>
      </w:r>
      <w:r w:rsidRPr="00B85DA7">
        <w:rPr>
          <w:sz w:val="28"/>
          <w:szCs w:val="28"/>
        </w:rPr>
        <w:t>а</w:t>
      </w:r>
      <w:r w:rsidRPr="00B85DA7">
        <w:rPr>
          <w:sz w:val="28"/>
          <w:szCs w:val="28"/>
        </w:rPr>
        <w:t xml:space="preserve">тистика, бухгалтерский учет, анализ хозяйственной деятельности и т. п.). </w:t>
      </w:r>
      <w:r w:rsidRPr="00B85DA7">
        <w:rPr>
          <w:i/>
          <w:sz w:val="28"/>
          <w:szCs w:val="28"/>
        </w:rPr>
        <w:t>Конкретные экономические науки</w:t>
      </w:r>
      <w:r w:rsidRPr="00B85DA7">
        <w:rPr>
          <w:sz w:val="28"/>
          <w:szCs w:val="28"/>
        </w:rPr>
        <w:t xml:space="preserve"> исследуют более детально отдельные вопросы или стороны экономики. К их числу относятся межотраслевые науки (финансы, кредит, экономика труда, маркетинг) и отраслевые (экономика промышленности, экономика сельского х</w:t>
      </w:r>
      <w:r w:rsidRPr="00B85DA7">
        <w:rPr>
          <w:sz w:val="28"/>
          <w:szCs w:val="28"/>
        </w:rPr>
        <w:t>о</w:t>
      </w:r>
      <w:r w:rsidRPr="00B85DA7">
        <w:rPr>
          <w:sz w:val="28"/>
          <w:szCs w:val="28"/>
        </w:rPr>
        <w:t xml:space="preserve">зяйства, экономика садово-паркового строительства). </w:t>
      </w:r>
    </w:p>
    <w:p w:rsidR="00772F7F" w:rsidRPr="00B85DA7" w:rsidRDefault="00772F7F" w:rsidP="00EC4844">
      <w:pPr>
        <w:ind w:firstLine="510"/>
        <w:jc w:val="both"/>
        <w:rPr>
          <w:sz w:val="28"/>
          <w:szCs w:val="28"/>
        </w:rPr>
      </w:pPr>
      <w:r w:rsidRPr="00B85DA7">
        <w:rPr>
          <w:sz w:val="28"/>
          <w:szCs w:val="28"/>
        </w:rPr>
        <w:t>Следовательно, экономика садово-паркового строительства и х</w:t>
      </w:r>
      <w:r w:rsidRPr="00B85DA7">
        <w:rPr>
          <w:sz w:val="28"/>
          <w:szCs w:val="28"/>
        </w:rPr>
        <w:t>о</w:t>
      </w:r>
      <w:r w:rsidRPr="00B85DA7">
        <w:rPr>
          <w:sz w:val="28"/>
          <w:szCs w:val="28"/>
        </w:rPr>
        <w:t>зяйства (СПС и Х) относится к числу конкретных отраслевых наук.</w:t>
      </w:r>
    </w:p>
    <w:p w:rsidR="00772F7F" w:rsidRPr="00B85DA7" w:rsidRDefault="00772F7F" w:rsidP="00EC4844">
      <w:pPr>
        <w:ind w:firstLine="510"/>
        <w:jc w:val="both"/>
        <w:rPr>
          <w:sz w:val="28"/>
          <w:szCs w:val="28"/>
        </w:rPr>
      </w:pPr>
      <w:r w:rsidRPr="00B85DA7">
        <w:rPr>
          <w:sz w:val="28"/>
          <w:szCs w:val="28"/>
        </w:rPr>
        <w:t>Она позволяет определить экономическую эффективность тех или иных систем и технологических процессов создания зеленых наса</w:t>
      </w:r>
      <w:r w:rsidRPr="00B85DA7">
        <w:rPr>
          <w:sz w:val="28"/>
          <w:szCs w:val="28"/>
        </w:rPr>
        <w:t>ж</w:t>
      </w:r>
      <w:r w:rsidRPr="00B85DA7">
        <w:rPr>
          <w:sz w:val="28"/>
          <w:szCs w:val="28"/>
        </w:rPr>
        <w:t>дений, а также дает окончательную оценку любым хозяйственным м</w:t>
      </w:r>
      <w:r w:rsidRPr="00B85DA7">
        <w:rPr>
          <w:sz w:val="28"/>
          <w:szCs w:val="28"/>
        </w:rPr>
        <w:t>е</w:t>
      </w:r>
      <w:r w:rsidRPr="00B85DA7">
        <w:rPr>
          <w:sz w:val="28"/>
          <w:szCs w:val="28"/>
        </w:rPr>
        <w:t>роприятиям.</w:t>
      </w:r>
    </w:p>
    <w:p w:rsidR="00772F7F" w:rsidRPr="00B85DA7" w:rsidRDefault="00772F7F" w:rsidP="00EC4844">
      <w:pPr>
        <w:overflowPunct w:val="0"/>
        <w:autoSpaceDE w:val="0"/>
        <w:autoSpaceDN w:val="0"/>
        <w:adjustRightInd w:val="0"/>
        <w:ind w:firstLine="510"/>
        <w:jc w:val="both"/>
        <w:textAlignment w:val="baseline"/>
        <w:rPr>
          <w:sz w:val="28"/>
          <w:szCs w:val="20"/>
        </w:rPr>
      </w:pPr>
      <w:r w:rsidRPr="00B85DA7">
        <w:rPr>
          <w:sz w:val="28"/>
          <w:szCs w:val="28"/>
        </w:rPr>
        <w:t>Экономика садово-паркового строительства и хозяйства изучает механизм действия экономических законов в отрасли с учетом ее сп</w:t>
      </w:r>
      <w:r w:rsidRPr="00B85DA7">
        <w:rPr>
          <w:sz w:val="28"/>
          <w:szCs w:val="28"/>
        </w:rPr>
        <w:t>е</w:t>
      </w:r>
      <w:r w:rsidRPr="00B85DA7">
        <w:rPr>
          <w:sz w:val="28"/>
          <w:szCs w:val="28"/>
        </w:rPr>
        <w:t>цифики.</w:t>
      </w:r>
      <w:r w:rsidRPr="00B85DA7">
        <w:rPr>
          <w:sz w:val="28"/>
          <w:szCs w:val="20"/>
        </w:rPr>
        <w:t xml:space="preserve"> </w:t>
      </w:r>
    </w:p>
    <w:p w:rsidR="00772F7F" w:rsidRPr="00B85DA7" w:rsidRDefault="00772F7F" w:rsidP="00EC4844">
      <w:pPr>
        <w:ind w:firstLine="510"/>
        <w:jc w:val="both"/>
        <w:rPr>
          <w:spacing w:val="-6"/>
          <w:sz w:val="28"/>
          <w:szCs w:val="28"/>
        </w:rPr>
      </w:pPr>
      <w:r w:rsidRPr="00B85DA7">
        <w:rPr>
          <w:spacing w:val="-6"/>
          <w:sz w:val="28"/>
          <w:szCs w:val="28"/>
        </w:rPr>
        <w:lastRenderedPageBreak/>
        <w:t>Функции экономики садово-паркового строительства и хозяйства:</w:t>
      </w:r>
    </w:p>
    <w:p w:rsidR="00772F7F" w:rsidRPr="00B85DA7" w:rsidRDefault="00772F7F" w:rsidP="00EC4844">
      <w:pPr>
        <w:ind w:firstLine="510"/>
        <w:jc w:val="both"/>
        <w:rPr>
          <w:sz w:val="28"/>
          <w:szCs w:val="28"/>
        </w:rPr>
      </w:pPr>
      <w:r w:rsidRPr="00B85DA7">
        <w:rPr>
          <w:sz w:val="28"/>
          <w:szCs w:val="28"/>
        </w:rPr>
        <w:t xml:space="preserve">1) </w:t>
      </w:r>
      <w:r w:rsidRPr="00B85DA7">
        <w:rPr>
          <w:i/>
          <w:sz w:val="28"/>
          <w:szCs w:val="28"/>
        </w:rPr>
        <w:t>методологическая</w:t>
      </w:r>
      <w:r w:rsidRPr="00B85DA7">
        <w:rPr>
          <w:sz w:val="28"/>
          <w:szCs w:val="28"/>
        </w:rPr>
        <w:t xml:space="preserve"> – экономика  СПС закладывает  основы о</w:t>
      </w:r>
      <w:r w:rsidRPr="00B85DA7">
        <w:rPr>
          <w:sz w:val="28"/>
          <w:szCs w:val="28"/>
        </w:rPr>
        <w:t>р</w:t>
      </w:r>
      <w:r w:rsidRPr="00B85DA7">
        <w:rPr>
          <w:sz w:val="28"/>
          <w:szCs w:val="28"/>
        </w:rPr>
        <w:t>ганизации и управления садово-парковым строительством на принц</w:t>
      </w:r>
      <w:r w:rsidRPr="00B85DA7">
        <w:rPr>
          <w:sz w:val="28"/>
          <w:szCs w:val="28"/>
        </w:rPr>
        <w:t>и</w:t>
      </w:r>
      <w:r w:rsidRPr="00B85DA7">
        <w:rPr>
          <w:sz w:val="28"/>
          <w:szCs w:val="28"/>
        </w:rPr>
        <w:t>пах коммерческого расчета, учит бережно относиться к финансовым ресурсам, помогает оценить эффективность инвестиций в СПС и определить направления наиболее рационального использования пр</w:t>
      </w:r>
      <w:r w:rsidRPr="00B85DA7">
        <w:rPr>
          <w:sz w:val="28"/>
          <w:szCs w:val="28"/>
        </w:rPr>
        <w:t>о</w:t>
      </w:r>
      <w:r w:rsidRPr="00B85DA7">
        <w:rPr>
          <w:sz w:val="28"/>
          <w:szCs w:val="28"/>
        </w:rPr>
        <w:t>изводственных ресурсов, выделенных для формирования и поддерж</w:t>
      </w:r>
      <w:r w:rsidRPr="00B85DA7">
        <w:rPr>
          <w:sz w:val="28"/>
          <w:szCs w:val="28"/>
        </w:rPr>
        <w:t>а</w:t>
      </w:r>
      <w:r w:rsidRPr="00B85DA7">
        <w:rPr>
          <w:sz w:val="28"/>
          <w:szCs w:val="28"/>
        </w:rPr>
        <w:t xml:space="preserve">ния в хорошем состоянии зеленых насаждений; </w:t>
      </w:r>
    </w:p>
    <w:p w:rsidR="00772F7F" w:rsidRPr="00B85DA7" w:rsidRDefault="00772F7F" w:rsidP="00EC4844">
      <w:pPr>
        <w:ind w:firstLine="510"/>
        <w:jc w:val="both"/>
        <w:rPr>
          <w:sz w:val="28"/>
          <w:szCs w:val="28"/>
        </w:rPr>
      </w:pPr>
      <w:r w:rsidRPr="00B85DA7">
        <w:rPr>
          <w:sz w:val="28"/>
          <w:szCs w:val="28"/>
        </w:rPr>
        <w:t xml:space="preserve">2) </w:t>
      </w:r>
      <w:r w:rsidRPr="00B85DA7">
        <w:rPr>
          <w:i/>
          <w:sz w:val="28"/>
          <w:szCs w:val="28"/>
        </w:rPr>
        <w:t>прикладная практическая</w:t>
      </w:r>
      <w:r w:rsidRPr="00B85DA7">
        <w:rPr>
          <w:sz w:val="28"/>
          <w:szCs w:val="28"/>
        </w:rPr>
        <w:t xml:space="preserve"> – способствует анализу и оценке э</w:t>
      </w:r>
      <w:r w:rsidRPr="00B85DA7">
        <w:rPr>
          <w:sz w:val="28"/>
          <w:szCs w:val="28"/>
        </w:rPr>
        <w:t>ф</w:t>
      </w:r>
      <w:r w:rsidRPr="00B85DA7">
        <w:rPr>
          <w:sz w:val="28"/>
          <w:szCs w:val="28"/>
        </w:rPr>
        <w:t>фективности проведения различных садово-парковых мероприятий, выработке на этой основе конкретных управленческих решений, а также формированию политики садово-паркового строительства и развития зеленого хозяйства городов для создания наиболее комфор</w:t>
      </w:r>
      <w:r w:rsidRPr="00B85DA7">
        <w:rPr>
          <w:sz w:val="28"/>
          <w:szCs w:val="28"/>
        </w:rPr>
        <w:t>т</w:t>
      </w:r>
      <w:r w:rsidRPr="00B85DA7">
        <w:rPr>
          <w:sz w:val="28"/>
          <w:szCs w:val="28"/>
        </w:rPr>
        <w:t xml:space="preserve">ных условий для проживания горожан; </w:t>
      </w:r>
    </w:p>
    <w:p w:rsidR="00772F7F" w:rsidRPr="00B85DA7" w:rsidRDefault="00772F7F" w:rsidP="00EC4844">
      <w:pPr>
        <w:ind w:firstLine="510"/>
        <w:jc w:val="both"/>
        <w:rPr>
          <w:sz w:val="28"/>
          <w:szCs w:val="28"/>
        </w:rPr>
      </w:pPr>
      <w:r w:rsidRPr="00B85DA7">
        <w:rPr>
          <w:sz w:val="28"/>
          <w:szCs w:val="28"/>
        </w:rPr>
        <w:t xml:space="preserve">3) </w:t>
      </w:r>
      <w:r w:rsidRPr="00B85DA7">
        <w:rPr>
          <w:i/>
          <w:iCs/>
          <w:sz w:val="28"/>
          <w:szCs w:val="28"/>
        </w:rPr>
        <w:t>теоретическая</w:t>
      </w:r>
      <w:r w:rsidRPr="00B85DA7">
        <w:rPr>
          <w:iCs/>
          <w:sz w:val="28"/>
          <w:szCs w:val="28"/>
        </w:rPr>
        <w:t xml:space="preserve"> функция</w:t>
      </w:r>
      <w:r w:rsidRPr="00B85DA7">
        <w:rPr>
          <w:sz w:val="28"/>
          <w:szCs w:val="28"/>
        </w:rPr>
        <w:t xml:space="preserve"> как раз и проявляется тогда, когда ученые обобщают и систематизируют опытно-практические данные, выявляют закономерности и принципы развития экономики, пре</w:t>
      </w:r>
      <w:r w:rsidRPr="00B85DA7">
        <w:rPr>
          <w:sz w:val="28"/>
          <w:szCs w:val="28"/>
        </w:rPr>
        <w:t>д</w:t>
      </w:r>
      <w:r w:rsidRPr="00B85DA7">
        <w:rPr>
          <w:sz w:val="28"/>
          <w:szCs w:val="28"/>
        </w:rPr>
        <w:t xml:space="preserve">ставляют полученные знания в виде тех или иных понятий, терминов, определений, а также теорий, концепций, доктрин. Без всего этого </w:t>
      </w:r>
      <w:r w:rsidRPr="00B85DA7">
        <w:rPr>
          <w:spacing w:val="-6"/>
          <w:sz w:val="28"/>
          <w:szCs w:val="28"/>
        </w:rPr>
        <w:t>наши знания неизбежно оставались бы просто нагромождением фактов</w:t>
      </w:r>
      <w:r w:rsidRPr="00B85DA7">
        <w:rPr>
          <w:sz w:val="28"/>
          <w:szCs w:val="28"/>
        </w:rPr>
        <w:t>;</w:t>
      </w:r>
    </w:p>
    <w:p w:rsidR="00772F7F" w:rsidRPr="00B85DA7" w:rsidRDefault="00772F7F" w:rsidP="00EC4844">
      <w:pPr>
        <w:ind w:firstLine="510"/>
        <w:jc w:val="both"/>
        <w:rPr>
          <w:sz w:val="28"/>
          <w:szCs w:val="28"/>
        </w:rPr>
      </w:pPr>
      <w:r w:rsidRPr="00B85DA7">
        <w:rPr>
          <w:sz w:val="28"/>
          <w:szCs w:val="28"/>
        </w:rPr>
        <w:t xml:space="preserve">4) </w:t>
      </w:r>
      <w:proofErr w:type="gramStart"/>
      <w:r w:rsidRPr="00B85DA7">
        <w:rPr>
          <w:i/>
          <w:sz w:val="28"/>
          <w:szCs w:val="28"/>
        </w:rPr>
        <w:t>познавательная</w:t>
      </w:r>
      <w:proofErr w:type="gramEnd"/>
      <w:r w:rsidRPr="00B85DA7">
        <w:rPr>
          <w:sz w:val="28"/>
          <w:szCs w:val="28"/>
        </w:rPr>
        <w:t>, связана с освоением экономических знаний и их использованием в поисках наиболее эффективных решений в пра</w:t>
      </w:r>
      <w:r w:rsidRPr="00B85DA7">
        <w:rPr>
          <w:sz w:val="28"/>
          <w:szCs w:val="28"/>
        </w:rPr>
        <w:t>к</w:t>
      </w:r>
      <w:r w:rsidRPr="00B85DA7">
        <w:rPr>
          <w:sz w:val="28"/>
          <w:szCs w:val="28"/>
        </w:rPr>
        <w:t xml:space="preserve">тической деятельности. Этой функции придается огромное значение, так как освоение новых технологий в промышленном цветоводстве должно сопровождаться снижением себестоимости продукции и </w:t>
      </w:r>
      <w:r w:rsidRPr="00B85DA7">
        <w:rPr>
          <w:spacing w:val="-6"/>
          <w:sz w:val="28"/>
          <w:szCs w:val="28"/>
        </w:rPr>
        <w:t>п</w:t>
      </w:r>
      <w:r w:rsidRPr="00B85DA7">
        <w:rPr>
          <w:spacing w:val="-6"/>
          <w:sz w:val="28"/>
          <w:szCs w:val="28"/>
        </w:rPr>
        <w:t>о</w:t>
      </w:r>
      <w:r w:rsidRPr="00B85DA7">
        <w:rPr>
          <w:spacing w:val="-6"/>
          <w:sz w:val="28"/>
          <w:szCs w:val="28"/>
        </w:rPr>
        <w:t>вышением ее качества при неизменных или даже более низких ценах</w:t>
      </w:r>
      <w:r w:rsidRPr="00B85DA7">
        <w:rPr>
          <w:sz w:val="28"/>
          <w:szCs w:val="28"/>
        </w:rPr>
        <w:t>.</w:t>
      </w:r>
    </w:p>
    <w:p w:rsidR="00A20B48" w:rsidRDefault="00772F7F" w:rsidP="00EC4844">
      <w:pPr>
        <w:ind w:firstLine="510"/>
        <w:jc w:val="both"/>
        <w:rPr>
          <w:sz w:val="28"/>
          <w:szCs w:val="28"/>
        </w:rPr>
      </w:pPr>
      <w:r w:rsidRPr="00B85DA7">
        <w:rPr>
          <w:sz w:val="28"/>
          <w:szCs w:val="28"/>
        </w:rPr>
        <w:t>Экономика садово-паркового строительства и хозяйства базир</w:t>
      </w:r>
      <w:r w:rsidRPr="00B85DA7">
        <w:rPr>
          <w:sz w:val="28"/>
          <w:szCs w:val="28"/>
        </w:rPr>
        <w:t>у</w:t>
      </w:r>
      <w:r w:rsidRPr="00B85DA7">
        <w:rPr>
          <w:sz w:val="28"/>
          <w:szCs w:val="28"/>
        </w:rPr>
        <w:t>ется на теории рыночной экономики. Также как и сама рыночная эк</w:t>
      </w:r>
      <w:r w:rsidRPr="00B85DA7">
        <w:rPr>
          <w:sz w:val="28"/>
          <w:szCs w:val="28"/>
        </w:rPr>
        <w:t>о</w:t>
      </w:r>
      <w:r w:rsidRPr="00B85DA7">
        <w:rPr>
          <w:sz w:val="28"/>
          <w:szCs w:val="28"/>
        </w:rPr>
        <w:t>номика, она опирается на теорию спроса и предложения, теорию пр</w:t>
      </w:r>
      <w:r w:rsidRPr="00B85DA7">
        <w:rPr>
          <w:sz w:val="28"/>
          <w:szCs w:val="28"/>
        </w:rPr>
        <w:t>е</w:t>
      </w:r>
      <w:r w:rsidRPr="00B85DA7">
        <w:rPr>
          <w:sz w:val="28"/>
          <w:szCs w:val="28"/>
        </w:rPr>
        <w:t>дельного продукта, теорию прибыли и др. Это теоретическая база, и</w:t>
      </w:r>
      <w:r w:rsidRPr="00B85DA7">
        <w:rPr>
          <w:sz w:val="28"/>
          <w:szCs w:val="28"/>
        </w:rPr>
        <w:t>с</w:t>
      </w:r>
      <w:r w:rsidRPr="00B85DA7">
        <w:rPr>
          <w:sz w:val="28"/>
          <w:szCs w:val="28"/>
        </w:rPr>
        <w:t xml:space="preserve">пользуемая экономической наукой для решения задач садово-паркового строительства.  </w:t>
      </w:r>
    </w:p>
    <w:p w:rsidR="009016B7" w:rsidRPr="00B85DA7" w:rsidRDefault="009C5183" w:rsidP="009016B7">
      <w:pPr>
        <w:ind w:firstLine="510"/>
        <w:jc w:val="both"/>
        <w:rPr>
          <w:sz w:val="28"/>
          <w:szCs w:val="28"/>
        </w:rPr>
      </w:pPr>
      <w:r w:rsidRPr="00A20B48">
        <w:rPr>
          <w:bCs/>
          <w:i/>
          <w:sz w:val="28"/>
          <w:szCs w:val="28"/>
        </w:rPr>
        <w:t>Рыночная экономика</w:t>
      </w:r>
      <w:r w:rsidRPr="00A20B48">
        <w:rPr>
          <w:sz w:val="28"/>
          <w:szCs w:val="28"/>
        </w:rPr>
        <w:t xml:space="preserve"> </w:t>
      </w:r>
      <w:r w:rsidR="00A20B48">
        <w:rPr>
          <w:sz w:val="28"/>
          <w:szCs w:val="28"/>
        </w:rPr>
        <w:t>развивается</w:t>
      </w:r>
      <w:r w:rsidRPr="00A20B48">
        <w:rPr>
          <w:sz w:val="28"/>
          <w:szCs w:val="28"/>
        </w:rPr>
        <w:t xml:space="preserve"> на основе частной собственн</w:t>
      </w:r>
      <w:r w:rsidRPr="00A20B48">
        <w:rPr>
          <w:sz w:val="28"/>
          <w:szCs w:val="28"/>
        </w:rPr>
        <w:t>о</w:t>
      </w:r>
      <w:r w:rsidRPr="00A20B48">
        <w:rPr>
          <w:sz w:val="28"/>
          <w:szCs w:val="28"/>
        </w:rPr>
        <w:t>сти и товарно-денежных отношений</w:t>
      </w:r>
      <w:r w:rsidR="009016B7">
        <w:rPr>
          <w:sz w:val="28"/>
          <w:szCs w:val="28"/>
        </w:rPr>
        <w:t xml:space="preserve">, </w:t>
      </w:r>
      <w:r w:rsidR="009016B7" w:rsidRPr="00A20B48">
        <w:rPr>
          <w:sz w:val="28"/>
          <w:szCs w:val="28"/>
        </w:rPr>
        <w:t xml:space="preserve">опирается на принципы свободы предпринимательства и </w:t>
      </w:r>
      <w:r w:rsidR="009016B7">
        <w:rPr>
          <w:sz w:val="28"/>
          <w:szCs w:val="28"/>
        </w:rPr>
        <w:t xml:space="preserve">выбора. </w:t>
      </w:r>
      <w:r w:rsidR="009016B7" w:rsidRPr="00B85DA7">
        <w:rPr>
          <w:sz w:val="28"/>
          <w:szCs w:val="28"/>
        </w:rPr>
        <w:t>Рыночная экономика основана на многообразных формах собственности и свободе предпринимател</w:t>
      </w:r>
      <w:r w:rsidR="009016B7" w:rsidRPr="00B85DA7">
        <w:rPr>
          <w:sz w:val="28"/>
          <w:szCs w:val="28"/>
        </w:rPr>
        <w:t>ь</w:t>
      </w:r>
      <w:r w:rsidR="009016B7" w:rsidRPr="00B85DA7">
        <w:rPr>
          <w:sz w:val="28"/>
          <w:szCs w:val="28"/>
        </w:rPr>
        <w:t>ства. Она подразумевает изучение потребностей общества и предл</w:t>
      </w:r>
      <w:r w:rsidR="009016B7" w:rsidRPr="00B85DA7">
        <w:rPr>
          <w:sz w:val="28"/>
          <w:szCs w:val="28"/>
        </w:rPr>
        <w:t>о</w:t>
      </w:r>
      <w:r w:rsidR="009016B7" w:rsidRPr="00B85DA7">
        <w:rPr>
          <w:sz w:val="28"/>
          <w:szCs w:val="28"/>
        </w:rPr>
        <w:t>жение таких товаров и услуг, которые необходимы людям. Если пре</w:t>
      </w:r>
      <w:r w:rsidR="009016B7" w:rsidRPr="00B85DA7">
        <w:rPr>
          <w:sz w:val="28"/>
          <w:szCs w:val="28"/>
        </w:rPr>
        <w:t>д</w:t>
      </w:r>
      <w:r w:rsidR="009016B7" w:rsidRPr="00B85DA7">
        <w:rPr>
          <w:sz w:val="28"/>
          <w:szCs w:val="28"/>
        </w:rPr>
        <w:t>приятия будут производить никому не нужную продукцию, покупать ее никто не станет.</w:t>
      </w:r>
    </w:p>
    <w:p w:rsidR="00A0387C" w:rsidRDefault="00A0387C" w:rsidP="00A20B48">
      <w:pPr>
        <w:ind w:firstLine="510"/>
        <w:jc w:val="both"/>
        <w:rPr>
          <w:sz w:val="28"/>
          <w:szCs w:val="28"/>
        </w:rPr>
      </w:pPr>
      <w:r>
        <w:rPr>
          <w:sz w:val="28"/>
          <w:szCs w:val="28"/>
        </w:rPr>
        <w:lastRenderedPageBreak/>
        <w:t>Рыночная экономика основана на принципах:</w:t>
      </w:r>
    </w:p>
    <w:p w:rsidR="00A0387C" w:rsidRDefault="00A0387C" w:rsidP="00A20B48">
      <w:pPr>
        <w:ind w:firstLine="510"/>
        <w:jc w:val="both"/>
        <w:rPr>
          <w:sz w:val="28"/>
          <w:szCs w:val="28"/>
        </w:rPr>
      </w:pPr>
      <w:r>
        <w:rPr>
          <w:sz w:val="28"/>
          <w:szCs w:val="28"/>
        </w:rPr>
        <w:t>а) предпринимательства;</w:t>
      </w:r>
    </w:p>
    <w:p w:rsidR="00A20B48" w:rsidRPr="00A20B48" w:rsidRDefault="00A0387C" w:rsidP="00A20B48">
      <w:pPr>
        <w:ind w:firstLine="510"/>
        <w:jc w:val="both"/>
        <w:rPr>
          <w:sz w:val="28"/>
          <w:szCs w:val="28"/>
        </w:rPr>
      </w:pPr>
      <w:r>
        <w:rPr>
          <w:sz w:val="28"/>
          <w:szCs w:val="28"/>
        </w:rPr>
        <w:t>б) многообразия форм собственности на средства производства;</w:t>
      </w:r>
    </w:p>
    <w:p w:rsidR="00A20B48" w:rsidRDefault="00A0387C" w:rsidP="00A20B48">
      <w:pPr>
        <w:ind w:firstLine="510"/>
        <w:jc w:val="both"/>
        <w:rPr>
          <w:sz w:val="28"/>
          <w:szCs w:val="28"/>
        </w:rPr>
      </w:pPr>
      <w:r>
        <w:rPr>
          <w:sz w:val="28"/>
          <w:szCs w:val="28"/>
        </w:rPr>
        <w:t>в) рыночного ценообразования;</w:t>
      </w:r>
    </w:p>
    <w:p w:rsidR="00A0387C" w:rsidRDefault="00A0387C" w:rsidP="00A20B48">
      <w:pPr>
        <w:ind w:firstLine="510"/>
        <w:jc w:val="both"/>
        <w:rPr>
          <w:sz w:val="28"/>
          <w:szCs w:val="28"/>
        </w:rPr>
      </w:pPr>
      <w:r>
        <w:rPr>
          <w:sz w:val="28"/>
          <w:szCs w:val="28"/>
        </w:rPr>
        <w:t>г) договорных отношений между хозяйствующими субъектами;</w:t>
      </w:r>
    </w:p>
    <w:p w:rsidR="00A20B48" w:rsidRDefault="00A20B48" w:rsidP="00A20B48">
      <w:pPr>
        <w:ind w:firstLine="510"/>
        <w:jc w:val="both"/>
        <w:rPr>
          <w:sz w:val="28"/>
          <w:szCs w:val="28"/>
        </w:rPr>
      </w:pPr>
      <w:r w:rsidRPr="00A20B48">
        <w:rPr>
          <w:sz w:val="28"/>
          <w:szCs w:val="28"/>
        </w:rPr>
        <w:t xml:space="preserve">д) ограниченного вмешательства государства в хозяйственную деятельность; </w:t>
      </w:r>
    </w:p>
    <w:p w:rsidR="00A20B48" w:rsidRDefault="00A20B48" w:rsidP="00A20B48">
      <w:pPr>
        <w:ind w:firstLine="510"/>
        <w:jc w:val="both"/>
        <w:rPr>
          <w:sz w:val="28"/>
          <w:szCs w:val="28"/>
        </w:rPr>
      </w:pPr>
      <w:r w:rsidRPr="00A20B48">
        <w:rPr>
          <w:sz w:val="28"/>
          <w:szCs w:val="28"/>
        </w:rPr>
        <w:t xml:space="preserve">е) присвоения прибавочной стоимости. </w:t>
      </w:r>
    </w:p>
    <w:p w:rsidR="009016B7" w:rsidRPr="00B85DA7" w:rsidRDefault="009016B7" w:rsidP="009016B7">
      <w:pPr>
        <w:ind w:firstLine="510"/>
        <w:jc w:val="both"/>
        <w:rPr>
          <w:sz w:val="28"/>
          <w:szCs w:val="28"/>
        </w:rPr>
      </w:pPr>
      <w:r w:rsidRPr="00B85DA7">
        <w:rPr>
          <w:sz w:val="28"/>
          <w:szCs w:val="28"/>
        </w:rPr>
        <w:t>В отличие от рыночной командная экономика основана на це</w:t>
      </w:r>
      <w:r w:rsidRPr="00B85DA7">
        <w:rPr>
          <w:sz w:val="28"/>
          <w:szCs w:val="28"/>
        </w:rPr>
        <w:t>н</w:t>
      </w:r>
      <w:r w:rsidRPr="00B85DA7">
        <w:rPr>
          <w:sz w:val="28"/>
          <w:szCs w:val="28"/>
        </w:rPr>
        <w:t>трализованном планировании и государственной собственности на средства производства. Директивный характер планирования, обяз</w:t>
      </w:r>
      <w:r w:rsidRPr="00B85DA7">
        <w:rPr>
          <w:sz w:val="28"/>
          <w:szCs w:val="28"/>
        </w:rPr>
        <w:t>а</w:t>
      </w:r>
      <w:r w:rsidRPr="00B85DA7">
        <w:rPr>
          <w:sz w:val="28"/>
          <w:szCs w:val="28"/>
        </w:rPr>
        <w:t>тельность выполнения плановых заданий сопровождалась ростом б</w:t>
      </w:r>
      <w:r w:rsidRPr="00B85DA7">
        <w:rPr>
          <w:sz w:val="28"/>
          <w:szCs w:val="28"/>
        </w:rPr>
        <w:t>ю</w:t>
      </w:r>
      <w:r w:rsidRPr="00B85DA7">
        <w:rPr>
          <w:sz w:val="28"/>
          <w:szCs w:val="28"/>
        </w:rPr>
        <w:t>рократического государственного аппарата, отчуждением работников от сре</w:t>
      </w:r>
      <w:proofErr w:type="gramStart"/>
      <w:r w:rsidRPr="00B85DA7">
        <w:rPr>
          <w:sz w:val="28"/>
          <w:szCs w:val="28"/>
        </w:rPr>
        <w:t>дств пр</w:t>
      </w:r>
      <w:proofErr w:type="gramEnd"/>
      <w:r w:rsidRPr="00B85DA7">
        <w:rPr>
          <w:sz w:val="28"/>
          <w:szCs w:val="28"/>
        </w:rPr>
        <w:t>оизводства, слабой заинтересованностью в конечных р</w:t>
      </w:r>
      <w:r w:rsidRPr="00B85DA7">
        <w:rPr>
          <w:sz w:val="28"/>
          <w:szCs w:val="28"/>
        </w:rPr>
        <w:t>е</w:t>
      </w:r>
      <w:r w:rsidRPr="00B85DA7">
        <w:rPr>
          <w:sz w:val="28"/>
          <w:szCs w:val="28"/>
        </w:rPr>
        <w:t>зультатах труда. Все это сказывалось на качестве продукции, работ и услуг, но в условиях дефицита потребитель был вынужден покупать то, что предлагалось.</w:t>
      </w:r>
    </w:p>
    <w:p w:rsidR="00A20B48" w:rsidRDefault="009016B7" w:rsidP="00A20B48">
      <w:pPr>
        <w:ind w:firstLine="510"/>
        <w:jc w:val="both"/>
        <w:rPr>
          <w:sz w:val="28"/>
          <w:szCs w:val="28"/>
        </w:rPr>
      </w:pPr>
      <w:r w:rsidRPr="009016B7">
        <w:rPr>
          <w:bCs/>
          <w:sz w:val="28"/>
          <w:szCs w:val="28"/>
        </w:rPr>
        <w:t>Для</w:t>
      </w:r>
      <w:r>
        <w:rPr>
          <w:bCs/>
          <w:i/>
          <w:sz w:val="28"/>
          <w:szCs w:val="28"/>
        </w:rPr>
        <w:t xml:space="preserve"> к</w:t>
      </w:r>
      <w:r w:rsidR="00A20B48" w:rsidRPr="00A20B48">
        <w:rPr>
          <w:bCs/>
          <w:i/>
          <w:sz w:val="28"/>
          <w:szCs w:val="28"/>
        </w:rPr>
        <w:t>омандно-административн</w:t>
      </w:r>
      <w:r>
        <w:rPr>
          <w:bCs/>
          <w:i/>
          <w:sz w:val="28"/>
          <w:szCs w:val="28"/>
        </w:rPr>
        <w:t>ой</w:t>
      </w:r>
      <w:r w:rsidR="00A20B48" w:rsidRPr="00A20B48">
        <w:rPr>
          <w:bCs/>
          <w:i/>
          <w:sz w:val="28"/>
          <w:szCs w:val="28"/>
        </w:rPr>
        <w:t xml:space="preserve"> экономик</w:t>
      </w:r>
      <w:r>
        <w:rPr>
          <w:bCs/>
          <w:i/>
          <w:sz w:val="28"/>
          <w:szCs w:val="28"/>
        </w:rPr>
        <w:t>и</w:t>
      </w:r>
      <w:r w:rsidR="00A20B48" w:rsidRPr="00A20B48">
        <w:rPr>
          <w:sz w:val="28"/>
          <w:szCs w:val="28"/>
        </w:rPr>
        <w:t>  характерн</w:t>
      </w:r>
      <w:r>
        <w:rPr>
          <w:sz w:val="28"/>
          <w:szCs w:val="28"/>
        </w:rPr>
        <w:t>о</w:t>
      </w:r>
      <w:r w:rsidR="00A20B48" w:rsidRPr="00A20B48">
        <w:rPr>
          <w:sz w:val="28"/>
          <w:szCs w:val="28"/>
        </w:rPr>
        <w:t xml:space="preserve">: </w:t>
      </w:r>
    </w:p>
    <w:p w:rsidR="00666B51" w:rsidRPr="00A20B48" w:rsidRDefault="00666B51" w:rsidP="00A20B48">
      <w:pPr>
        <w:ind w:firstLine="510"/>
        <w:jc w:val="both"/>
        <w:rPr>
          <w:sz w:val="28"/>
          <w:szCs w:val="28"/>
        </w:rPr>
      </w:pPr>
      <w:r>
        <w:rPr>
          <w:sz w:val="28"/>
          <w:szCs w:val="28"/>
        </w:rPr>
        <w:t>а) жесткий централизм производственной деятельности на базе государственной собственности;</w:t>
      </w:r>
    </w:p>
    <w:p w:rsidR="00A20B48" w:rsidRDefault="00A20B48" w:rsidP="00A20B48">
      <w:pPr>
        <w:ind w:firstLine="510"/>
        <w:jc w:val="both"/>
        <w:rPr>
          <w:sz w:val="28"/>
          <w:szCs w:val="28"/>
        </w:rPr>
      </w:pPr>
      <w:r w:rsidRPr="00A20B48">
        <w:rPr>
          <w:sz w:val="28"/>
          <w:szCs w:val="28"/>
        </w:rPr>
        <w:t xml:space="preserve">б) использование внеэкономических, </w:t>
      </w:r>
      <w:hyperlink r:id="rId11" w:history="1">
        <w:r w:rsidRPr="00A20B48">
          <w:rPr>
            <w:rStyle w:val="af2"/>
            <w:color w:val="auto"/>
            <w:sz w:val="28"/>
            <w:szCs w:val="28"/>
            <w:u w:val="none"/>
          </w:rPr>
          <w:t>идеологических</w:t>
        </w:r>
      </w:hyperlink>
      <w:r w:rsidRPr="00A20B48">
        <w:rPr>
          <w:sz w:val="28"/>
          <w:szCs w:val="28"/>
        </w:rPr>
        <w:t xml:space="preserve"> методов управления; </w:t>
      </w:r>
    </w:p>
    <w:p w:rsidR="00666B51" w:rsidRPr="00A20B48" w:rsidRDefault="00666B51" w:rsidP="00A20B48">
      <w:pPr>
        <w:ind w:firstLine="510"/>
        <w:jc w:val="both"/>
        <w:rPr>
          <w:sz w:val="28"/>
          <w:szCs w:val="28"/>
        </w:rPr>
      </w:pPr>
      <w:r>
        <w:rPr>
          <w:sz w:val="28"/>
          <w:szCs w:val="28"/>
        </w:rPr>
        <w:t>в) господство партийно-государственной бюрократии при отсу</w:t>
      </w:r>
      <w:r>
        <w:rPr>
          <w:sz w:val="28"/>
          <w:szCs w:val="28"/>
        </w:rPr>
        <w:t>т</w:t>
      </w:r>
      <w:r>
        <w:rPr>
          <w:sz w:val="28"/>
          <w:szCs w:val="28"/>
        </w:rPr>
        <w:t>ствии реальной экономической свободы.</w:t>
      </w:r>
    </w:p>
    <w:p w:rsidR="00772F7F" w:rsidRPr="00B85DA7" w:rsidRDefault="00772F7F" w:rsidP="00EC4844">
      <w:pPr>
        <w:ind w:firstLine="510"/>
        <w:jc w:val="both"/>
        <w:rPr>
          <w:sz w:val="28"/>
          <w:szCs w:val="28"/>
        </w:rPr>
      </w:pPr>
      <w:r w:rsidRPr="00B85DA7">
        <w:rPr>
          <w:sz w:val="28"/>
          <w:szCs w:val="28"/>
        </w:rPr>
        <w:t xml:space="preserve">При исследовании </w:t>
      </w:r>
      <w:proofErr w:type="gramStart"/>
      <w:r w:rsidRPr="00B85DA7">
        <w:rPr>
          <w:sz w:val="28"/>
          <w:szCs w:val="28"/>
        </w:rPr>
        <w:t>экономических процессов</w:t>
      </w:r>
      <w:proofErr w:type="gramEnd"/>
      <w:r w:rsidRPr="00B85DA7">
        <w:rPr>
          <w:sz w:val="28"/>
          <w:szCs w:val="28"/>
        </w:rPr>
        <w:t xml:space="preserve"> и явлений испол</w:t>
      </w:r>
      <w:r w:rsidRPr="00B85DA7">
        <w:rPr>
          <w:sz w:val="28"/>
          <w:szCs w:val="28"/>
        </w:rPr>
        <w:t>ь</w:t>
      </w:r>
      <w:r w:rsidRPr="00B85DA7">
        <w:rPr>
          <w:sz w:val="28"/>
          <w:szCs w:val="28"/>
        </w:rPr>
        <w:t>зуются различные методы, которые можно объединить в следующие группы:</w:t>
      </w:r>
    </w:p>
    <w:p w:rsidR="00772F7F" w:rsidRPr="00B85DA7" w:rsidRDefault="00772F7F" w:rsidP="00EC4844">
      <w:pPr>
        <w:ind w:firstLine="510"/>
        <w:jc w:val="both"/>
        <w:rPr>
          <w:sz w:val="28"/>
          <w:szCs w:val="28"/>
        </w:rPr>
      </w:pPr>
      <w:r w:rsidRPr="00B85DA7">
        <w:rPr>
          <w:sz w:val="28"/>
          <w:szCs w:val="28"/>
        </w:rPr>
        <w:t xml:space="preserve">а) </w:t>
      </w:r>
      <w:proofErr w:type="gramStart"/>
      <w:r w:rsidRPr="00B85DA7">
        <w:rPr>
          <w:sz w:val="28"/>
          <w:szCs w:val="28"/>
        </w:rPr>
        <w:t>всеобщие</w:t>
      </w:r>
      <w:proofErr w:type="gramEnd"/>
      <w:r w:rsidRPr="00B85DA7">
        <w:rPr>
          <w:sz w:val="28"/>
          <w:szCs w:val="28"/>
        </w:rPr>
        <w:t xml:space="preserve"> (метафизика и диалектика);</w:t>
      </w:r>
    </w:p>
    <w:p w:rsidR="00772F7F" w:rsidRPr="00B85DA7" w:rsidRDefault="00772F7F" w:rsidP="00EC4844">
      <w:pPr>
        <w:ind w:firstLine="510"/>
        <w:jc w:val="both"/>
        <w:rPr>
          <w:sz w:val="28"/>
          <w:szCs w:val="28"/>
        </w:rPr>
      </w:pPr>
      <w:r w:rsidRPr="00B85DA7">
        <w:rPr>
          <w:sz w:val="28"/>
          <w:szCs w:val="28"/>
        </w:rPr>
        <w:t>б) общенаучные методы (исторический, абстрактно-логический, классификационный);</w:t>
      </w:r>
    </w:p>
    <w:p w:rsidR="00772F7F" w:rsidRPr="00B85DA7" w:rsidRDefault="00772F7F" w:rsidP="00EC4844">
      <w:pPr>
        <w:ind w:firstLine="510"/>
        <w:jc w:val="both"/>
        <w:rPr>
          <w:sz w:val="28"/>
          <w:szCs w:val="28"/>
        </w:rPr>
      </w:pPr>
      <w:r w:rsidRPr="00B85DA7">
        <w:rPr>
          <w:sz w:val="28"/>
          <w:szCs w:val="28"/>
        </w:rPr>
        <w:t xml:space="preserve">в) специальные </w:t>
      </w:r>
      <w:proofErr w:type="gramStart"/>
      <w:r w:rsidRPr="00B85DA7">
        <w:rPr>
          <w:sz w:val="28"/>
          <w:szCs w:val="28"/>
        </w:rPr>
        <w:t>экономические методы</w:t>
      </w:r>
      <w:proofErr w:type="gramEnd"/>
      <w:r w:rsidRPr="00B85DA7">
        <w:rPr>
          <w:sz w:val="28"/>
          <w:szCs w:val="28"/>
        </w:rPr>
        <w:t xml:space="preserve"> (производственно-</w:t>
      </w:r>
      <w:proofErr w:type="spellStart"/>
      <w:r w:rsidRPr="00B85DA7">
        <w:rPr>
          <w:sz w:val="28"/>
          <w:szCs w:val="28"/>
        </w:rPr>
        <w:t>ана</w:t>
      </w:r>
      <w:proofErr w:type="spellEnd"/>
      <w:r w:rsidRPr="00B85DA7">
        <w:rPr>
          <w:sz w:val="28"/>
          <w:szCs w:val="28"/>
        </w:rPr>
        <w:t>-литический, расчетно-конструктивный, экспериментальный, актуал</w:t>
      </w:r>
      <w:r w:rsidRPr="00B85DA7">
        <w:rPr>
          <w:sz w:val="28"/>
          <w:szCs w:val="28"/>
        </w:rPr>
        <w:t>и</w:t>
      </w:r>
      <w:r w:rsidRPr="00B85DA7">
        <w:rPr>
          <w:sz w:val="28"/>
          <w:szCs w:val="28"/>
        </w:rPr>
        <w:t xml:space="preserve">зации); </w:t>
      </w:r>
    </w:p>
    <w:p w:rsidR="00772F7F" w:rsidRPr="00B85DA7" w:rsidRDefault="00772F7F" w:rsidP="00EC4844">
      <w:pPr>
        <w:ind w:firstLine="510"/>
        <w:jc w:val="both"/>
        <w:rPr>
          <w:spacing w:val="-6"/>
          <w:sz w:val="28"/>
          <w:szCs w:val="28"/>
        </w:rPr>
      </w:pPr>
      <w:r w:rsidRPr="00B85DA7">
        <w:rPr>
          <w:sz w:val="28"/>
          <w:szCs w:val="28"/>
        </w:rPr>
        <w:t xml:space="preserve">г) </w:t>
      </w:r>
      <w:r w:rsidRPr="00B85DA7">
        <w:rPr>
          <w:spacing w:val="-6"/>
          <w:sz w:val="28"/>
          <w:szCs w:val="28"/>
        </w:rPr>
        <w:t xml:space="preserve">методы смежных наук (статистический, монографический) и др. </w:t>
      </w:r>
    </w:p>
    <w:p w:rsidR="00A943AF" w:rsidRPr="00B85DA7" w:rsidRDefault="00A943AF" w:rsidP="00EC4844">
      <w:pPr>
        <w:ind w:firstLine="510"/>
        <w:jc w:val="both"/>
        <w:rPr>
          <w:sz w:val="28"/>
          <w:szCs w:val="28"/>
        </w:rPr>
      </w:pPr>
    </w:p>
    <w:p w:rsidR="00CF4D58" w:rsidRPr="00183904" w:rsidRDefault="00CF4D58" w:rsidP="009879E4">
      <w:pPr>
        <w:tabs>
          <w:tab w:val="left" w:pos="3765"/>
        </w:tabs>
        <w:ind w:right="-81"/>
        <w:jc w:val="center"/>
        <w:rPr>
          <w:b/>
          <w:spacing w:val="-8"/>
          <w:sz w:val="28"/>
          <w:szCs w:val="28"/>
        </w:rPr>
      </w:pPr>
      <w:r w:rsidRPr="00183904">
        <w:rPr>
          <w:b/>
          <w:spacing w:val="-8"/>
          <w:sz w:val="28"/>
          <w:szCs w:val="28"/>
        </w:rPr>
        <w:t>1</w:t>
      </w:r>
      <w:r>
        <w:rPr>
          <w:b/>
          <w:spacing w:val="-8"/>
          <w:sz w:val="28"/>
          <w:szCs w:val="28"/>
        </w:rPr>
        <w:t>.2</w:t>
      </w:r>
      <w:r w:rsidRPr="00183904">
        <w:rPr>
          <w:b/>
          <w:spacing w:val="-8"/>
          <w:sz w:val="28"/>
          <w:szCs w:val="28"/>
        </w:rPr>
        <w:t>.  Задания для самоконтроля</w:t>
      </w:r>
    </w:p>
    <w:p w:rsidR="00CF4D58" w:rsidRPr="00183904" w:rsidRDefault="00CF4D58" w:rsidP="00EC4844">
      <w:pPr>
        <w:tabs>
          <w:tab w:val="left" w:pos="3765"/>
        </w:tabs>
        <w:ind w:right="-81" w:firstLine="510"/>
        <w:jc w:val="both"/>
        <w:rPr>
          <w:b/>
          <w:spacing w:val="-8"/>
          <w:sz w:val="28"/>
          <w:szCs w:val="28"/>
        </w:rPr>
      </w:pPr>
    </w:p>
    <w:p w:rsidR="009A6D05" w:rsidRDefault="00CF4D58" w:rsidP="00EC4844">
      <w:pPr>
        <w:tabs>
          <w:tab w:val="left" w:pos="3765"/>
        </w:tabs>
        <w:ind w:right="-81" w:firstLine="510"/>
        <w:jc w:val="both"/>
        <w:rPr>
          <w:sz w:val="28"/>
          <w:szCs w:val="28"/>
        </w:rPr>
      </w:pPr>
      <w:r w:rsidRPr="005909BA">
        <w:rPr>
          <w:spacing w:val="-8"/>
          <w:sz w:val="28"/>
          <w:szCs w:val="28"/>
        </w:rPr>
        <w:t>1</w:t>
      </w:r>
      <w:r>
        <w:rPr>
          <w:spacing w:val="-8"/>
          <w:sz w:val="28"/>
          <w:szCs w:val="28"/>
        </w:rPr>
        <w:t>.2</w:t>
      </w:r>
      <w:r w:rsidRPr="005909BA">
        <w:rPr>
          <w:spacing w:val="-8"/>
          <w:sz w:val="28"/>
          <w:szCs w:val="28"/>
        </w:rPr>
        <w:t>.</w:t>
      </w:r>
      <w:r w:rsidR="009879E4">
        <w:rPr>
          <w:spacing w:val="-8"/>
          <w:sz w:val="28"/>
          <w:szCs w:val="28"/>
        </w:rPr>
        <w:t>1</w:t>
      </w:r>
      <w:r w:rsidRPr="005909BA">
        <w:rPr>
          <w:spacing w:val="-8"/>
          <w:sz w:val="28"/>
          <w:szCs w:val="28"/>
        </w:rPr>
        <w:t>.</w:t>
      </w:r>
      <w:r w:rsidR="009A6D05">
        <w:rPr>
          <w:spacing w:val="-8"/>
          <w:sz w:val="28"/>
          <w:szCs w:val="28"/>
        </w:rPr>
        <w:t xml:space="preserve"> </w:t>
      </w:r>
      <w:r w:rsidR="009A6D05">
        <w:rPr>
          <w:sz w:val="28"/>
          <w:szCs w:val="28"/>
        </w:rPr>
        <w:t>Э</w:t>
      </w:r>
      <w:r w:rsidR="009A6D05" w:rsidRPr="00B85DA7">
        <w:rPr>
          <w:sz w:val="28"/>
          <w:szCs w:val="28"/>
        </w:rPr>
        <w:t>кономика садово-паркового строительства и хозяйства  о</w:t>
      </w:r>
      <w:r w:rsidR="009A6D05" w:rsidRPr="00B85DA7">
        <w:rPr>
          <w:sz w:val="28"/>
          <w:szCs w:val="28"/>
        </w:rPr>
        <w:t>т</w:t>
      </w:r>
      <w:r w:rsidR="009A6D05" w:rsidRPr="00B85DA7">
        <w:rPr>
          <w:sz w:val="28"/>
          <w:szCs w:val="28"/>
        </w:rPr>
        <w:t>носится к числу</w:t>
      </w:r>
      <w:r w:rsidR="009A6D05">
        <w:rPr>
          <w:sz w:val="28"/>
          <w:szCs w:val="28"/>
        </w:rPr>
        <w:t>:</w:t>
      </w:r>
      <w:r w:rsidR="009A6D05" w:rsidRPr="00B85DA7">
        <w:rPr>
          <w:sz w:val="28"/>
          <w:szCs w:val="28"/>
        </w:rPr>
        <w:t xml:space="preserve"> </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а)</w:t>
      </w:r>
      <w:r w:rsidR="009A6D05">
        <w:rPr>
          <w:spacing w:val="-8"/>
          <w:sz w:val="28"/>
          <w:szCs w:val="28"/>
        </w:rPr>
        <w:t xml:space="preserve"> общих экономических наук;</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lastRenderedPageBreak/>
        <w:t>б)</w:t>
      </w:r>
      <w:r w:rsidR="009A6D05">
        <w:rPr>
          <w:spacing w:val="-8"/>
          <w:sz w:val="28"/>
          <w:szCs w:val="28"/>
        </w:rPr>
        <w:t xml:space="preserve"> </w:t>
      </w:r>
      <w:r w:rsidR="009A6D05" w:rsidRPr="00B85DA7">
        <w:rPr>
          <w:sz w:val="28"/>
          <w:szCs w:val="28"/>
        </w:rPr>
        <w:t>конкретных отраслевых наук</w:t>
      </w:r>
      <w:r w:rsidR="009A6D05">
        <w:rPr>
          <w:sz w:val="28"/>
          <w:szCs w:val="28"/>
        </w:rPr>
        <w:t>;</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в)</w:t>
      </w:r>
      <w:r w:rsidR="009A6D05">
        <w:rPr>
          <w:spacing w:val="-8"/>
          <w:sz w:val="28"/>
          <w:szCs w:val="28"/>
        </w:rPr>
        <w:t xml:space="preserve"> специальных экономических наук.</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1</w:t>
      </w:r>
      <w:r>
        <w:rPr>
          <w:spacing w:val="-8"/>
          <w:sz w:val="28"/>
          <w:szCs w:val="28"/>
        </w:rPr>
        <w:t>.2</w:t>
      </w:r>
      <w:r w:rsidRPr="005909BA">
        <w:rPr>
          <w:spacing w:val="-8"/>
          <w:sz w:val="28"/>
          <w:szCs w:val="28"/>
        </w:rPr>
        <w:t>.</w:t>
      </w:r>
      <w:r w:rsidR="009879E4">
        <w:rPr>
          <w:spacing w:val="-8"/>
          <w:sz w:val="28"/>
          <w:szCs w:val="28"/>
        </w:rPr>
        <w:t>2</w:t>
      </w:r>
      <w:r w:rsidRPr="005909BA">
        <w:rPr>
          <w:spacing w:val="-8"/>
          <w:sz w:val="28"/>
          <w:szCs w:val="28"/>
        </w:rPr>
        <w:t>.</w:t>
      </w:r>
      <w:r w:rsidR="009A6D05">
        <w:rPr>
          <w:spacing w:val="-8"/>
          <w:sz w:val="28"/>
          <w:szCs w:val="28"/>
        </w:rPr>
        <w:t xml:space="preserve"> Экономика садово-паркового строительства выполняет следу</w:t>
      </w:r>
      <w:r w:rsidR="009A6D05">
        <w:rPr>
          <w:spacing w:val="-8"/>
          <w:sz w:val="28"/>
          <w:szCs w:val="28"/>
        </w:rPr>
        <w:t>ю</w:t>
      </w:r>
      <w:r w:rsidR="009A6D05">
        <w:rPr>
          <w:spacing w:val="-8"/>
          <w:sz w:val="28"/>
          <w:szCs w:val="28"/>
        </w:rPr>
        <w:t>щие функции:</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а)</w:t>
      </w:r>
      <w:r w:rsidR="009A6D05">
        <w:rPr>
          <w:spacing w:val="-8"/>
          <w:sz w:val="28"/>
          <w:szCs w:val="28"/>
        </w:rPr>
        <w:t xml:space="preserve"> методологическая, прикладная практическая, теоретическая;</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б)</w:t>
      </w:r>
      <w:r w:rsidR="009A6D05">
        <w:rPr>
          <w:spacing w:val="-8"/>
          <w:sz w:val="28"/>
          <w:szCs w:val="28"/>
        </w:rPr>
        <w:t xml:space="preserve"> прикладная практическая, теоретическая, экологическая;</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в)</w:t>
      </w:r>
      <w:r w:rsidR="009A6D05">
        <w:rPr>
          <w:spacing w:val="-8"/>
          <w:sz w:val="28"/>
          <w:szCs w:val="28"/>
        </w:rPr>
        <w:t xml:space="preserve"> экологическая, эволюционная.</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1</w:t>
      </w:r>
      <w:r>
        <w:rPr>
          <w:spacing w:val="-8"/>
          <w:sz w:val="28"/>
          <w:szCs w:val="28"/>
        </w:rPr>
        <w:t>.2</w:t>
      </w:r>
      <w:r w:rsidRPr="005909BA">
        <w:rPr>
          <w:spacing w:val="-8"/>
          <w:sz w:val="28"/>
          <w:szCs w:val="28"/>
        </w:rPr>
        <w:t>.</w:t>
      </w:r>
      <w:r w:rsidR="008A12A6">
        <w:rPr>
          <w:spacing w:val="-8"/>
          <w:sz w:val="28"/>
          <w:szCs w:val="28"/>
        </w:rPr>
        <w:t>3</w:t>
      </w:r>
      <w:r w:rsidRPr="005909BA">
        <w:rPr>
          <w:spacing w:val="-8"/>
          <w:sz w:val="28"/>
          <w:szCs w:val="28"/>
        </w:rPr>
        <w:t>.</w:t>
      </w:r>
      <w:r w:rsidR="00A20B48">
        <w:rPr>
          <w:spacing w:val="-8"/>
          <w:sz w:val="28"/>
          <w:szCs w:val="28"/>
        </w:rPr>
        <w:t xml:space="preserve"> Рыночная экономика характеризуется:</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а)</w:t>
      </w:r>
      <w:r w:rsidR="00A20B48">
        <w:rPr>
          <w:spacing w:val="-8"/>
          <w:sz w:val="28"/>
          <w:szCs w:val="28"/>
        </w:rPr>
        <w:t xml:space="preserve"> </w:t>
      </w:r>
      <w:r w:rsidR="009879E4">
        <w:rPr>
          <w:spacing w:val="-8"/>
          <w:sz w:val="28"/>
          <w:szCs w:val="28"/>
        </w:rPr>
        <w:t>многообразными формами собственности на средства производства;</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б)</w:t>
      </w:r>
      <w:r w:rsidR="009879E4">
        <w:rPr>
          <w:spacing w:val="-8"/>
          <w:sz w:val="28"/>
          <w:szCs w:val="28"/>
        </w:rPr>
        <w:t xml:space="preserve"> свободой предпринимательства;</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в)</w:t>
      </w:r>
      <w:r w:rsidR="009879E4">
        <w:rPr>
          <w:spacing w:val="-8"/>
          <w:sz w:val="28"/>
          <w:szCs w:val="28"/>
        </w:rPr>
        <w:t xml:space="preserve"> централизованным планированием.</w:t>
      </w:r>
    </w:p>
    <w:p w:rsidR="00CF4D58" w:rsidRPr="005909BA" w:rsidRDefault="00EC4844" w:rsidP="00EC4844">
      <w:pPr>
        <w:tabs>
          <w:tab w:val="left" w:pos="3765"/>
        </w:tabs>
        <w:ind w:right="-81" w:firstLine="510"/>
        <w:jc w:val="both"/>
        <w:rPr>
          <w:spacing w:val="-8"/>
          <w:sz w:val="28"/>
          <w:szCs w:val="28"/>
        </w:rPr>
      </w:pPr>
      <w:r>
        <w:rPr>
          <w:spacing w:val="-8"/>
          <w:sz w:val="28"/>
          <w:szCs w:val="28"/>
        </w:rPr>
        <w:t>1</w:t>
      </w:r>
      <w:r w:rsidR="00CF4D58">
        <w:rPr>
          <w:spacing w:val="-8"/>
          <w:sz w:val="28"/>
          <w:szCs w:val="28"/>
        </w:rPr>
        <w:t>.2</w:t>
      </w:r>
      <w:r w:rsidR="00CF4D58" w:rsidRPr="005909BA">
        <w:rPr>
          <w:spacing w:val="-8"/>
          <w:sz w:val="28"/>
          <w:szCs w:val="28"/>
        </w:rPr>
        <w:t>.6.</w:t>
      </w:r>
      <w:r w:rsidR="00A20B48">
        <w:rPr>
          <w:spacing w:val="-8"/>
          <w:sz w:val="28"/>
          <w:szCs w:val="28"/>
        </w:rPr>
        <w:t xml:space="preserve"> Командная экономика характеризуется:</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а)</w:t>
      </w:r>
      <w:r w:rsidR="009879E4">
        <w:rPr>
          <w:spacing w:val="-8"/>
          <w:sz w:val="28"/>
          <w:szCs w:val="28"/>
        </w:rPr>
        <w:t xml:space="preserve"> отсутствием свободы предпринимательства;</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б)</w:t>
      </w:r>
      <w:r w:rsidR="009879E4">
        <w:rPr>
          <w:spacing w:val="-8"/>
          <w:sz w:val="28"/>
          <w:szCs w:val="28"/>
        </w:rPr>
        <w:t xml:space="preserve"> жестким централизованным планированием;</w:t>
      </w:r>
    </w:p>
    <w:p w:rsidR="00CF4D58" w:rsidRPr="005909BA" w:rsidRDefault="00CF4D58" w:rsidP="00EC4844">
      <w:pPr>
        <w:tabs>
          <w:tab w:val="left" w:pos="3765"/>
        </w:tabs>
        <w:ind w:right="-81" w:firstLine="510"/>
        <w:jc w:val="both"/>
        <w:rPr>
          <w:spacing w:val="-8"/>
          <w:sz w:val="28"/>
          <w:szCs w:val="28"/>
        </w:rPr>
      </w:pPr>
      <w:r w:rsidRPr="005909BA">
        <w:rPr>
          <w:spacing w:val="-8"/>
          <w:sz w:val="28"/>
          <w:szCs w:val="28"/>
        </w:rPr>
        <w:t>в)</w:t>
      </w:r>
      <w:r w:rsidR="009879E4">
        <w:rPr>
          <w:spacing w:val="-8"/>
          <w:sz w:val="28"/>
          <w:szCs w:val="28"/>
        </w:rPr>
        <w:t xml:space="preserve"> </w:t>
      </w:r>
      <w:r w:rsidR="009879E4" w:rsidRPr="00A20B48">
        <w:rPr>
          <w:sz w:val="28"/>
          <w:szCs w:val="28"/>
        </w:rPr>
        <w:t>ограниченн</w:t>
      </w:r>
      <w:r w:rsidR="009879E4">
        <w:rPr>
          <w:sz w:val="28"/>
          <w:szCs w:val="28"/>
        </w:rPr>
        <w:t>ым</w:t>
      </w:r>
      <w:r w:rsidR="009879E4" w:rsidRPr="00A20B48">
        <w:rPr>
          <w:sz w:val="28"/>
          <w:szCs w:val="28"/>
        </w:rPr>
        <w:t xml:space="preserve"> вмешательств</w:t>
      </w:r>
      <w:r w:rsidR="009879E4">
        <w:rPr>
          <w:sz w:val="28"/>
          <w:szCs w:val="28"/>
        </w:rPr>
        <w:t xml:space="preserve">ом </w:t>
      </w:r>
      <w:r w:rsidR="009879E4" w:rsidRPr="00A20B48">
        <w:rPr>
          <w:sz w:val="28"/>
          <w:szCs w:val="28"/>
        </w:rPr>
        <w:t>государства в хозяйственную деятельность</w:t>
      </w:r>
      <w:r w:rsidR="009879E4">
        <w:rPr>
          <w:sz w:val="28"/>
          <w:szCs w:val="28"/>
        </w:rPr>
        <w:t>.</w:t>
      </w:r>
    </w:p>
    <w:p w:rsidR="008A12A6" w:rsidRPr="005909BA" w:rsidRDefault="008A12A6" w:rsidP="008A12A6">
      <w:pPr>
        <w:tabs>
          <w:tab w:val="left" w:pos="3765"/>
        </w:tabs>
        <w:ind w:right="-81" w:firstLine="510"/>
        <w:jc w:val="both"/>
        <w:rPr>
          <w:spacing w:val="-8"/>
          <w:sz w:val="28"/>
          <w:szCs w:val="28"/>
        </w:rPr>
      </w:pPr>
      <w:r w:rsidRPr="005909BA">
        <w:rPr>
          <w:spacing w:val="-8"/>
          <w:sz w:val="28"/>
          <w:szCs w:val="28"/>
        </w:rPr>
        <w:t>1</w:t>
      </w:r>
      <w:r>
        <w:rPr>
          <w:spacing w:val="-8"/>
          <w:sz w:val="28"/>
          <w:szCs w:val="28"/>
        </w:rPr>
        <w:t>.2</w:t>
      </w:r>
      <w:r w:rsidRPr="005909BA">
        <w:rPr>
          <w:spacing w:val="-8"/>
          <w:sz w:val="28"/>
          <w:szCs w:val="28"/>
        </w:rPr>
        <w:t>.5.</w:t>
      </w:r>
      <w:r>
        <w:rPr>
          <w:spacing w:val="-8"/>
          <w:sz w:val="28"/>
          <w:szCs w:val="28"/>
        </w:rPr>
        <w:t xml:space="preserve"> Методы экономических исследований делятся </w:t>
      </w:r>
      <w:proofErr w:type="gramStart"/>
      <w:r>
        <w:rPr>
          <w:spacing w:val="-8"/>
          <w:sz w:val="28"/>
          <w:szCs w:val="28"/>
        </w:rPr>
        <w:t>на</w:t>
      </w:r>
      <w:proofErr w:type="gramEnd"/>
      <w:r>
        <w:rPr>
          <w:spacing w:val="-8"/>
          <w:sz w:val="28"/>
          <w:szCs w:val="28"/>
        </w:rPr>
        <w:t>:</w:t>
      </w:r>
    </w:p>
    <w:p w:rsidR="008A12A6" w:rsidRPr="005909BA" w:rsidRDefault="008A12A6" w:rsidP="008A12A6">
      <w:pPr>
        <w:tabs>
          <w:tab w:val="left" w:pos="3765"/>
        </w:tabs>
        <w:ind w:right="-81" w:firstLine="510"/>
        <w:jc w:val="both"/>
        <w:rPr>
          <w:spacing w:val="-8"/>
          <w:sz w:val="28"/>
          <w:szCs w:val="28"/>
        </w:rPr>
      </w:pPr>
      <w:r w:rsidRPr="005909BA">
        <w:rPr>
          <w:spacing w:val="-8"/>
          <w:sz w:val="28"/>
          <w:szCs w:val="28"/>
        </w:rPr>
        <w:t>а)</w:t>
      </w:r>
      <w:r>
        <w:rPr>
          <w:spacing w:val="-8"/>
          <w:sz w:val="28"/>
          <w:szCs w:val="28"/>
        </w:rPr>
        <w:t xml:space="preserve"> методы смежных наук и централизованно планируемые;</w:t>
      </w:r>
    </w:p>
    <w:p w:rsidR="008A12A6" w:rsidRPr="005909BA" w:rsidRDefault="008A12A6" w:rsidP="008A12A6">
      <w:pPr>
        <w:tabs>
          <w:tab w:val="left" w:pos="3765"/>
        </w:tabs>
        <w:ind w:right="-81" w:firstLine="510"/>
        <w:jc w:val="both"/>
        <w:rPr>
          <w:spacing w:val="-8"/>
          <w:sz w:val="28"/>
          <w:szCs w:val="28"/>
        </w:rPr>
      </w:pPr>
      <w:r w:rsidRPr="005909BA">
        <w:rPr>
          <w:spacing w:val="-8"/>
          <w:sz w:val="28"/>
          <w:szCs w:val="28"/>
        </w:rPr>
        <w:t>б)</w:t>
      </w:r>
      <w:r>
        <w:rPr>
          <w:spacing w:val="-8"/>
          <w:sz w:val="28"/>
          <w:szCs w:val="28"/>
        </w:rPr>
        <w:t xml:space="preserve"> командно-административные и предпринимательские;</w:t>
      </w:r>
    </w:p>
    <w:p w:rsidR="008A12A6" w:rsidRPr="005909BA" w:rsidRDefault="008A12A6" w:rsidP="008A12A6">
      <w:pPr>
        <w:ind w:firstLine="510"/>
        <w:jc w:val="both"/>
        <w:rPr>
          <w:spacing w:val="-8"/>
          <w:sz w:val="28"/>
          <w:szCs w:val="28"/>
        </w:rPr>
      </w:pPr>
      <w:r w:rsidRPr="005909BA">
        <w:rPr>
          <w:spacing w:val="-8"/>
          <w:sz w:val="28"/>
          <w:szCs w:val="28"/>
        </w:rPr>
        <w:t>в)</w:t>
      </w:r>
      <w:r>
        <w:rPr>
          <w:spacing w:val="-8"/>
          <w:sz w:val="28"/>
          <w:szCs w:val="28"/>
        </w:rPr>
        <w:t xml:space="preserve"> </w:t>
      </w:r>
      <w:r w:rsidRPr="00B85DA7">
        <w:rPr>
          <w:sz w:val="28"/>
          <w:szCs w:val="28"/>
        </w:rPr>
        <w:t>всеобщие</w:t>
      </w:r>
      <w:r>
        <w:rPr>
          <w:sz w:val="28"/>
          <w:szCs w:val="28"/>
        </w:rPr>
        <w:t xml:space="preserve">, общенаучные, </w:t>
      </w:r>
      <w:r w:rsidRPr="00B85DA7">
        <w:rPr>
          <w:sz w:val="28"/>
          <w:szCs w:val="28"/>
        </w:rPr>
        <w:t>специальные экономические</w:t>
      </w:r>
      <w:r>
        <w:rPr>
          <w:sz w:val="28"/>
          <w:szCs w:val="28"/>
        </w:rPr>
        <w:t>.</w:t>
      </w:r>
    </w:p>
    <w:p w:rsidR="00B901D8" w:rsidRDefault="00B901D8" w:rsidP="00772F7F">
      <w:pPr>
        <w:jc w:val="center"/>
        <w:rPr>
          <w:b/>
          <w:sz w:val="28"/>
          <w:szCs w:val="28"/>
        </w:rPr>
      </w:pPr>
    </w:p>
    <w:p w:rsidR="00772F7F" w:rsidRPr="00772F7F" w:rsidRDefault="00E37892" w:rsidP="00772F7F">
      <w:pPr>
        <w:jc w:val="center"/>
        <w:rPr>
          <w:b/>
          <w:sz w:val="28"/>
          <w:szCs w:val="28"/>
        </w:rPr>
      </w:pPr>
      <w:r>
        <w:rPr>
          <w:b/>
          <w:sz w:val="28"/>
          <w:szCs w:val="28"/>
        </w:rPr>
        <w:t xml:space="preserve">2. ПРОИЗВОДСТВЕННЫЕ </w:t>
      </w:r>
      <w:r w:rsidR="00772F7F" w:rsidRPr="00772F7F">
        <w:rPr>
          <w:b/>
          <w:sz w:val="28"/>
          <w:szCs w:val="28"/>
        </w:rPr>
        <w:t>ПРОГРАММА И МОЩНОСТЬ ПРЕДПРИЯТИЯ</w:t>
      </w:r>
    </w:p>
    <w:p w:rsidR="00772F7F" w:rsidRPr="00772F7F" w:rsidRDefault="00772F7F" w:rsidP="00772F7F">
      <w:pPr>
        <w:ind w:firstLine="720"/>
        <w:jc w:val="center"/>
        <w:rPr>
          <w:b/>
          <w:sz w:val="28"/>
          <w:szCs w:val="28"/>
        </w:rPr>
      </w:pPr>
    </w:p>
    <w:p w:rsidR="00772F7F" w:rsidRDefault="00772F7F" w:rsidP="000D23A1">
      <w:pPr>
        <w:rPr>
          <w:b/>
          <w:sz w:val="28"/>
          <w:szCs w:val="28"/>
        </w:rPr>
      </w:pPr>
      <w:r w:rsidRPr="00772F7F">
        <w:rPr>
          <w:b/>
          <w:sz w:val="28"/>
          <w:szCs w:val="28"/>
        </w:rPr>
        <w:t xml:space="preserve">2.1.  </w:t>
      </w:r>
      <w:r w:rsidR="00861D62" w:rsidRPr="00861D62">
        <w:rPr>
          <w:b/>
          <w:sz w:val="28"/>
          <w:szCs w:val="28"/>
        </w:rPr>
        <w:t>Основные понятия и методика расчета основных</w:t>
      </w:r>
      <w:r w:rsidR="000D23A1">
        <w:rPr>
          <w:b/>
          <w:sz w:val="28"/>
          <w:szCs w:val="28"/>
        </w:rPr>
        <w:t xml:space="preserve"> </w:t>
      </w:r>
      <w:r w:rsidR="00861D62" w:rsidRPr="00861D62">
        <w:rPr>
          <w:b/>
          <w:sz w:val="28"/>
          <w:szCs w:val="28"/>
        </w:rPr>
        <w:t>пока</w:t>
      </w:r>
      <w:r w:rsidR="00CF4D58">
        <w:rPr>
          <w:b/>
          <w:sz w:val="28"/>
          <w:szCs w:val="28"/>
        </w:rPr>
        <w:t>з</w:t>
      </w:r>
      <w:r w:rsidR="00861D62" w:rsidRPr="00861D62">
        <w:rPr>
          <w:b/>
          <w:sz w:val="28"/>
          <w:szCs w:val="28"/>
        </w:rPr>
        <w:t>ателей</w:t>
      </w:r>
    </w:p>
    <w:p w:rsidR="00E37892" w:rsidRDefault="00E37892" w:rsidP="00E37892">
      <w:pPr>
        <w:overflowPunct w:val="0"/>
        <w:autoSpaceDE w:val="0"/>
        <w:autoSpaceDN w:val="0"/>
        <w:adjustRightInd w:val="0"/>
        <w:ind w:firstLine="720"/>
        <w:jc w:val="both"/>
        <w:textAlignment w:val="baseline"/>
        <w:rPr>
          <w:i/>
          <w:sz w:val="28"/>
          <w:szCs w:val="20"/>
        </w:rPr>
      </w:pPr>
    </w:p>
    <w:p w:rsidR="00E37892" w:rsidRDefault="00E37892" w:rsidP="00EC4844">
      <w:pPr>
        <w:overflowPunct w:val="0"/>
        <w:autoSpaceDE w:val="0"/>
        <w:autoSpaceDN w:val="0"/>
        <w:adjustRightInd w:val="0"/>
        <w:ind w:firstLine="510"/>
        <w:jc w:val="both"/>
        <w:textAlignment w:val="baseline"/>
        <w:rPr>
          <w:sz w:val="28"/>
          <w:szCs w:val="20"/>
        </w:rPr>
      </w:pPr>
      <w:r w:rsidRPr="00772F7F">
        <w:rPr>
          <w:i/>
          <w:sz w:val="28"/>
          <w:szCs w:val="20"/>
        </w:rPr>
        <w:t>Производственная программа</w:t>
      </w:r>
      <w:r w:rsidRPr="00772F7F">
        <w:rPr>
          <w:sz w:val="28"/>
          <w:szCs w:val="20"/>
        </w:rPr>
        <w:t xml:space="preserve"> – это ежегодный объем производ</w:t>
      </w:r>
      <w:r w:rsidRPr="00772F7F">
        <w:rPr>
          <w:sz w:val="28"/>
          <w:szCs w:val="20"/>
        </w:rPr>
        <w:t>и</w:t>
      </w:r>
      <w:r w:rsidRPr="00772F7F">
        <w:rPr>
          <w:sz w:val="28"/>
          <w:szCs w:val="20"/>
        </w:rPr>
        <w:t>мой предприятием продукции, выполненный объем работ и услуг с учетом их номенклатуры, ассортимента и качества. Производственная программа отражает реальные возможности предприятия по</w:t>
      </w:r>
      <w:r w:rsidR="00C155C2">
        <w:rPr>
          <w:sz w:val="28"/>
          <w:szCs w:val="20"/>
        </w:rPr>
        <w:t xml:space="preserve"> прои</w:t>
      </w:r>
      <w:r w:rsidR="00C155C2">
        <w:rPr>
          <w:sz w:val="28"/>
          <w:szCs w:val="20"/>
        </w:rPr>
        <w:t>з</w:t>
      </w:r>
      <w:r w:rsidR="00C155C2">
        <w:rPr>
          <w:sz w:val="28"/>
          <w:szCs w:val="20"/>
        </w:rPr>
        <w:t xml:space="preserve">водству и </w:t>
      </w:r>
      <w:r w:rsidRPr="00772F7F">
        <w:rPr>
          <w:sz w:val="28"/>
          <w:szCs w:val="20"/>
        </w:rPr>
        <w:t xml:space="preserve"> реализации продукции с учетом рыночного спроса на нее и предложений конкурентов.</w:t>
      </w:r>
      <w:r>
        <w:rPr>
          <w:sz w:val="28"/>
          <w:szCs w:val="20"/>
        </w:rPr>
        <w:t xml:space="preserve"> </w:t>
      </w:r>
    </w:p>
    <w:p w:rsidR="00E37892" w:rsidRDefault="00E37892" w:rsidP="00EC4844">
      <w:pPr>
        <w:overflowPunct w:val="0"/>
        <w:autoSpaceDE w:val="0"/>
        <w:autoSpaceDN w:val="0"/>
        <w:adjustRightInd w:val="0"/>
        <w:ind w:firstLine="510"/>
        <w:jc w:val="both"/>
        <w:textAlignment w:val="baseline"/>
        <w:rPr>
          <w:sz w:val="28"/>
          <w:szCs w:val="20"/>
        </w:rPr>
      </w:pPr>
      <w:proofErr w:type="gramStart"/>
      <w:r w:rsidRPr="00D50A96">
        <w:rPr>
          <w:i/>
          <w:sz w:val="28"/>
          <w:szCs w:val="20"/>
        </w:rPr>
        <w:t>Номенклатура</w:t>
      </w:r>
      <w:r>
        <w:rPr>
          <w:sz w:val="28"/>
          <w:szCs w:val="20"/>
        </w:rPr>
        <w:t xml:space="preserve"> – это укрупненный перечен</w:t>
      </w:r>
      <w:r w:rsidR="00D50A96">
        <w:rPr>
          <w:sz w:val="28"/>
          <w:szCs w:val="20"/>
        </w:rPr>
        <w:t>ь</w:t>
      </w:r>
      <w:r w:rsidR="00D50A96" w:rsidRPr="00D50A96">
        <w:rPr>
          <w:sz w:val="28"/>
          <w:szCs w:val="20"/>
        </w:rPr>
        <w:t xml:space="preserve"> </w:t>
      </w:r>
      <w:r w:rsidR="00D50A96">
        <w:rPr>
          <w:sz w:val="28"/>
          <w:szCs w:val="20"/>
        </w:rPr>
        <w:t>выпускаемых пре</w:t>
      </w:r>
      <w:r w:rsidR="00D50A96">
        <w:rPr>
          <w:sz w:val="28"/>
          <w:szCs w:val="20"/>
        </w:rPr>
        <w:t>д</w:t>
      </w:r>
      <w:r w:rsidR="00D50A96">
        <w:rPr>
          <w:sz w:val="28"/>
          <w:szCs w:val="20"/>
        </w:rPr>
        <w:t>приятием видов продукции, оказываемых услуг, выполняемых работ, отличающихся между собой разными потребительским свойствами.</w:t>
      </w:r>
      <w:proofErr w:type="gramEnd"/>
    </w:p>
    <w:p w:rsidR="00D50A96" w:rsidRPr="00772F7F" w:rsidRDefault="00D50A96" w:rsidP="00EC4844">
      <w:pPr>
        <w:overflowPunct w:val="0"/>
        <w:autoSpaceDE w:val="0"/>
        <w:autoSpaceDN w:val="0"/>
        <w:adjustRightInd w:val="0"/>
        <w:ind w:firstLine="510"/>
        <w:jc w:val="both"/>
        <w:textAlignment w:val="baseline"/>
        <w:rPr>
          <w:sz w:val="28"/>
          <w:szCs w:val="20"/>
        </w:rPr>
      </w:pPr>
      <w:r w:rsidRPr="00D50A96">
        <w:rPr>
          <w:i/>
          <w:sz w:val="28"/>
          <w:szCs w:val="20"/>
        </w:rPr>
        <w:t>Ассортимент</w:t>
      </w:r>
      <w:r>
        <w:rPr>
          <w:sz w:val="28"/>
          <w:szCs w:val="20"/>
        </w:rPr>
        <w:t xml:space="preserve"> характеризует состав продукции внутри номенкл</w:t>
      </w:r>
      <w:r>
        <w:rPr>
          <w:sz w:val="28"/>
          <w:szCs w:val="20"/>
        </w:rPr>
        <w:t>а</w:t>
      </w:r>
      <w:r>
        <w:rPr>
          <w:sz w:val="28"/>
          <w:szCs w:val="20"/>
        </w:rPr>
        <w:t>туры, то есть</w:t>
      </w:r>
      <w:r w:rsidR="00545CBE">
        <w:rPr>
          <w:sz w:val="28"/>
          <w:szCs w:val="20"/>
        </w:rPr>
        <w:t xml:space="preserve"> это </w:t>
      </w:r>
      <w:r>
        <w:rPr>
          <w:sz w:val="28"/>
          <w:szCs w:val="20"/>
        </w:rPr>
        <w:t xml:space="preserve"> продукция одного и того же потребительского назначения, но отличающаяся между собой отдельными признаками.</w:t>
      </w:r>
    </w:p>
    <w:p w:rsidR="00E37892" w:rsidRPr="00772F7F" w:rsidRDefault="00E37892" w:rsidP="00EC4844">
      <w:pPr>
        <w:overflowPunct w:val="0"/>
        <w:autoSpaceDE w:val="0"/>
        <w:autoSpaceDN w:val="0"/>
        <w:adjustRightInd w:val="0"/>
        <w:ind w:firstLine="510"/>
        <w:jc w:val="both"/>
        <w:textAlignment w:val="baseline"/>
        <w:rPr>
          <w:sz w:val="28"/>
          <w:szCs w:val="20"/>
        </w:rPr>
      </w:pPr>
      <w:r w:rsidRPr="00772F7F">
        <w:rPr>
          <w:sz w:val="28"/>
          <w:szCs w:val="20"/>
        </w:rPr>
        <w:t xml:space="preserve">При обосновании </w:t>
      </w:r>
      <w:r w:rsidR="00D50A96">
        <w:rPr>
          <w:sz w:val="28"/>
          <w:szCs w:val="20"/>
        </w:rPr>
        <w:t xml:space="preserve">производственной </w:t>
      </w:r>
      <w:r w:rsidRPr="00772F7F">
        <w:rPr>
          <w:sz w:val="28"/>
          <w:szCs w:val="20"/>
        </w:rPr>
        <w:t>программы необходимо уч</w:t>
      </w:r>
      <w:r w:rsidRPr="00772F7F">
        <w:rPr>
          <w:sz w:val="28"/>
          <w:szCs w:val="20"/>
        </w:rPr>
        <w:t>и</w:t>
      </w:r>
      <w:r w:rsidRPr="00772F7F">
        <w:rPr>
          <w:sz w:val="28"/>
          <w:szCs w:val="20"/>
        </w:rPr>
        <w:t>тывать потребности города и ближайших населенных пунктов в дек</w:t>
      </w:r>
      <w:r w:rsidRPr="00772F7F">
        <w:rPr>
          <w:sz w:val="28"/>
          <w:szCs w:val="20"/>
        </w:rPr>
        <w:t>о</w:t>
      </w:r>
      <w:r w:rsidRPr="00772F7F">
        <w:rPr>
          <w:sz w:val="28"/>
          <w:szCs w:val="20"/>
        </w:rPr>
        <w:lastRenderedPageBreak/>
        <w:t xml:space="preserve">ративном посадочном материале, объемах цветочной продукции на срез, а также объемах оказываемых услуг по озеленению и </w:t>
      </w:r>
      <w:r w:rsidR="00D50A96">
        <w:rPr>
          <w:sz w:val="28"/>
          <w:szCs w:val="20"/>
        </w:rPr>
        <w:t>уходу за</w:t>
      </w:r>
      <w:r w:rsidRPr="00772F7F">
        <w:rPr>
          <w:sz w:val="28"/>
          <w:szCs w:val="20"/>
        </w:rPr>
        <w:t xml:space="preserve"> городски</w:t>
      </w:r>
      <w:r w:rsidR="00D50A96">
        <w:rPr>
          <w:sz w:val="28"/>
          <w:szCs w:val="20"/>
        </w:rPr>
        <w:t>ми</w:t>
      </w:r>
      <w:r w:rsidRPr="00772F7F">
        <w:rPr>
          <w:sz w:val="28"/>
          <w:szCs w:val="20"/>
        </w:rPr>
        <w:t xml:space="preserve"> посадк</w:t>
      </w:r>
      <w:r w:rsidR="00D50A96">
        <w:rPr>
          <w:sz w:val="28"/>
          <w:szCs w:val="20"/>
        </w:rPr>
        <w:t>ами</w:t>
      </w:r>
      <w:r w:rsidRPr="00772F7F">
        <w:rPr>
          <w:sz w:val="28"/>
          <w:szCs w:val="20"/>
        </w:rPr>
        <w:t>. Если предложение превышает местные п</w:t>
      </w:r>
      <w:r w:rsidRPr="00772F7F">
        <w:rPr>
          <w:sz w:val="28"/>
          <w:szCs w:val="20"/>
        </w:rPr>
        <w:t>о</w:t>
      </w:r>
      <w:r w:rsidRPr="00772F7F">
        <w:rPr>
          <w:sz w:val="28"/>
          <w:szCs w:val="20"/>
        </w:rPr>
        <w:t>требности, то необходимо вовремя изменить ассортимент продукции и услуг, тщательно изучить потребности населения, умело проводить маркетинговые исследования, рекламные акции, выставки-продажи</w:t>
      </w:r>
      <w:r w:rsidR="00D50A96">
        <w:rPr>
          <w:sz w:val="28"/>
          <w:szCs w:val="20"/>
        </w:rPr>
        <w:t xml:space="preserve"> для привлечения потребителей</w:t>
      </w:r>
      <w:r w:rsidRPr="00772F7F">
        <w:rPr>
          <w:sz w:val="28"/>
          <w:szCs w:val="20"/>
        </w:rPr>
        <w:t>.</w:t>
      </w:r>
    </w:p>
    <w:p w:rsidR="00E37892" w:rsidRPr="00772F7F" w:rsidRDefault="00E37892" w:rsidP="00EC4844">
      <w:pPr>
        <w:overflowPunct w:val="0"/>
        <w:autoSpaceDE w:val="0"/>
        <w:autoSpaceDN w:val="0"/>
        <w:adjustRightInd w:val="0"/>
        <w:ind w:firstLine="510"/>
        <w:jc w:val="both"/>
        <w:textAlignment w:val="baseline"/>
        <w:rPr>
          <w:sz w:val="28"/>
          <w:szCs w:val="20"/>
        </w:rPr>
      </w:pPr>
      <w:r w:rsidRPr="00772F7F">
        <w:rPr>
          <w:sz w:val="28"/>
          <w:szCs w:val="20"/>
        </w:rPr>
        <w:t>Производственная программа должна быть гибкой, легко по</w:t>
      </w:r>
      <w:r w:rsidRPr="00772F7F">
        <w:rPr>
          <w:sz w:val="28"/>
          <w:szCs w:val="20"/>
        </w:rPr>
        <w:t>д</w:t>
      </w:r>
      <w:r w:rsidRPr="00772F7F">
        <w:rPr>
          <w:sz w:val="28"/>
          <w:szCs w:val="20"/>
        </w:rPr>
        <w:t xml:space="preserve">страиваться под изменяющиеся требования рыночной экономики. Главная задача производственной программы – выбрать оптимальный вариант использования ресурсов и производственного потенциала, обеспечивающего наивысший эффект. </w:t>
      </w:r>
      <w:proofErr w:type="gramStart"/>
      <w:r w:rsidRPr="00772F7F">
        <w:rPr>
          <w:sz w:val="28"/>
          <w:szCs w:val="20"/>
        </w:rPr>
        <w:t>При разработке произво</w:t>
      </w:r>
      <w:r w:rsidRPr="00772F7F">
        <w:rPr>
          <w:sz w:val="28"/>
          <w:szCs w:val="20"/>
        </w:rPr>
        <w:t>д</w:t>
      </w:r>
      <w:r w:rsidRPr="00772F7F">
        <w:rPr>
          <w:sz w:val="28"/>
          <w:szCs w:val="20"/>
        </w:rPr>
        <w:t>ственной программы необходимо соблюдать следующие требования: а) объем производства должен соответствовать реальному спросу и производственной мощности предприятия СПС; б) планируемая к в</w:t>
      </w:r>
      <w:r w:rsidRPr="00772F7F">
        <w:rPr>
          <w:sz w:val="28"/>
          <w:szCs w:val="20"/>
        </w:rPr>
        <w:t>ы</w:t>
      </w:r>
      <w:r w:rsidRPr="00772F7F">
        <w:rPr>
          <w:sz w:val="28"/>
          <w:szCs w:val="20"/>
        </w:rPr>
        <w:t>пуску продукция по качественным параметрам должна полностью с</w:t>
      </w:r>
      <w:r w:rsidRPr="00772F7F">
        <w:rPr>
          <w:sz w:val="28"/>
          <w:szCs w:val="20"/>
        </w:rPr>
        <w:t>о</w:t>
      </w:r>
      <w:r w:rsidRPr="00772F7F">
        <w:rPr>
          <w:sz w:val="28"/>
          <w:szCs w:val="20"/>
        </w:rPr>
        <w:t>ответствовать требованиям покупателей; в) транспортные издержки должны быть минимальными, а сроки поставки – реальными; г) пр</w:t>
      </w:r>
      <w:r w:rsidRPr="00772F7F">
        <w:rPr>
          <w:sz w:val="28"/>
          <w:szCs w:val="20"/>
        </w:rPr>
        <w:t>о</w:t>
      </w:r>
      <w:r w:rsidRPr="00772F7F">
        <w:rPr>
          <w:sz w:val="28"/>
          <w:szCs w:val="20"/>
        </w:rPr>
        <w:t>изводственная программа должна обеспечивать необходимую норму прибыли.</w:t>
      </w:r>
      <w:proofErr w:type="gramEnd"/>
    </w:p>
    <w:p w:rsidR="00E37892" w:rsidRPr="00772F7F" w:rsidRDefault="00E37892" w:rsidP="00EC4844">
      <w:pPr>
        <w:overflowPunct w:val="0"/>
        <w:autoSpaceDE w:val="0"/>
        <w:autoSpaceDN w:val="0"/>
        <w:adjustRightInd w:val="0"/>
        <w:ind w:firstLine="510"/>
        <w:jc w:val="both"/>
        <w:textAlignment w:val="baseline"/>
        <w:rPr>
          <w:sz w:val="28"/>
          <w:szCs w:val="20"/>
        </w:rPr>
      </w:pPr>
      <w:r w:rsidRPr="00772F7F">
        <w:rPr>
          <w:sz w:val="28"/>
          <w:szCs w:val="20"/>
        </w:rPr>
        <w:t>Что касается озеленительных работ, то производственная пр</w:t>
      </w:r>
      <w:r w:rsidRPr="00772F7F">
        <w:rPr>
          <w:sz w:val="28"/>
          <w:szCs w:val="20"/>
        </w:rPr>
        <w:t>о</w:t>
      </w:r>
      <w:r w:rsidRPr="00772F7F">
        <w:rPr>
          <w:sz w:val="28"/>
          <w:szCs w:val="20"/>
        </w:rPr>
        <w:t>грамма для них рассчитывается отдельно по новому строительству, реконструкции и капитальному ремонту зеленых насаждений. Осн</w:t>
      </w:r>
      <w:r w:rsidRPr="00772F7F">
        <w:rPr>
          <w:sz w:val="28"/>
          <w:szCs w:val="20"/>
        </w:rPr>
        <w:t>о</w:t>
      </w:r>
      <w:r w:rsidRPr="00772F7F">
        <w:rPr>
          <w:sz w:val="28"/>
          <w:szCs w:val="20"/>
        </w:rPr>
        <w:t>вой для составления производственной программы служит утве</w:t>
      </w:r>
      <w:r w:rsidRPr="00772F7F">
        <w:rPr>
          <w:sz w:val="28"/>
          <w:szCs w:val="20"/>
        </w:rPr>
        <w:t>р</w:t>
      </w:r>
      <w:r w:rsidRPr="00772F7F">
        <w:rPr>
          <w:sz w:val="28"/>
          <w:szCs w:val="20"/>
        </w:rPr>
        <w:t xml:space="preserve">жденный горисполкомом </w:t>
      </w:r>
      <w:proofErr w:type="spellStart"/>
      <w:r w:rsidRPr="00772F7F">
        <w:rPr>
          <w:sz w:val="28"/>
          <w:szCs w:val="20"/>
        </w:rPr>
        <w:t>пообъектный</w:t>
      </w:r>
      <w:proofErr w:type="spellEnd"/>
      <w:r w:rsidRPr="00772F7F">
        <w:rPr>
          <w:sz w:val="28"/>
          <w:szCs w:val="20"/>
        </w:rPr>
        <w:t xml:space="preserve"> титульный список.</w:t>
      </w:r>
    </w:p>
    <w:p w:rsidR="00E37892" w:rsidRPr="00772F7F" w:rsidRDefault="00E37892" w:rsidP="00EC4844">
      <w:pPr>
        <w:overflowPunct w:val="0"/>
        <w:autoSpaceDE w:val="0"/>
        <w:autoSpaceDN w:val="0"/>
        <w:adjustRightInd w:val="0"/>
        <w:ind w:firstLine="510"/>
        <w:jc w:val="both"/>
        <w:textAlignment w:val="baseline"/>
        <w:rPr>
          <w:sz w:val="28"/>
          <w:szCs w:val="20"/>
        </w:rPr>
      </w:pPr>
      <w:r w:rsidRPr="00772F7F">
        <w:rPr>
          <w:i/>
          <w:sz w:val="28"/>
          <w:szCs w:val="20"/>
        </w:rPr>
        <w:t>Титульный список</w:t>
      </w:r>
      <w:r w:rsidRPr="00772F7F">
        <w:rPr>
          <w:sz w:val="28"/>
          <w:szCs w:val="20"/>
        </w:rPr>
        <w:t xml:space="preserve"> – это поименный перечень объектов, внесе</w:t>
      </w:r>
      <w:r w:rsidRPr="00772F7F">
        <w:rPr>
          <w:sz w:val="28"/>
          <w:szCs w:val="20"/>
        </w:rPr>
        <w:t>н</w:t>
      </w:r>
      <w:r w:rsidRPr="00772F7F">
        <w:rPr>
          <w:sz w:val="28"/>
          <w:szCs w:val="20"/>
        </w:rPr>
        <w:t>ных в план капитального строительства и реконструкции города, включая планы озеленительных работ.</w:t>
      </w:r>
    </w:p>
    <w:p w:rsidR="00E37892" w:rsidRPr="00772F7F" w:rsidRDefault="00E37892" w:rsidP="00EC4844">
      <w:pPr>
        <w:overflowPunct w:val="0"/>
        <w:autoSpaceDE w:val="0"/>
        <w:autoSpaceDN w:val="0"/>
        <w:adjustRightInd w:val="0"/>
        <w:ind w:firstLine="510"/>
        <w:jc w:val="both"/>
        <w:textAlignment w:val="baseline"/>
        <w:rPr>
          <w:sz w:val="28"/>
          <w:szCs w:val="28"/>
        </w:rPr>
      </w:pPr>
      <w:r w:rsidRPr="00772F7F">
        <w:rPr>
          <w:sz w:val="28"/>
          <w:szCs w:val="20"/>
        </w:rPr>
        <w:t>По эксплуатационной деятельности производственная программа составляется с разделением на работы, связанные с текущим ремо</w:t>
      </w:r>
      <w:r w:rsidRPr="00772F7F">
        <w:rPr>
          <w:sz w:val="28"/>
          <w:szCs w:val="20"/>
        </w:rPr>
        <w:t>н</w:t>
      </w:r>
      <w:r w:rsidRPr="00772F7F">
        <w:rPr>
          <w:sz w:val="28"/>
          <w:szCs w:val="20"/>
        </w:rPr>
        <w:t>том и текущим уходом в натуральных и стоимостных измерителях.</w:t>
      </w:r>
    </w:p>
    <w:p w:rsidR="00E37892" w:rsidRPr="00772F7F" w:rsidRDefault="00E37892" w:rsidP="00EC4844">
      <w:pPr>
        <w:ind w:firstLine="510"/>
        <w:jc w:val="both"/>
        <w:rPr>
          <w:sz w:val="28"/>
          <w:szCs w:val="20"/>
        </w:rPr>
      </w:pPr>
      <w:r w:rsidRPr="00772F7F">
        <w:rPr>
          <w:sz w:val="28"/>
          <w:szCs w:val="20"/>
        </w:rPr>
        <w:t>СПС и зеленое хозяйство имеют специфические черты, которые отличают их от всех других видов производств:</w:t>
      </w:r>
    </w:p>
    <w:p w:rsidR="00E37892" w:rsidRPr="00772F7F" w:rsidRDefault="00E37892" w:rsidP="00EC4844">
      <w:pPr>
        <w:ind w:firstLine="510"/>
        <w:jc w:val="both"/>
        <w:rPr>
          <w:sz w:val="28"/>
        </w:rPr>
      </w:pPr>
      <w:r w:rsidRPr="00772F7F">
        <w:rPr>
          <w:sz w:val="28"/>
        </w:rPr>
        <w:t xml:space="preserve">1. </w:t>
      </w:r>
      <w:r w:rsidRPr="00772F7F">
        <w:rPr>
          <w:i/>
          <w:sz w:val="28"/>
        </w:rPr>
        <w:t>Длительное время производства</w:t>
      </w:r>
      <w:r w:rsidRPr="00772F7F">
        <w:rPr>
          <w:sz w:val="28"/>
        </w:rPr>
        <w:t>, связанное с созданием и стр</w:t>
      </w:r>
      <w:r w:rsidRPr="00772F7F">
        <w:rPr>
          <w:sz w:val="28"/>
        </w:rPr>
        <w:t>о</w:t>
      </w:r>
      <w:r w:rsidRPr="00772F7F">
        <w:rPr>
          <w:sz w:val="28"/>
        </w:rPr>
        <w:t>ительством парков, других зеленых насаждений. Причем рабочий п</w:t>
      </w:r>
      <w:r w:rsidRPr="00772F7F">
        <w:rPr>
          <w:sz w:val="28"/>
        </w:rPr>
        <w:t>е</w:t>
      </w:r>
      <w:r w:rsidRPr="00772F7F">
        <w:rPr>
          <w:sz w:val="28"/>
        </w:rPr>
        <w:t>риод по продолжительности не совпадает со временем производства, т. е. создания парка. Кроме рабочего времени в состав времени прои</w:t>
      </w:r>
      <w:r w:rsidRPr="00772F7F">
        <w:rPr>
          <w:sz w:val="28"/>
        </w:rPr>
        <w:t>з</w:t>
      </w:r>
      <w:r w:rsidRPr="00772F7F">
        <w:rPr>
          <w:sz w:val="28"/>
        </w:rPr>
        <w:t>водства включается время естественных процессов роста и развития древесно-кустарниковой растительности, в течение которого зеленые насаждения не требуют постоянного вмешательства человека.</w:t>
      </w:r>
    </w:p>
    <w:p w:rsidR="00E37892" w:rsidRPr="00772F7F" w:rsidRDefault="00E37892" w:rsidP="00EC4844">
      <w:pPr>
        <w:ind w:firstLine="510"/>
        <w:jc w:val="both"/>
        <w:rPr>
          <w:sz w:val="28"/>
        </w:rPr>
      </w:pPr>
      <w:r w:rsidRPr="00772F7F">
        <w:rPr>
          <w:sz w:val="28"/>
        </w:rPr>
        <w:lastRenderedPageBreak/>
        <w:t xml:space="preserve">2. </w:t>
      </w:r>
      <w:r w:rsidRPr="00772F7F">
        <w:rPr>
          <w:i/>
          <w:sz w:val="28"/>
        </w:rPr>
        <w:t>Особый характер производства</w:t>
      </w:r>
      <w:r w:rsidRPr="00772F7F">
        <w:rPr>
          <w:sz w:val="28"/>
        </w:rPr>
        <w:t>, требующий учета биологич</w:t>
      </w:r>
      <w:r w:rsidRPr="00772F7F">
        <w:rPr>
          <w:sz w:val="28"/>
        </w:rPr>
        <w:t>е</w:t>
      </w:r>
      <w:r w:rsidRPr="00772F7F">
        <w:rPr>
          <w:sz w:val="28"/>
        </w:rPr>
        <w:t>ских и экологических особенностей растений, их отношения запыле</w:t>
      </w:r>
      <w:r w:rsidRPr="00772F7F">
        <w:rPr>
          <w:sz w:val="28"/>
        </w:rPr>
        <w:t>н</w:t>
      </w:r>
      <w:r w:rsidRPr="00772F7F">
        <w:rPr>
          <w:sz w:val="28"/>
        </w:rPr>
        <w:t>ности, загрязненности городской среды</w:t>
      </w:r>
    </w:p>
    <w:p w:rsidR="00E37892" w:rsidRPr="00772F7F" w:rsidRDefault="00E37892" w:rsidP="00EC4844">
      <w:pPr>
        <w:ind w:firstLine="510"/>
        <w:jc w:val="both"/>
        <w:rPr>
          <w:sz w:val="28"/>
        </w:rPr>
      </w:pPr>
      <w:r w:rsidRPr="00772F7F">
        <w:rPr>
          <w:sz w:val="28"/>
        </w:rPr>
        <w:t xml:space="preserve">3. </w:t>
      </w:r>
      <w:r w:rsidRPr="00772F7F">
        <w:rPr>
          <w:i/>
          <w:sz w:val="28"/>
        </w:rPr>
        <w:t>Зависимость от почвенно-климатических условий</w:t>
      </w:r>
      <w:r w:rsidRPr="00772F7F">
        <w:rPr>
          <w:sz w:val="28"/>
        </w:rPr>
        <w:t>, что об</w:t>
      </w:r>
      <w:r w:rsidRPr="00772F7F">
        <w:rPr>
          <w:sz w:val="28"/>
        </w:rPr>
        <w:t>у</w:t>
      </w:r>
      <w:r w:rsidRPr="00772F7F">
        <w:rPr>
          <w:sz w:val="28"/>
        </w:rPr>
        <w:t>славливает сезонность использования рабочей силы и техники.</w:t>
      </w:r>
    </w:p>
    <w:p w:rsidR="00E37892" w:rsidRPr="00772F7F" w:rsidRDefault="00E37892" w:rsidP="00EC4844">
      <w:pPr>
        <w:ind w:firstLine="510"/>
        <w:jc w:val="both"/>
        <w:rPr>
          <w:sz w:val="28"/>
        </w:rPr>
      </w:pPr>
      <w:r w:rsidRPr="00772F7F">
        <w:rPr>
          <w:sz w:val="28"/>
        </w:rPr>
        <w:t xml:space="preserve">4. </w:t>
      </w:r>
      <w:r w:rsidRPr="00772F7F">
        <w:rPr>
          <w:i/>
          <w:sz w:val="28"/>
        </w:rPr>
        <w:t>Периодичность и неравномерность получения продукции</w:t>
      </w:r>
      <w:r w:rsidRPr="00772F7F">
        <w:rPr>
          <w:sz w:val="28"/>
        </w:rPr>
        <w:t xml:space="preserve"> в т</w:t>
      </w:r>
      <w:r w:rsidRPr="00772F7F">
        <w:rPr>
          <w:sz w:val="28"/>
        </w:rPr>
        <w:t>е</w:t>
      </w:r>
      <w:r w:rsidRPr="00772F7F">
        <w:rPr>
          <w:sz w:val="28"/>
        </w:rPr>
        <w:t>чение года в семенных и цветочных хозяйствах, древесно-кустарниковых питомниках.</w:t>
      </w:r>
    </w:p>
    <w:p w:rsidR="00E37892" w:rsidRPr="00772F7F" w:rsidRDefault="00E37892" w:rsidP="00EC4844">
      <w:pPr>
        <w:ind w:firstLine="510"/>
        <w:jc w:val="both"/>
        <w:rPr>
          <w:sz w:val="28"/>
        </w:rPr>
      </w:pPr>
      <w:r w:rsidRPr="00772F7F">
        <w:rPr>
          <w:sz w:val="28"/>
        </w:rPr>
        <w:t xml:space="preserve">5. </w:t>
      </w:r>
      <w:r w:rsidRPr="00772F7F">
        <w:rPr>
          <w:i/>
          <w:sz w:val="28"/>
        </w:rPr>
        <w:t>Разбросанность объектов зеленого хозяйства</w:t>
      </w:r>
      <w:r w:rsidRPr="00772F7F">
        <w:rPr>
          <w:sz w:val="28"/>
        </w:rPr>
        <w:t xml:space="preserve"> на значительной территории, что вызывает необходимость частой переброски рабочей силы и техники на различные объекты и осложняет </w:t>
      </w:r>
      <w:proofErr w:type="gramStart"/>
      <w:r w:rsidRPr="00772F7F">
        <w:rPr>
          <w:sz w:val="28"/>
        </w:rPr>
        <w:t>контроль за</w:t>
      </w:r>
      <w:proofErr w:type="gramEnd"/>
      <w:r w:rsidRPr="00772F7F">
        <w:rPr>
          <w:sz w:val="28"/>
        </w:rPr>
        <w:t xml:space="preserve"> кач</w:t>
      </w:r>
      <w:r w:rsidRPr="00772F7F">
        <w:rPr>
          <w:sz w:val="28"/>
        </w:rPr>
        <w:t>е</w:t>
      </w:r>
      <w:r w:rsidRPr="00772F7F">
        <w:rPr>
          <w:sz w:val="28"/>
        </w:rPr>
        <w:t>ством проводимых работ.</w:t>
      </w:r>
    </w:p>
    <w:p w:rsidR="00E37892" w:rsidRPr="00772F7F" w:rsidRDefault="00E37892" w:rsidP="00EC4844">
      <w:pPr>
        <w:ind w:firstLine="510"/>
        <w:jc w:val="both"/>
        <w:rPr>
          <w:sz w:val="28"/>
        </w:rPr>
      </w:pPr>
      <w:r w:rsidRPr="00772F7F">
        <w:rPr>
          <w:sz w:val="28"/>
        </w:rPr>
        <w:t xml:space="preserve">6. </w:t>
      </w:r>
      <w:r w:rsidRPr="00772F7F">
        <w:rPr>
          <w:i/>
          <w:sz w:val="28"/>
        </w:rPr>
        <w:t>Высокая трудоемкость и низкий уровень механизации</w:t>
      </w:r>
      <w:r w:rsidRPr="00772F7F">
        <w:rPr>
          <w:sz w:val="28"/>
        </w:rPr>
        <w:t xml:space="preserve"> прои</w:t>
      </w:r>
      <w:r w:rsidRPr="00772F7F">
        <w:rPr>
          <w:sz w:val="28"/>
        </w:rPr>
        <w:t>з</w:t>
      </w:r>
      <w:r w:rsidRPr="00772F7F">
        <w:rPr>
          <w:sz w:val="28"/>
        </w:rPr>
        <w:t>водственных процессов в СПС.</w:t>
      </w:r>
    </w:p>
    <w:p w:rsidR="00E37892" w:rsidRPr="00194D89" w:rsidRDefault="00194D89" w:rsidP="00EC4844">
      <w:pPr>
        <w:ind w:firstLine="510"/>
        <w:jc w:val="both"/>
        <w:rPr>
          <w:sz w:val="28"/>
          <w:szCs w:val="28"/>
        </w:rPr>
      </w:pPr>
      <w:r w:rsidRPr="00194D89">
        <w:rPr>
          <w:sz w:val="28"/>
          <w:szCs w:val="28"/>
        </w:rPr>
        <w:t>Производственная программа тесно связана с понятием произво</w:t>
      </w:r>
      <w:r w:rsidRPr="00194D89">
        <w:rPr>
          <w:sz w:val="28"/>
          <w:szCs w:val="28"/>
        </w:rPr>
        <w:t>д</w:t>
      </w:r>
      <w:r w:rsidRPr="00194D89">
        <w:rPr>
          <w:sz w:val="28"/>
          <w:szCs w:val="28"/>
        </w:rPr>
        <w:t>ственной мощности.</w:t>
      </w:r>
    </w:p>
    <w:p w:rsidR="00772F7F" w:rsidRDefault="00772F7F" w:rsidP="00EC4844">
      <w:pPr>
        <w:ind w:firstLine="510"/>
        <w:jc w:val="both"/>
        <w:rPr>
          <w:sz w:val="28"/>
          <w:szCs w:val="28"/>
        </w:rPr>
      </w:pPr>
      <w:r w:rsidRPr="00772F7F">
        <w:rPr>
          <w:i/>
          <w:sz w:val="28"/>
          <w:szCs w:val="28"/>
        </w:rPr>
        <w:t>Производственная мощность</w:t>
      </w:r>
      <w:r w:rsidRPr="00772F7F">
        <w:rPr>
          <w:sz w:val="28"/>
          <w:szCs w:val="28"/>
        </w:rPr>
        <w:t xml:space="preserve"> – максимально возможный выпуск продукции и</w:t>
      </w:r>
      <w:r w:rsidR="00194D89">
        <w:rPr>
          <w:sz w:val="28"/>
          <w:szCs w:val="28"/>
        </w:rPr>
        <w:t>ли</w:t>
      </w:r>
      <w:r w:rsidRPr="00772F7F">
        <w:rPr>
          <w:sz w:val="28"/>
          <w:szCs w:val="28"/>
        </w:rPr>
        <w:t xml:space="preserve"> объем оказанных услуг при наилучшем использовании материальных ресурсов и имеющегося оборудования. Она зависит от производительности оборудования, его физического и морального и</w:t>
      </w:r>
      <w:r w:rsidRPr="00772F7F">
        <w:rPr>
          <w:sz w:val="28"/>
          <w:szCs w:val="28"/>
        </w:rPr>
        <w:t>з</w:t>
      </w:r>
      <w:r w:rsidRPr="00772F7F">
        <w:rPr>
          <w:sz w:val="28"/>
          <w:szCs w:val="28"/>
        </w:rPr>
        <w:t xml:space="preserve">носа,   </w:t>
      </w:r>
      <w:r w:rsidR="00194D89">
        <w:rPr>
          <w:sz w:val="28"/>
          <w:szCs w:val="28"/>
        </w:rPr>
        <w:t>наличия современной</w:t>
      </w:r>
      <w:r w:rsidRPr="00772F7F">
        <w:rPr>
          <w:sz w:val="28"/>
          <w:szCs w:val="28"/>
        </w:rPr>
        <w:t xml:space="preserve"> техники</w:t>
      </w:r>
      <w:r w:rsidR="00194D89">
        <w:rPr>
          <w:sz w:val="28"/>
          <w:szCs w:val="28"/>
        </w:rPr>
        <w:t>, способной эффективно работать в условиях ограниченных земельных ресурсов в городской среде</w:t>
      </w:r>
      <w:r w:rsidRPr="00772F7F">
        <w:rPr>
          <w:sz w:val="28"/>
          <w:szCs w:val="28"/>
        </w:rPr>
        <w:t>.</w:t>
      </w:r>
    </w:p>
    <w:p w:rsidR="00194D89" w:rsidRPr="00772F7F" w:rsidRDefault="00194D89" w:rsidP="00EC4844">
      <w:pPr>
        <w:ind w:firstLine="510"/>
        <w:jc w:val="both"/>
        <w:rPr>
          <w:sz w:val="28"/>
          <w:szCs w:val="28"/>
        </w:rPr>
      </w:pPr>
      <w:r>
        <w:rPr>
          <w:sz w:val="28"/>
          <w:szCs w:val="28"/>
        </w:rPr>
        <w:t>Введение производственных мощностей происходит при покупке и применении новой техники и оборудования.</w:t>
      </w:r>
    </w:p>
    <w:p w:rsidR="00772F7F" w:rsidRPr="00772F7F" w:rsidRDefault="00772F7F" w:rsidP="00EC4844">
      <w:pPr>
        <w:overflowPunct w:val="0"/>
        <w:autoSpaceDE w:val="0"/>
        <w:autoSpaceDN w:val="0"/>
        <w:adjustRightInd w:val="0"/>
        <w:ind w:firstLine="510"/>
        <w:jc w:val="both"/>
        <w:textAlignment w:val="baseline"/>
        <w:rPr>
          <w:sz w:val="28"/>
          <w:szCs w:val="20"/>
        </w:rPr>
      </w:pPr>
      <w:r w:rsidRPr="00772F7F">
        <w:rPr>
          <w:sz w:val="28"/>
          <w:szCs w:val="20"/>
        </w:rPr>
        <w:t>Выбытие (снижение) мощности происходит по следующим пр</w:t>
      </w:r>
      <w:r w:rsidRPr="00772F7F">
        <w:rPr>
          <w:sz w:val="28"/>
          <w:szCs w:val="20"/>
        </w:rPr>
        <w:t>и</w:t>
      </w:r>
      <w:r w:rsidRPr="00772F7F">
        <w:rPr>
          <w:sz w:val="28"/>
          <w:szCs w:val="20"/>
        </w:rPr>
        <w:t>чинам:</w:t>
      </w:r>
    </w:p>
    <w:p w:rsidR="00772F7F" w:rsidRPr="00772F7F" w:rsidRDefault="00B55293" w:rsidP="00EC4844">
      <w:pPr>
        <w:overflowPunct w:val="0"/>
        <w:autoSpaceDE w:val="0"/>
        <w:autoSpaceDN w:val="0"/>
        <w:adjustRightInd w:val="0"/>
        <w:ind w:firstLine="510"/>
        <w:jc w:val="both"/>
        <w:textAlignment w:val="baseline"/>
        <w:rPr>
          <w:sz w:val="28"/>
          <w:szCs w:val="20"/>
        </w:rPr>
      </w:pPr>
      <w:r>
        <w:rPr>
          <w:sz w:val="28"/>
          <w:szCs w:val="20"/>
        </w:rPr>
        <w:t>–</w:t>
      </w:r>
      <w:r w:rsidR="00364881">
        <w:rPr>
          <w:sz w:val="28"/>
          <w:szCs w:val="20"/>
        </w:rPr>
        <w:t xml:space="preserve"> и</w:t>
      </w:r>
      <w:r w:rsidR="00772F7F" w:rsidRPr="00772F7F">
        <w:rPr>
          <w:sz w:val="28"/>
          <w:szCs w:val="20"/>
        </w:rPr>
        <w:t xml:space="preserve">знос </w:t>
      </w:r>
      <w:r w:rsidR="00194D89">
        <w:rPr>
          <w:sz w:val="28"/>
          <w:szCs w:val="20"/>
        </w:rPr>
        <w:t xml:space="preserve">и списание </w:t>
      </w:r>
      <w:r w:rsidR="00772F7F" w:rsidRPr="00772F7F">
        <w:rPr>
          <w:sz w:val="28"/>
          <w:szCs w:val="20"/>
        </w:rPr>
        <w:t>оборудования;</w:t>
      </w:r>
    </w:p>
    <w:p w:rsidR="00772F7F" w:rsidRPr="00772F7F" w:rsidRDefault="00B55293" w:rsidP="00EC4844">
      <w:pPr>
        <w:overflowPunct w:val="0"/>
        <w:autoSpaceDE w:val="0"/>
        <w:autoSpaceDN w:val="0"/>
        <w:adjustRightInd w:val="0"/>
        <w:ind w:firstLine="510"/>
        <w:jc w:val="both"/>
        <w:textAlignment w:val="baseline"/>
        <w:rPr>
          <w:sz w:val="28"/>
          <w:szCs w:val="20"/>
        </w:rPr>
      </w:pPr>
      <w:r>
        <w:rPr>
          <w:sz w:val="28"/>
          <w:szCs w:val="20"/>
        </w:rPr>
        <w:t>–</w:t>
      </w:r>
      <w:r w:rsidR="00772F7F" w:rsidRPr="00772F7F">
        <w:rPr>
          <w:sz w:val="28"/>
          <w:szCs w:val="20"/>
        </w:rPr>
        <w:t xml:space="preserve"> снижение потребности в оборудовании;</w:t>
      </w:r>
    </w:p>
    <w:p w:rsidR="00772F7F" w:rsidRPr="00772F7F" w:rsidRDefault="00B55293" w:rsidP="00EC4844">
      <w:pPr>
        <w:overflowPunct w:val="0"/>
        <w:autoSpaceDE w:val="0"/>
        <w:autoSpaceDN w:val="0"/>
        <w:adjustRightInd w:val="0"/>
        <w:ind w:firstLine="510"/>
        <w:jc w:val="both"/>
        <w:textAlignment w:val="baseline"/>
        <w:rPr>
          <w:sz w:val="28"/>
          <w:szCs w:val="20"/>
        </w:rPr>
      </w:pPr>
      <w:r>
        <w:rPr>
          <w:sz w:val="28"/>
          <w:szCs w:val="20"/>
        </w:rPr>
        <w:t>–</w:t>
      </w:r>
      <w:r w:rsidR="00772F7F" w:rsidRPr="00772F7F">
        <w:rPr>
          <w:sz w:val="28"/>
          <w:szCs w:val="20"/>
        </w:rPr>
        <w:t xml:space="preserve"> изменение номенклатуры или трудоемкости продукции.</w:t>
      </w:r>
    </w:p>
    <w:p w:rsidR="00772F7F" w:rsidRPr="00772F7F" w:rsidRDefault="00772F7F" w:rsidP="00EC4844">
      <w:pPr>
        <w:overflowPunct w:val="0"/>
        <w:autoSpaceDE w:val="0"/>
        <w:autoSpaceDN w:val="0"/>
        <w:adjustRightInd w:val="0"/>
        <w:ind w:firstLine="510"/>
        <w:jc w:val="both"/>
        <w:textAlignment w:val="baseline"/>
        <w:rPr>
          <w:sz w:val="28"/>
          <w:szCs w:val="20"/>
        </w:rPr>
      </w:pPr>
      <w:r w:rsidRPr="00772F7F">
        <w:rPr>
          <w:sz w:val="28"/>
          <w:szCs w:val="20"/>
        </w:rPr>
        <w:t>Производственная мощность предприятия  определяется по вед</w:t>
      </w:r>
      <w:r w:rsidRPr="00772F7F">
        <w:rPr>
          <w:sz w:val="28"/>
          <w:szCs w:val="20"/>
        </w:rPr>
        <w:t>у</w:t>
      </w:r>
      <w:r w:rsidRPr="00772F7F">
        <w:rPr>
          <w:sz w:val="28"/>
          <w:szCs w:val="20"/>
        </w:rPr>
        <w:t>щему цеху, участку, а цеха – по ведущему оборудованию. Для пре</w:t>
      </w:r>
      <w:r w:rsidRPr="00772F7F">
        <w:rPr>
          <w:sz w:val="28"/>
          <w:szCs w:val="20"/>
        </w:rPr>
        <w:t>д</w:t>
      </w:r>
      <w:r w:rsidRPr="00772F7F">
        <w:rPr>
          <w:sz w:val="28"/>
          <w:szCs w:val="20"/>
        </w:rPr>
        <w:t>приятий СПС определение производственной мощности имеет свои особенности.</w:t>
      </w:r>
    </w:p>
    <w:p w:rsidR="00772F7F" w:rsidRPr="00772F7F" w:rsidRDefault="00772F7F" w:rsidP="00EC4844">
      <w:pPr>
        <w:overflowPunct w:val="0"/>
        <w:autoSpaceDE w:val="0"/>
        <w:autoSpaceDN w:val="0"/>
        <w:adjustRightInd w:val="0"/>
        <w:ind w:firstLine="510"/>
        <w:jc w:val="both"/>
        <w:textAlignment w:val="baseline"/>
        <w:rPr>
          <w:sz w:val="28"/>
          <w:szCs w:val="20"/>
        </w:rPr>
      </w:pPr>
      <w:r w:rsidRPr="00772F7F">
        <w:rPr>
          <w:sz w:val="28"/>
          <w:szCs w:val="20"/>
        </w:rPr>
        <w:t>Для питомников и цветочных хозяйств, в которых главным сре</w:t>
      </w:r>
      <w:r w:rsidRPr="00772F7F">
        <w:rPr>
          <w:sz w:val="28"/>
          <w:szCs w:val="20"/>
        </w:rPr>
        <w:t>д</w:t>
      </w:r>
      <w:r w:rsidRPr="00772F7F">
        <w:rPr>
          <w:sz w:val="28"/>
          <w:szCs w:val="20"/>
        </w:rPr>
        <w:t>ством производства является земля, важную роль играют севообор</w:t>
      </w:r>
      <w:r w:rsidRPr="00772F7F">
        <w:rPr>
          <w:sz w:val="28"/>
          <w:szCs w:val="20"/>
        </w:rPr>
        <w:t>о</w:t>
      </w:r>
      <w:r w:rsidRPr="00772F7F">
        <w:rPr>
          <w:sz w:val="28"/>
          <w:szCs w:val="20"/>
        </w:rPr>
        <w:t>ты, а также нормы выхода товарной продукции с единицы площади. При производстве цветочной продукции на срез для характеристики производственной мощности, кроме земельной площади, следует учесть наличие площадей</w:t>
      </w:r>
      <w:r w:rsidR="00194D89">
        <w:rPr>
          <w:sz w:val="28"/>
          <w:szCs w:val="20"/>
        </w:rPr>
        <w:t xml:space="preserve"> закрытого грунта</w:t>
      </w:r>
      <w:r w:rsidRPr="00772F7F">
        <w:rPr>
          <w:sz w:val="28"/>
          <w:szCs w:val="20"/>
        </w:rPr>
        <w:t xml:space="preserve">, в использовании которых важен выпуск товарной продукции </w:t>
      </w:r>
      <w:r w:rsidR="00194D89">
        <w:rPr>
          <w:sz w:val="28"/>
          <w:szCs w:val="20"/>
        </w:rPr>
        <w:t>с</w:t>
      </w:r>
      <w:r w:rsidRPr="00772F7F">
        <w:rPr>
          <w:sz w:val="28"/>
          <w:szCs w:val="20"/>
        </w:rPr>
        <w:t xml:space="preserve"> 1 м</w:t>
      </w:r>
      <w:proofErr w:type="gramStart"/>
      <w:r w:rsidRPr="00772F7F">
        <w:rPr>
          <w:sz w:val="28"/>
          <w:szCs w:val="20"/>
          <w:vertAlign w:val="superscript"/>
        </w:rPr>
        <w:t>2</w:t>
      </w:r>
      <w:proofErr w:type="gramEnd"/>
      <w:r w:rsidRPr="00772F7F">
        <w:rPr>
          <w:sz w:val="28"/>
          <w:szCs w:val="20"/>
        </w:rPr>
        <w:t xml:space="preserve"> площади.</w:t>
      </w:r>
    </w:p>
    <w:p w:rsidR="00772F7F" w:rsidRDefault="00772F7F" w:rsidP="00EC4844">
      <w:pPr>
        <w:overflowPunct w:val="0"/>
        <w:autoSpaceDE w:val="0"/>
        <w:autoSpaceDN w:val="0"/>
        <w:adjustRightInd w:val="0"/>
        <w:ind w:firstLine="510"/>
        <w:jc w:val="both"/>
        <w:textAlignment w:val="baseline"/>
        <w:rPr>
          <w:sz w:val="28"/>
          <w:szCs w:val="20"/>
        </w:rPr>
      </w:pPr>
      <w:r w:rsidRPr="00772F7F">
        <w:rPr>
          <w:i/>
          <w:sz w:val="28"/>
          <w:szCs w:val="20"/>
        </w:rPr>
        <w:lastRenderedPageBreak/>
        <w:t>Производственная мощность цветочного хозяйства</w:t>
      </w:r>
      <w:r w:rsidRPr="00772F7F">
        <w:rPr>
          <w:sz w:val="28"/>
          <w:szCs w:val="20"/>
        </w:rPr>
        <w:t xml:space="preserve"> определяе</w:t>
      </w:r>
      <w:r w:rsidRPr="00772F7F">
        <w:rPr>
          <w:sz w:val="28"/>
          <w:szCs w:val="20"/>
        </w:rPr>
        <w:t>т</w:t>
      </w:r>
      <w:r w:rsidRPr="00772F7F">
        <w:rPr>
          <w:sz w:val="28"/>
          <w:szCs w:val="20"/>
        </w:rPr>
        <w:t>ся по ведущей производственной площади – оранжерейной или те</w:t>
      </w:r>
      <w:r w:rsidRPr="00772F7F">
        <w:rPr>
          <w:sz w:val="28"/>
          <w:szCs w:val="20"/>
        </w:rPr>
        <w:t>п</w:t>
      </w:r>
      <w:r w:rsidRPr="00772F7F">
        <w:rPr>
          <w:sz w:val="28"/>
          <w:szCs w:val="20"/>
        </w:rPr>
        <w:t>личной. Что касается применяемого оборудования, то оно, как прав</w:t>
      </w:r>
      <w:r w:rsidRPr="00772F7F">
        <w:rPr>
          <w:sz w:val="28"/>
          <w:szCs w:val="20"/>
        </w:rPr>
        <w:t>и</w:t>
      </w:r>
      <w:r w:rsidRPr="00772F7F">
        <w:rPr>
          <w:sz w:val="28"/>
          <w:szCs w:val="20"/>
        </w:rPr>
        <w:t>ло, не определяет мощность таких предприятий. Поэтому под прои</w:t>
      </w:r>
      <w:r w:rsidRPr="00772F7F">
        <w:rPr>
          <w:sz w:val="28"/>
          <w:szCs w:val="20"/>
        </w:rPr>
        <w:t>з</w:t>
      </w:r>
      <w:r w:rsidRPr="00772F7F">
        <w:rPr>
          <w:sz w:val="28"/>
          <w:szCs w:val="20"/>
        </w:rPr>
        <w:t>водственной мощностью питомников и цветочных хозяйств понимают максимально возможный выпуск продукции за год при наиболее э</w:t>
      </w:r>
      <w:r w:rsidRPr="00772F7F">
        <w:rPr>
          <w:sz w:val="28"/>
          <w:szCs w:val="20"/>
        </w:rPr>
        <w:t>ф</w:t>
      </w:r>
      <w:r w:rsidRPr="00772F7F">
        <w:rPr>
          <w:sz w:val="28"/>
          <w:szCs w:val="20"/>
        </w:rPr>
        <w:t>фективном использовании производственных площадей, сооружений, применении рациональных севооборотов, передовой агротехники и организации производственного процесса, научно обоснованных норм площадей питания и размещения растений на 1 м</w:t>
      </w:r>
      <w:proofErr w:type="gramStart"/>
      <w:r w:rsidRPr="00772F7F">
        <w:rPr>
          <w:sz w:val="28"/>
          <w:szCs w:val="20"/>
          <w:vertAlign w:val="superscript"/>
        </w:rPr>
        <w:t>2</w:t>
      </w:r>
      <w:proofErr w:type="gramEnd"/>
      <w:r w:rsidRPr="00772F7F">
        <w:rPr>
          <w:sz w:val="28"/>
          <w:szCs w:val="20"/>
        </w:rPr>
        <w:t xml:space="preserve"> площади.</w:t>
      </w:r>
    </w:p>
    <w:p w:rsidR="00194D89" w:rsidRPr="00772F7F" w:rsidRDefault="00194D89" w:rsidP="00EC4844">
      <w:pPr>
        <w:overflowPunct w:val="0"/>
        <w:autoSpaceDE w:val="0"/>
        <w:autoSpaceDN w:val="0"/>
        <w:adjustRightInd w:val="0"/>
        <w:ind w:firstLine="510"/>
        <w:jc w:val="both"/>
        <w:textAlignment w:val="baseline"/>
        <w:rPr>
          <w:sz w:val="28"/>
          <w:szCs w:val="20"/>
        </w:rPr>
      </w:pPr>
      <w:r w:rsidRPr="00194D89">
        <w:rPr>
          <w:i/>
          <w:sz w:val="28"/>
          <w:szCs w:val="20"/>
        </w:rPr>
        <w:t xml:space="preserve">Производственная мощность питомника </w:t>
      </w:r>
      <w:r>
        <w:rPr>
          <w:sz w:val="28"/>
          <w:szCs w:val="20"/>
        </w:rPr>
        <w:t>по выращиванию дек</w:t>
      </w:r>
      <w:r>
        <w:rPr>
          <w:sz w:val="28"/>
          <w:szCs w:val="20"/>
        </w:rPr>
        <w:t>о</w:t>
      </w:r>
      <w:r>
        <w:rPr>
          <w:sz w:val="28"/>
          <w:szCs w:val="20"/>
        </w:rPr>
        <w:t>ративного  древесно-кустарникового посадочного материала также з</w:t>
      </w:r>
      <w:r>
        <w:rPr>
          <w:sz w:val="28"/>
          <w:szCs w:val="20"/>
        </w:rPr>
        <w:t>а</w:t>
      </w:r>
      <w:r>
        <w:rPr>
          <w:sz w:val="28"/>
          <w:szCs w:val="20"/>
        </w:rPr>
        <w:t>висит от величины продуцирующей площади и максимальной во</w:t>
      </w:r>
      <w:r>
        <w:rPr>
          <w:sz w:val="28"/>
          <w:szCs w:val="20"/>
        </w:rPr>
        <w:t>з</w:t>
      </w:r>
      <w:r>
        <w:rPr>
          <w:sz w:val="28"/>
          <w:szCs w:val="20"/>
        </w:rPr>
        <w:t>можности выпуска продукции с 1 м</w:t>
      </w:r>
      <w:proofErr w:type="gramStart"/>
      <w:r w:rsidRPr="00194D89">
        <w:rPr>
          <w:sz w:val="28"/>
          <w:szCs w:val="20"/>
          <w:vertAlign w:val="superscript"/>
        </w:rPr>
        <w:t>2</w:t>
      </w:r>
      <w:proofErr w:type="gramEnd"/>
      <w:r>
        <w:rPr>
          <w:sz w:val="28"/>
          <w:szCs w:val="20"/>
        </w:rPr>
        <w:t>.</w:t>
      </w:r>
    </w:p>
    <w:p w:rsidR="00772F7F" w:rsidRPr="00772F7F" w:rsidRDefault="00772F7F" w:rsidP="00EC4844">
      <w:pPr>
        <w:overflowPunct w:val="0"/>
        <w:autoSpaceDE w:val="0"/>
        <w:autoSpaceDN w:val="0"/>
        <w:adjustRightInd w:val="0"/>
        <w:ind w:firstLine="510"/>
        <w:jc w:val="both"/>
        <w:textAlignment w:val="baseline"/>
        <w:rPr>
          <w:sz w:val="28"/>
          <w:szCs w:val="20"/>
        </w:rPr>
      </w:pPr>
      <w:r w:rsidRPr="00772F7F">
        <w:rPr>
          <w:i/>
          <w:sz w:val="28"/>
          <w:szCs w:val="20"/>
        </w:rPr>
        <w:t>Производственная мощность предприятия садово-паркового строительства и хозяйства</w:t>
      </w:r>
      <w:r w:rsidRPr="00772F7F">
        <w:rPr>
          <w:sz w:val="28"/>
          <w:szCs w:val="20"/>
        </w:rPr>
        <w:t xml:space="preserve"> </w:t>
      </w:r>
      <w:r w:rsidR="00194D89">
        <w:rPr>
          <w:sz w:val="28"/>
          <w:szCs w:val="20"/>
        </w:rPr>
        <w:t xml:space="preserve">типа </w:t>
      </w:r>
      <w:proofErr w:type="spellStart"/>
      <w:r w:rsidR="00194D89">
        <w:rPr>
          <w:sz w:val="28"/>
          <w:szCs w:val="20"/>
        </w:rPr>
        <w:t>зеленстроя</w:t>
      </w:r>
      <w:proofErr w:type="spellEnd"/>
      <w:r w:rsidR="00194D89">
        <w:rPr>
          <w:sz w:val="28"/>
          <w:szCs w:val="20"/>
        </w:rPr>
        <w:t xml:space="preserve"> </w:t>
      </w:r>
      <w:r w:rsidRPr="00772F7F">
        <w:rPr>
          <w:sz w:val="28"/>
          <w:szCs w:val="20"/>
        </w:rPr>
        <w:t>определяется макс</w:t>
      </w:r>
      <w:r w:rsidRPr="00772F7F">
        <w:rPr>
          <w:sz w:val="28"/>
          <w:szCs w:val="20"/>
        </w:rPr>
        <w:t>и</w:t>
      </w:r>
      <w:r w:rsidRPr="00772F7F">
        <w:rPr>
          <w:sz w:val="28"/>
          <w:szCs w:val="20"/>
        </w:rPr>
        <w:t>мально возможным объемом работ, который оно способно выполнить в течение года при полном использовании имеющегося оборудования</w:t>
      </w:r>
      <w:r w:rsidR="00875F47">
        <w:rPr>
          <w:sz w:val="28"/>
          <w:szCs w:val="20"/>
        </w:rPr>
        <w:t xml:space="preserve"> и рабочей силы</w:t>
      </w:r>
      <w:r w:rsidRPr="00772F7F">
        <w:rPr>
          <w:sz w:val="28"/>
          <w:szCs w:val="20"/>
        </w:rPr>
        <w:t>, современной организации труда и производства.</w:t>
      </w:r>
    </w:p>
    <w:p w:rsidR="00772F7F" w:rsidRPr="00772F7F" w:rsidRDefault="00772F7F" w:rsidP="00EC4844">
      <w:pPr>
        <w:overflowPunct w:val="0"/>
        <w:autoSpaceDE w:val="0"/>
        <w:autoSpaceDN w:val="0"/>
        <w:adjustRightInd w:val="0"/>
        <w:ind w:firstLine="510"/>
        <w:jc w:val="both"/>
        <w:textAlignment w:val="baseline"/>
        <w:rPr>
          <w:sz w:val="28"/>
          <w:szCs w:val="20"/>
        </w:rPr>
      </w:pPr>
      <w:r w:rsidRPr="00772F7F">
        <w:rPr>
          <w:sz w:val="28"/>
          <w:szCs w:val="20"/>
        </w:rPr>
        <w:t>Производственная мощность отражает потенциальные возможн</w:t>
      </w:r>
      <w:r w:rsidRPr="00772F7F">
        <w:rPr>
          <w:sz w:val="28"/>
          <w:szCs w:val="20"/>
        </w:rPr>
        <w:t>о</w:t>
      </w:r>
      <w:r w:rsidRPr="00772F7F">
        <w:rPr>
          <w:sz w:val="28"/>
          <w:szCs w:val="20"/>
        </w:rPr>
        <w:t xml:space="preserve">сти предприятия по выпуску продукции и характеризует резервы </w:t>
      </w:r>
      <w:r w:rsidR="00BD7DF2">
        <w:rPr>
          <w:sz w:val="28"/>
          <w:szCs w:val="20"/>
        </w:rPr>
        <w:t>р</w:t>
      </w:r>
      <w:r w:rsidR="00BD7DF2">
        <w:rPr>
          <w:sz w:val="28"/>
          <w:szCs w:val="20"/>
        </w:rPr>
        <w:t>о</w:t>
      </w:r>
      <w:r w:rsidR="00BD7DF2">
        <w:rPr>
          <w:sz w:val="28"/>
          <w:szCs w:val="20"/>
        </w:rPr>
        <w:t xml:space="preserve">ста объемов </w:t>
      </w:r>
      <w:r w:rsidRPr="00772F7F">
        <w:rPr>
          <w:sz w:val="28"/>
          <w:szCs w:val="20"/>
        </w:rPr>
        <w:t>производства.</w:t>
      </w:r>
    </w:p>
    <w:p w:rsidR="00772F7F" w:rsidRPr="00772F7F" w:rsidRDefault="00772F7F" w:rsidP="00EC4844">
      <w:pPr>
        <w:overflowPunct w:val="0"/>
        <w:autoSpaceDE w:val="0"/>
        <w:autoSpaceDN w:val="0"/>
        <w:adjustRightInd w:val="0"/>
        <w:ind w:firstLine="510"/>
        <w:jc w:val="both"/>
        <w:textAlignment w:val="baseline"/>
        <w:rPr>
          <w:sz w:val="28"/>
          <w:szCs w:val="20"/>
        </w:rPr>
      </w:pPr>
      <w:r w:rsidRPr="00772F7F">
        <w:rPr>
          <w:sz w:val="28"/>
          <w:szCs w:val="20"/>
        </w:rPr>
        <w:t xml:space="preserve">При расчете производственной мощности нужно исходить из имеющегося оборудования и площадей, </w:t>
      </w:r>
      <w:r w:rsidR="00BD7DF2">
        <w:rPr>
          <w:sz w:val="28"/>
          <w:szCs w:val="20"/>
        </w:rPr>
        <w:t xml:space="preserve">научно обоснованной </w:t>
      </w:r>
      <w:r w:rsidRPr="00772F7F">
        <w:rPr>
          <w:sz w:val="28"/>
          <w:szCs w:val="20"/>
        </w:rPr>
        <w:t xml:space="preserve"> орг</w:t>
      </w:r>
      <w:r w:rsidRPr="00772F7F">
        <w:rPr>
          <w:sz w:val="28"/>
          <w:szCs w:val="20"/>
        </w:rPr>
        <w:t>а</w:t>
      </w:r>
      <w:r w:rsidRPr="00772F7F">
        <w:rPr>
          <w:sz w:val="28"/>
          <w:szCs w:val="20"/>
        </w:rPr>
        <w:t>низации производства, применения качественного посадочного мат</w:t>
      </w:r>
      <w:r w:rsidRPr="00772F7F">
        <w:rPr>
          <w:sz w:val="28"/>
          <w:szCs w:val="20"/>
        </w:rPr>
        <w:t>е</w:t>
      </w:r>
      <w:r w:rsidRPr="00772F7F">
        <w:rPr>
          <w:sz w:val="28"/>
          <w:szCs w:val="20"/>
        </w:rPr>
        <w:t>риала, наиболее совершенных инструментов и приспособлений, опт</w:t>
      </w:r>
      <w:r w:rsidRPr="00772F7F">
        <w:rPr>
          <w:sz w:val="28"/>
          <w:szCs w:val="20"/>
        </w:rPr>
        <w:t>и</w:t>
      </w:r>
      <w:r w:rsidRPr="00772F7F">
        <w:rPr>
          <w:sz w:val="28"/>
          <w:szCs w:val="20"/>
        </w:rPr>
        <w:t>мального режима работы предприятия.</w:t>
      </w:r>
    </w:p>
    <w:p w:rsidR="00772F7F" w:rsidRPr="00772F7F" w:rsidRDefault="00772F7F" w:rsidP="00EC4844">
      <w:pPr>
        <w:overflowPunct w:val="0"/>
        <w:autoSpaceDE w:val="0"/>
        <w:autoSpaceDN w:val="0"/>
        <w:adjustRightInd w:val="0"/>
        <w:ind w:firstLine="510"/>
        <w:jc w:val="both"/>
        <w:textAlignment w:val="baseline"/>
        <w:rPr>
          <w:sz w:val="28"/>
          <w:szCs w:val="20"/>
        </w:rPr>
      </w:pPr>
      <w:r w:rsidRPr="00772F7F">
        <w:rPr>
          <w:sz w:val="28"/>
          <w:szCs w:val="20"/>
        </w:rPr>
        <w:t>При планировании и анализе хозяйственной деятельности разл</w:t>
      </w:r>
      <w:r w:rsidRPr="00772F7F">
        <w:rPr>
          <w:sz w:val="28"/>
          <w:szCs w:val="20"/>
        </w:rPr>
        <w:t>и</w:t>
      </w:r>
      <w:r w:rsidRPr="00772F7F">
        <w:rPr>
          <w:sz w:val="28"/>
          <w:szCs w:val="20"/>
        </w:rPr>
        <w:t>чают входную, выходную и среднегодовую производственные мо</w:t>
      </w:r>
      <w:r w:rsidRPr="00772F7F">
        <w:rPr>
          <w:sz w:val="28"/>
          <w:szCs w:val="20"/>
        </w:rPr>
        <w:t>щ</w:t>
      </w:r>
      <w:r w:rsidRPr="00772F7F">
        <w:rPr>
          <w:sz w:val="28"/>
          <w:szCs w:val="20"/>
        </w:rPr>
        <w:t xml:space="preserve">ности. </w:t>
      </w:r>
      <w:r w:rsidRPr="00772F7F">
        <w:rPr>
          <w:i/>
          <w:sz w:val="28"/>
          <w:szCs w:val="20"/>
        </w:rPr>
        <w:t>Входная</w:t>
      </w:r>
      <w:r w:rsidRPr="00772F7F">
        <w:rPr>
          <w:sz w:val="28"/>
          <w:szCs w:val="20"/>
        </w:rPr>
        <w:t xml:space="preserve"> – это производственная мощность на начало планов</w:t>
      </w:r>
      <w:r w:rsidRPr="00772F7F">
        <w:rPr>
          <w:sz w:val="28"/>
          <w:szCs w:val="20"/>
        </w:rPr>
        <w:t>о</w:t>
      </w:r>
      <w:r w:rsidRPr="00772F7F">
        <w:rPr>
          <w:sz w:val="28"/>
          <w:szCs w:val="20"/>
        </w:rPr>
        <w:t xml:space="preserve">го периода, чаще всего на начало года. </w:t>
      </w:r>
      <w:proofErr w:type="gramStart"/>
      <w:r w:rsidRPr="00772F7F">
        <w:rPr>
          <w:i/>
          <w:sz w:val="28"/>
          <w:szCs w:val="20"/>
        </w:rPr>
        <w:t>Выходная</w:t>
      </w:r>
      <w:proofErr w:type="gramEnd"/>
      <w:r w:rsidRPr="00772F7F">
        <w:rPr>
          <w:sz w:val="28"/>
          <w:szCs w:val="20"/>
        </w:rPr>
        <w:t xml:space="preserve"> – на конец планов</w:t>
      </w:r>
      <w:r w:rsidRPr="00772F7F">
        <w:rPr>
          <w:sz w:val="28"/>
          <w:szCs w:val="20"/>
        </w:rPr>
        <w:t>о</w:t>
      </w:r>
      <w:r w:rsidRPr="00772F7F">
        <w:rPr>
          <w:sz w:val="28"/>
          <w:szCs w:val="20"/>
        </w:rPr>
        <w:t>го периода (года) с учетом выбытия и ввода мощностей за счет кап</w:t>
      </w:r>
      <w:r w:rsidRPr="00772F7F">
        <w:rPr>
          <w:sz w:val="28"/>
          <w:szCs w:val="20"/>
        </w:rPr>
        <w:t>и</w:t>
      </w:r>
      <w:r w:rsidRPr="00772F7F">
        <w:rPr>
          <w:sz w:val="28"/>
          <w:szCs w:val="20"/>
        </w:rPr>
        <w:t>тального строительства, модернизации оборудования, совершенств</w:t>
      </w:r>
      <w:r w:rsidRPr="00772F7F">
        <w:rPr>
          <w:sz w:val="28"/>
          <w:szCs w:val="20"/>
        </w:rPr>
        <w:t>о</w:t>
      </w:r>
      <w:r w:rsidRPr="00772F7F">
        <w:rPr>
          <w:sz w:val="28"/>
          <w:szCs w:val="20"/>
        </w:rPr>
        <w:t xml:space="preserve">вания технологии и организации производства. </w:t>
      </w:r>
      <w:r w:rsidRPr="00772F7F">
        <w:rPr>
          <w:i/>
          <w:sz w:val="28"/>
          <w:szCs w:val="20"/>
        </w:rPr>
        <w:t xml:space="preserve">Среднегодовая </w:t>
      </w:r>
      <w:r w:rsidRPr="00772F7F">
        <w:rPr>
          <w:sz w:val="28"/>
          <w:szCs w:val="20"/>
        </w:rPr>
        <w:t>мо</w:t>
      </w:r>
      <w:r w:rsidRPr="00772F7F">
        <w:rPr>
          <w:sz w:val="28"/>
          <w:szCs w:val="20"/>
        </w:rPr>
        <w:t>щ</w:t>
      </w:r>
      <w:r w:rsidRPr="00772F7F">
        <w:rPr>
          <w:sz w:val="28"/>
          <w:szCs w:val="20"/>
        </w:rPr>
        <w:t>ность (</w:t>
      </w:r>
      <w:proofErr w:type="spellStart"/>
      <w:r w:rsidRPr="00772F7F">
        <w:rPr>
          <w:sz w:val="28"/>
          <w:szCs w:val="20"/>
        </w:rPr>
        <w:t>М</w:t>
      </w:r>
      <w:r w:rsidRPr="00772F7F">
        <w:rPr>
          <w:sz w:val="28"/>
          <w:szCs w:val="20"/>
          <w:vertAlign w:val="subscript"/>
        </w:rPr>
        <w:t>ср</w:t>
      </w:r>
      <w:proofErr w:type="spellEnd"/>
      <w:r w:rsidRPr="00772F7F">
        <w:rPr>
          <w:sz w:val="28"/>
          <w:szCs w:val="20"/>
        </w:rPr>
        <w:t>) рассчитывается путем прибавления к входной мощности (</w:t>
      </w:r>
      <w:proofErr w:type="spellStart"/>
      <w:r w:rsidRPr="00772F7F">
        <w:rPr>
          <w:sz w:val="28"/>
          <w:szCs w:val="20"/>
        </w:rPr>
        <w:t>М</w:t>
      </w:r>
      <w:r w:rsidRPr="00772F7F">
        <w:rPr>
          <w:sz w:val="28"/>
          <w:szCs w:val="20"/>
          <w:vertAlign w:val="subscript"/>
        </w:rPr>
        <w:t>вх</w:t>
      </w:r>
      <w:proofErr w:type="spellEnd"/>
      <w:r w:rsidRPr="00772F7F">
        <w:rPr>
          <w:sz w:val="28"/>
          <w:szCs w:val="20"/>
        </w:rPr>
        <w:t>) всех вводимых мощностей (</w:t>
      </w:r>
      <w:proofErr w:type="spellStart"/>
      <w:r w:rsidRPr="00772F7F">
        <w:rPr>
          <w:sz w:val="28"/>
          <w:szCs w:val="20"/>
        </w:rPr>
        <w:t>М</w:t>
      </w:r>
      <w:r w:rsidRPr="00772F7F">
        <w:rPr>
          <w:sz w:val="28"/>
          <w:szCs w:val="20"/>
          <w:vertAlign w:val="subscript"/>
        </w:rPr>
        <w:t>вв</w:t>
      </w:r>
      <w:proofErr w:type="spellEnd"/>
      <w:r w:rsidRPr="00772F7F">
        <w:rPr>
          <w:sz w:val="28"/>
          <w:szCs w:val="20"/>
        </w:rPr>
        <w:t>) и вычитания всех выбывающих (М</w:t>
      </w:r>
      <w:r w:rsidRPr="00772F7F">
        <w:rPr>
          <w:sz w:val="28"/>
          <w:szCs w:val="20"/>
          <w:vertAlign w:val="subscript"/>
        </w:rPr>
        <w:t>вб</w:t>
      </w:r>
      <w:r w:rsidRPr="00772F7F">
        <w:rPr>
          <w:sz w:val="28"/>
          <w:szCs w:val="20"/>
        </w:rPr>
        <w:t>) с учетом  периода, в течение которого мощ</w:t>
      </w:r>
      <w:r w:rsidR="00BD7DF2">
        <w:rPr>
          <w:sz w:val="28"/>
          <w:szCs w:val="20"/>
        </w:rPr>
        <w:t>ности работали на предприятии</w:t>
      </w:r>
      <w:r w:rsidRPr="00772F7F">
        <w:rPr>
          <w:sz w:val="28"/>
          <w:szCs w:val="20"/>
        </w:rPr>
        <w:t>.</w:t>
      </w:r>
    </w:p>
    <w:p w:rsidR="00BD7DF2" w:rsidRDefault="00772F7F" w:rsidP="00EC4844">
      <w:pPr>
        <w:overflowPunct w:val="0"/>
        <w:autoSpaceDE w:val="0"/>
        <w:autoSpaceDN w:val="0"/>
        <w:adjustRightInd w:val="0"/>
        <w:spacing w:before="120" w:after="120"/>
        <w:ind w:firstLine="510"/>
        <w:jc w:val="right"/>
        <w:textAlignment w:val="baseline"/>
        <w:rPr>
          <w:sz w:val="28"/>
          <w:szCs w:val="20"/>
        </w:rPr>
      </w:pPr>
      <w:proofErr w:type="spellStart"/>
      <w:r w:rsidRPr="00772F7F">
        <w:rPr>
          <w:sz w:val="28"/>
          <w:szCs w:val="20"/>
        </w:rPr>
        <w:t>М</w:t>
      </w:r>
      <w:r w:rsidRPr="00772F7F">
        <w:rPr>
          <w:sz w:val="28"/>
          <w:szCs w:val="20"/>
          <w:vertAlign w:val="subscript"/>
        </w:rPr>
        <w:t>ср</w:t>
      </w:r>
      <w:proofErr w:type="spellEnd"/>
      <w:r w:rsidRPr="00772F7F">
        <w:rPr>
          <w:sz w:val="28"/>
          <w:szCs w:val="20"/>
          <w:vertAlign w:val="subscript"/>
        </w:rPr>
        <w:t xml:space="preserve"> </w:t>
      </w:r>
      <w:r w:rsidRPr="00772F7F">
        <w:rPr>
          <w:sz w:val="28"/>
          <w:szCs w:val="20"/>
        </w:rPr>
        <w:t xml:space="preserve">= </w:t>
      </w:r>
      <w:proofErr w:type="spellStart"/>
      <w:r w:rsidRPr="00772F7F">
        <w:rPr>
          <w:sz w:val="28"/>
          <w:szCs w:val="20"/>
        </w:rPr>
        <w:t>М</w:t>
      </w:r>
      <w:r w:rsidRPr="00772F7F">
        <w:rPr>
          <w:sz w:val="28"/>
          <w:szCs w:val="20"/>
          <w:vertAlign w:val="subscript"/>
        </w:rPr>
        <w:t>вх</w:t>
      </w:r>
      <w:proofErr w:type="spellEnd"/>
      <w:r w:rsidRPr="00772F7F">
        <w:rPr>
          <w:sz w:val="28"/>
          <w:szCs w:val="20"/>
        </w:rPr>
        <w:t xml:space="preserve"> + (</w:t>
      </w:r>
      <w:proofErr w:type="spellStart"/>
      <w:r w:rsidRPr="00772F7F">
        <w:rPr>
          <w:sz w:val="28"/>
          <w:szCs w:val="20"/>
        </w:rPr>
        <w:t>М</w:t>
      </w:r>
      <w:r w:rsidRPr="00772F7F">
        <w:rPr>
          <w:sz w:val="28"/>
          <w:szCs w:val="20"/>
          <w:vertAlign w:val="subscript"/>
        </w:rPr>
        <w:t>вв</w:t>
      </w:r>
      <w:proofErr w:type="spellEnd"/>
      <w:r w:rsidRPr="00772F7F">
        <w:rPr>
          <w:sz w:val="28"/>
          <w:szCs w:val="20"/>
          <w:vertAlign w:val="subscript"/>
        </w:rPr>
        <w:t xml:space="preserve"> </w:t>
      </w:r>
      <w:r w:rsidRPr="00772F7F">
        <w:rPr>
          <w:sz w:val="28"/>
          <w:szCs w:val="20"/>
        </w:rPr>
        <w:t xml:space="preserve">∙ </w:t>
      </w:r>
      <w:r w:rsidRPr="00772F7F">
        <w:rPr>
          <w:i/>
          <w:sz w:val="28"/>
          <w:szCs w:val="20"/>
        </w:rPr>
        <w:t>Т</w:t>
      </w:r>
      <w:proofErr w:type="gramStart"/>
      <w:r w:rsidR="00BD7DF2" w:rsidRPr="00BD7DF2">
        <w:rPr>
          <w:i/>
          <w:sz w:val="28"/>
          <w:szCs w:val="20"/>
          <w:vertAlign w:val="subscript"/>
        </w:rPr>
        <w:t>1</w:t>
      </w:r>
      <w:proofErr w:type="gramEnd"/>
      <w:r w:rsidRPr="00772F7F">
        <w:rPr>
          <w:sz w:val="28"/>
          <w:szCs w:val="20"/>
        </w:rPr>
        <w:t>/12) – (М</w:t>
      </w:r>
      <w:r w:rsidRPr="00772F7F">
        <w:rPr>
          <w:sz w:val="28"/>
          <w:szCs w:val="20"/>
          <w:vertAlign w:val="subscript"/>
        </w:rPr>
        <w:t>вб</w:t>
      </w:r>
      <w:r w:rsidRPr="00772F7F">
        <w:rPr>
          <w:sz w:val="28"/>
          <w:szCs w:val="20"/>
        </w:rPr>
        <w:t xml:space="preserve"> ∙ (12 – </w:t>
      </w:r>
      <w:r w:rsidRPr="00772F7F">
        <w:rPr>
          <w:i/>
          <w:sz w:val="28"/>
          <w:szCs w:val="20"/>
        </w:rPr>
        <w:t>Т</w:t>
      </w:r>
      <w:r w:rsidR="00BD7DF2" w:rsidRPr="00BD7DF2">
        <w:rPr>
          <w:i/>
          <w:sz w:val="28"/>
          <w:szCs w:val="20"/>
          <w:vertAlign w:val="subscript"/>
        </w:rPr>
        <w:t>2</w:t>
      </w:r>
      <w:r w:rsidR="00BD7DF2">
        <w:rPr>
          <w:sz w:val="28"/>
          <w:szCs w:val="20"/>
        </w:rPr>
        <w:t xml:space="preserve">) /12) , </w:t>
      </w:r>
      <w:r w:rsidRPr="00772F7F">
        <w:rPr>
          <w:sz w:val="28"/>
          <w:szCs w:val="20"/>
        </w:rPr>
        <w:t xml:space="preserve">         (2.1)</w:t>
      </w:r>
    </w:p>
    <w:p w:rsidR="00BD7DF2" w:rsidRPr="0060025A" w:rsidRDefault="00BD7DF2" w:rsidP="00B55293">
      <w:pPr>
        <w:widowControl w:val="0"/>
        <w:jc w:val="both"/>
        <w:rPr>
          <w:snapToGrid w:val="0"/>
          <w:sz w:val="28"/>
          <w:szCs w:val="28"/>
        </w:rPr>
      </w:pPr>
      <w:r>
        <w:rPr>
          <w:sz w:val="28"/>
          <w:szCs w:val="20"/>
        </w:rPr>
        <w:lastRenderedPageBreak/>
        <w:t xml:space="preserve">где </w:t>
      </w:r>
      <w:r w:rsidRPr="00DD1FBE">
        <w:rPr>
          <w:i/>
          <w:sz w:val="28"/>
          <w:szCs w:val="20"/>
        </w:rPr>
        <w:t>Т</w:t>
      </w:r>
      <w:proofErr w:type="gramStart"/>
      <w:r w:rsidRPr="00DD1FBE">
        <w:rPr>
          <w:i/>
          <w:sz w:val="28"/>
          <w:szCs w:val="20"/>
          <w:vertAlign w:val="subscript"/>
        </w:rPr>
        <w:t>1</w:t>
      </w:r>
      <w:proofErr w:type="gramEnd"/>
      <w:r>
        <w:rPr>
          <w:sz w:val="28"/>
          <w:szCs w:val="20"/>
        </w:rPr>
        <w:t xml:space="preserve"> и </w:t>
      </w:r>
      <w:r w:rsidRPr="00DD1FBE">
        <w:rPr>
          <w:i/>
          <w:sz w:val="28"/>
          <w:szCs w:val="20"/>
        </w:rPr>
        <w:t>Т</w:t>
      </w:r>
      <w:r w:rsidRPr="00DD1FBE">
        <w:rPr>
          <w:i/>
          <w:sz w:val="28"/>
          <w:szCs w:val="20"/>
          <w:vertAlign w:val="subscript"/>
        </w:rPr>
        <w:t>2</w:t>
      </w:r>
      <w:r w:rsidRPr="00DD1FBE">
        <w:rPr>
          <w:i/>
          <w:sz w:val="28"/>
          <w:szCs w:val="20"/>
        </w:rPr>
        <w:t xml:space="preserve"> </w:t>
      </w:r>
      <w:r>
        <w:rPr>
          <w:sz w:val="28"/>
          <w:szCs w:val="20"/>
        </w:rPr>
        <w:t xml:space="preserve">– это </w:t>
      </w:r>
      <w:r w:rsidRPr="004C6B4A">
        <w:rPr>
          <w:snapToGrid w:val="0"/>
          <w:sz w:val="28"/>
          <w:szCs w:val="28"/>
        </w:rPr>
        <w:t>количество полных месяцев, в течение которых соо</w:t>
      </w:r>
      <w:r w:rsidRPr="004C6B4A">
        <w:rPr>
          <w:snapToGrid w:val="0"/>
          <w:sz w:val="28"/>
          <w:szCs w:val="28"/>
        </w:rPr>
        <w:t>т</w:t>
      </w:r>
      <w:r w:rsidRPr="004C6B4A">
        <w:rPr>
          <w:snapToGrid w:val="0"/>
          <w:sz w:val="28"/>
          <w:szCs w:val="28"/>
        </w:rPr>
        <w:t xml:space="preserve">ветственно введенные </w:t>
      </w:r>
      <w:r>
        <w:rPr>
          <w:snapToGrid w:val="0"/>
          <w:sz w:val="28"/>
          <w:szCs w:val="28"/>
        </w:rPr>
        <w:t xml:space="preserve">мощности </w:t>
      </w:r>
      <w:r w:rsidRPr="004C6B4A">
        <w:rPr>
          <w:snapToGrid w:val="0"/>
          <w:sz w:val="28"/>
          <w:szCs w:val="28"/>
        </w:rPr>
        <w:t xml:space="preserve"> находились в эксплуатации, а в</w:t>
      </w:r>
      <w:r w:rsidRPr="004C6B4A">
        <w:rPr>
          <w:snapToGrid w:val="0"/>
          <w:sz w:val="28"/>
          <w:szCs w:val="28"/>
        </w:rPr>
        <w:t>ы</w:t>
      </w:r>
      <w:r w:rsidRPr="004C6B4A">
        <w:rPr>
          <w:snapToGrid w:val="0"/>
          <w:sz w:val="28"/>
          <w:szCs w:val="28"/>
        </w:rPr>
        <w:t xml:space="preserve">бывшие </w:t>
      </w:r>
      <w:r>
        <w:rPr>
          <w:snapToGrid w:val="0"/>
          <w:sz w:val="28"/>
          <w:szCs w:val="28"/>
        </w:rPr>
        <w:t>мощности</w:t>
      </w:r>
      <w:r w:rsidRPr="004C6B4A">
        <w:rPr>
          <w:snapToGrid w:val="0"/>
          <w:sz w:val="28"/>
          <w:szCs w:val="28"/>
        </w:rPr>
        <w:t xml:space="preserve">  не находились в эксплуатации.</w:t>
      </w:r>
    </w:p>
    <w:p w:rsidR="00772F7F" w:rsidRPr="00772F7F" w:rsidRDefault="00BD7DF2" w:rsidP="00EC4844">
      <w:pPr>
        <w:overflowPunct w:val="0"/>
        <w:autoSpaceDE w:val="0"/>
        <w:autoSpaceDN w:val="0"/>
        <w:adjustRightInd w:val="0"/>
        <w:ind w:firstLine="510"/>
        <w:jc w:val="both"/>
        <w:textAlignment w:val="baseline"/>
        <w:rPr>
          <w:sz w:val="28"/>
          <w:szCs w:val="20"/>
        </w:rPr>
      </w:pPr>
      <w:r>
        <w:rPr>
          <w:sz w:val="28"/>
          <w:szCs w:val="20"/>
        </w:rPr>
        <w:t xml:space="preserve">  </w:t>
      </w:r>
      <w:r w:rsidR="00772F7F" w:rsidRPr="00772F7F">
        <w:rPr>
          <w:sz w:val="28"/>
          <w:szCs w:val="20"/>
        </w:rPr>
        <w:t xml:space="preserve">Коэффициент использования производственной мощности </w:t>
      </w:r>
      <w:proofErr w:type="gramStart"/>
      <w:r w:rsidR="00772F7F" w:rsidRPr="00772F7F">
        <w:rPr>
          <w:sz w:val="28"/>
          <w:szCs w:val="20"/>
        </w:rPr>
        <w:t>К</w:t>
      </w:r>
      <w:r w:rsidR="00772F7F" w:rsidRPr="00772F7F">
        <w:rPr>
          <w:sz w:val="28"/>
          <w:szCs w:val="20"/>
          <w:vertAlign w:val="subscript"/>
        </w:rPr>
        <w:t>м</w:t>
      </w:r>
      <w:proofErr w:type="gramEnd"/>
      <w:r w:rsidR="00772F7F" w:rsidRPr="00772F7F">
        <w:rPr>
          <w:sz w:val="28"/>
          <w:szCs w:val="20"/>
          <w:vertAlign w:val="subscript"/>
        </w:rPr>
        <w:t xml:space="preserve"> </w:t>
      </w:r>
      <w:r w:rsidR="00772F7F" w:rsidRPr="00772F7F">
        <w:rPr>
          <w:sz w:val="28"/>
          <w:szCs w:val="20"/>
        </w:rPr>
        <w:t>определяется по формуле:</w:t>
      </w:r>
    </w:p>
    <w:p w:rsidR="00772F7F" w:rsidRPr="00772F7F" w:rsidRDefault="00772F7F" w:rsidP="00854543">
      <w:pPr>
        <w:overflowPunct w:val="0"/>
        <w:autoSpaceDE w:val="0"/>
        <w:autoSpaceDN w:val="0"/>
        <w:adjustRightInd w:val="0"/>
        <w:spacing w:after="120"/>
        <w:ind w:firstLine="510"/>
        <w:jc w:val="right"/>
        <w:textAlignment w:val="baseline"/>
        <w:rPr>
          <w:sz w:val="28"/>
          <w:szCs w:val="20"/>
        </w:rPr>
      </w:pPr>
      <w:proofErr w:type="gramStart"/>
      <w:r w:rsidRPr="00772F7F">
        <w:rPr>
          <w:sz w:val="28"/>
          <w:szCs w:val="20"/>
        </w:rPr>
        <w:t>К</w:t>
      </w:r>
      <w:r w:rsidRPr="00772F7F">
        <w:rPr>
          <w:sz w:val="28"/>
          <w:szCs w:val="20"/>
          <w:vertAlign w:val="subscript"/>
        </w:rPr>
        <w:t>м</w:t>
      </w:r>
      <w:proofErr w:type="gramEnd"/>
      <w:r w:rsidRPr="00772F7F">
        <w:rPr>
          <w:sz w:val="28"/>
          <w:szCs w:val="20"/>
        </w:rPr>
        <w:t xml:space="preserve"> = </w:t>
      </w:r>
      <w:r w:rsidR="00DD1FBE" w:rsidRPr="00DD1FBE">
        <w:rPr>
          <w:i/>
          <w:sz w:val="28"/>
          <w:szCs w:val="20"/>
          <w:lang w:val="en-US"/>
        </w:rPr>
        <w:t>Q</w:t>
      </w:r>
      <w:r w:rsidRPr="00DD1FBE">
        <w:rPr>
          <w:i/>
          <w:sz w:val="28"/>
          <w:szCs w:val="20"/>
        </w:rPr>
        <w:t xml:space="preserve"> </w:t>
      </w:r>
      <w:r w:rsidRPr="00772F7F">
        <w:rPr>
          <w:sz w:val="28"/>
          <w:szCs w:val="20"/>
        </w:rPr>
        <w:t xml:space="preserve">/ </w:t>
      </w:r>
      <w:proofErr w:type="spellStart"/>
      <w:r w:rsidRPr="00772F7F">
        <w:rPr>
          <w:sz w:val="28"/>
          <w:szCs w:val="20"/>
        </w:rPr>
        <w:t>М</w:t>
      </w:r>
      <w:r w:rsidRPr="00772F7F">
        <w:rPr>
          <w:sz w:val="28"/>
          <w:szCs w:val="20"/>
          <w:vertAlign w:val="subscript"/>
        </w:rPr>
        <w:t>ср</w:t>
      </w:r>
      <w:proofErr w:type="spellEnd"/>
      <w:r w:rsidRPr="00772F7F">
        <w:rPr>
          <w:sz w:val="28"/>
          <w:szCs w:val="20"/>
          <w:vertAlign w:val="subscript"/>
        </w:rPr>
        <w:t xml:space="preserve"> </w:t>
      </w:r>
      <w:r w:rsidRPr="00772F7F">
        <w:rPr>
          <w:sz w:val="28"/>
          <w:szCs w:val="20"/>
        </w:rPr>
        <w:t>,                                   (2.2)</w:t>
      </w:r>
    </w:p>
    <w:p w:rsidR="00772F7F" w:rsidRPr="00DD1FBE" w:rsidRDefault="00772F7F" w:rsidP="00B55293">
      <w:pPr>
        <w:overflowPunct w:val="0"/>
        <w:autoSpaceDE w:val="0"/>
        <w:autoSpaceDN w:val="0"/>
        <w:adjustRightInd w:val="0"/>
        <w:textAlignment w:val="baseline"/>
        <w:rPr>
          <w:spacing w:val="-4"/>
          <w:sz w:val="28"/>
          <w:szCs w:val="20"/>
        </w:rPr>
      </w:pPr>
      <w:r w:rsidRPr="00DD1FBE">
        <w:rPr>
          <w:spacing w:val="-4"/>
          <w:sz w:val="28"/>
          <w:szCs w:val="20"/>
        </w:rPr>
        <w:t xml:space="preserve">где  </w:t>
      </w:r>
      <w:r w:rsidR="00DD1FBE" w:rsidRPr="00DD1FBE">
        <w:rPr>
          <w:i/>
          <w:spacing w:val="-4"/>
          <w:sz w:val="28"/>
          <w:szCs w:val="20"/>
          <w:lang w:val="en-US"/>
        </w:rPr>
        <w:t>Q</w:t>
      </w:r>
      <w:r w:rsidR="00DD1FBE" w:rsidRPr="00DD1FBE">
        <w:rPr>
          <w:spacing w:val="-4"/>
          <w:sz w:val="28"/>
          <w:szCs w:val="20"/>
        </w:rPr>
        <w:t xml:space="preserve"> </w:t>
      </w:r>
      <w:r w:rsidR="00EB4B15" w:rsidRPr="00DD1FBE">
        <w:rPr>
          <w:spacing w:val="-4"/>
          <w:sz w:val="28"/>
          <w:szCs w:val="20"/>
        </w:rPr>
        <w:t>– объем выпуска продукции (руб. или натуральные измерители)</w:t>
      </w:r>
      <w:r w:rsidRPr="00DD1FBE">
        <w:rPr>
          <w:spacing w:val="-4"/>
          <w:sz w:val="28"/>
          <w:szCs w:val="20"/>
        </w:rPr>
        <w:t>.</w:t>
      </w:r>
    </w:p>
    <w:p w:rsidR="00772F7F" w:rsidRPr="00772F7F" w:rsidRDefault="00772F7F" w:rsidP="00EC4844">
      <w:pPr>
        <w:overflowPunct w:val="0"/>
        <w:autoSpaceDE w:val="0"/>
        <w:autoSpaceDN w:val="0"/>
        <w:adjustRightInd w:val="0"/>
        <w:ind w:firstLine="510"/>
        <w:jc w:val="both"/>
        <w:textAlignment w:val="baseline"/>
        <w:rPr>
          <w:sz w:val="28"/>
          <w:szCs w:val="20"/>
        </w:rPr>
      </w:pPr>
      <w:r w:rsidRPr="00772F7F">
        <w:rPr>
          <w:sz w:val="28"/>
          <w:szCs w:val="20"/>
        </w:rPr>
        <w:t>Годовая норма производительности оборудования (</w:t>
      </w:r>
      <w:proofErr w:type="spellStart"/>
      <w:r w:rsidRPr="00772F7F">
        <w:rPr>
          <w:sz w:val="28"/>
          <w:szCs w:val="20"/>
        </w:rPr>
        <w:t>П</w:t>
      </w:r>
      <w:r w:rsidRPr="00772F7F">
        <w:rPr>
          <w:sz w:val="28"/>
          <w:szCs w:val="20"/>
          <w:vertAlign w:val="subscript"/>
        </w:rPr>
        <w:t>год</w:t>
      </w:r>
      <w:proofErr w:type="spellEnd"/>
      <w:r w:rsidRPr="00772F7F">
        <w:rPr>
          <w:sz w:val="28"/>
          <w:szCs w:val="20"/>
        </w:rPr>
        <w:t>) опред</w:t>
      </w:r>
      <w:r w:rsidRPr="00772F7F">
        <w:rPr>
          <w:sz w:val="28"/>
          <w:szCs w:val="20"/>
        </w:rPr>
        <w:t>е</w:t>
      </w:r>
      <w:r w:rsidRPr="00772F7F">
        <w:rPr>
          <w:sz w:val="28"/>
          <w:szCs w:val="20"/>
        </w:rPr>
        <w:t xml:space="preserve">ляется по формуле </w:t>
      </w:r>
    </w:p>
    <w:p w:rsidR="00772F7F" w:rsidRPr="00772F7F" w:rsidRDefault="00772F7F" w:rsidP="00854543">
      <w:pPr>
        <w:overflowPunct w:val="0"/>
        <w:autoSpaceDE w:val="0"/>
        <w:autoSpaceDN w:val="0"/>
        <w:adjustRightInd w:val="0"/>
        <w:spacing w:before="120" w:after="120"/>
        <w:ind w:firstLine="510"/>
        <w:jc w:val="right"/>
        <w:textAlignment w:val="baseline"/>
        <w:rPr>
          <w:sz w:val="28"/>
          <w:szCs w:val="20"/>
        </w:rPr>
      </w:pPr>
      <w:proofErr w:type="spellStart"/>
      <w:r w:rsidRPr="00772F7F">
        <w:rPr>
          <w:sz w:val="28"/>
          <w:szCs w:val="20"/>
        </w:rPr>
        <w:t>П</w:t>
      </w:r>
      <w:r w:rsidRPr="00772F7F">
        <w:rPr>
          <w:sz w:val="28"/>
          <w:szCs w:val="20"/>
          <w:vertAlign w:val="subscript"/>
        </w:rPr>
        <w:t>год</w:t>
      </w:r>
      <w:proofErr w:type="spellEnd"/>
      <w:r w:rsidRPr="00772F7F">
        <w:rPr>
          <w:sz w:val="28"/>
          <w:szCs w:val="20"/>
        </w:rPr>
        <w:t xml:space="preserve"> = </w:t>
      </w:r>
      <w:proofErr w:type="spellStart"/>
      <w:r w:rsidRPr="00772F7F">
        <w:rPr>
          <w:sz w:val="28"/>
          <w:szCs w:val="20"/>
        </w:rPr>
        <w:t>П</w:t>
      </w:r>
      <w:r w:rsidRPr="00772F7F">
        <w:rPr>
          <w:sz w:val="28"/>
          <w:szCs w:val="20"/>
          <w:vertAlign w:val="subscript"/>
        </w:rPr>
        <w:t>см</w:t>
      </w:r>
      <w:proofErr w:type="spellEnd"/>
      <w:r w:rsidRPr="00772F7F">
        <w:rPr>
          <w:sz w:val="28"/>
          <w:szCs w:val="20"/>
          <w:vertAlign w:val="subscript"/>
        </w:rPr>
        <w:t xml:space="preserve"> </w:t>
      </w:r>
      <w:r w:rsidRPr="00772F7F">
        <w:rPr>
          <w:sz w:val="28"/>
          <w:szCs w:val="20"/>
        </w:rPr>
        <w:t>∙ К</w:t>
      </w:r>
      <w:r w:rsidR="00DD1FBE" w:rsidRPr="00DD1FBE">
        <w:rPr>
          <w:sz w:val="28"/>
          <w:szCs w:val="20"/>
          <w:vertAlign w:val="subscript"/>
        </w:rPr>
        <w:t>см</w:t>
      </w:r>
      <w:r w:rsidRPr="00772F7F">
        <w:rPr>
          <w:sz w:val="28"/>
          <w:szCs w:val="20"/>
        </w:rPr>
        <w:t xml:space="preserve"> ∙ </w:t>
      </w:r>
      <w:proofErr w:type="spellStart"/>
      <w:r w:rsidRPr="00772F7F">
        <w:rPr>
          <w:i/>
          <w:sz w:val="28"/>
          <w:szCs w:val="20"/>
        </w:rPr>
        <w:t>Т</w:t>
      </w:r>
      <w:r w:rsidRPr="00772F7F">
        <w:rPr>
          <w:sz w:val="28"/>
          <w:szCs w:val="20"/>
          <w:vertAlign w:val="subscript"/>
        </w:rPr>
        <w:t>пл</w:t>
      </w:r>
      <w:proofErr w:type="spellEnd"/>
      <w:r w:rsidRPr="00772F7F">
        <w:rPr>
          <w:sz w:val="28"/>
          <w:szCs w:val="20"/>
        </w:rPr>
        <w:t xml:space="preserve">  ,                              (2.3)</w:t>
      </w:r>
    </w:p>
    <w:p w:rsidR="00772F7F" w:rsidRDefault="00772F7F" w:rsidP="00B55293">
      <w:pPr>
        <w:overflowPunct w:val="0"/>
        <w:autoSpaceDE w:val="0"/>
        <w:autoSpaceDN w:val="0"/>
        <w:adjustRightInd w:val="0"/>
        <w:jc w:val="both"/>
        <w:textAlignment w:val="baseline"/>
        <w:rPr>
          <w:sz w:val="28"/>
          <w:szCs w:val="20"/>
        </w:rPr>
      </w:pPr>
      <w:r w:rsidRPr="00772F7F">
        <w:rPr>
          <w:sz w:val="28"/>
          <w:szCs w:val="20"/>
        </w:rPr>
        <w:t xml:space="preserve">где </w:t>
      </w:r>
      <w:proofErr w:type="spellStart"/>
      <w:r w:rsidRPr="00772F7F">
        <w:rPr>
          <w:sz w:val="28"/>
          <w:szCs w:val="20"/>
        </w:rPr>
        <w:t>П</w:t>
      </w:r>
      <w:r w:rsidRPr="00772F7F">
        <w:rPr>
          <w:sz w:val="28"/>
          <w:szCs w:val="20"/>
          <w:vertAlign w:val="subscript"/>
        </w:rPr>
        <w:t>см</w:t>
      </w:r>
      <w:proofErr w:type="spellEnd"/>
      <w:r w:rsidRPr="00772F7F">
        <w:rPr>
          <w:sz w:val="28"/>
          <w:szCs w:val="20"/>
          <w:vertAlign w:val="subscript"/>
        </w:rPr>
        <w:t xml:space="preserve"> </w:t>
      </w:r>
      <w:r w:rsidRPr="00772F7F">
        <w:rPr>
          <w:sz w:val="28"/>
          <w:szCs w:val="20"/>
        </w:rPr>
        <w:t>– сменная производительность оборудования в соответству</w:t>
      </w:r>
      <w:r w:rsidRPr="00772F7F">
        <w:rPr>
          <w:sz w:val="28"/>
          <w:szCs w:val="20"/>
        </w:rPr>
        <w:t>ю</w:t>
      </w:r>
      <w:r w:rsidRPr="00772F7F">
        <w:rPr>
          <w:sz w:val="28"/>
          <w:szCs w:val="20"/>
        </w:rPr>
        <w:t>щих единицах; К</w:t>
      </w:r>
      <w:r w:rsidR="00DD1FBE" w:rsidRPr="00DD1FBE">
        <w:rPr>
          <w:sz w:val="28"/>
          <w:szCs w:val="20"/>
          <w:vertAlign w:val="subscript"/>
        </w:rPr>
        <w:t>см</w:t>
      </w:r>
      <w:r w:rsidRPr="00772F7F">
        <w:rPr>
          <w:sz w:val="28"/>
          <w:szCs w:val="20"/>
        </w:rPr>
        <w:t xml:space="preserve"> – коэффициент сменности; </w:t>
      </w:r>
      <w:proofErr w:type="spellStart"/>
      <w:r w:rsidRPr="00772F7F">
        <w:rPr>
          <w:i/>
          <w:sz w:val="28"/>
          <w:szCs w:val="20"/>
        </w:rPr>
        <w:t>Т</w:t>
      </w:r>
      <w:r w:rsidRPr="00772F7F">
        <w:rPr>
          <w:sz w:val="28"/>
          <w:szCs w:val="20"/>
          <w:vertAlign w:val="subscript"/>
        </w:rPr>
        <w:t>пл</w:t>
      </w:r>
      <w:proofErr w:type="spellEnd"/>
      <w:r w:rsidRPr="00772F7F">
        <w:rPr>
          <w:sz w:val="28"/>
          <w:szCs w:val="20"/>
          <w:vertAlign w:val="subscript"/>
        </w:rPr>
        <w:t xml:space="preserve"> </w:t>
      </w:r>
      <w:r w:rsidRPr="00772F7F">
        <w:rPr>
          <w:sz w:val="28"/>
          <w:szCs w:val="20"/>
        </w:rPr>
        <w:t>– планируемое чи</w:t>
      </w:r>
      <w:r w:rsidRPr="00772F7F">
        <w:rPr>
          <w:sz w:val="28"/>
          <w:szCs w:val="20"/>
        </w:rPr>
        <w:t>с</w:t>
      </w:r>
      <w:r w:rsidRPr="00772F7F">
        <w:rPr>
          <w:sz w:val="28"/>
          <w:szCs w:val="20"/>
        </w:rPr>
        <w:t>ло рабочих дней в году.</w:t>
      </w:r>
    </w:p>
    <w:p w:rsidR="00BD4560" w:rsidRDefault="00BD4560" w:rsidP="00EC4844">
      <w:pPr>
        <w:overflowPunct w:val="0"/>
        <w:autoSpaceDE w:val="0"/>
        <w:autoSpaceDN w:val="0"/>
        <w:adjustRightInd w:val="0"/>
        <w:ind w:firstLine="510"/>
        <w:jc w:val="both"/>
        <w:textAlignment w:val="baseline"/>
        <w:rPr>
          <w:sz w:val="28"/>
          <w:szCs w:val="20"/>
        </w:rPr>
      </w:pPr>
      <w:r>
        <w:rPr>
          <w:sz w:val="28"/>
          <w:szCs w:val="20"/>
        </w:rPr>
        <w:t xml:space="preserve">Коэффициент сменности </w:t>
      </w:r>
      <w:r w:rsidR="0058465A">
        <w:rPr>
          <w:sz w:val="28"/>
          <w:szCs w:val="20"/>
        </w:rPr>
        <w:t>(</w:t>
      </w:r>
      <w:r>
        <w:rPr>
          <w:sz w:val="28"/>
          <w:szCs w:val="20"/>
        </w:rPr>
        <w:t>К</w:t>
      </w:r>
      <w:r w:rsidRPr="0058465A">
        <w:rPr>
          <w:sz w:val="28"/>
          <w:szCs w:val="20"/>
          <w:vertAlign w:val="subscript"/>
        </w:rPr>
        <w:t>см</w:t>
      </w:r>
      <w:r w:rsidR="0058465A">
        <w:rPr>
          <w:sz w:val="28"/>
          <w:szCs w:val="20"/>
        </w:rPr>
        <w:t>)</w:t>
      </w:r>
      <w:r>
        <w:rPr>
          <w:sz w:val="28"/>
          <w:szCs w:val="20"/>
        </w:rPr>
        <w:t xml:space="preserve"> определяется </w:t>
      </w:r>
      <w:r w:rsidR="0058465A">
        <w:rPr>
          <w:sz w:val="28"/>
          <w:szCs w:val="20"/>
        </w:rPr>
        <w:t>как отношение кол</w:t>
      </w:r>
      <w:r w:rsidR="0058465A">
        <w:rPr>
          <w:sz w:val="28"/>
          <w:szCs w:val="20"/>
        </w:rPr>
        <w:t>и</w:t>
      </w:r>
      <w:r w:rsidR="0058465A">
        <w:rPr>
          <w:sz w:val="28"/>
          <w:szCs w:val="20"/>
        </w:rPr>
        <w:t xml:space="preserve">чества </w:t>
      </w:r>
      <w:proofErr w:type="spellStart"/>
      <w:r w:rsidR="0058465A">
        <w:rPr>
          <w:sz w:val="28"/>
          <w:szCs w:val="20"/>
        </w:rPr>
        <w:t>машино</w:t>
      </w:r>
      <w:proofErr w:type="spellEnd"/>
      <w:r w:rsidR="0058465A">
        <w:rPr>
          <w:sz w:val="28"/>
          <w:szCs w:val="20"/>
        </w:rPr>
        <w:t>-смен, отработанных оборудованием за сутки,  к числу единиц установленного оборудования (</w:t>
      </w:r>
      <w:r w:rsidR="0058465A" w:rsidRPr="00DD1FBE">
        <w:rPr>
          <w:i/>
          <w:sz w:val="28"/>
          <w:szCs w:val="20"/>
          <w:lang w:val="en-US"/>
        </w:rPr>
        <w:t>n</w:t>
      </w:r>
      <w:r w:rsidR="0058465A">
        <w:rPr>
          <w:sz w:val="28"/>
          <w:szCs w:val="20"/>
        </w:rPr>
        <w:t>):</w:t>
      </w:r>
    </w:p>
    <w:p w:rsidR="0058465A" w:rsidRDefault="0058465A" w:rsidP="00854543">
      <w:pPr>
        <w:overflowPunct w:val="0"/>
        <w:autoSpaceDE w:val="0"/>
        <w:autoSpaceDN w:val="0"/>
        <w:adjustRightInd w:val="0"/>
        <w:spacing w:before="120" w:after="120"/>
        <w:ind w:firstLine="510"/>
        <w:jc w:val="right"/>
        <w:textAlignment w:val="baseline"/>
        <w:rPr>
          <w:sz w:val="28"/>
          <w:szCs w:val="20"/>
        </w:rPr>
      </w:pPr>
      <w:r>
        <w:rPr>
          <w:sz w:val="28"/>
          <w:szCs w:val="20"/>
        </w:rPr>
        <w:t>К</w:t>
      </w:r>
      <w:r w:rsidRPr="00507BBD">
        <w:rPr>
          <w:sz w:val="28"/>
          <w:szCs w:val="20"/>
          <w:vertAlign w:val="subscript"/>
        </w:rPr>
        <w:t>см</w:t>
      </w:r>
      <w:r>
        <w:rPr>
          <w:sz w:val="28"/>
          <w:szCs w:val="20"/>
        </w:rPr>
        <w:t xml:space="preserve"> = (</w:t>
      </w:r>
      <w:r w:rsidRPr="00DD1FBE">
        <w:rPr>
          <w:i/>
          <w:sz w:val="28"/>
          <w:szCs w:val="20"/>
          <w:lang w:val="en-US"/>
        </w:rPr>
        <w:t>h</w:t>
      </w:r>
      <w:r w:rsidRPr="00DD1FBE">
        <w:rPr>
          <w:i/>
          <w:sz w:val="28"/>
          <w:szCs w:val="20"/>
          <w:vertAlign w:val="subscript"/>
        </w:rPr>
        <w:t>1</w:t>
      </w:r>
      <w:r w:rsidRPr="00B55293">
        <w:rPr>
          <w:sz w:val="28"/>
          <w:szCs w:val="20"/>
        </w:rPr>
        <w:t>+</w:t>
      </w:r>
      <w:r w:rsidRPr="00DD1FBE">
        <w:rPr>
          <w:i/>
          <w:sz w:val="28"/>
          <w:szCs w:val="20"/>
          <w:lang w:val="en-US"/>
        </w:rPr>
        <w:t>h</w:t>
      </w:r>
      <w:r w:rsidRPr="00DD1FBE">
        <w:rPr>
          <w:i/>
          <w:sz w:val="28"/>
          <w:szCs w:val="20"/>
          <w:vertAlign w:val="subscript"/>
        </w:rPr>
        <w:t>2</w:t>
      </w:r>
      <w:r w:rsidRPr="00B55293">
        <w:rPr>
          <w:sz w:val="28"/>
          <w:szCs w:val="20"/>
        </w:rPr>
        <w:t>+</w:t>
      </w:r>
      <w:r w:rsidRPr="00DD1FBE">
        <w:rPr>
          <w:i/>
          <w:sz w:val="28"/>
          <w:szCs w:val="20"/>
          <w:lang w:val="en-US"/>
        </w:rPr>
        <w:t>h</w:t>
      </w:r>
      <w:r w:rsidRPr="00DD1FBE">
        <w:rPr>
          <w:i/>
          <w:sz w:val="28"/>
          <w:szCs w:val="20"/>
          <w:vertAlign w:val="subscript"/>
        </w:rPr>
        <w:t>3</w:t>
      </w:r>
      <w:r w:rsidRPr="00B55293">
        <w:rPr>
          <w:sz w:val="28"/>
          <w:szCs w:val="20"/>
        </w:rPr>
        <w:t>)</w:t>
      </w:r>
      <w:r>
        <w:rPr>
          <w:sz w:val="28"/>
          <w:szCs w:val="20"/>
        </w:rPr>
        <w:t xml:space="preserve">/ </w:t>
      </w:r>
      <w:r w:rsidRPr="00DD1FBE">
        <w:rPr>
          <w:i/>
          <w:sz w:val="28"/>
          <w:szCs w:val="20"/>
          <w:lang w:val="en-US"/>
        </w:rPr>
        <w:t>n</w:t>
      </w:r>
      <w:r w:rsidRPr="00B55293">
        <w:rPr>
          <w:sz w:val="28"/>
          <w:szCs w:val="20"/>
        </w:rPr>
        <w:t xml:space="preserve"> </w:t>
      </w:r>
      <w:r>
        <w:rPr>
          <w:sz w:val="28"/>
          <w:szCs w:val="20"/>
        </w:rPr>
        <w:t>,</w:t>
      </w:r>
      <w:r w:rsidRPr="00B55293">
        <w:rPr>
          <w:sz w:val="28"/>
          <w:szCs w:val="20"/>
        </w:rPr>
        <w:t xml:space="preserve">                                    </w:t>
      </w:r>
      <w:r>
        <w:rPr>
          <w:sz w:val="28"/>
          <w:szCs w:val="20"/>
        </w:rPr>
        <w:t>(2.4)</w:t>
      </w:r>
    </w:p>
    <w:p w:rsidR="0058465A" w:rsidRPr="0058465A" w:rsidRDefault="0058465A" w:rsidP="00B55293">
      <w:pPr>
        <w:overflowPunct w:val="0"/>
        <w:autoSpaceDE w:val="0"/>
        <w:autoSpaceDN w:val="0"/>
        <w:adjustRightInd w:val="0"/>
        <w:jc w:val="both"/>
        <w:textAlignment w:val="baseline"/>
        <w:rPr>
          <w:sz w:val="28"/>
          <w:szCs w:val="20"/>
        </w:rPr>
      </w:pPr>
      <w:r>
        <w:rPr>
          <w:sz w:val="28"/>
          <w:szCs w:val="20"/>
        </w:rPr>
        <w:t xml:space="preserve">где   </w:t>
      </w:r>
      <w:r w:rsidRPr="00DD1FBE">
        <w:rPr>
          <w:i/>
          <w:sz w:val="28"/>
          <w:szCs w:val="20"/>
          <w:lang w:val="en-US"/>
        </w:rPr>
        <w:t>h</w:t>
      </w:r>
      <w:r w:rsidRPr="00DD1FBE">
        <w:rPr>
          <w:i/>
          <w:sz w:val="28"/>
          <w:szCs w:val="20"/>
          <w:vertAlign w:val="subscript"/>
        </w:rPr>
        <w:t>1</w:t>
      </w:r>
      <w:r>
        <w:rPr>
          <w:sz w:val="28"/>
          <w:szCs w:val="20"/>
        </w:rPr>
        <w:t xml:space="preserve">, </w:t>
      </w:r>
      <w:r w:rsidRPr="00DD1FBE">
        <w:rPr>
          <w:i/>
          <w:sz w:val="28"/>
          <w:szCs w:val="20"/>
          <w:lang w:val="en-US"/>
        </w:rPr>
        <w:t>h</w:t>
      </w:r>
      <w:r w:rsidRPr="00DD1FBE">
        <w:rPr>
          <w:i/>
          <w:sz w:val="28"/>
          <w:szCs w:val="20"/>
          <w:vertAlign w:val="subscript"/>
        </w:rPr>
        <w:t>2</w:t>
      </w:r>
      <w:r>
        <w:rPr>
          <w:sz w:val="28"/>
          <w:szCs w:val="20"/>
        </w:rPr>
        <w:t>,</w:t>
      </w:r>
      <w:r w:rsidRPr="00DD1FBE">
        <w:rPr>
          <w:i/>
          <w:sz w:val="28"/>
          <w:szCs w:val="20"/>
          <w:lang w:val="en-US"/>
        </w:rPr>
        <w:t>h</w:t>
      </w:r>
      <w:r w:rsidRPr="00DD1FBE">
        <w:rPr>
          <w:i/>
          <w:sz w:val="28"/>
          <w:szCs w:val="20"/>
          <w:vertAlign w:val="subscript"/>
        </w:rPr>
        <w:t>3</w:t>
      </w:r>
      <w:r>
        <w:rPr>
          <w:sz w:val="28"/>
          <w:szCs w:val="20"/>
        </w:rPr>
        <w:t xml:space="preserve">   </w:t>
      </w:r>
      <w:r w:rsidRPr="00772F7F">
        <w:rPr>
          <w:sz w:val="28"/>
          <w:szCs w:val="20"/>
        </w:rPr>
        <w:t>–</w:t>
      </w:r>
      <w:r>
        <w:rPr>
          <w:sz w:val="28"/>
          <w:szCs w:val="20"/>
        </w:rPr>
        <w:t xml:space="preserve"> количество </w:t>
      </w:r>
      <w:proofErr w:type="spellStart"/>
      <w:r>
        <w:rPr>
          <w:sz w:val="28"/>
          <w:szCs w:val="20"/>
        </w:rPr>
        <w:t>машино</w:t>
      </w:r>
      <w:proofErr w:type="spellEnd"/>
      <w:r>
        <w:rPr>
          <w:sz w:val="28"/>
          <w:szCs w:val="20"/>
        </w:rPr>
        <w:t xml:space="preserve">-смен, </w:t>
      </w:r>
      <w:proofErr w:type="gramStart"/>
      <w:r>
        <w:rPr>
          <w:sz w:val="28"/>
          <w:szCs w:val="20"/>
        </w:rPr>
        <w:t>отработанных</w:t>
      </w:r>
      <w:proofErr w:type="gramEnd"/>
      <w:r>
        <w:rPr>
          <w:sz w:val="28"/>
          <w:szCs w:val="20"/>
        </w:rPr>
        <w:t xml:space="preserve"> оборудов</w:t>
      </w:r>
      <w:r>
        <w:rPr>
          <w:sz w:val="28"/>
          <w:szCs w:val="20"/>
        </w:rPr>
        <w:t>а</w:t>
      </w:r>
      <w:r>
        <w:rPr>
          <w:sz w:val="28"/>
          <w:szCs w:val="20"/>
        </w:rPr>
        <w:t>нием за сутки.</w:t>
      </w:r>
    </w:p>
    <w:p w:rsidR="00772F7F" w:rsidRPr="00772F7F" w:rsidRDefault="00772F7F" w:rsidP="00B55293">
      <w:pPr>
        <w:overflowPunct w:val="0"/>
        <w:autoSpaceDE w:val="0"/>
        <w:autoSpaceDN w:val="0"/>
        <w:adjustRightInd w:val="0"/>
        <w:ind w:firstLine="510"/>
        <w:jc w:val="both"/>
        <w:textAlignment w:val="baseline"/>
        <w:rPr>
          <w:sz w:val="28"/>
          <w:szCs w:val="20"/>
        </w:rPr>
      </w:pPr>
      <w:proofErr w:type="gramStart"/>
      <w:r w:rsidRPr="00772F7F">
        <w:rPr>
          <w:sz w:val="28"/>
          <w:szCs w:val="20"/>
        </w:rPr>
        <w:t>Для определения планируемого числа рабочих дней в году надо из общей продолжительности года (365 дней) вычесть выходные и праздничные дни, простои из-за ремонта оборудования, число нахо</w:t>
      </w:r>
      <w:r w:rsidRPr="00772F7F">
        <w:rPr>
          <w:sz w:val="28"/>
          <w:szCs w:val="20"/>
        </w:rPr>
        <w:t>ж</w:t>
      </w:r>
      <w:r w:rsidRPr="00772F7F">
        <w:rPr>
          <w:sz w:val="28"/>
          <w:szCs w:val="20"/>
        </w:rPr>
        <w:t>дения в пути при переброске оборудования с одного объекта на др</w:t>
      </w:r>
      <w:r w:rsidRPr="00772F7F">
        <w:rPr>
          <w:sz w:val="28"/>
          <w:szCs w:val="20"/>
        </w:rPr>
        <w:t>у</w:t>
      </w:r>
      <w:r w:rsidRPr="00772F7F">
        <w:rPr>
          <w:sz w:val="28"/>
          <w:szCs w:val="20"/>
        </w:rPr>
        <w:t>гой, число дней, необходимых для монтажа оборудования на новом месте, число нерабочих дней по метеорологическим условиям.</w:t>
      </w:r>
      <w:proofErr w:type="gramEnd"/>
    </w:p>
    <w:p w:rsidR="00772F7F" w:rsidRDefault="00772F7F" w:rsidP="00EC4844">
      <w:pPr>
        <w:overflowPunct w:val="0"/>
        <w:autoSpaceDE w:val="0"/>
        <w:autoSpaceDN w:val="0"/>
        <w:adjustRightInd w:val="0"/>
        <w:ind w:firstLine="510"/>
        <w:jc w:val="both"/>
        <w:textAlignment w:val="baseline"/>
        <w:rPr>
          <w:sz w:val="28"/>
          <w:szCs w:val="20"/>
        </w:rPr>
      </w:pPr>
      <w:r w:rsidRPr="00772F7F">
        <w:rPr>
          <w:sz w:val="28"/>
          <w:szCs w:val="20"/>
        </w:rPr>
        <w:t>Увеличение производственной мощности возможно за счет ввода в действие новых и р</w:t>
      </w:r>
      <w:r w:rsidR="0058465A">
        <w:rPr>
          <w:sz w:val="28"/>
          <w:szCs w:val="20"/>
        </w:rPr>
        <w:t>асширения действующих мощностей,  реко</w:t>
      </w:r>
      <w:r w:rsidR="0058465A">
        <w:rPr>
          <w:sz w:val="28"/>
          <w:szCs w:val="20"/>
        </w:rPr>
        <w:t>н</w:t>
      </w:r>
      <w:r w:rsidR="0058465A">
        <w:rPr>
          <w:sz w:val="28"/>
          <w:szCs w:val="20"/>
        </w:rPr>
        <w:t>струкции оборудования,</w:t>
      </w:r>
      <w:r w:rsidRPr="00772F7F">
        <w:rPr>
          <w:sz w:val="28"/>
          <w:szCs w:val="20"/>
        </w:rPr>
        <w:t xml:space="preserve"> техническ</w:t>
      </w:r>
      <w:r w:rsidR="0058465A">
        <w:rPr>
          <w:sz w:val="28"/>
          <w:szCs w:val="20"/>
        </w:rPr>
        <w:t xml:space="preserve">ого перевооружения производства, </w:t>
      </w:r>
      <w:r w:rsidRPr="00772F7F">
        <w:rPr>
          <w:sz w:val="28"/>
          <w:szCs w:val="20"/>
        </w:rPr>
        <w:t xml:space="preserve"> организационно-технических мероприятий.</w:t>
      </w:r>
    </w:p>
    <w:p w:rsidR="0058465A" w:rsidRDefault="0058465A" w:rsidP="00EC4844">
      <w:pPr>
        <w:overflowPunct w:val="0"/>
        <w:autoSpaceDE w:val="0"/>
        <w:autoSpaceDN w:val="0"/>
        <w:adjustRightInd w:val="0"/>
        <w:ind w:firstLine="510"/>
        <w:jc w:val="both"/>
        <w:textAlignment w:val="baseline"/>
        <w:rPr>
          <w:sz w:val="28"/>
          <w:szCs w:val="20"/>
        </w:rPr>
      </w:pPr>
      <w:r>
        <w:rPr>
          <w:sz w:val="28"/>
          <w:szCs w:val="20"/>
        </w:rPr>
        <w:t>При разработке производственной программы предприятия пр</w:t>
      </w:r>
      <w:r>
        <w:rPr>
          <w:sz w:val="28"/>
          <w:szCs w:val="20"/>
        </w:rPr>
        <w:t>и</w:t>
      </w:r>
      <w:r>
        <w:rPr>
          <w:sz w:val="28"/>
          <w:szCs w:val="20"/>
        </w:rPr>
        <w:t>меняются натуральные, условно-натуральные, трудовые</w:t>
      </w:r>
      <w:r w:rsidR="00923A29">
        <w:rPr>
          <w:sz w:val="28"/>
          <w:szCs w:val="20"/>
        </w:rPr>
        <w:t xml:space="preserve"> и стоимос</w:t>
      </w:r>
      <w:r w:rsidR="00923A29">
        <w:rPr>
          <w:sz w:val="28"/>
          <w:szCs w:val="20"/>
        </w:rPr>
        <w:t>т</w:t>
      </w:r>
      <w:r w:rsidR="00923A29">
        <w:rPr>
          <w:sz w:val="28"/>
          <w:szCs w:val="20"/>
        </w:rPr>
        <w:t>ные методы измерения.</w:t>
      </w:r>
    </w:p>
    <w:p w:rsidR="00923A29" w:rsidRDefault="00923A29" w:rsidP="00EC4844">
      <w:pPr>
        <w:overflowPunct w:val="0"/>
        <w:autoSpaceDE w:val="0"/>
        <w:autoSpaceDN w:val="0"/>
        <w:adjustRightInd w:val="0"/>
        <w:ind w:firstLine="510"/>
        <w:jc w:val="both"/>
        <w:textAlignment w:val="baseline"/>
        <w:rPr>
          <w:i/>
          <w:sz w:val="28"/>
          <w:szCs w:val="20"/>
        </w:rPr>
      </w:pPr>
      <w:r w:rsidRPr="00923A29">
        <w:rPr>
          <w:i/>
          <w:sz w:val="28"/>
          <w:szCs w:val="20"/>
        </w:rPr>
        <w:t>Натуральные измерители</w:t>
      </w:r>
      <w:r>
        <w:rPr>
          <w:sz w:val="28"/>
          <w:szCs w:val="20"/>
        </w:rPr>
        <w:t xml:space="preserve"> (гектары, штуки, тонны и пр.) характ</w:t>
      </w:r>
      <w:r>
        <w:rPr>
          <w:sz w:val="28"/>
          <w:szCs w:val="20"/>
        </w:rPr>
        <w:t>е</w:t>
      </w:r>
      <w:r>
        <w:rPr>
          <w:sz w:val="28"/>
          <w:szCs w:val="20"/>
        </w:rPr>
        <w:t xml:space="preserve">ризуют производственную специализацию предприятия. В расчете на единицу продукции устанавливаются технологические нормы сырья, </w:t>
      </w:r>
      <w:r w:rsidRPr="00923A29">
        <w:rPr>
          <w:i/>
          <w:sz w:val="28"/>
          <w:szCs w:val="20"/>
        </w:rPr>
        <w:t>электроэнергии, рабочего времени.</w:t>
      </w:r>
    </w:p>
    <w:p w:rsidR="007A412C" w:rsidRPr="007A412C" w:rsidRDefault="007A412C" w:rsidP="00EC4844">
      <w:pPr>
        <w:overflowPunct w:val="0"/>
        <w:autoSpaceDE w:val="0"/>
        <w:autoSpaceDN w:val="0"/>
        <w:adjustRightInd w:val="0"/>
        <w:ind w:firstLine="510"/>
        <w:jc w:val="both"/>
        <w:textAlignment w:val="baseline"/>
        <w:rPr>
          <w:sz w:val="28"/>
          <w:szCs w:val="20"/>
        </w:rPr>
      </w:pPr>
      <w:r>
        <w:rPr>
          <w:i/>
          <w:sz w:val="28"/>
          <w:szCs w:val="20"/>
        </w:rPr>
        <w:t xml:space="preserve">Условно-натуральные измерители </w:t>
      </w:r>
      <w:r w:rsidRPr="007A412C">
        <w:rPr>
          <w:sz w:val="28"/>
          <w:szCs w:val="20"/>
        </w:rPr>
        <w:t>(тонно-километры)</w:t>
      </w:r>
      <w:r>
        <w:rPr>
          <w:i/>
          <w:sz w:val="28"/>
          <w:szCs w:val="20"/>
        </w:rPr>
        <w:t xml:space="preserve"> </w:t>
      </w:r>
      <w:r w:rsidRPr="007A412C">
        <w:rPr>
          <w:sz w:val="28"/>
          <w:szCs w:val="20"/>
        </w:rPr>
        <w:t>примен</w:t>
      </w:r>
      <w:r w:rsidRPr="007A412C">
        <w:rPr>
          <w:sz w:val="28"/>
          <w:szCs w:val="20"/>
        </w:rPr>
        <w:t>я</w:t>
      </w:r>
      <w:r w:rsidRPr="007A412C">
        <w:rPr>
          <w:sz w:val="28"/>
          <w:szCs w:val="20"/>
        </w:rPr>
        <w:t>ются при подсчете итогов по продукции одинакового потребительск</w:t>
      </w:r>
      <w:r w:rsidRPr="007A412C">
        <w:rPr>
          <w:sz w:val="28"/>
          <w:szCs w:val="20"/>
        </w:rPr>
        <w:t>о</w:t>
      </w:r>
      <w:r w:rsidRPr="007A412C">
        <w:rPr>
          <w:sz w:val="28"/>
          <w:szCs w:val="20"/>
        </w:rPr>
        <w:lastRenderedPageBreak/>
        <w:t>го качества</w:t>
      </w:r>
      <w:r>
        <w:rPr>
          <w:sz w:val="28"/>
          <w:szCs w:val="20"/>
        </w:rPr>
        <w:t>,</w:t>
      </w:r>
      <w:r w:rsidRPr="007A412C">
        <w:rPr>
          <w:sz w:val="28"/>
          <w:szCs w:val="20"/>
        </w:rPr>
        <w:t xml:space="preserve"> но широкого ассортимента. Перевод в условное измер</w:t>
      </w:r>
      <w:r w:rsidRPr="007A412C">
        <w:rPr>
          <w:sz w:val="28"/>
          <w:szCs w:val="20"/>
        </w:rPr>
        <w:t>е</w:t>
      </w:r>
      <w:r w:rsidRPr="007A412C">
        <w:rPr>
          <w:sz w:val="28"/>
          <w:szCs w:val="20"/>
        </w:rPr>
        <w:t>ние осуществляется с помощью коэффициента пересчета</w:t>
      </w:r>
      <w:r>
        <w:rPr>
          <w:sz w:val="28"/>
          <w:szCs w:val="20"/>
        </w:rPr>
        <w:t>.</w:t>
      </w:r>
    </w:p>
    <w:p w:rsidR="00923A29" w:rsidRDefault="00923A29" w:rsidP="00EC4844">
      <w:pPr>
        <w:overflowPunct w:val="0"/>
        <w:autoSpaceDE w:val="0"/>
        <w:autoSpaceDN w:val="0"/>
        <w:adjustRightInd w:val="0"/>
        <w:ind w:firstLine="510"/>
        <w:jc w:val="both"/>
        <w:textAlignment w:val="baseline"/>
        <w:rPr>
          <w:sz w:val="28"/>
          <w:szCs w:val="20"/>
        </w:rPr>
      </w:pPr>
      <w:r w:rsidRPr="00923A29">
        <w:rPr>
          <w:i/>
          <w:sz w:val="28"/>
          <w:szCs w:val="20"/>
        </w:rPr>
        <w:t>Трудовые измерители</w:t>
      </w:r>
      <w:r>
        <w:rPr>
          <w:sz w:val="28"/>
          <w:szCs w:val="20"/>
        </w:rPr>
        <w:t xml:space="preserve"> (часы и минуты рабочего времени) прим</w:t>
      </w:r>
      <w:r>
        <w:rPr>
          <w:sz w:val="28"/>
          <w:szCs w:val="20"/>
        </w:rPr>
        <w:t>е</w:t>
      </w:r>
      <w:r>
        <w:rPr>
          <w:sz w:val="28"/>
          <w:szCs w:val="20"/>
        </w:rPr>
        <w:t>няются во внутрипроизводственном планировании для оценки труд</w:t>
      </w:r>
      <w:r>
        <w:rPr>
          <w:sz w:val="28"/>
          <w:szCs w:val="20"/>
        </w:rPr>
        <w:t>о</w:t>
      </w:r>
      <w:r>
        <w:rPr>
          <w:sz w:val="28"/>
          <w:szCs w:val="20"/>
        </w:rPr>
        <w:t>емкости единицы продукции и производственной программы.</w:t>
      </w:r>
    </w:p>
    <w:p w:rsidR="00923A29" w:rsidRDefault="00923A29" w:rsidP="00EC4844">
      <w:pPr>
        <w:overflowPunct w:val="0"/>
        <w:autoSpaceDE w:val="0"/>
        <w:autoSpaceDN w:val="0"/>
        <w:adjustRightInd w:val="0"/>
        <w:ind w:firstLine="510"/>
        <w:jc w:val="both"/>
        <w:textAlignment w:val="baseline"/>
        <w:rPr>
          <w:sz w:val="28"/>
          <w:szCs w:val="20"/>
        </w:rPr>
      </w:pPr>
      <w:r w:rsidRPr="00923A29">
        <w:rPr>
          <w:i/>
          <w:sz w:val="28"/>
          <w:szCs w:val="20"/>
        </w:rPr>
        <w:t>Стоимостные</w:t>
      </w:r>
      <w:r>
        <w:rPr>
          <w:sz w:val="28"/>
          <w:szCs w:val="20"/>
        </w:rPr>
        <w:t xml:space="preserve"> </w:t>
      </w:r>
      <w:r w:rsidRPr="00923A29">
        <w:rPr>
          <w:i/>
          <w:sz w:val="28"/>
          <w:szCs w:val="20"/>
        </w:rPr>
        <w:t>измерители</w:t>
      </w:r>
      <w:r>
        <w:rPr>
          <w:sz w:val="28"/>
          <w:szCs w:val="20"/>
        </w:rPr>
        <w:t xml:space="preserve">  (белорусские рубли) производстве</w:t>
      </w:r>
      <w:r>
        <w:rPr>
          <w:sz w:val="28"/>
          <w:szCs w:val="20"/>
        </w:rPr>
        <w:t>н</w:t>
      </w:r>
      <w:r>
        <w:rPr>
          <w:sz w:val="28"/>
          <w:szCs w:val="20"/>
        </w:rPr>
        <w:t xml:space="preserve">ной программы применяются одновременно с </w:t>
      </w:r>
      <w:proofErr w:type="gramStart"/>
      <w:r>
        <w:rPr>
          <w:sz w:val="28"/>
          <w:szCs w:val="20"/>
        </w:rPr>
        <w:t>натуральными</w:t>
      </w:r>
      <w:proofErr w:type="gramEnd"/>
      <w:r>
        <w:rPr>
          <w:sz w:val="28"/>
          <w:szCs w:val="20"/>
        </w:rPr>
        <w:t xml:space="preserve"> и труд</w:t>
      </w:r>
      <w:r>
        <w:rPr>
          <w:sz w:val="28"/>
          <w:szCs w:val="20"/>
        </w:rPr>
        <w:t>о</w:t>
      </w:r>
      <w:r>
        <w:rPr>
          <w:sz w:val="28"/>
          <w:szCs w:val="20"/>
        </w:rPr>
        <w:t>выми и отражают объем произведенной продукции (выполненных р</w:t>
      </w:r>
      <w:r>
        <w:rPr>
          <w:sz w:val="28"/>
          <w:szCs w:val="20"/>
        </w:rPr>
        <w:t>а</w:t>
      </w:r>
      <w:r>
        <w:rPr>
          <w:sz w:val="28"/>
          <w:szCs w:val="20"/>
        </w:rPr>
        <w:t>бот, оказанных услуг).</w:t>
      </w:r>
    </w:p>
    <w:p w:rsidR="007A412C" w:rsidRDefault="007A412C" w:rsidP="00EC4844">
      <w:pPr>
        <w:overflowPunct w:val="0"/>
        <w:autoSpaceDE w:val="0"/>
        <w:autoSpaceDN w:val="0"/>
        <w:adjustRightInd w:val="0"/>
        <w:ind w:firstLine="510"/>
        <w:jc w:val="both"/>
        <w:textAlignment w:val="baseline"/>
        <w:rPr>
          <w:sz w:val="28"/>
          <w:szCs w:val="20"/>
        </w:rPr>
      </w:pPr>
      <w:r>
        <w:rPr>
          <w:sz w:val="28"/>
          <w:szCs w:val="20"/>
        </w:rPr>
        <w:t xml:space="preserve">Пример производственной программы одного из </w:t>
      </w:r>
      <w:proofErr w:type="spellStart"/>
      <w:r>
        <w:rPr>
          <w:sz w:val="28"/>
          <w:szCs w:val="20"/>
        </w:rPr>
        <w:t>зеленстроев</w:t>
      </w:r>
      <w:proofErr w:type="spellEnd"/>
      <w:r>
        <w:rPr>
          <w:sz w:val="28"/>
          <w:szCs w:val="20"/>
        </w:rPr>
        <w:t xml:space="preserve">  г. Минска в натуральных измерителях представлен в табл. 2.1.</w:t>
      </w:r>
    </w:p>
    <w:p w:rsidR="00854543" w:rsidRDefault="00854543" w:rsidP="00EC4844">
      <w:pPr>
        <w:overflowPunct w:val="0"/>
        <w:autoSpaceDE w:val="0"/>
        <w:autoSpaceDN w:val="0"/>
        <w:adjustRightInd w:val="0"/>
        <w:ind w:firstLine="720"/>
        <w:jc w:val="right"/>
        <w:textAlignment w:val="baseline"/>
      </w:pPr>
    </w:p>
    <w:p w:rsidR="00EC4844" w:rsidRPr="00EC4844" w:rsidRDefault="007A412C" w:rsidP="00EC4844">
      <w:pPr>
        <w:overflowPunct w:val="0"/>
        <w:autoSpaceDE w:val="0"/>
        <w:autoSpaceDN w:val="0"/>
        <w:adjustRightInd w:val="0"/>
        <w:ind w:firstLine="720"/>
        <w:jc w:val="right"/>
        <w:textAlignment w:val="baseline"/>
      </w:pPr>
      <w:r w:rsidRPr="00EC4844">
        <w:t xml:space="preserve">Таблица 2.1 </w:t>
      </w:r>
    </w:p>
    <w:p w:rsidR="007A412C" w:rsidRPr="00854543" w:rsidRDefault="007A412C" w:rsidP="00854543">
      <w:pPr>
        <w:overflowPunct w:val="0"/>
        <w:autoSpaceDE w:val="0"/>
        <w:autoSpaceDN w:val="0"/>
        <w:adjustRightInd w:val="0"/>
        <w:spacing w:after="120"/>
        <w:jc w:val="center"/>
        <w:textAlignment w:val="baseline"/>
        <w:rPr>
          <w:b/>
        </w:rPr>
      </w:pPr>
      <w:r w:rsidRPr="00854543">
        <w:rPr>
          <w:b/>
        </w:rPr>
        <w:t>Выполнение производственной программы в натуральных измерителях</w:t>
      </w:r>
    </w:p>
    <w:tbl>
      <w:tblPr>
        <w:tblStyle w:val="ab"/>
        <w:tblW w:w="0" w:type="auto"/>
        <w:tblInd w:w="108" w:type="dxa"/>
        <w:tblLook w:val="04A0" w:firstRow="1" w:lastRow="0" w:firstColumn="1" w:lastColumn="0" w:noHBand="0" w:noVBand="1"/>
      </w:tblPr>
      <w:tblGrid>
        <w:gridCol w:w="3243"/>
        <w:gridCol w:w="1852"/>
        <w:gridCol w:w="1781"/>
        <w:gridCol w:w="1629"/>
      </w:tblGrid>
      <w:tr w:rsidR="007A412C" w:rsidRPr="00EC4844" w:rsidTr="00854543">
        <w:tc>
          <w:tcPr>
            <w:tcW w:w="3243" w:type="dxa"/>
          </w:tcPr>
          <w:p w:rsidR="007A412C" w:rsidRPr="00EC4844" w:rsidRDefault="007A412C" w:rsidP="00772F7F">
            <w:pPr>
              <w:overflowPunct w:val="0"/>
              <w:autoSpaceDE w:val="0"/>
              <w:autoSpaceDN w:val="0"/>
              <w:adjustRightInd w:val="0"/>
              <w:jc w:val="both"/>
              <w:textAlignment w:val="baseline"/>
            </w:pPr>
            <w:r w:rsidRPr="00EC4844">
              <w:t>Наименование работ</w:t>
            </w:r>
          </w:p>
        </w:tc>
        <w:tc>
          <w:tcPr>
            <w:tcW w:w="1852" w:type="dxa"/>
          </w:tcPr>
          <w:p w:rsidR="007A412C" w:rsidRPr="00EC4844" w:rsidRDefault="002C5164" w:rsidP="007A412C">
            <w:pPr>
              <w:overflowPunct w:val="0"/>
              <w:autoSpaceDE w:val="0"/>
              <w:autoSpaceDN w:val="0"/>
              <w:adjustRightInd w:val="0"/>
              <w:jc w:val="center"/>
              <w:textAlignment w:val="baseline"/>
            </w:pPr>
            <w:r w:rsidRPr="00EC4844">
              <w:t>Предыдущий год</w:t>
            </w:r>
          </w:p>
        </w:tc>
        <w:tc>
          <w:tcPr>
            <w:tcW w:w="1781" w:type="dxa"/>
          </w:tcPr>
          <w:p w:rsidR="007A412C" w:rsidRPr="00EC4844" w:rsidRDefault="002C5164" w:rsidP="007A412C">
            <w:pPr>
              <w:overflowPunct w:val="0"/>
              <w:autoSpaceDE w:val="0"/>
              <w:autoSpaceDN w:val="0"/>
              <w:adjustRightInd w:val="0"/>
              <w:jc w:val="center"/>
              <w:textAlignment w:val="baseline"/>
            </w:pPr>
            <w:r w:rsidRPr="00EC4844">
              <w:t>Отчетный год</w:t>
            </w:r>
          </w:p>
        </w:tc>
        <w:tc>
          <w:tcPr>
            <w:tcW w:w="1629" w:type="dxa"/>
          </w:tcPr>
          <w:p w:rsidR="007A412C" w:rsidRPr="00EC4844" w:rsidRDefault="007A412C" w:rsidP="007A412C">
            <w:pPr>
              <w:overflowPunct w:val="0"/>
              <w:autoSpaceDE w:val="0"/>
              <w:autoSpaceDN w:val="0"/>
              <w:adjustRightInd w:val="0"/>
              <w:jc w:val="center"/>
              <w:textAlignment w:val="baseline"/>
            </w:pPr>
            <w:r w:rsidRPr="00EC4844">
              <w:t>Темп роста,%</w:t>
            </w:r>
          </w:p>
        </w:tc>
      </w:tr>
      <w:tr w:rsidR="007A412C" w:rsidRPr="00EC4844" w:rsidTr="00854543">
        <w:tc>
          <w:tcPr>
            <w:tcW w:w="3243" w:type="dxa"/>
          </w:tcPr>
          <w:p w:rsidR="007A412C" w:rsidRPr="00EC4844" w:rsidRDefault="007A412C" w:rsidP="00772F7F">
            <w:pPr>
              <w:overflowPunct w:val="0"/>
              <w:autoSpaceDE w:val="0"/>
              <w:autoSpaceDN w:val="0"/>
              <w:adjustRightInd w:val="0"/>
              <w:jc w:val="both"/>
              <w:textAlignment w:val="baseline"/>
            </w:pPr>
            <w:r w:rsidRPr="00EC4844">
              <w:t xml:space="preserve">Устройство газонов, </w:t>
            </w:r>
            <w:proofErr w:type="gramStart"/>
            <w:r w:rsidRPr="00EC4844">
              <w:t>га</w:t>
            </w:r>
            <w:proofErr w:type="gramEnd"/>
          </w:p>
        </w:tc>
        <w:tc>
          <w:tcPr>
            <w:tcW w:w="1852" w:type="dxa"/>
          </w:tcPr>
          <w:p w:rsidR="007A412C" w:rsidRPr="00EC4844" w:rsidRDefault="007A412C" w:rsidP="00EA25B3">
            <w:pPr>
              <w:overflowPunct w:val="0"/>
              <w:autoSpaceDE w:val="0"/>
              <w:autoSpaceDN w:val="0"/>
              <w:adjustRightInd w:val="0"/>
              <w:jc w:val="center"/>
              <w:textAlignment w:val="baseline"/>
            </w:pPr>
            <w:r w:rsidRPr="00EC4844">
              <w:t>45,7</w:t>
            </w:r>
          </w:p>
        </w:tc>
        <w:tc>
          <w:tcPr>
            <w:tcW w:w="1781" w:type="dxa"/>
          </w:tcPr>
          <w:p w:rsidR="007A412C" w:rsidRPr="00EC4844" w:rsidRDefault="007A412C" w:rsidP="00EA25B3">
            <w:pPr>
              <w:overflowPunct w:val="0"/>
              <w:autoSpaceDE w:val="0"/>
              <w:autoSpaceDN w:val="0"/>
              <w:adjustRightInd w:val="0"/>
              <w:jc w:val="center"/>
              <w:textAlignment w:val="baseline"/>
            </w:pPr>
            <w:r w:rsidRPr="00EC4844">
              <w:t>53,9</w:t>
            </w:r>
          </w:p>
        </w:tc>
        <w:tc>
          <w:tcPr>
            <w:tcW w:w="1629" w:type="dxa"/>
          </w:tcPr>
          <w:p w:rsidR="007A412C" w:rsidRPr="00EC4844" w:rsidRDefault="00A71F31" w:rsidP="00EA25B3">
            <w:pPr>
              <w:overflowPunct w:val="0"/>
              <w:autoSpaceDE w:val="0"/>
              <w:autoSpaceDN w:val="0"/>
              <w:adjustRightInd w:val="0"/>
              <w:jc w:val="center"/>
              <w:textAlignment w:val="baseline"/>
            </w:pPr>
            <w:r w:rsidRPr="00EC4844">
              <w:t>117,9</w:t>
            </w:r>
          </w:p>
        </w:tc>
      </w:tr>
      <w:tr w:rsidR="007A412C" w:rsidRPr="00EC4844" w:rsidTr="00854543">
        <w:tc>
          <w:tcPr>
            <w:tcW w:w="3243" w:type="dxa"/>
          </w:tcPr>
          <w:p w:rsidR="007A412C" w:rsidRPr="00EC4844" w:rsidRDefault="007A412C" w:rsidP="00772F7F">
            <w:pPr>
              <w:overflowPunct w:val="0"/>
              <w:autoSpaceDE w:val="0"/>
              <w:autoSpaceDN w:val="0"/>
              <w:adjustRightInd w:val="0"/>
              <w:jc w:val="both"/>
              <w:textAlignment w:val="baseline"/>
            </w:pPr>
            <w:r w:rsidRPr="00EC4844">
              <w:t>Посадка деревьев, тыс. шт.</w:t>
            </w:r>
          </w:p>
        </w:tc>
        <w:tc>
          <w:tcPr>
            <w:tcW w:w="1852" w:type="dxa"/>
          </w:tcPr>
          <w:p w:rsidR="007A412C" w:rsidRPr="00EC4844" w:rsidRDefault="007A412C" w:rsidP="00EA25B3">
            <w:pPr>
              <w:overflowPunct w:val="0"/>
              <w:autoSpaceDE w:val="0"/>
              <w:autoSpaceDN w:val="0"/>
              <w:adjustRightInd w:val="0"/>
              <w:jc w:val="center"/>
              <w:textAlignment w:val="baseline"/>
            </w:pPr>
            <w:r w:rsidRPr="00EC4844">
              <w:t>3,1</w:t>
            </w:r>
          </w:p>
        </w:tc>
        <w:tc>
          <w:tcPr>
            <w:tcW w:w="1781" w:type="dxa"/>
          </w:tcPr>
          <w:p w:rsidR="007A412C" w:rsidRPr="00EC4844" w:rsidRDefault="007A412C" w:rsidP="00EA25B3">
            <w:pPr>
              <w:overflowPunct w:val="0"/>
              <w:autoSpaceDE w:val="0"/>
              <w:autoSpaceDN w:val="0"/>
              <w:adjustRightInd w:val="0"/>
              <w:jc w:val="center"/>
              <w:textAlignment w:val="baseline"/>
            </w:pPr>
            <w:r w:rsidRPr="00EC4844">
              <w:t>4,</w:t>
            </w:r>
            <w:r w:rsidR="00EA25B3">
              <w:t>2</w:t>
            </w:r>
          </w:p>
        </w:tc>
        <w:tc>
          <w:tcPr>
            <w:tcW w:w="1629" w:type="dxa"/>
          </w:tcPr>
          <w:p w:rsidR="007A412C" w:rsidRPr="00EC4844" w:rsidRDefault="00A71F31" w:rsidP="00EA25B3">
            <w:pPr>
              <w:overflowPunct w:val="0"/>
              <w:autoSpaceDE w:val="0"/>
              <w:autoSpaceDN w:val="0"/>
              <w:adjustRightInd w:val="0"/>
              <w:jc w:val="center"/>
              <w:textAlignment w:val="baseline"/>
            </w:pPr>
            <w:r w:rsidRPr="00EC4844">
              <w:t>13</w:t>
            </w:r>
            <w:r w:rsidR="00EA25B3">
              <w:t>5</w:t>
            </w:r>
            <w:r w:rsidRPr="00EC4844">
              <w:t>,</w:t>
            </w:r>
            <w:r w:rsidR="00EA25B3">
              <w:t>5</w:t>
            </w:r>
          </w:p>
        </w:tc>
      </w:tr>
      <w:tr w:rsidR="007A412C" w:rsidRPr="00EC4844" w:rsidTr="00854543">
        <w:tc>
          <w:tcPr>
            <w:tcW w:w="3243" w:type="dxa"/>
          </w:tcPr>
          <w:p w:rsidR="007A412C" w:rsidRPr="00EC4844" w:rsidRDefault="007A412C" w:rsidP="00772F7F">
            <w:pPr>
              <w:overflowPunct w:val="0"/>
              <w:autoSpaceDE w:val="0"/>
              <w:autoSpaceDN w:val="0"/>
              <w:adjustRightInd w:val="0"/>
              <w:jc w:val="both"/>
              <w:textAlignment w:val="baseline"/>
            </w:pPr>
            <w:r w:rsidRPr="00EC4844">
              <w:t>Посадка кустарника, тыс. шт.</w:t>
            </w:r>
          </w:p>
        </w:tc>
        <w:tc>
          <w:tcPr>
            <w:tcW w:w="1852" w:type="dxa"/>
          </w:tcPr>
          <w:p w:rsidR="007A412C" w:rsidRPr="00EC4844" w:rsidRDefault="007A412C" w:rsidP="00EA25B3">
            <w:pPr>
              <w:overflowPunct w:val="0"/>
              <w:autoSpaceDE w:val="0"/>
              <w:autoSpaceDN w:val="0"/>
              <w:adjustRightInd w:val="0"/>
              <w:jc w:val="center"/>
              <w:textAlignment w:val="baseline"/>
            </w:pPr>
            <w:r w:rsidRPr="00EC4844">
              <w:t>11,</w:t>
            </w:r>
            <w:r w:rsidR="00EA25B3">
              <w:t>1</w:t>
            </w:r>
          </w:p>
        </w:tc>
        <w:tc>
          <w:tcPr>
            <w:tcW w:w="1781" w:type="dxa"/>
          </w:tcPr>
          <w:p w:rsidR="007A412C" w:rsidRPr="00EC4844" w:rsidRDefault="007A412C" w:rsidP="00EA25B3">
            <w:pPr>
              <w:overflowPunct w:val="0"/>
              <w:autoSpaceDE w:val="0"/>
              <w:autoSpaceDN w:val="0"/>
              <w:adjustRightInd w:val="0"/>
              <w:jc w:val="center"/>
              <w:textAlignment w:val="baseline"/>
            </w:pPr>
            <w:r w:rsidRPr="00EC4844">
              <w:t>1</w:t>
            </w:r>
            <w:r w:rsidR="00EA25B3">
              <w:t>3</w:t>
            </w:r>
            <w:r w:rsidRPr="00EC4844">
              <w:t>,</w:t>
            </w:r>
            <w:r w:rsidR="00EA25B3">
              <w:t>0</w:t>
            </w:r>
          </w:p>
        </w:tc>
        <w:tc>
          <w:tcPr>
            <w:tcW w:w="1629" w:type="dxa"/>
          </w:tcPr>
          <w:p w:rsidR="007A412C" w:rsidRPr="00EC4844" w:rsidRDefault="00A71F31" w:rsidP="00EA25B3">
            <w:pPr>
              <w:overflowPunct w:val="0"/>
              <w:autoSpaceDE w:val="0"/>
              <w:autoSpaceDN w:val="0"/>
              <w:adjustRightInd w:val="0"/>
              <w:jc w:val="center"/>
              <w:textAlignment w:val="baseline"/>
            </w:pPr>
            <w:r w:rsidRPr="00EC4844">
              <w:t>117,1</w:t>
            </w:r>
          </w:p>
        </w:tc>
      </w:tr>
      <w:tr w:rsidR="007A412C" w:rsidRPr="00EC4844" w:rsidTr="00854543">
        <w:tc>
          <w:tcPr>
            <w:tcW w:w="3243" w:type="dxa"/>
          </w:tcPr>
          <w:p w:rsidR="007A412C" w:rsidRPr="00EC4844" w:rsidRDefault="007A412C" w:rsidP="00772F7F">
            <w:pPr>
              <w:overflowPunct w:val="0"/>
              <w:autoSpaceDE w:val="0"/>
              <w:autoSpaceDN w:val="0"/>
              <w:adjustRightInd w:val="0"/>
              <w:jc w:val="both"/>
              <w:textAlignment w:val="baseline"/>
            </w:pPr>
            <w:r w:rsidRPr="00EC4844">
              <w:t>Посадка цветочной рассады, тыс. шт.</w:t>
            </w:r>
          </w:p>
        </w:tc>
        <w:tc>
          <w:tcPr>
            <w:tcW w:w="1852" w:type="dxa"/>
          </w:tcPr>
          <w:p w:rsidR="007A412C" w:rsidRPr="00EC4844" w:rsidRDefault="007A412C" w:rsidP="00EA25B3">
            <w:pPr>
              <w:overflowPunct w:val="0"/>
              <w:autoSpaceDE w:val="0"/>
              <w:autoSpaceDN w:val="0"/>
              <w:adjustRightInd w:val="0"/>
              <w:jc w:val="center"/>
              <w:textAlignment w:val="baseline"/>
            </w:pPr>
            <w:r w:rsidRPr="00EC4844">
              <w:t>234,5</w:t>
            </w:r>
          </w:p>
        </w:tc>
        <w:tc>
          <w:tcPr>
            <w:tcW w:w="1781" w:type="dxa"/>
          </w:tcPr>
          <w:p w:rsidR="007A412C" w:rsidRPr="00EC4844" w:rsidRDefault="007A412C" w:rsidP="00EA25B3">
            <w:pPr>
              <w:overflowPunct w:val="0"/>
              <w:autoSpaceDE w:val="0"/>
              <w:autoSpaceDN w:val="0"/>
              <w:adjustRightInd w:val="0"/>
              <w:jc w:val="center"/>
              <w:textAlignment w:val="baseline"/>
            </w:pPr>
            <w:r w:rsidRPr="00EC4844">
              <w:t>235,1</w:t>
            </w:r>
          </w:p>
        </w:tc>
        <w:tc>
          <w:tcPr>
            <w:tcW w:w="1629" w:type="dxa"/>
          </w:tcPr>
          <w:p w:rsidR="007A412C" w:rsidRPr="00EC4844" w:rsidRDefault="00A71F31" w:rsidP="00EA25B3">
            <w:pPr>
              <w:overflowPunct w:val="0"/>
              <w:autoSpaceDE w:val="0"/>
              <w:autoSpaceDN w:val="0"/>
              <w:adjustRightInd w:val="0"/>
              <w:jc w:val="center"/>
              <w:textAlignment w:val="baseline"/>
            </w:pPr>
            <w:r w:rsidRPr="00EC4844">
              <w:t>100,2</w:t>
            </w:r>
          </w:p>
        </w:tc>
      </w:tr>
    </w:tbl>
    <w:p w:rsidR="00EC4844" w:rsidRDefault="00A71F31" w:rsidP="00772F7F">
      <w:pPr>
        <w:overflowPunct w:val="0"/>
        <w:autoSpaceDE w:val="0"/>
        <w:autoSpaceDN w:val="0"/>
        <w:adjustRightInd w:val="0"/>
        <w:ind w:firstLine="720"/>
        <w:jc w:val="both"/>
        <w:textAlignment w:val="baseline"/>
        <w:rPr>
          <w:sz w:val="28"/>
          <w:szCs w:val="20"/>
        </w:rPr>
      </w:pPr>
      <w:r>
        <w:rPr>
          <w:sz w:val="28"/>
          <w:szCs w:val="20"/>
        </w:rPr>
        <w:t xml:space="preserve"> </w:t>
      </w:r>
    </w:p>
    <w:p w:rsidR="007A412C" w:rsidRDefault="00A71F31" w:rsidP="00364881">
      <w:pPr>
        <w:overflowPunct w:val="0"/>
        <w:autoSpaceDE w:val="0"/>
        <w:autoSpaceDN w:val="0"/>
        <w:adjustRightInd w:val="0"/>
        <w:ind w:firstLine="510"/>
        <w:jc w:val="both"/>
        <w:textAlignment w:val="baseline"/>
        <w:rPr>
          <w:sz w:val="28"/>
          <w:szCs w:val="20"/>
        </w:rPr>
      </w:pPr>
      <w:r>
        <w:rPr>
          <w:sz w:val="28"/>
          <w:szCs w:val="20"/>
        </w:rPr>
        <w:t>Как видно из табл. 2.1, наибольшими темпами росли объемы п</w:t>
      </w:r>
      <w:r>
        <w:rPr>
          <w:sz w:val="28"/>
          <w:szCs w:val="20"/>
        </w:rPr>
        <w:t>о</w:t>
      </w:r>
      <w:r>
        <w:rPr>
          <w:sz w:val="28"/>
          <w:szCs w:val="20"/>
        </w:rPr>
        <w:t>садки деревьев.</w:t>
      </w:r>
    </w:p>
    <w:p w:rsidR="00A71F31" w:rsidRDefault="00A71F31" w:rsidP="00364881">
      <w:pPr>
        <w:overflowPunct w:val="0"/>
        <w:autoSpaceDE w:val="0"/>
        <w:autoSpaceDN w:val="0"/>
        <w:adjustRightInd w:val="0"/>
        <w:ind w:firstLine="510"/>
        <w:jc w:val="both"/>
        <w:textAlignment w:val="baseline"/>
        <w:rPr>
          <w:spacing w:val="-4"/>
          <w:sz w:val="28"/>
          <w:szCs w:val="20"/>
        </w:rPr>
      </w:pPr>
      <w:r w:rsidRPr="00B55293">
        <w:rPr>
          <w:spacing w:val="-4"/>
          <w:sz w:val="28"/>
          <w:szCs w:val="20"/>
        </w:rPr>
        <w:t>Однако таблица 2.1 не дает полного представления о перечне работ и услуг садово-паркового строительства, которые многочисленны и ра</w:t>
      </w:r>
      <w:r w:rsidRPr="00B55293">
        <w:rPr>
          <w:spacing w:val="-4"/>
          <w:sz w:val="28"/>
          <w:szCs w:val="20"/>
        </w:rPr>
        <w:t>з</w:t>
      </w:r>
      <w:r w:rsidRPr="00B55293">
        <w:rPr>
          <w:spacing w:val="-4"/>
          <w:sz w:val="28"/>
          <w:szCs w:val="20"/>
        </w:rPr>
        <w:t>нообразны. Предприятия СПС представляют свою производственную программу и в стоимостных измерителях, которые дают более полное представление о выполненных объемах работ и услуг (табл. 2.2).</w:t>
      </w:r>
    </w:p>
    <w:p w:rsidR="007239EA" w:rsidRPr="00B55293" w:rsidRDefault="007239EA" w:rsidP="00364881">
      <w:pPr>
        <w:overflowPunct w:val="0"/>
        <w:autoSpaceDE w:val="0"/>
        <w:autoSpaceDN w:val="0"/>
        <w:adjustRightInd w:val="0"/>
        <w:ind w:firstLine="510"/>
        <w:jc w:val="both"/>
        <w:textAlignment w:val="baseline"/>
        <w:rPr>
          <w:spacing w:val="-4"/>
          <w:sz w:val="28"/>
          <w:szCs w:val="20"/>
        </w:rPr>
      </w:pPr>
      <w:r>
        <w:rPr>
          <w:spacing w:val="-4"/>
          <w:sz w:val="28"/>
          <w:szCs w:val="20"/>
        </w:rPr>
        <w:t>Как видно из табл. 2.2, объем выполненных работ и услуг подразд</w:t>
      </w:r>
      <w:r>
        <w:rPr>
          <w:spacing w:val="-4"/>
          <w:sz w:val="28"/>
          <w:szCs w:val="20"/>
        </w:rPr>
        <w:t>е</w:t>
      </w:r>
      <w:r>
        <w:rPr>
          <w:spacing w:val="-4"/>
          <w:sz w:val="28"/>
          <w:szCs w:val="20"/>
        </w:rPr>
        <w:t>ляется на услуги по текущему содержанию, капитальному и текущему ремонту, которые выполняются по заказу горисполкомов и финансир</w:t>
      </w:r>
      <w:r>
        <w:rPr>
          <w:spacing w:val="-4"/>
          <w:sz w:val="28"/>
          <w:szCs w:val="20"/>
        </w:rPr>
        <w:t>у</w:t>
      </w:r>
      <w:r>
        <w:rPr>
          <w:spacing w:val="-4"/>
          <w:sz w:val="28"/>
          <w:szCs w:val="20"/>
        </w:rPr>
        <w:t>ются из городских бюджетов. Строка «прочие заказчики» иллюстрирует объемы работ, выполняемые по заказу прочих организаций и предпри</w:t>
      </w:r>
      <w:r>
        <w:rPr>
          <w:spacing w:val="-4"/>
          <w:sz w:val="28"/>
          <w:szCs w:val="20"/>
        </w:rPr>
        <w:t>я</w:t>
      </w:r>
      <w:r>
        <w:rPr>
          <w:spacing w:val="-4"/>
          <w:sz w:val="28"/>
          <w:szCs w:val="20"/>
        </w:rPr>
        <w:t>тий и являющихся наиболее прибыльными в структуре всех видов р</w:t>
      </w:r>
      <w:r>
        <w:rPr>
          <w:spacing w:val="-4"/>
          <w:sz w:val="28"/>
          <w:szCs w:val="20"/>
        </w:rPr>
        <w:t>а</w:t>
      </w:r>
      <w:r>
        <w:rPr>
          <w:spacing w:val="-4"/>
          <w:sz w:val="28"/>
          <w:szCs w:val="20"/>
        </w:rPr>
        <w:t>бот. Кроме того, существуют еще услуги, которые приходится перед</w:t>
      </w:r>
      <w:r>
        <w:rPr>
          <w:spacing w:val="-4"/>
          <w:sz w:val="28"/>
          <w:szCs w:val="20"/>
        </w:rPr>
        <w:t>а</w:t>
      </w:r>
      <w:r>
        <w:rPr>
          <w:spacing w:val="-4"/>
          <w:sz w:val="28"/>
          <w:szCs w:val="20"/>
        </w:rPr>
        <w:t>вать субподрядчикам, т. е. специализированным организациям.</w:t>
      </w:r>
    </w:p>
    <w:p w:rsidR="00EC4844" w:rsidRDefault="00EC4844" w:rsidP="00772F7F">
      <w:pPr>
        <w:overflowPunct w:val="0"/>
        <w:autoSpaceDE w:val="0"/>
        <w:autoSpaceDN w:val="0"/>
        <w:adjustRightInd w:val="0"/>
        <w:ind w:firstLine="720"/>
        <w:jc w:val="both"/>
        <w:textAlignment w:val="baseline"/>
        <w:rPr>
          <w:sz w:val="28"/>
          <w:szCs w:val="20"/>
        </w:rPr>
      </w:pPr>
    </w:p>
    <w:p w:rsidR="00EC4844" w:rsidRPr="00EC4844" w:rsidRDefault="00301A54" w:rsidP="00EC4844">
      <w:pPr>
        <w:overflowPunct w:val="0"/>
        <w:autoSpaceDE w:val="0"/>
        <w:autoSpaceDN w:val="0"/>
        <w:adjustRightInd w:val="0"/>
        <w:ind w:firstLine="720"/>
        <w:jc w:val="right"/>
        <w:textAlignment w:val="baseline"/>
      </w:pPr>
      <w:r w:rsidRPr="00EC4844">
        <w:t xml:space="preserve">Таблица 2.2 </w:t>
      </w:r>
    </w:p>
    <w:p w:rsidR="00EC4844" w:rsidRPr="00854543" w:rsidRDefault="00301A54" w:rsidP="00364881">
      <w:pPr>
        <w:overflowPunct w:val="0"/>
        <w:autoSpaceDE w:val="0"/>
        <w:autoSpaceDN w:val="0"/>
        <w:adjustRightInd w:val="0"/>
        <w:jc w:val="both"/>
        <w:textAlignment w:val="baseline"/>
        <w:rPr>
          <w:b/>
        </w:rPr>
      </w:pPr>
      <w:r w:rsidRPr="00EC4844">
        <w:t xml:space="preserve"> </w:t>
      </w:r>
      <w:r w:rsidRPr="00854543">
        <w:rPr>
          <w:b/>
        </w:rPr>
        <w:t xml:space="preserve">Динамика выполнения производственной программы в </w:t>
      </w:r>
      <w:proofErr w:type="gramStart"/>
      <w:r w:rsidRPr="00854543">
        <w:rPr>
          <w:b/>
        </w:rPr>
        <w:t>стоимостном</w:t>
      </w:r>
      <w:proofErr w:type="gramEnd"/>
      <w:r w:rsidRPr="00854543">
        <w:rPr>
          <w:b/>
        </w:rPr>
        <w:t xml:space="preserve"> </w:t>
      </w:r>
    </w:p>
    <w:p w:rsidR="00923A29" w:rsidRPr="00854543" w:rsidRDefault="00301A54" w:rsidP="00364881">
      <w:pPr>
        <w:overflowPunct w:val="0"/>
        <w:autoSpaceDE w:val="0"/>
        <w:autoSpaceDN w:val="0"/>
        <w:adjustRightInd w:val="0"/>
        <w:spacing w:after="120"/>
        <w:jc w:val="center"/>
        <w:textAlignment w:val="baseline"/>
        <w:rPr>
          <w:b/>
        </w:rPr>
      </w:pPr>
      <w:proofErr w:type="gramStart"/>
      <w:r w:rsidRPr="00854543">
        <w:rPr>
          <w:b/>
        </w:rPr>
        <w:lastRenderedPageBreak/>
        <w:t>измерении</w:t>
      </w:r>
      <w:proofErr w:type="gramEnd"/>
      <w:r w:rsidRPr="00854543">
        <w:rPr>
          <w:b/>
        </w:rPr>
        <w:t>, млн. руб.</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6"/>
        <w:gridCol w:w="1696"/>
        <w:gridCol w:w="1418"/>
        <w:gridCol w:w="1275"/>
      </w:tblGrid>
      <w:tr w:rsidR="00301A54" w:rsidRPr="00EC4844" w:rsidTr="00EC4844">
        <w:tc>
          <w:tcPr>
            <w:tcW w:w="4116" w:type="dxa"/>
          </w:tcPr>
          <w:p w:rsidR="00301A54" w:rsidRPr="00EC4844" w:rsidRDefault="00301A54" w:rsidP="00DF658D">
            <w:pPr>
              <w:jc w:val="center"/>
            </w:pPr>
            <w:r w:rsidRPr="00EC4844">
              <w:t>Показатели</w:t>
            </w:r>
          </w:p>
        </w:tc>
        <w:tc>
          <w:tcPr>
            <w:tcW w:w="1696" w:type="dxa"/>
          </w:tcPr>
          <w:p w:rsidR="00854543" w:rsidRDefault="00854543" w:rsidP="00854543">
            <w:pPr>
              <w:ind w:left="-567" w:firstLine="567"/>
              <w:jc w:val="center"/>
            </w:pPr>
            <w:r>
              <w:t>Предыдущий</w:t>
            </w:r>
          </w:p>
          <w:p w:rsidR="00301A54" w:rsidRPr="00EC4844" w:rsidRDefault="00854543" w:rsidP="00854543">
            <w:pPr>
              <w:ind w:left="-567" w:firstLine="567"/>
              <w:jc w:val="center"/>
            </w:pPr>
            <w:r>
              <w:t>год</w:t>
            </w:r>
          </w:p>
        </w:tc>
        <w:tc>
          <w:tcPr>
            <w:tcW w:w="1418" w:type="dxa"/>
          </w:tcPr>
          <w:p w:rsidR="00301A54" w:rsidRPr="00EC4844" w:rsidRDefault="00854543" w:rsidP="00854543">
            <w:pPr>
              <w:ind w:left="-567" w:firstLine="567"/>
              <w:jc w:val="center"/>
            </w:pPr>
            <w:r>
              <w:t>Отчетный год</w:t>
            </w:r>
          </w:p>
        </w:tc>
        <w:tc>
          <w:tcPr>
            <w:tcW w:w="1275" w:type="dxa"/>
          </w:tcPr>
          <w:p w:rsidR="00301A54" w:rsidRPr="00EC4844" w:rsidRDefault="00DA2BEE" w:rsidP="00854543">
            <w:pPr>
              <w:ind w:left="-108"/>
              <w:jc w:val="center"/>
            </w:pPr>
            <w:r w:rsidRPr="00EC4844">
              <w:t>Темп и</w:t>
            </w:r>
            <w:r w:rsidRPr="00EC4844">
              <w:t>з</w:t>
            </w:r>
            <w:r w:rsidRPr="00EC4844">
              <w:t>менения</w:t>
            </w:r>
            <w:r w:rsidR="00301A54" w:rsidRPr="00EC4844">
              <w:t>,%</w:t>
            </w:r>
          </w:p>
        </w:tc>
      </w:tr>
      <w:tr w:rsidR="00301A54" w:rsidRPr="00EC4844" w:rsidTr="00EC4844">
        <w:tc>
          <w:tcPr>
            <w:tcW w:w="4116" w:type="dxa"/>
            <w:shd w:val="clear" w:color="auto" w:fill="FFFFFF"/>
          </w:tcPr>
          <w:p w:rsidR="00301A54" w:rsidRPr="00EC4844" w:rsidRDefault="00301A54" w:rsidP="00DF658D">
            <w:r w:rsidRPr="00EC4844">
              <w:t>Объем выполненных работ</w:t>
            </w:r>
          </w:p>
          <w:p w:rsidR="00301A54" w:rsidRPr="00EC4844" w:rsidRDefault="00301A54" w:rsidP="00DF658D">
            <w:r w:rsidRPr="00EC4844">
              <w:t>собственными силами:</w:t>
            </w:r>
          </w:p>
          <w:p w:rsidR="00301A54" w:rsidRPr="00EC4844" w:rsidRDefault="00301A54" w:rsidP="00DF658D">
            <w:r w:rsidRPr="00EC4844">
              <w:t>в том числе:</w:t>
            </w:r>
          </w:p>
        </w:tc>
        <w:tc>
          <w:tcPr>
            <w:tcW w:w="1696" w:type="dxa"/>
            <w:shd w:val="clear" w:color="auto" w:fill="FFFFFF"/>
            <w:vAlign w:val="center"/>
          </w:tcPr>
          <w:p w:rsidR="00301A54" w:rsidRPr="00EC4844" w:rsidRDefault="00301A54" w:rsidP="00854543">
            <w:pPr>
              <w:ind w:left="-567" w:firstLine="567"/>
              <w:jc w:val="center"/>
            </w:pPr>
            <w:r w:rsidRPr="00EC4844">
              <w:t>40 481,6</w:t>
            </w:r>
          </w:p>
        </w:tc>
        <w:tc>
          <w:tcPr>
            <w:tcW w:w="1418" w:type="dxa"/>
            <w:shd w:val="clear" w:color="auto" w:fill="FFFFFF"/>
            <w:vAlign w:val="center"/>
          </w:tcPr>
          <w:p w:rsidR="00301A54" w:rsidRPr="00EC4844" w:rsidRDefault="00301A54" w:rsidP="00854543">
            <w:pPr>
              <w:ind w:left="-567" w:firstLine="567"/>
              <w:jc w:val="center"/>
            </w:pPr>
            <w:r w:rsidRPr="00EC4844">
              <w:t>43 274,6</w:t>
            </w:r>
          </w:p>
        </w:tc>
        <w:tc>
          <w:tcPr>
            <w:tcW w:w="1275" w:type="dxa"/>
            <w:shd w:val="clear" w:color="auto" w:fill="FFFFFF"/>
            <w:vAlign w:val="center"/>
          </w:tcPr>
          <w:p w:rsidR="00301A54" w:rsidRPr="00EC4844" w:rsidRDefault="00151200" w:rsidP="00854543">
            <w:pPr>
              <w:ind w:left="-567" w:firstLine="567"/>
              <w:jc w:val="center"/>
            </w:pPr>
            <w:r w:rsidRPr="00EC4844">
              <w:t>106,9</w:t>
            </w:r>
          </w:p>
        </w:tc>
      </w:tr>
      <w:tr w:rsidR="00301A54" w:rsidRPr="00EC4844" w:rsidTr="00EC4844">
        <w:tc>
          <w:tcPr>
            <w:tcW w:w="4116" w:type="dxa"/>
            <w:shd w:val="clear" w:color="auto" w:fill="FFFFFF"/>
          </w:tcPr>
          <w:p w:rsidR="00301A54" w:rsidRPr="00EC4844" w:rsidRDefault="00301A54" w:rsidP="00DF658D">
            <w:r w:rsidRPr="00EC4844">
              <w:t>-по текущему содержанию</w:t>
            </w:r>
          </w:p>
        </w:tc>
        <w:tc>
          <w:tcPr>
            <w:tcW w:w="1696" w:type="dxa"/>
            <w:shd w:val="clear" w:color="auto" w:fill="FFFFFF"/>
            <w:vAlign w:val="center"/>
          </w:tcPr>
          <w:p w:rsidR="00301A54" w:rsidRPr="00EC4844" w:rsidRDefault="00DA2BEE" w:rsidP="00854543">
            <w:pPr>
              <w:ind w:left="-567" w:firstLine="567"/>
              <w:jc w:val="center"/>
            </w:pPr>
            <w:r w:rsidRPr="00EC4844">
              <w:t>19 069,6</w:t>
            </w:r>
          </w:p>
        </w:tc>
        <w:tc>
          <w:tcPr>
            <w:tcW w:w="1418" w:type="dxa"/>
            <w:shd w:val="clear" w:color="auto" w:fill="FFFFFF"/>
            <w:vAlign w:val="center"/>
          </w:tcPr>
          <w:p w:rsidR="00301A54" w:rsidRPr="00EC4844" w:rsidRDefault="00DF658D" w:rsidP="00854543">
            <w:pPr>
              <w:ind w:left="-567" w:firstLine="567"/>
              <w:jc w:val="center"/>
            </w:pPr>
            <w:r w:rsidRPr="00EC4844">
              <w:t>17 894,0</w:t>
            </w:r>
          </w:p>
        </w:tc>
        <w:tc>
          <w:tcPr>
            <w:tcW w:w="1275" w:type="dxa"/>
            <w:shd w:val="clear" w:color="auto" w:fill="FFFFFF"/>
            <w:vAlign w:val="center"/>
          </w:tcPr>
          <w:p w:rsidR="00301A54" w:rsidRPr="00EC4844" w:rsidRDefault="00DA2BEE" w:rsidP="00854543">
            <w:pPr>
              <w:ind w:left="-567" w:firstLine="567"/>
              <w:jc w:val="center"/>
            </w:pPr>
            <w:r w:rsidRPr="00EC4844">
              <w:t>93,8</w:t>
            </w:r>
          </w:p>
        </w:tc>
      </w:tr>
      <w:tr w:rsidR="00301A54" w:rsidRPr="00EC4844" w:rsidTr="00EC4844">
        <w:tc>
          <w:tcPr>
            <w:tcW w:w="4116" w:type="dxa"/>
            <w:shd w:val="clear" w:color="auto" w:fill="FFFFFF"/>
          </w:tcPr>
          <w:p w:rsidR="00301A54" w:rsidRPr="00EC4844" w:rsidRDefault="00301A54" w:rsidP="00DF658D">
            <w:r w:rsidRPr="00EC4844">
              <w:t>-по капитальному ремонту</w:t>
            </w:r>
          </w:p>
        </w:tc>
        <w:tc>
          <w:tcPr>
            <w:tcW w:w="1696" w:type="dxa"/>
            <w:shd w:val="clear" w:color="auto" w:fill="FFFFFF"/>
            <w:vAlign w:val="center"/>
          </w:tcPr>
          <w:p w:rsidR="00301A54" w:rsidRPr="00EC4844" w:rsidRDefault="00DA2BEE" w:rsidP="00854543">
            <w:pPr>
              <w:ind w:left="-567" w:firstLine="567"/>
              <w:jc w:val="center"/>
            </w:pPr>
            <w:r w:rsidRPr="00EC4844">
              <w:t>1250,2</w:t>
            </w:r>
          </w:p>
        </w:tc>
        <w:tc>
          <w:tcPr>
            <w:tcW w:w="1418" w:type="dxa"/>
            <w:shd w:val="clear" w:color="auto" w:fill="FFFFFF"/>
            <w:vAlign w:val="center"/>
          </w:tcPr>
          <w:p w:rsidR="00301A54" w:rsidRPr="00EC4844" w:rsidRDefault="0061639E" w:rsidP="00854543">
            <w:pPr>
              <w:ind w:left="-567" w:firstLine="567"/>
              <w:jc w:val="center"/>
            </w:pPr>
            <w:r w:rsidRPr="00EC4844">
              <w:t>–</w:t>
            </w:r>
          </w:p>
        </w:tc>
        <w:tc>
          <w:tcPr>
            <w:tcW w:w="1275" w:type="dxa"/>
            <w:shd w:val="clear" w:color="auto" w:fill="FFFFFF"/>
            <w:vAlign w:val="center"/>
          </w:tcPr>
          <w:p w:rsidR="00301A54" w:rsidRPr="00EC4844" w:rsidRDefault="0061639E" w:rsidP="00854543">
            <w:pPr>
              <w:ind w:left="-567" w:firstLine="567"/>
              <w:jc w:val="center"/>
            </w:pPr>
            <w:r w:rsidRPr="00EC4844">
              <w:t>–</w:t>
            </w:r>
          </w:p>
        </w:tc>
      </w:tr>
      <w:tr w:rsidR="00301A54" w:rsidRPr="00EC4844" w:rsidTr="00EC4844">
        <w:tc>
          <w:tcPr>
            <w:tcW w:w="4116" w:type="dxa"/>
            <w:shd w:val="clear" w:color="auto" w:fill="FFFFFF"/>
          </w:tcPr>
          <w:p w:rsidR="00301A54" w:rsidRPr="00EC4844" w:rsidRDefault="00301A54" w:rsidP="00DF658D">
            <w:r w:rsidRPr="00EC4844">
              <w:t>-текущий ремонт</w:t>
            </w:r>
          </w:p>
        </w:tc>
        <w:tc>
          <w:tcPr>
            <w:tcW w:w="1696" w:type="dxa"/>
            <w:shd w:val="clear" w:color="auto" w:fill="FFFFFF"/>
            <w:vAlign w:val="center"/>
          </w:tcPr>
          <w:p w:rsidR="00301A54" w:rsidRPr="00EC4844" w:rsidRDefault="00DF658D" w:rsidP="00854543">
            <w:pPr>
              <w:ind w:left="-567" w:firstLine="567"/>
              <w:jc w:val="center"/>
            </w:pPr>
            <w:r w:rsidRPr="00EC4844">
              <w:t>935,2</w:t>
            </w:r>
          </w:p>
        </w:tc>
        <w:tc>
          <w:tcPr>
            <w:tcW w:w="1418" w:type="dxa"/>
            <w:shd w:val="clear" w:color="auto" w:fill="FFFFFF"/>
            <w:vAlign w:val="center"/>
          </w:tcPr>
          <w:p w:rsidR="00301A54" w:rsidRPr="00EC4844" w:rsidRDefault="00DF658D" w:rsidP="00854543">
            <w:pPr>
              <w:ind w:left="-567" w:firstLine="567"/>
              <w:jc w:val="center"/>
            </w:pPr>
            <w:r w:rsidRPr="00EC4844">
              <w:t>12</w:t>
            </w:r>
            <w:r w:rsidR="00301A54" w:rsidRPr="00EC4844">
              <w:t>00,0</w:t>
            </w:r>
          </w:p>
        </w:tc>
        <w:tc>
          <w:tcPr>
            <w:tcW w:w="1275" w:type="dxa"/>
            <w:shd w:val="clear" w:color="auto" w:fill="FFFFFF"/>
            <w:vAlign w:val="center"/>
          </w:tcPr>
          <w:p w:rsidR="00301A54" w:rsidRPr="00EC4844" w:rsidRDefault="00DA2BEE" w:rsidP="00854543">
            <w:pPr>
              <w:ind w:left="-567" w:firstLine="567"/>
              <w:jc w:val="center"/>
            </w:pPr>
            <w:r w:rsidRPr="00EC4844">
              <w:t>128,3</w:t>
            </w:r>
          </w:p>
        </w:tc>
      </w:tr>
      <w:tr w:rsidR="00301A54" w:rsidRPr="00EC4844" w:rsidTr="00EC4844">
        <w:tc>
          <w:tcPr>
            <w:tcW w:w="4116" w:type="dxa"/>
            <w:shd w:val="clear" w:color="auto" w:fill="FFFFFF"/>
          </w:tcPr>
          <w:p w:rsidR="00301A54" w:rsidRPr="00EC4844" w:rsidRDefault="00301A54" w:rsidP="00DF658D">
            <w:r w:rsidRPr="00EC4844">
              <w:t>-прочие заказчики</w:t>
            </w:r>
          </w:p>
        </w:tc>
        <w:tc>
          <w:tcPr>
            <w:tcW w:w="1696" w:type="dxa"/>
            <w:shd w:val="clear" w:color="auto" w:fill="FFFFFF"/>
            <w:vAlign w:val="center"/>
          </w:tcPr>
          <w:p w:rsidR="00301A54" w:rsidRPr="00EC4844" w:rsidRDefault="00DF658D" w:rsidP="00854543">
            <w:pPr>
              <w:ind w:left="-567" w:firstLine="567"/>
              <w:jc w:val="center"/>
            </w:pPr>
            <w:r w:rsidRPr="00EC4844">
              <w:t>1</w:t>
            </w:r>
            <w:r w:rsidR="00301A54" w:rsidRPr="00EC4844">
              <w:t>9</w:t>
            </w:r>
            <w:r w:rsidRPr="00EC4844">
              <w:t> 226,6</w:t>
            </w:r>
          </w:p>
        </w:tc>
        <w:tc>
          <w:tcPr>
            <w:tcW w:w="1418" w:type="dxa"/>
            <w:shd w:val="clear" w:color="auto" w:fill="FFFFFF"/>
            <w:vAlign w:val="center"/>
          </w:tcPr>
          <w:p w:rsidR="00301A54" w:rsidRPr="00EC4844" w:rsidRDefault="00DF658D" w:rsidP="00854543">
            <w:pPr>
              <w:ind w:left="-567" w:firstLine="567"/>
              <w:jc w:val="center"/>
            </w:pPr>
            <w:r w:rsidRPr="00EC4844">
              <w:t>24 180,6</w:t>
            </w:r>
          </w:p>
        </w:tc>
        <w:tc>
          <w:tcPr>
            <w:tcW w:w="1275" w:type="dxa"/>
            <w:shd w:val="clear" w:color="auto" w:fill="FFFFFF"/>
            <w:vAlign w:val="center"/>
          </w:tcPr>
          <w:p w:rsidR="00301A54" w:rsidRPr="00EC4844" w:rsidRDefault="00DA2BEE" w:rsidP="00854543">
            <w:pPr>
              <w:ind w:left="-567" w:firstLine="567"/>
              <w:jc w:val="center"/>
            </w:pPr>
            <w:r w:rsidRPr="00EC4844">
              <w:t>125,8</w:t>
            </w:r>
          </w:p>
        </w:tc>
      </w:tr>
      <w:tr w:rsidR="007239EA" w:rsidRPr="00EC4844" w:rsidTr="00EC4844">
        <w:tc>
          <w:tcPr>
            <w:tcW w:w="4116" w:type="dxa"/>
            <w:shd w:val="clear" w:color="auto" w:fill="FFFFFF"/>
          </w:tcPr>
          <w:p w:rsidR="007239EA" w:rsidRPr="00EC4844" w:rsidRDefault="007239EA" w:rsidP="00DF658D">
            <w:r>
              <w:t>Услуги субподряда</w:t>
            </w:r>
          </w:p>
        </w:tc>
        <w:tc>
          <w:tcPr>
            <w:tcW w:w="1696" w:type="dxa"/>
            <w:shd w:val="clear" w:color="auto" w:fill="FFFFFF"/>
            <w:vAlign w:val="center"/>
          </w:tcPr>
          <w:p w:rsidR="007239EA" w:rsidRPr="00EC4844" w:rsidRDefault="007239EA" w:rsidP="00854543">
            <w:pPr>
              <w:ind w:left="-567" w:firstLine="567"/>
              <w:jc w:val="center"/>
            </w:pPr>
            <w:r>
              <w:t>903,8</w:t>
            </w:r>
          </w:p>
        </w:tc>
        <w:tc>
          <w:tcPr>
            <w:tcW w:w="1418" w:type="dxa"/>
            <w:shd w:val="clear" w:color="auto" w:fill="FFFFFF"/>
            <w:vAlign w:val="center"/>
          </w:tcPr>
          <w:p w:rsidR="007239EA" w:rsidRPr="00EC4844" w:rsidRDefault="007239EA" w:rsidP="00854543">
            <w:pPr>
              <w:ind w:left="-567" w:firstLine="567"/>
              <w:jc w:val="center"/>
            </w:pPr>
            <w:r>
              <w:t>1004,0</w:t>
            </w:r>
          </w:p>
        </w:tc>
        <w:tc>
          <w:tcPr>
            <w:tcW w:w="1275" w:type="dxa"/>
            <w:shd w:val="clear" w:color="auto" w:fill="FFFFFF"/>
            <w:vAlign w:val="center"/>
          </w:tcPr>
          <w:p w:rsidR="007239EA" w:rsidRPr="00EC4844" w:rsidRDefault="007239EA" w:rsidP="00854543">
            <w:pPr>
              <w:ind w:left="-567" w:firstLine="567"/>
              <w:jc w:val="center"/>
            </w:pPr>
            <w:r>
              <w:t>111,1</w:t>
            </w:r>
          </w:p>
        </w:tc>
      </w:tr>
      <w:tr w:rsidR="00301A54" w:rsidRPr="00EC4844" w:rsidTr="00EC4844">
        <w:tc>
          <w:tcPr>
            <w:tcW w:w="4116" w:type="dxa"/>
            <w:shd w:val="clear" w:color="auto" w:fill="FFFFFF"/>
          </w:tcPr>
          <w:p w:rsidR="00301A54" w:rsidRPr="00EC4844" w:rsidRDefault="00301A54" w:rsidP="00DF658D">
            <w:r w:rsidRPr="00EC4844">
              <w:t>Всего объемы</w:t>
            </w:r>
            <w:r w:rsidR="00DA2BEE" w:rsidRPr="00EC4844">
              <w:t>, включая услуги су</w:t>
            </w:r>
            <w:r w:rsidR="00DA2BEE" w:rsidRPr="00EC4844">
              <w:t>б</w:t>
            </w:r>
            <w:r w:rsidR="00DA2BEE" w:rsidRPr="00EC4844">
              <w:t>подряда</w:t>
            </w:r>
          </w:p>
        </w:tc>
        <w:tc>
          <w:tcPr>
            <w:tcW w:w="1696" w:type="dxa"/>
            <w:shd w:val="clear" w:color="auto" w:fill="FFFFFF"/>
            <w:vAlign w:val="center"/>
          </w:tcPr>
          <w:p w:rsidR="00301A54" w:rsidRPr="00EC4844" w:rsidRDefault="00DF658D" w:rsidP="00DF658D">
            <w:pPr>
              <w:ind w:left="-567" w:firstLine="567"/>
              <w:jc w:val="center"/>
            </w:pPr>
            <w:r w:rsidRPr="00EC4844">
              <w:t>41 385,4</w:t>
            </w:r>
          </w:p>
        </w:tc>
        <w:tc>
          <w:tcPr>
            <w:tcW w:w="1418" w:type="dxa"/>
            <w:shd w:val="clear" w:color="auto" w:fill="FFFFFF"/>
            <w:vAlign w:val="center"/>
          </w:tcPr>
          <w:p w:rsidR="00301A54" w:rsidRPr="00EC4844" w:rsidRDefault="00DF658D" w:rsidP="00DF658D">
            <w:pPr>
              <w:ind w:left="-567" w:firstLine="567"/>
              <w:jc w:val="center"/>
            </w:pPr>
            <w:r w:rsidRPr="00EC4844">
              <w:t>44 278,6</w:t>
            </w:r>
          </w:p>
        </w:tc>
        <w:tc>
          <w:tcPr>
            <w:tcW w:w="1275" w:type="dxa"/>
            <w:shd w:val="clear" w:color="auto" w:fill="FFFFFF"/>
            <w:vAlign w:val="center"/>
          </w:tcPr>
          <w:p w:rsidR="00301A54" w:rsidRPr="00EC4844" w:rsidRDefault="00DA2BEE" w:rsidP="00DF658D">
            <w:pPr>
              <w:ind w:left="-567" w:firstLine="567"/>
              <w:jc w:val="center"/>
            </w:pPr>
            <w:r w:rsidRPr="00EC4844">
              <w:t>107,0</w:t>
            </w:r>
          </w:p>
        </w:tc>
      </w:tr>
      <w:tr w:rsidR="00301A54" w:rsidRPr="00EC4844" w:rsidTr="00EC4844">
        <w:tc>
          <w:tcPr>
            <w:tcW w:w="4116" w:type="dxa"/>
            <w:shd w:val="clear" w:color="auto" w:fill="FFFFFF"/>
          </w:tcPr>
          <w:p w:rsidR="00301A54" w:rsidRPr="00EC4844" w:rsidRDefault="00301A54" w:rsidP="00DF658D">
            <w:r w:rsidRPr="00EC4844">
              <w:t>Себестоимость</w:t>
            </w:r>
          </w:p>
        </w:tc>
        <w:tc>
          <w:tcPr>
            <w:tcW w:w="1696" w:type="dxa"/>
            <w:shd w:val="clear" w:color="auto" w:fill="FFFFFF"/>
            <w:vAlign w:val="center"/>
          </w:tcPr>
          <w:p w:rsidR="00301A54" w:rsidRPr="00EC4844" w:rsidRDefault="00DF658D" w:rsidP="00DF658D">
            <w:pPr>
              <w:ind w:left="-567" w:firstLine="567"/>
              <w:jc w:val="center"/>
            </w:pPr>
            <w:r w:rsidRPr="00EC4844">
              <w:t>29 176,4</w:t>
            </w:r>
          </w:p>
        </w:tc>
        <w:tc>
          <w:tcPr>
            <w:tcW w:w="1418" w:type="dxa"/>
            <w:shd w:val="clear" w:color="auto" w:fill="FFFFFF"/>
            <w:vAlign w:val="center"/>
          </w:tcPr>
          <w:p w:rsidR="00301A54" w:rsidRPr="00EC4844" w:rsidRDefault="0061639E" w:rsidP="00DF658D">
            <w:pPr>
              <w:ind w:left="-567" w:firstLine="567"/>
              <w:jc w:val="center"/>
            </w:pPr>
            <w:r w:rsidRPr="00EC4844">
              <w:t>34 162,4</w:t>
            </w:r>
          </w:p>
        </w:tc>
        <w:tc>
          <w:tcPr>
            <w:tcW w:w="1275" w:type="dxa"/>
            <w:shd w:val="clear" w:color="auto" w:fill="FFFFFF"/>
            <w:vAlign w:val="center"/>
          </w:tcPr>
          <w:p w:rsidR="00301A54" w:rsidRPr="00EC4844" w:rsidRDefault="00DA2BEE" w:rsidP="00DF658D">
            <w:pPr>
              <w:ind w:left="-567" w:firstLine="567"/>
              <w:jc w:val="center"/>
            </w:pPr>
            <w:r w:rsidRPr="00EC4844">
              <w:t>117,1</w:t>
            </w:r>
          </w:p>
        </w:tc>
      </w:tr>
      <w:tr w:rsidR="00301A54" w:rsidRPr="00EC4844" w:rsidTr="00EC4844">
        <w:tc>
          <w:tcPr>
            <w:tcW w:w="4116" w:type="dxa"/>
            <w:shd w:val="clear" w:color="auto" w:fill="FFFFFF"/>
          </w:tcPr>
          <w:p w:rsidR="00301A54" w:rsidRPr="00EC4844" w:rsidRDefault="00301A54" w:rsidP="00DF658D">
            <w:r w:rsidRPr="00EC4844">
              <w:t>- материальные затраты</w:t>
            </w:r>
          </w:p>
        </w:tc>
        <w:tc>
          <w:tcPr>
            <w:tcW w:w="1696" w:type="dxa"/>
            <w:shd w:val="clear" w:color="auto" w:fill="FFFFFF"/>
            <w:vAlign w:val="center"/>
          </w:tcPr>
          <w:p w:rsidR="00301A54" w:rsidRPr="00EC4844" w:rsidRDefault="00DF658D" w:rsidP="00DF658D">
            <w:pPr>
              <w:ind w:left="-567" w:firstLine="567"/>
              <w:jc w:val="center"/>
            </w:pPr>
            <w:r w:rsidRPr="00EC4844">
              <w:t>6222</w:t>
            </w:r>
            <w:r w:rsidR="00301A54" w:rsidRPr="00EC4844">
              <w:t>,0</w:t>
            </w:r>
          </w:p>
        </w:tc>
        <w:tc>
          <w:tcPr>
            <w:tcW w:w="1418" w:type="dxa"/>
            <w:shd w:val="clear" w:color="auto" w:fill="FFFFFF"/>
            <w:vAlign w:val="center"/>
          </w:tcPr>
          <w:p w:rsidR="00301A54" w:rsidRPr="00EC4844" w:rsidRDefault="00DF658D" w:rsidP="00DF658D">
            <w:pPr>
              <w:ind w:left="-567" w:firstLine="567"/>
              <w:jc w:val="center"/>
            </w:pPr>
            <w:r w:rsidRPr="00EC4844">
              <w:t>7 248,8</w:t>
            </w:r>
          </w:p>
        </w:tc>
        <w:tc>
          <w:tcPr>
            <w:tcW w:w="1275" w:type="dxa"/>
            <w:shd w:val="clear" w:color="auto" w:fill="FFFFFF"/>
            <w:vAlign w:val="center"/>
          </w:tcPr>
          <w:p w:rsidR="00301A54" w:rsidRPr="00EC4844" w:rsidRDefault="00DA2BEE" w:rsidP="00DF658D">
            <w:pPr>
              <w:ind w:left="-567" w:firstLine="567"/>
              <w:jc w:val="center"/>
            </w:pPr>
            <w:r w:rsidRPr="00EC4844">
              <w:t>116,5</w:t>
            </w:r>
          </w:p>
        </w:tc>
      </w:tr>
      <w:tr w:rsidR="00301A54" w:rsidRPr="00EC4844" w:rsidTr="00EC4844">
        <w:tc>
          <w:tcPr>
            <w:tcW w:w="4116" w:type="dxa"/>
            <w:shd w:val="clear" w:color="auto" w:fill="FFFFFF"/>
          </w:tcPr>
          <w:p w:rsidR="00301A54" w:rsidRPr="00EC4844" w:rsidRDefault="00301A54" w:rsidP="00DF658D">
            <w:r w:rsidRPr="00EC4844">
              <w:t>- расходы на оплату труда</w:t>
            </w:r>
          </w:p>
        </w:tc>
        <w:tc>
          <w:tcPr>
            <w:tcW w:w="1696" w:type="dxa"/>
            <w:shd w:val="clear" w:color="auto" w:fill="FFFFFF"/>
            <w:vAlign w:val="center"/>
          </w:tcPr>
          <w:p w:rsidR="00301A54" w:rsidRPr="00EC4844" w:rsidRDefault="00DF658D" w:rsidP="00DF658D">
            <w:pPr>
              <w:ind w:left="-567" w:firstLine="567"/>
              <w:jc w:val="center"/>
            </w:pPr>
            <w:r w:rsidRPr="00EC4844">
              <w:t>15 423,6</w:t>
            </w:r>
          </w:p>
        </w:tc>
        <w:tc>
          <w:tcPr>
            <w:tcW w:w="1418" w:type="dxa"/>
            <w:shd w:val="clear" w:color="auto" w:fill="FFFFFF"/>
            <w:vAlign w:val="center"/>
          </w:tcPr>
          <w:p w:rsidR="00DF658D" w:rsidRPr="00EC4844" w:rsidRDefault="00DF658D" w:rsidP="00DF658D">
            <w:pPr>
              <w:ind w:left="-567" w:firstLine="567"/>
              <w:jc w:val="center"/>
            </w:pPr>
            <w:r w:rsidRPr="00EC4844">
              <w:t>17 192,4</w:t>
            </w:r>
          </w:p>
        </w:tc>
        <w:tc>
          <w:tcPr>
            <w:tcW w:w="1275" w:type="dxa"/>
            <w:shd w:val="clear" w:color="auto" w:fill="FFFFFF"/>
            <w:vAlign w:val="center"/>
          </w:tcPr>
          <w:p w:rsidR="00301A54" w:rsidRPr="00EC4844" w:rsidRDefault="00DA2BEE" w:rsidP="00DF658D">
            <w:pPr>
              <w:ind w:left="-567" w:firstLine="567"/>
              <w:jc w:val="center"/>
            </w:pPr>
            <w:r w:rsidRPr="00EC4844">
              <w:t>111,5</w:t>
            </w:r>
          </w:p>
        </w:tc>
      </w:tr>
      <w:tr w:rsidR="00301A54" w:rsidRPr="00EC4844" w:rsidTr="00EC4844">
        <w:tc>
          <w:tcPr>
            <w:tcW w:w="4116" w:type="dxa"/>
            <w:shd w:val="clear" w:color="auto" w:fill="FFFFFF"/>
          </w:tcPr>
          <w:p w:rsidR="00301A54" w:rsidRPr="00EC4844" w:rsidRDefault="00301A54" w:rsidP="00DF658D">
            <w:r w:rsidRPr="00EC4844">
              <w:t>- отчисления на социальные нужды</w:t>
            </w:r>
          </w:p>
        </w:tc>
        <w:tc>
          <w:tcPr>
            <w:tcW w:w="1696" w:type="dxa"/>
            <w:shd w:val="clear" w:color="auto" w:fill="FFFFFF"/>
            <w:vAlign w:val="center"/>
          </w:tcPr>
          <w:p w:rsidR="00301A54" w:rsidRPr="00EC4844" w:rsidRDefault="00DF658D" w:rsidP="00DF658D">
            <w:pPr>
              <w:ind w:left="-567" w:firstLine="567"/>
              <w:jc w:val="center"/>
            </w:pPr>
            <w:r w:rsidRPr="00EC4844">
              <w:t>5309,2</w:t>
            </w:r>
          </w:p>
        </w:tc>
        <w:tc>
          <w:tcPr>
            <w:tcW w:w="1418" w:type="dxa"/>
            <w:shd w:val="clear" w:color="auto" w:fill="FFFFFF"/>
            <w:vAlign w:val="center"/>
          </w:tcPr>
          <w:p w:rsidR="00301A54" w:rsidRPr="00EC4844" w:rsidRDefault="00DF658D" w:rsidP="00DF658D">
            <w:pPr>
              <w:ind w:left="-567" w:firstLine="567"/>
              <w:jc w:val="center"/>
            </w:pPr>
            <w:r w:rsidRPr="00EC4844">
              <w:t>6</w:t>
            </w:r>
            <w:r w:rsidR="00012D3E" w:rsidRPr="00EC4844">
              <w:t>000,2</w:t>
            </w:r>
          </w:p>
        </w:tc>
        <w:tc>
          <w:tcPr>
            <w:tcW w:w="1275" w:type="dxa"/>
            <w:shd w:val="clear" w:color="auto" w:fill="FFFFFF"/>
            <w:vAlign w:val="center"/>
          </w:tcPr>
          <w:p w:rsidR="00301A54" w:rsidRPr="00EC4844" w:rsidRDefault="00DA2BEE" w:rsidP="00DF658D">
            <w:pPr>
              <w:ind w:left="-567" w:firstLine="567"/>
              <w:jc w:val="center"/>
            </w:pPr>
            <w:r w:rsidRPr="00EC4844">
              <w:t>113,0</w:t>
            </w:r>
          </w:p>
        </w:tc>
      </w:tr>
      <w:tr w:rsidR="00301A54" w:rsidRPr="00EC4844" w:rsidTr="00EC4844">
        <w:tc>
          <w:tcPr>
            <w:tcW w:w="4116" w:type="dxa"/>
            <w:shd w:val="clear" w:color="auto" w:fill="FFFFFF"/>
          </w:tcPr>
          <w:p w:rsidR="00301A54" w:rsidRPr="00EC4844" w:rsidRDefault="00301A54" w:rsidP="00DF658D">
            <w:r w:rsidRPr="00EC4844">
              <w:t>- амортизация основных средств</w:t>
            </w:r>
          </w:p>
        </w:tc>
        <w:tc>
          <w:tcPr>
            <w:tcW w:w="1696" w:type="dxa"/>
            <w:shd w:val="clear" w:color="auto" w:fill="FFFFFF"/>
            <w:vAlign w:val="center"/>
          </w:tcPr>
          <w:p w:rsidR="00301A54" w:rsidRPr="00EC4844" w:rsidRDefault="00012D3E" w:rsidP="00DF658D">
            <w:pPr>
              <w:ind w:left="-567" w:firstLine="567"/>
              <w:jc w:val="center"/>
            </w:pPr>
            <w:r w:rsidRPr="00EC4844">
              <w:t>1012</w:t>
            </w:r>
            <w:r w:rsidR="00301A54" w:rsidRPr="00EC4844">
              <w:t>,0</w:t>
            </w:r>
          </w:p>
        </w:tc>
        <w:tc>
          <w:tcPr>
            <w:tcW w:w="1418" w:type="dxa"/>
            <w:shd w:val="clear" w:color="auto" w:fill="FFFFFF"/>
            <w:vAlign w:val="center"/>
          </w:tcPr>
          <w:p w:rsidR="00301A54" w:rsidRPr="00EC4844" w:rsidRDefault="00012D3E" w:rsidP="00DF658D">
            <w:pPr>
              <w:ind w:left="-567" w:firstLine="567"/>
              <w:jc w:val="center"/>
            </w:pPr>
            <w:r w:rsidRPr="00EC4844">
              <w:t>12</w:t>
            </w:r>
            <w:r w:rsidR="00301A54" w:rsidRPr="00EC4844">
              <w:t>00,0</w:t>
            </w:r>
          </w:p>
        </w:tc>
        <w:tc>
          <w:tcPr>
            <w:tcW w:w="1275" w:type="dxa"/>
            <w:shd w:val="clear" w:color="auto" w:fill="FFFFFF"/>
            <w:vAlign w:val="center"/>
          </w:tcPr>
          <w:p w:rsidR="00301A54" w:rsidRPr="00EC4844" w:rsidRDefault="00DA2BEE" w:rsidP="00DF658D">
            <w:pPr>
              <w:ind w:left="-567" w:firstLine="567"/>
              <w:jc w:val="center"/>
            </w:pPr>
            <w:r w:rsidRPr="00EC4844">
              <w:t>118,6</w:t>
            </w:r>
          </w:p>
        </w:tc>
      </w:tr>
      <w:tr w:rsidR="00301A54" w:rsidRPr="00EC4844" w:rsidTr="00EC4844">
        <w:tc>
          <w:tcPr>
            <w:tcW w:w="4116" w:type="dxa"/>
            <w:shd w:val="clear" w:color="auto" w:fill="FFFFFF"/>
          </w:tcPr>
          <w:p w:rsidR="00301A54" w:rsidRPr="00EC4844" w:rsidRDefault="00301A54" w:rsidP="00DF658D">
            <w:r w:rsidRPr="00EC4844">
              <w:t>- прочие расходы</w:t>
            </w:r>
          </w:p>
        </w:tc>
        <w:tc>
          <w:tcPr>
            <w:tcW w:w="1696" w:type="dxa"/>
            <w:shd w:val="clear" w:color="auto" w:fill="FFFFFF"/>
            <w:vAlign w:val="center"/>
          </w:tcPr>
          <w:p w:rsidR="00301A54" w:rsidRPr="00EC4844" w:rsidRDefault="00012D3E" w:rsidP="00DF658D">
            <w:pPr>
              <w:ind w:left="-567" w:firstLine="567"/>
              <w:jc w:val="center"/>
            </w:pPr>
            <w:r w:rsidRPr="00EC4844">
              <w:t>1209,6</w:t>
            </w:r>
          </w:p>
        </w:tc>
        <w:tc>
          <w:tcPr>
            <w:tcW w:w="1418" w:type="dxa"/>
            <w:shd w:val="clear" w:color="auto" w:fill="FFFFFF"/>
            <w:vAlign w:val="center"/>
          </w:tcPr>
          <w:p w:rsidR="00012D3E" w:rsidRPr="00EC4844" w:rsidRDefault="0061639E" w:rsidP="00012D3E">
            <w:pPr>
              <w:ind w:left="-567" w:firstLine="567"/>
              <w:jc w:val="center"/>
            </w:pPr>
            <w:r w:rsidRPr="00EC4844">
              <w:t>2521,0</w:t>
            </w:r>
          </w:p>
        </w:tc>
        <w:tc>
          <w:tcPr>
            <w:tcW w:w="1275" w:type="dxa"/>
            <w:shd w:val="clear" w:color="auto" w:fill="FFFFFF"/>
            <w:vAlign w:val="center"/>
          </w:tcPr>
          <w:p w:rsidR="00301A54" w:rsidRPr="00EC4844" w:rsidRDefault="00DA2BEE" w:rsidP="00DF658D">
            <w:pPr>
              <w:ind w:left="-567" w:firstLine="567"/>
              <w:jc w:val="center"/>
            </w:pPr>
            <w:r w:rsidRPr="00EC4844">
              <w:t>211,4</w:t>
            </w:r>
          </w:p>
        </w:tc>
      </w:tr>
      <w:tr w:rsidR="00301A54" w:rsidRPr="00EC4844" w:rsidTr="00EC4844">
        <w:tc>
          <w:tcPr>
            <w:tcW w:w="4116" w:type="dxa"/>
            <w:shd w:val="clear" w:color="auto" w:fill="FFFFFF"/>
          </w:tcPr>
          <w:p w:rsidR="00301A54" w:rsidRPr="00EC4844" w:rsidRDefault="00301A54" w:rsidP="0061639E">
            <w:r w:rsidRPr="00EC4844">
              <w:t xml:space="preserve">Прибыль </w:t>
            </w:r>
            <w:r w:rsidR="0061639E" w:rsidRPr="00EC4844">
              <w:t>от реализации</w:t>
            </w:r>
          </w:p>
        </w:tc>
        <w:tc>
          <w:tcPr>
            <w:tcW w:w="1696" w:type="dxa"/>
            <w:shd w:val="clear" w:color="auto" w:fill="FFFFFF"/>
            <w:vAlign w:val="center"/>
          </w:tcPr>
          <w:p w:rsidR="00301A54" w:rsidRPr="00EC4844" w:rsidRDefault="00F419AE" w:rsidP="00DF658D">
            <w:pPr>
              <w:ind w:left="-567" w:firstLine="567"/>
              <w:jc w:val="center"/>
            </w:pPr>
            <w:r>
              <w:t>12 209,0</w:t>
            </w:r>
          </w:p>
        </w:tc>
        <w:tc>
          <w:tcPr>
            <w:tcW w:w="1418" w:type="dxa"/>
            <w:shd w:val="clear" w:color="auto" w:fill="FFFFFF"/>
            <w:vAlign w:val="center"/>
          </w:tcPr>
          <w:p w:rsidR="00301A54" w:rsidRPr="00EC4844" w:rsidRDefault="00F419AE" w:rsidP="00DF658D">
            <w:pPr>
              <w:ind w:left="-567" w:firstLine="567"/>
              <w:jc w:val="center"/>
            </w:pPr>
            <w:r>
              <w:t>10 116,2</w:t>
            </w:r>
          </w:p>
        </w:tc>
        <w:tc>
          <w:tcPr>
            <w:tcW w:w="1275" w:type="dxa"/>
            <w:shd w:val="clear" w:color="auto" w:fill="FFFFFF"/>
            <w:vAlign w:val="center"/>
          </w:tcPr>
          <w:p w:rsidR="00301A54" w:rsidRPr="00EC4844" w:rsidRDefault="00BE2746" w:rsidP="00DF658D">
            <w:pPr>
              <w:ind w:left="-567" w:firstLine="567"/>
              <w:jc w:val="center"/>
            </w:pPr>
            <w:r>
              <w:t>82,8</w:t>
            </w:r>
          </w:p>
        </w:tc>
      </w:tr>
    </w:tbl>
    <w:p w:rsidR="00923A29" w:rsidRPr="00EC4844" w:rsidRDefault="00923A29" w:rsidP="00772F7F">
      <w:pPr>
        <w:overflowPunct w:val="0"/>
        <w:autoSpaceDE w:val="0"/>
        <w:autoSpaceDN w:val="0"/>
        <w:adjustRightInd w:val="0"/>
        <w:ind w:firstLine="720"/>
        <w:jc w:val="both"/>
        <w:textAlignment w:val="baseline"/>
      </w:pPr>
    </w:p>
    <w:p w:rsidR="00EB4B15" w:rsidRDefault="00772F7F" w:rsidP="00854543">
      <w:pPr>
        <w:ind w:firstLine="510"/>
        <w:jc w:val="both"/>
        <w:rPr>
          <w:sz w:val="28"/>
          <w:szCs w:val="28"/>
        </w:rPr>
      </w:pPr>
      <w:r w:rsidRPr="00772F7F">
        <w:rPr>
          <w:i/>
          <w:sz w:val="28"/>
          <w:szCs w:val="28"/>
        </w:rPr>
        <w:t>Валовая продукция</w:t>
      </w:r>
      <w:r w:rsidRPr="00772F7F">
        <w:rPr>
          <w:sz w:val="28"/>
          <w:szCs w:val="28"/>
        </w:rPr>
        <w:t xml:space="preserve"> – общий объем продукции (работ, услуг) в </w:t>
      </w:r>
      <w:r w:rsidR="00EB4B15">
        <w:rPr>
          <w:sz w:val="28"/>
          <w:szCs w:val="28"/>
        </w:rPr>
        <w:t>стоимостном</w:t>
      </w:r>
      <w:r w:rsidRPr="00772F7F">
        <w:rPr>
          <w:sz w:val="28"/>
          <w:szCs w:val="28"/>
        </w:rPr>
        <w:t xml:space="preserve"> выражении, произведенной за отчетный период. В ее с</w:t>
      </w:r>
      <w:r w:rsidRPr="00772F7F">
        <w:rPr>
          <w:sz w:val="28"/>
          <w:szCs w:val="28"/>
        </w:rPr>
        <w:t>о</w:t>
      </w:r>
      <w:r w:rsidRPr="00772F7F">
        <w:rPr>
          <w:sz w:val="28"/>
          <w:szCs w:val="28"/>
        </w:rPr>
        <w:t>став включаются: вся товарная продукция, прирост незавершенного производства, неизрасходованных полуфабри</w:t>
      </w:r>
      <w:r w:rsidR="00756B47">
        <w:rPr>
          <w:sz w:val="28"/>
          <w:szCs w:val="28"/>
        </w:rPr>
        <w:t>катов собственного пр</w:t>
      </w:r>
      <w:r w:rsidR="00756B47">
        <w:rPr>
          <w:sz w:val="28"/>
          <w:szCs w:val="28"/>
        </w:rPr>
        <w:t>о</w:t>
      </w:r>
      <w:r w:rsidR="00756B47">
        <w:rPr>
          <w:sz w:val="28"/>
          <w:szCs w:val="28"/>
        </w:rPr>
        <w:t>изводства</w:t>
      </w:r>
      <w:r w:rsidRPr="00772F7F">
        <w:rPr>
          <w:sz w:val="28"/>
          <w:szCs w:val="28"/>
        </w:rPr>
        <w:t>.</w:t>
      </w:r>
      <w:r w:rsidR="00756B47">
        <w:rPr>
          <w:sz w:val="28"/>
          <w:szCs w:val="28"/>
        </w:rPr>
        <w:t xml:space="preserve"> В</w:t>
      </w:r>
      <w:r w:rsidR="00EB4B15" w:rsidRPr="00EB4B15">
        <w:rPr>
          <w:sz w:val="28"/>
          <w:szCs w:val="28"/>
        </w:rPr>
        <w:t>аловая продукция показывает только конечную стоимость произведенных товаров и не включает стоимость изделий</w:t>
      </w:r>
      <w:r w:rsidR="00756B47">
        <w:rPr>
          <w:sz w:val="28"/>
          <w:szCs w:val="28"/>
        </w:rPr>
        <w:t>,</w:t>
      </w:r>
      <w:r w:rsidR="00EB4B15" w:rsidRPr="00EB4B15">
        <w:rPr>
          <w:sz w:val="28"/>
          <w:szCs w:val="28"/>
        </w:rPr>
        <w:t xml:space="preserve"> потребле</w:t>
      </w:r>
      <w:r w:rsidR="00EB4B15" w:rsidRPr="00EB4B15">
        <w:rPr>
          <w:sz w:val="28"/>
          <w:szCs w:val="28"/>
        </w:rPr>
        <w:t>н</w:t>
      </w:r>
      <w:r w:rsidR="00EB4B15" w:rsidRPr="00EB4B15">
        <w:rPr>
          <w:sz w:val="28"/>
          <w:szCs w:val="28"/>
        </w:rPr>
        <w:t>ных внутри предприятия.</w:t>
      </w:r>
    </w:p>
    <w:p w:rsidR="00772F7F" w:rsidRPr="00772F7F" w:rsidRDefault="00772F7F" w:rsidP="00854543">
      <w:pPr>
        <w:ind w:firstLine="510"/>
        <w:jc w:val="both"/>
        <w:rPr>
          <w:sz w:val="28"/>
          <w:szCs w:val="28"/>
        </w:rPr>
      </w:pPr>
      <w:r w:rsidRPr="00772F7F">
        <w:rPr>
          <w:sz w:val="28"/>
          <w:szCs w:val="28"/>
        </w:rPr>
        <w:t>Валовая продукция</w:t>
      </w:r>
      <w:r w:rsidR="00854543">
        <w:rPr>
          <w:sz w:val="28"/>
          <w:szCs w:val="28"/>
        </w:rPr>
        <w:t xml:space="preserve"> (ВП)</w:t>
      </w:r>
      <w:r w:rsidRPr="00772F7F">
        <w:rPr>
          <w:sz w:val="28"/>
          <w:szCs w:val="28"/>
        </w:rPr>
        <w:t xml:space="preserve"> исчисляется в фактических и сопостав</w:t>
      </w:r>
      <w:r w:rsidRPr="00772F7F">
        <w:rPr>
          <w:sz w:val="28"/>
          <w:szCs w:val="28"/>
        </w:rPr>
        <w:t>и</w:t>
      </w:r>
      <w:r w:rsidRPr="00772F7F">
        <w:rPr>
          <w:sz w:val="28"/>
          <w:szCs w:val="28"/>
        </w:rPr>
        <w:t>мых ценах.</w:t>
      </w:r>
    </w:p>
    <w:p w:rsidR="00772F7F" w:rsidRPr="00772F7F" w:rsidRDefault="00772F7F" w:rsidP="00854543">
      <w:pPr>
        <w:spacing w:before="120" w:after="120"/>
        <w:jc w:val="right"/>
        <w:rPr>
          <w:sz w:val="28"/>
          <w:szCs w:val="28"/>
        </w:rPr>
      </w:pPr>
      <w:r w:rsidRPr="00772F7F">
        <w:rPr>
          <w:sz w:val="28"/>
          <w:szCs w:val="28"/>
        </w:rPr>
        <w:t xml:space="preserve">ВП = ТП + НП </w:t>
      </w:r>
      <w:proofErr w:type="spellStart"/>
      <w:r w:rsidRPr="00772F7F">
        <w:rPr>
          <w:sz w:val="28"/>
          <w:szCs w:val="28"/>
          <w:vertAlign w:val="subscript"/>
        </w:rPr>
        <w:t>к</w:t>
      </w:r>
      <w:proofErr w:type="gramStart"/>
      <w:r w:rsidRPr="00772F7F">
        <w:rPr>
          <w:sz w:val="28"/>
          <w:szCs w:val="28"/>
          <w:vertAlign w:val="subscript"/>
        </w:rPr>
        <w:t>.п</w:t>
      </w:r>
      <w:proofErr w:type="spellEnd"/>
      <w:proofErr w:type="gramEnd"/>
      <w:r w:rsidRPr="00772F7F">
        <w:rPr>
          <w:sz w:val="28"/>
          <w:szCs w:val="28"/>
        </w:rPr>
        <w:t xml:space="preserve"> – НП </w:t>
      </w:r>
      <w:proofErr w:type="spellStart"/>
      <w:r w:rsidRPr="00772F7F">
        <w:rPr>
          <w:sz w:val="28"/>
          <w:szCs w:val="28"/>
          <w:vertAlign w:val="subscript"/>
        </w:rPr>
        <w:t>н.п</w:t>
      </w:r>
      <w:proofErr w:type="spellEnd"/>
      <w:r w:rsidRPr="00772F7F">
        <w:rPr>
          <w:sz w:val="28"/>
          <w:szCs w:val="28"/>
        </w:rPr>
        <w:t xml:space="preserve"> ,                               (2.4)</w:t>
      </w:r>
    </w:p>
    <w:p w:rsidR="00772F7F" w:rsidRDefault="00772F7F" w:rsidP="00B55293">
      <w:pPr>
        <w:jc w:val="both"/>
        <w:rPr>
          <w:sz w:val="28"/>
          <w:szCs w:val="28"/>
        </w:rPr>
      </w:pPr>
      <w:r w:rsidRPr="00772F7F">
        <w:rPr>
          <w:sz w:val="28"/>
          <w:szCs w:val="28"/>
        </w:rPr>
        <w:t>где  ТП – товарная продукция за определенный период;</w:t>
      </w:r>
      <w:r w:rsidR="00854543">
        <w:rPr>
          <w:sz w:val="28"/>
          <w:szCs w:val="28"/>
        </w:rPr>
        <w:t xml:space="preserve"> </w:t>
      </w:r>
      <w:proofErr w:type="spellStart"/>
      <w:r w:rsidRPr="00772F7F">
        <w:rPr>
          <w:sz w:val="28"/>
          <w:szCs w:val="28"/>
        </w:rPr>
        <w:t>НП</w:t>
      </w:r>
      <w:r w:rsidRPr="00772F7F">
        <w:rPr>
          <w:sz w:val="28"/>
          <w:szCs w:val="28"/>
          <w:vertAlign w:val="subscript"/>
        </w:rPr>
        <w:t>к</w:t>
      </w:r>
      <w:proofErr w:type="gramStart"/>
      <w:r w:rsidRPr="00772F7F">
        <w:rPr>
          <w:sz w:val="28"/>
          <w:szCs w:val="28"/>
          <w:vertAlign w:val="subscript"/>
        </w:rPr>
        <w:t>.п</w:t>
      </w:r>
      <w:proofErr w:type="spellEnd"/>
      <w:proofErr w:type="gramEnd"/>
      <w:r w:rsidRPr="00772F7F">
        <w:rPr>
          <w:sz w:val="28"/>
          <w:szCs w:val="28"/>
        </w:rPr>
        <w:t xml:space="preserve"> – нез</w:t>
      </w:r>
      <w:r w:rsidRPr="00772F7F">
        <w:rPr>
          <w:sz w:val="28"/>
          <w:szCs w:val="28"/>
        </w:rPr>
        <w:t>а</w:t>
      </w:r>
      <w:r w:rsidRPr="00772F7F">
        <w:rPr>
          <w:sz w:val="28"/>
          <w:szCs w:val="28"/>
        </w:rPr>
        <w:t>вершенное производство на конец периода;</w:t>
      </w:r>
      <w:r w:rsidR="00854543">
        <w:rPr>
          <w:sz w:val="28"/>
          <w:szCs w:val="28"/>
        </w:rPr>
        <w:t xml:space="preserve"> </w:t>
      </w:r>
      <w:proofErr w:type="spellStart"/>
      <w:r w:rsidRPr="00772F7F">
        <w:rPr>
          <w:sz w:val="28"/>
          <w:szCs w:val="28"/>
        </w:rPr>
        <w:t>П</w:t>
      </w:r>
      <w:r w:rsidRPr="00772F7F">
        <w:rPr>
          <w:sz w:val="28"/>
          <w:szCs w:val="28"/>
          <w:vertAlign w:val="subscript"/>
        </w:rPr>
        <w:t>н.п</w:t>
      </w:r>
      <w:proofErr w:type="spellEnd"/>
      <w:r w:rsidRPr="00772F7F">
        <w:rPr>
          <w:sz w:val="28"/>
          <w:szCs w:val="28"/>
        </w:rPr>
        <w:t xml:space="preserve"> – незавершенное пр</w:t>
      </w:r>
      <w:r w:rsidRPr="00772F7F">
        <w:rPr>
          <w:sz w:val="28"/>
          <w:szCs w:val="28"/>
        </w:rPr>
        <w:t>о</w:t>
      </w:r>
      <w:r w:rsidRPr="00772F7F">
        <w:rPr>
          <w:sz w:val="28"/>
          <w:szCs w:val="28"/>
        </w:rPr>
        <w:t>изводство на начало периода.</w:t>
      </w:r>
    </w:p>
    <w:p w:rsidR="002C5164" w:rsidRPr="00772F7F" w:rsidRDefault="002C5164" w:rsidP="00854543">
      <w:pPr>
        <w:ind w:firstLine="510"/>
        <w:jc w:val="both"/>
        <w:rPr>
          <w:sz w:val="28"/>
          <w:szCs w:val="28"/>
        </w:rPr>
      </w:pPr>
      <w:r>
        <w:rPr>
          <w:sz w:val="28"/>
          <w:szCs w:val="28"/>
        </w:rPr>
        <w:t>Фактические цены – это цены на определенную дату, сопостав</w:t>
      </w:r>
      <w:r>
        <w:rPr>
          <w:sz w:val="28"/>
          <w:szCs w:val="28"/>
        </w:rPr>
        <w:t>и</w:t>
      </w:r>
      <w:r>
        <w:rPr>
          <w:sz w:val="28"/>
          <w:szCs w:val="28"/>
        </w:rPr>
        <w:t xml:space="preserve">мые цены – это </w:t>
      </w:r>
      <w:r w:rsidRPr="002C5164">
        <w:rPr>
          <w:sz w:val="28"/>
          <w:szCs w:val="28"/>
        </w:rPr>
        <w:t>цены какого</w:t>
      </w:r>
      <w:r w:rsidR="009661AC">
        <w:rPr>
          <w:sz w:val="28"/>
          <w:szCs w:val="28"/>
        </w:rPr>
        <w:t>-либо определенного года или на опред</w:t>
      </w:r>
      <w:r w:rsidR="009661AC">
        <w:rPr>
          <w:sz w:val="28"/>
          <w:szCs w:val="28"/>
        </w:rPr>
        <w:t>е</w:t>
      </w:r>
      <w:r w:rsidR="009661AC">
        <w:rPr>
          <w:sz w:val="28"/>
          <w:szCs w:val="28"/>
        </w:rPr>
        <w:t>ленную дату, условно принимаемые  за базовые при сопоставлении в денежном выражении объемов производства продукции, работ, услуг и других экономических показателей за разные периоды. Необход</w:t>
      </w:r>
      <w:r w:rsidR="009661AC">
        <w:rPr>
          <w:sz w:val="28"/>
          <w:szCs w:val="28"/>
        </w:rPr>
        <w:t>и</w:t>
      </w:r>
      <w:r w:rsidR="009661AC">
        <w:rPr>
          <w:sz w:val="28"/>
          <w:szCs w:val="28"/>
        </w:rPr>
        <w:t>мость применения сопоставимых цен вызвана динамикой цен на тов</w:t>
      </w:r>
      <w:r w:rsidR="009661AC">
        <w:rPr>
          <w:sz w:val="28"/>
          <w:szCs w:val="28"/>
        </w:rPr>
        <w:t>а</w:t>
      </w:r>
      <w:r w:rsidR="009661AC">
        <w:rPr>
          <w:sz w:val="28"/>
          <w:szCs w:val="28"/>
        </w:rPr>
        <w:t>ры и услуги.</w:t>
      </w:r>
    </w:p>
    <w:p w:rsidR="00772F7F" w:rsidRPr="00772F7F" w:rsidRDefault="00772F7F" w:rsidP="00854543">
      <w:pPr>
        <w:ind w:firstLine="510"/>
        <w:jc w:val="both"/>
        <w:rPr>
          <w:sz w:val="28"/>
          <w:szCs w:val="28"/>
        </w:rPr>
      </w:pPr>
      <w:r w:rsidRPr="00772F7F">
        <w:rPr>
          <w:i/>
          <w:sz w:val="28"/>
          <w:szCs w:val="28"/>
        </w:rPr>
        <w:lastRenderedPageBreak/>
        <w:t>Товарная продукция</w:t>
      </w:r>
      <w:r w:rsidRPr="00772F7F">
        <w:rPr>
          <w:sz w:val="28"/>
          <w:szCs w:val="28"/>
        </w:rPr>
        <w:t xml:space="preserve"> – </w:t>
      </w:r>
      <w:r w:rsidR="009661AC">
        <w:rPr>
          <w:sz w:val="28"/>
          <w:szCs w:val="28"/>
        </w:rPr>
        <w:t xml:space="preserve">это </w:t>
      </w:r>
      <w:r w:rsidRPr="00772F7F">
        <w:rPr>
          <w:sz w:val="28"/>
          <w:szCs w:val="28"/>
        </w:rPr>
        <w:t>денежное выражение продукции, пре</w:t>
      </w:r>
      <w:r w:rsidRPr="00772F7F">
        <w:rPr>
          <w:sz w:val="28"/>
          <w:szCs w:val="28"/>
        </w:rPr>
        <w:t>д</w:t>
      </w:r>
      <w:r w:rsidRPr="00772F7F">
        <w:rPr>
          <w:sz w:val="28"/>
          <w:szCs w:val="28"/>
        </w:rPr>
        <w:t xml:space="preserve">назначенной  к реализации. </w:t>
      </w:r>
    </w:p>
    <w:p w:rsidR="00756B47" w:rsidRDefault="00772F7F" w:rsidP="00854543">
      <w:pPr>
        <w:ind w:firstLine="510"/>
        <w:jc w:val="both"/>
        <w:rPr>
          <w:sz w:val="28"/>
          <w:szCs w:val="28"/>
        </w:rPr>
      </w:pPr>
      <w:r w:rsidRPr="00772F7F">
        <w:rPr>
          <w:i/>
          <w:sz w:val="28"/>
          <w:szCs w:val="28"/>
        </w:rPr>
        <w:t>Реализованная продукция</w:t>
      </w:r>
      <w:r w:rsidRPr="00772F7F">
        <w:rPr>
          <w:sz w:val="28"/>
          <w:szCs w:val="28"/>
        </w:rPr>
        <w:t xml:space="preserve"> – стоимость предназначенных к поста</w:t>
      </w:r>
      <w:r w:rsidRPr="00772F7F">
        <w:rPr>
          <w:sz w:val="28"/>
          <w:szCs w:val="28"/>
        </w:rPr>
        <w:t>в</w:t>
      </w:r>
      <w:r w:rsidRPr="00772F7F">
        <w:rPr>
          <w:sz w:val="28"/>
          <w:szCs w:val="28"/>
        </w:rPr>
        <w:t xml:space="preserve">ке заказчикам и подлежащих оплате </w:t>
      </w:r>
      <w:proofErr w:type="gramStart"/>
      <w:r w:rsidRPr="00772F7F">
        <w:rPr>
          <w:sz w:val="28"/>
          <w:szCs w:val="28"/>
        </w:rPr>
        <w:t>последними</w:t>
      </w:r>
      <w:proofErr w:type="gramEnd"/>
      <w:r w:rsidRPr="00772F7F">
        <w:rPr>
          <w:sz w:val="28"/>
          <w:szCs w:val="28"/>
        </w:rPr>
        <w:t xml:space="preserve"> в планируемом п</w:t>
      </w:r>
      <w:r w:rsidRPr="00772F7F">
        <w:rPr>
          <w:sz w:val="28"/>
          <w:szCs w:val="28"/>
        </w:rPr>
        <w:t>е</w:t>
      </w:r>
      <w:r w:rsidRPr="00772F7F">
        <w:rPr>
          <w:sz w:val="28"/>
          <w:szCs w:val="28"/>
        </w:rPr>
        <w:t xml:space="preserve">риоде готовых изделий и полуфабрикатов собственного производства, а также работ и услуг. </w:t>
      </w:r>
      <w:r w:rsidR="00756B47" w:rsidRPr="00756B47">
        <w:rPr>
          <w:sz w:val="28"/>
          <w:szCs w:val="28"/>
        </w:rPr>
        <w:t>Реализованная продукция включает часть ст</w:t>
      </w:r>
      <w:r w:rsidR="00756B47" w:rsidRPr="00756B47">
        <w:rPr>
          <w:sz w:val="28"/>
          <w:szCs w:val="28"/>
        </w:rPr>
        <w:t>о</w:t>
      </w:r>
      <w:r w:rsidR="00756B47" w:rsidRPr="00756B47">
        <w:rPr>
          <w:sz w:val="28"/>
          <w:szCs w:val="28"/>
        </w:rPr>
        <w:t>имост</w:t>
      </w:r>
      <w:r w:rsidR="00756B47">
        <w:rPr>
          <w:sz w:val="28"/>
          <w:szCs w:val="28"/>
        </w:rPr>
        <w:t>и</w:t>
      </w:r>
      <w:r w:rsidR="00756B47" w:rsidRPr="00756B47">
        <w:rPr>
          <w:sz w:val="28"/>
          <w:szCs w:val="28"/>
        </w:rPr>
        <w:t xml:space="preserve"> това</w:t>
      </w:r>
      <w:r w:rsidR="00756B47">
        <w:rPr>
          <w:sz w:val="28"/>
          <w:szCs w:val="28"/>
        </w:rPr>
        <w:t>р</w:t>
      </w:r>
      <w:r w:rsidR="00756B47" w:rsidRPr="00756B47">
        <w:rPr>
          <w:sz w:val="28"/>
          <w:szCs w:val="28"/>
        </w:rPr>
        <w:t>ной продукции предшествующего периода, если оплата за не</w:t>
      </w:r>
      <w:r w:rsidR="00756B47">
        <w:rPr>
          <w:sz w:val="28"/>
          <w:szCs w:val="28"/>
        </w:rPr>
        <w:t>е</w:t>
      </w:r>
      <w:r w:rsidR="00756B47" w:rsidRPr="00756B47">
        <w:rPr>
          <w:sz w:val="28"/>
          <w:szCs w:val="28"/>
        </w:rPr>
        <w:t xml:space="preserve"> произведена в текущем периоде. Поэтому объем реализованной продукции за определенный период может быть больше или меньше объема товарной продукции за этот же период.</w:t>
      </w:r>
    </w:p>
    <w:p w:rsidR="00772F7F" w:rsidRPr="00772F7F" w:rsidRDefault="00772F7F" w:rsidP="00854543">
      <w:pPr>
        <w:ind w:firstLine="510"/>
        <w:jc w:val="both"/>
        <w:rPr>
          <w:sz w:val="28"/>
          <w:szCs w:val="28"/>
        </w:rPr>
      </w:pPr>
      <w:r w:rsidRPr="00772F7F">
        <w:rPr>
          <w:sz w:val="28"/>
          <w:szCs w:val="28"/>
        </w:rPr>
        <w:t>От товарной продукции</w:t>
      </w:r>
      <w:r w:rsidR="009661AC">
        <w:rPr>
          <w:sz w:val="28"/>
          <w:szCs w:val="28"/>
        </w:rPr>
        <w:t xml:space="preserve"> сумма реализованной продукции</w:t>
      </w:r>
      <w:r w:rsidRPr="00772F7F">
        <w:rPr>
          <w:sz w:val="28"/>
          <w:szCs w:val="28"/>
        </w:rPr>
        <w:t xml:space="preserve"> отлич</w:t>
      </w:r>
      <w:r w:rsidRPr="00772F7F">
        <w:rPr>
          <w:sz w:val="28"/>
          <w:szCs w:val="28"/>
        </w:rPr>
        <w:t>а</w:t>
      </w:r>
      <w:r w:rsidRPr="00772F7F">
        <w:rPr>
          <w:sz w:val="28"/>
          <w:szCs w:val="28"/>
        </w:rPr>
        <w:t>ется на величину изменений готовой продукции.</w:t>
      </w:r>
    </w:p>
    <w:p w:rsidR="00772F7F" w:rsidRPr="00772F7F" w:rsidRDefault="00772F7F" w:rsidP="00854543">
      <w:pPr>
        <w:spacing w:before="120" w:after="120"/>
        <w:ind w:firstLine="510"/>
        <w:jc w:val="right"/>
        <w:rPr>
          <w:sz w:val="28"/>
          <w:szCs w:val="28"/>
        </w:rPr>
      </w:pPr>
      <w:r w:rsidRPr="00772F7F">
        <w:rPr>
          <w:sz w:val="28"/>
          <w:szCs w:val="28"/>
        </w:rPr>
        <w:t xml:space="preserve">РП = ТП + </w:t>
      </w:r>
      <w:proofErr w:type="spellStart"/>
      <w:r w:rsidRPr="00772F7F">
        <w:rPr>
          <w:sz w:val="28"/>
          <w:szCs w:val="28"/>
        </w:rPr>
        <w:t>ГП</w:t>
      </w:r>
      <w:r w:rsidRPr="00772F7F">
        <w:rPr>
          <w:sz w:val="28"/>
          <w:szCs w:val="28"/>
          <w:vertAlign w:val="subscript"/>
        </w:rPr>
        <w:t>н.п</w:t>
      </w:r>
      <w:proofErr w:type="spellEnd"/>
      <w:r w:rsidRPr="00772F7F">
        <w:rPr>
          <w:sz w:val="28"/>
          <w:szCs w:val="28"/>
          <w:vertAlign w:val="subscript"/>
        </w:rPr>
        <w:t>.</w:t>
      </w:r>
      <w:r w:rsidRPr="00772F7F">
        <w:rPr>
          <w:sz w:val="28"/>
          <w:szCs w:val="28"/>
        </w:rPr>
        <w:t xml:space="preserve"> – </w:t>
      </w:r>
      <w:proofErr w:type="spellStart"/>
      <w:r w:rsidRPr="00772F7F">
        <w:rPr>
          <w:sz w:val="28"/>
          <w:szCs w:val="28"/>
        </w:rPr>
        <w:t>ГП</w:t>
      </w:r>
      <w:r w:rsidRPr="00772F7F">
        <w:rPr>
          <w:sz w:val="28"/>
          <w:szCs w:val="28"/>
          <w:vertAlign w:val="subscript"/>
        </w:rPr>
        <w:t>к.п</w:t>
      </w:r>
      <w:proofErr w:type="spellEnd"/>
      <w:r w:rsidRPr="00772F7F">
        <w:rPr>
          <w:sz w:val="28"/>
          <w:szCs w:val="28"/>
          <w:vertAlign w:val="subscript"/>
        </w:rPr>
        <w:t>.</w:t>
      </w:r>
      <w:r w:rsidRPr="00772F7F">
        <w:rPr>
          <w:sz w:val="28"/>
          <w:szCs w:val="28"/>
        </w:rPr>
        <w:t>,                               (2.5)</w:t>
      </w:r>
    </w:p>
    <w:p w:rsidR="00772F7F" w:rsidRPr="00772F7F" w:rsidRDefault="00772F7F" w:rsidP="00B55293">
      <w:pPr>
        <w:jc w:val="both"/>
        <w:rPr>
          <w:sz w:val="28"/>
          <w:szCs w:val="28"/>
        </w:rPr>
      </w:pPr>
      <w:r w:rsidRPr="00772F7F">
        <w:rPr>
          <w:sz w:val="28"/>
          <w:szCs w:val="28"/>
        </w:rPr>
        <w:t xml:space="preserve">где  </w:t>
      </w:r>
      <w:proofErr w:type="spellStart"/>
      <w:r w:rsidRPr="00772F7F">
        <w:rPr>
          <w:sz w:val="28"/>
          <w:szCs w:val="28"/>
        </w:rPr>
        <w:t>ГП</w:t>
      </w:r>
      <w:r w:rsidRPr="00772F7F">
        <w:rPr>
          <w:sz w:val="28"/>
          <w:szCs w:val="28"/>
          <w:vertAlign w:val="subscript"/>
        </w:rPr>
        <w:t>н.п</w:t>
      </w:r>
      <w:proofErr w:type="spellEnd"/>
      <w:r w:rsidRPr="00772F7F">
        <w:rPr>
          <w:sz w:val="28"/>
          <w:szCs w:val="28"/>
          <w:vertAlign w:val="subscript"/>
        </w:rPr>
        <w:t>.</w:t>
      </w:r>
      <w:r w:rsidRPr="00772F7F">
        <w:rPr>
          <w:sz w:val="28"/>
          <w:szCs w:val="28"/>
        </w:rPr>
        <w:t xml:space="preserve"> – </w:t>
      </w:r>
      <w:r w:rsidRPr="00772F7F">
        <w:rPr>
          <w:spacing w:val="-4"/>
          <w:sz w:val="28"/>
          <w:szCs w:val="28"/>
        </w:rPr>
        <w:t>величина готовой продукции на начало отчетного периода;</w:t>
      </w:r>
      <w:r w:rsidR="00854543">
        <w:rPr>
          <w:spacing w:val="-4"/>
          <w:sz w:val="28"/>
          <w:szCs w:val="28"/>
        </w:rPr>
        <w:t xml:space="preserve"> </w:t>
      </w:r>
      <w:r w:rsidRPr="00772F7F">
        <w:rPr>
          <w:b/>
          <w:caps/>
        </w:rPr>
        <w:t xml:space="preserve"> </w:t>
      </w:r>
      <w:proofErr w:type="spellStart"/>
      <w:r w:rsidRPr="00772F7F">
        <w:rPr>
          <w:sz w:val="28"/>
          <w:szCs w:val="28"/>
        </w:rPr>
        <w:t>ГП</w:t>
      </w:r>
      <w:r w:rsidRPr="00772F7F">
        <w:rPr>
          <w:sz w:val="28"/>
          <w:szCs w:val="28"/>
          <w:vertAlign w:val="subscript"/>
        </w:rPr>
        <w:t>к.п</w:t>
      </w:r>
      <w:proofErr w:type="spellEnd"/>
      <w:r w:rsidRPr="00772F7F">
        <w:rPr>
          <w:sz w:val="28"/>
          <w:szCs w:val="28"/>
          <w:vertAlign w:val="subscript"/>
        </w:rPr>
        <w:t>.</w:t>
      </w:r>
      <w:r w:rsidRPr="00772F7F">
        <w:rPr>
          <w:sz w:val="28"/>
          <w:szCs w:val="28"/>
        </w:rPr>
        <w:t xml:space="preserve"> – </w:t>
      </w:r>
      <w:r w:rsidRPr="00772F7F">
        <w:rPr>
          <w:spacing w:val="-4"/>
          <w:sz w:val="28"/>
          <w:szCs w:val="28"/>
        </w:rPr>
        <w:t>величина готовой продукции на конец отчетного периода</w:t>
      </w:r>
      <w:r w:rsidRPr="00772F7F">
        <w:rPr>
          <w:sz w:val="28"/>
          <w:szCs w:val="28"/>
        </w:rPr>
        <w:t>.</w:t>
      </w:r>
    </w:p>
    <w:p w:rsidR="00772F7F" w:rsidRPr="00772F7F" w:rsidRDefault="00772F7F" w:rsidP="00772F7F">
      <w:pPr>
        <w:ind w:firstLine="720"/>
        <w:jc w:val="both"/>
        <w:rPr>
          <w:sz w:val="28"/>
          <w:szCs w:val="28"/>
        </w:rPr>
      </w:pPr>
    </w:p>
    <w:p w:rsidR="00772F7F" w:rsidRDefault="00861D62" w:rsidP="00E66EAC">
      <w:pPr>
        <w:jc w:val="center"/>
        <w:rPr>
          <w:i/>
          <w:sz w:val="28"/>
          <w:szCs w:val="28"/>
        </w:rPr>
      </w:pPr>
      <w:r>
        <w:rPr>
          <w:b/>
          <w:sz w:val="28"/>
          <w:szCs w:val="28"/>
        </w:rPr>
        <w:t>2.2</w:t>
      </w:r>
      <w:r w:rsidR="00772F7F" w:rsidRPr="00772F7F">
        <w:rPr>
          <w:b/>
          <w:sz w:val="28"/>
          <w:szCs w:val="28"/>
        </w:rPr>
        <w:t xml:space="preserve">. </w:t>
      </w:r>
      <w:r w:rsidRPr="00861D62">
        <w:rPr>
          <w:b/>
          <w:sz w:val="28"/>
          <w:szCs w:val="28"/>
        </w:rPr>
        <w:t>Задачи для самостоятельного решения</w:t>
      </w:r>
    </w:p>
    <w:p w:rsidR="00B232BD" w:rsidRPr="00B232BD" w:rsidRDefault="00B232BD" w:rsidP="00854543">
      <w:pPr>
        <w:ind w:firstLine="510"/>
        <w:jc w:val="both"/>
        <w:rPr>
          <w:sz w:val="28"/>
          <w:szCs w:val="28"/>
        </w:rPr>
      </w:pPr>
    </w:p>
    <w:p w:rsidR="0061710F" w:rsidRPr="00772F7F" w:rsidRDefault="0061710F" w:rsidP="0061710F">
      <w:pPr>
        <w:ind w:firstLine="510"/>
        <w:jc w:val="both"/>
        <w:rPr>
          <w:sz w:val="28"/>
          <w:szCs w:val="28"/>
        </w:rPr>
      </w:pPr>
      <w:r>
        <w:rPr>
          <w:sz w:val="28"/>
          <w:szCs w:val="28"/>
        </w:rPr>
        <w:t>2.3.1.</w:t>
      </w:r>
      <w:r>
        <w:rPr>
          <w:sz w:val="28"/>
          <w:szCs w:val="20"/>
        </w:rPr>
        <w:t xml:space="preserve">  Определить среднегодовую производственную мощность предприятия, если к</w:t>
      </w:r>
      <w:r w:rsidRPr="00772F7F">
        <w:rPr>
          <w:sz w:val="28"/>
          <w:szCs w:val="20"/>
        </w:rPr>
        <w:t>оэффициент использования производственной мощности</w:t>
      </w:r>
      <w:r>
        <w:rPr>
          <w:sz w:val="28"/>
          <w:szCs w:val="20"/>
        </w:rPr>
        <w:t xml:space="preserve"> оборудования равен 2,5, а объем выпущенной продукции 5</w:t>
      </w:r>
      <w:r w:rsidR="004F7637">
        <w:rPr>
          <w:sz w:val="28"/>
          <w:szCs w:val="20"/>
        </w:rPr>
        <w:t>,</w:t>
      </w:r>
      <w:r>
        <w:rPr>
          <w:sz w:val="28"/>
          <w:szCs w:val="20"/>
        </w:rPr>
        <w:t>6 м</w:t>
      </w:r>
      <w:r w:rsidR="004F7637">
        <w:rPr>
          <w:sz w:val="28"/>
          <w:szCs w:val="20"/>
        </w:rPr>
        <w:t>лн</w:t>
      </w:r>
      <w:r>
        <w:rPr>
          <w:sz w:val="28"/>
          <w:szCs w:val="20"/>
        </w:rPr>
        <w:t>. руб.</w:t>
      </w:r>
    </w:p>
    <w:p w:rsidR="0061710F" w:rsidRPr="00772F7F" w:rsidRDefault="0061710F" w:rsidP="0061710F">
      <w:pPr>
        <w:ind w:firstLine="510"/>
        <w:jc w:val="both"/>
        <w:rPr>
          <w:sz w:val="28"/>
          <w:szCs w:val="28"/>
        </w:rPr>
      </w:pPr>
      <w:r w:rsidRPr="00772F7F">
        <w:rPr>
          <w:sz w:val="28"/>
          <w:szCs w:val="28"/>
        </w:rPr>
        <w:t>2.3.</w:t>
      </w:r>
      <w:r>
        <w:rPr>
          <w:sz w:val="28"/>
          <w:szCs w:val="28"/>
        </w:rPr>
        <w:t>2</w:t>
      </w:r>
      <w:r w:rsidRPr="00772F7F">
        <w:rPr>
          <w:sz w:val="28"/>
          <w:szCs w:val="28"/>
        </w:rPr>
        <w:t>. Определить среднегодовую производственную мощность предприятия, если входная производственная мощность составляет 8</w:t>
      </w:r>
      <w:r w:rsidR="004F7637">
        <w:rPr>
          <w:sz w:val="28"/>
          <w:szCs w:val="28"/>
        </w:rPr>
        <w:t>,2</w:t>
      </w:r>
      <w:r w:rsidRPr="00772F7F">
        <w:rPr>
          <w:sz w:val="28"/>
          <w:szCs w:val="28"/>
        </w:rPr>
        <w:t> млн. руб., в феврале и мае введены мощности соответственно 2</w:t>
      </w:r>
      <w:r w:rsidR="004F7637">
        <w:rPr>
          <w:sz w:val="28"/>
          <w:szCs w:val="28"/>
        </w:rPr>
        <w:t>,4</w:t>
      </w:r>
      <w:r w:rsidRPr="00772F7F">
        <w:rPr>
          <w:sz w:val="28"/>
          <w:szCs w:val="28"/>
        </w:rPr>
        <w:t xml:space="preserve"> и </w:t>
      </w:r>
      <w:r w:rsidR="004F7637">
        <w:rPr>
          <w:sz w:val="28"/>
          <w:szCs w:val="28"/>
        </w:rPr>
        <w:t>0,</w:t>
      </w:r>
      <w:r w:rsidR="00B2222B">
        <w:rPr>
          <w:sz w:val="28"/>
          <w:szCs w:val="28"/>
        </w:rPr>
        <w:t>2</w:t>
      </w:r>
      <w:r w:rsidR="004F7637">
        <w:rPr>
          <w:sz w:val="28"/>
          <w:szCs w:val="28"/>
        </w:rPr>
        <w:t>4</w:t>
      </w:r>
      <w:r w:rsidRPr="00772F7F">
        <w:rPr>
          <w:sz w:val="28"/>
          <w:szCs w:val="28"/>
        </w:rPr>
        <w:t xml:space="preserve"> млн. руб., в августе выбыла мощность на сумму </w:t>
      </w:r>
      <w:r w:rsidR="004F7637">
        <w:rPr>
          <w:sz w:val="28"/>
          <w:szCs w:val="28"/>
        </w:rPr>
        <w:t>1,2</w:t>
      </w:r>
      <w:r w:rsidRPr="00772F7F">
        <w:rPr>
          <w:sz w:val="28"/>
          <w:szCs w:val="28"/>
        </w:rPr>
        <w:t xml:space="preserve"> млн. руб.</w:t>
      </w:r>
    </w:p>
    <w:p w:rsidR="0061710F" w:rsidRPr="00772F7F" w:rsidRDefault="0061710F" w:rsidP="0061710F">
      <w:pPr>
        <w:ind w:firstLine="510"/>
        <w:jc w:val="both"/>
        <w:rPr>
          <w:sz w:val="28"/>
          <w:szCs w:val="28"/>
        </w:rPr>
      </w:pPr>
      <w:r w:rsidRPr="00772F7F">
        <w:rPr>
          <w:sz w:val="28"/>
          <w:szCs w:val="28"/>
        </w:rPr>
        <w:t>2.3.</w:t>
      </w:r>
      <w:r>
        <w:rPr>
          <w:sz w:val="28"/>
          <w:szCs w:val="28"/>
        </w:rPr>
        <w:t>3</w:t>
      </w:r>
      <w:r w:rsidRPr="00772F7F">
        <w:rPr>
          <w:sz w:val="28"/>
          <w:szCs w:val="28"/>
        </w:rPr>
        <w:t>. Определить входную производственную мощность пре</w:t>
      </w:r>
      <w:r w:rsidRPr="00772F7F">
        <w:rPr>
          <w:sz w:val="28"/>
          <w:szCs w:val="28"/>
        </w:rPr>
        <w:t>д</w:t>
      </w:r>
      <w:r w:rsidRPr="00772F7F">
        <w:rPr>
          <w:sz w:val="28"/>
          <w:szCs w:val="28"/>
        </w:rPr>
        <w:t>приятия, если среднегодовая мощность составила 5</w:t>
      </w:r>
      <w:r w:rsidR="00B2222B">
        <w:rPr>
          <w:sz w:val="28"/>
          <w:szCs w:val="28"/>
        </w:rPr>
        <w:t xml:space="preserve"> </w:t>
      </w:r>
      <w:r w:rsidRPr="00772F7F">
        <w:rPr>
          <w:sz w:val="28"/>
          <w:szCs w:val="28"/>
        </w:rPr>
        <w:t xml:space="preserve"> млн. руб., в апр</w:t>
      </w:r>
      <w:r w:rsidRPr="00772F7F">
        <w:rPr>
          <w:sz w:val="28"/>
          <w:szCs w:val="28"/>
        </w:rPr>
        <w:t>е</w:t>
      </w:r>
      <w:r w:rsidRPr="00772F7F">
        <w:rPr>
          <w:sz w:val="28"/>
          <w:szCs w:val="28"/>
        </w:rPr>
        <w:t xml:space="preserve">ле введена мощность на сумму </w:t>
      </w:r>
      <w:r w:rsidR="00B2222B">
        <w:rPr>
          <w:sz w:val="28"/>
          <w:szCs w:val="28"/>
        </w:rPr>
        <w:t>0,6</w:t>
      </w:r>
      <w:r w:rsidRPr="00772F7F">
        <w:rPr>
          <w:sz w:val="28"/>
          <w:szCs w:val="28"/>
        </w:rPr>
        <w:t xml:space="preserve"> млн. руб., в октябре выбыли мо</w:t>
      </w:r>
      <w:r w:rsidRPr="00772F7F">
        <w:rPr>
          <w:sz w:val="28"/>
          <w:szCs w:val="28"/>
        </w:rPr>
        <w:t>щ</w:t>
      </w:r>
      <w:r w:rsidRPr="00772F7F">
        <w:rPr>
          <w:sz w:val="28"/>
          <w:szCs w:val="28"/>
        </w:rPr>
        <w:t xml:space="preserve">ности на сумму </w:t>
      </w:r>
      <w:r w:rsidR="00B2222B">
        <w:rPr>
          <w:sz w:val="28"/>
          <w:szCs w:val="28"/>
        </w:rPr>
        <w:t>1,8</w:t>
      </w:r>
      <w:r w:rsidRPr="00772F7F">
        <w:rPr>
          <w:sz w:val="28"/>
          <w:szCs w:val="28"/>
        </w:rPr>
        <w:t xml:space="preserve"> млн. руб.</w:t>
      </w:r>
    </w:p>
    <w:p w:rsidR="00772F7F" w:rsidRDefault="00772F7F" w:rsidP="00854543">
      <w:pPr>
        <w:ind w:firstLine="510"/>
        <w:jc w:val="both"/>
        <w:rPr>
          <w:sz w:val="28"/>
          <w:szCs w:val="28"/>
        </w:rPr>
      </w:pPr>
      <w:r w:rsidRPr="00772F7F">
        <w:rPr>
          <w:sz w:val="28"/>
          <w:szCs w:val="28"/>
        </w:rPr>
        <w:t>2.3.</w:t>
      </w:r>
      <w:r w:rsidR="0061710F">
        <w:rPr>
          <w:sz w:val="28"/>
          <w:szCs w:val="28"/>
        </w:rPr>
        <w:t>4</w:t>
      </w:r>
      <w:r w:rsidRPr="00772F7F">
        <w:rPr>
          <w:sz w:val="28"/>
          <w:szCs w:val="28"/>
        </w:rPr>
        <w:t xml:space="preserve">. Определить производственную мощность питомника, если его общая площадь составляет 12 га, продуцирующая – 85%  </w:t>
      </w:r>
      <w:proofErr w:type="gramStart"/>
      <w:r w:rsidRPr="00772F7F">
        <w:rPr>
          <w:sz w:val="28"/>
          <w:szCs w:val="28"/>
        </w:rPr>
        <w:t>от</w:t>
      </w:r>
      <w:proofErr w:type="gramEnd"/>
      <w:r w:rsidRPr="00772F7F">
        <w:rPr>
          <w:sz w:val="28"/>
          <w:szCs w:val="28"/>
        </w:rPr>
        <w:t xml:space="preserve"> о</w:t>
      </w:r>
      <w:r w:rsidRPr="00772F7F">
        <w:rPr>
          <w:sz w:val="28"/>
          <w:szCs w:val="28"/>
        </w:rPr>
        <w:t>б</w:t>
      </w:r>
      <w:r w:rsidRPr="00772F7F">
        <w:rPr>
          <w:sz w:val="28"/>
          <w:szCs w:val="28"/>
        </w:rPr>
        <w:t xml:space="preserve">щей. Распределение древесных и кустарниковых пород по площади следующее: вяз гладкий – 30%, клен </w:t>
      </w:r>
      <w:proofErr w:type="spellStart"/>
      <w:r w:rsidRPr="00772F7F">
        <w:rPr>
          <w:sz w:val="28"/>
          <w:szCs w:val="28"/>
        </w:rPr>
        <w:t>ясенелистный</w:t>
      </w:r>
      <w:proofErr w:type="spellEnd"/>
      <w:r w:rsidRPr="00772F7F">
        <w:rPr>
          <w:sz w:val="28"/>
          <w:szCs w:val="28"/>
        </w:rPr>
        <w:t xml:space="preserve"> – 10%, лиственн</w:t>
      </w:r>
      <w:r w:rsidRPr="00772F7F">
        <w:rPr>
          <w:sz w:val="28"/>
          <w:szCs w:val="28"/>
        </w:rPr>
        <w:t>и</w:t>
      </w:r>
      <w:r w:rsidRPr="00772F7F">
        <w:rPr>
          <w:sz w:val="28"/>
          <w:szCs w:val="28"/>
        </w:rPr>
        <w:t>ца европейская – 20%, акация желтая – 15%, остальную площадь з</w:t>
      </w:r>
      <w:r w:rsidRPr="00772F7F">
        <w:rPr>
          <w:sz w:val="28"/>
          <w:szCs w:val="28"/>
        </w:rPr>
        <w:t>а</w:t>
      </w:r>
      <w:r w:rsidRPr="00772F7F">
        <w:rPr>
          <w:sz w:val="28"/>
          <w:szCs w:val="28"/>
        </w:rPr>
        <w:t>нимает посевное отделение.  Выход с 1 м</w:t>
      </w:r>
      <w:proofErr w:type="gramStart"/>
      <w:r w:rsidRPr="00772F7F">
        <w:rPr>
          <w:sz w:val="28"/>
          <w:szCs w:val="28"/>
          <w:vertAlign w:val="superscript"/>
        </w:rPr>
        <w:t>2</w:t>
      </w:r>
      <w:proofErr w:type="gramEnd"/>
      <w:r w:rsidRPr="00772F7F">
        <w:rPr>
          <w:sz w:val="28"/>
          <w:szCs w:val="28"/>
        </w:rPr>
        <w:t xml:space="preserve"> шестилетних саженцев вяза и лиственницы составляет 4 и 5 шт. соответственно; пятилетних с</w:t>
      </w:r>
      <w:r w:rsidRPr="00772F7F">
        <w:rPr>
          <w:sz w:val="28"/>
          <w:szCs w:val="28"/>
        </w:rPr>
        <w:t>а</w:t>
      </w:r>
      <w:r w:rsidRPr="00772F7F">
        <w:rPr>
          <w:sz w:val="28"/>
          <w:szCs w:val="28"/>
        </w:rPr>
        <w:t>женцев клена – 6 шт., трехлетних акации желтой – 12 шт. Расчеты оформить в виде таблицы</w:t>
      </w:r>
      <w:r w:rsidR="009068FF">
        <w:rPr>
          <w:sz w:val="28"/>
          <w:szCs w:val="28"/>
        </w:rPr>
        <w:t xml:space="preserve"> 2.3.</w:t>
      </w:r>
    </w:p>
    <w:p w:rsidR="009068FF" w:rsidRPr="00772F7F" w:rsidRDefault="009068FF" w:rsidP="00854543">
      <w:pPr>
        <w:ind w:firstLine="510"/>
        <w:jc w:val="both"/>
        <w:rPr>
          <w:sz w:val="28"/>
          <w:szCs w:val="28"/>
        </w:rPr>
      </w:pPr>
    </w:p>
    <w:p w:rsidR="00772F7F" w:rsidRPr="009068FF" w:rsidRDefault="00772F7F" w:rsidP="00772F7F">
      <w:pPr>
        <w:jc w:val="right"/>
      </w:pPr>
      <w:r w:rsidRPr="009068FF">
        <w:t>Таблица 2.</w:t>
      </w:r>
      <w:r w:rsidR="009068FF" w:rsidRPr="009068FF">
        <w:t>3</w:t>
      </w:r>
      <w:r w:rsidRPr="009068FF">
        <w:t xml:space="preserve"> </w:t>
      </w:r>
    </w:p>
    <w:p w:rsidR="00772F7F" w:rsidRPr="009068FF" w:rsidRDefault="00772F7F" w:rsidP="00772F7F">
      <w:pPr>
        <w:spacing w:after="120"/>
        <w:jc w:val="center"/>
        <w:rPr>
          <w:b/>
        </w:rPr>
      </w:pPr>
      <w:r w:rsidRPr="009068FF">
        <w:rPr>
          <w:b/>
        </w:rPr>
        <w:t>Определение производственной мощности питомника</w:t>
      </w:r>
    </w:p>
    <w:tbl>
      <w:tblPr>
        <w:tblStyle w:val="ab"/>
        <w:tblW w:w="0" w:type="auto"/>
        <w:tblInd w:w="108" w:type="dxa"/>
        <w:tblLayout w:type="fixed"/>
        <w:tblLook w:val="01E0" w:firstRow="1" w:lastRow="1" w:firstColumn="1" w:lastColumn="1" w:noHBand="0" w:noVBand="0"/>
      </w:tblPr>
      <w:tblGrid>
        <w:gridCol w:w="1985"/>
        <w:gridCol w:w="1244"/>
        <w:gridCol w:w="1166"/>
        <w:gridCol w:w="1598"/>
        <w:gridCol w:w="1290"/>
        <w:gridCol w:w="1222"/>
      </w:tblGrid>
      <w:tr w:rsidR="009068FF" w:rsidRPr="009068FF" w:rsidTr="0061710F">
        <w:tc>
          <w:tcPr>
            <w:tcW w:w="1985" w:type="dxa"/>
          </w:tcPr>
          <w:p w:rsidR="00772F7F" w:rsidRPr="009068FF" w:rsidRDefault="0061710F" w:rsidP="00772F7F">
            <w:pPr>
              <w:jc w:val="center"/>
            </w:pPr>
            <w:r>
              <w:t>Древесные п</w:t>
            </w:r>
            <w:r w:rsidR="00772F7F" w:rsidRPr="009068FF">
              <w:t>о</w:t>
            </w:r>
            <w:r w:rsidR="00772F7F" w:rsidRPr="009068FF">
              <w:t>роды</w:t>
            </w:r>
          </w:p>
        </w:tc>
        <w:tc>
          <w:tcPr>
            <w:tcW w:w="1244" w:type="dxa"/>
          </w:tcPr>
          <w:p w:rsidR="009068FF" w:rsidRDefault="00772F7F" w:rsidP="009068FF">
            <w:pPr>
              <w:jc w:val="center"/>
            </w:pPr>
            <w:r w:rsidRPr="009068FF">
              <w:t>Структ</w:t>
            </w:r>
            <w:r w:rsidRPr="009068FF">
              <w:t>у</w:t>
            </w:r>
            <w:r w:rsidRPr="009068FF">
              <w:t>ра</w:t>
            </w:r>
            <w:r w:rsidR="009068FF">
              <w:t xml:space="preserve"> </w:t>
            </w:r>
            <w:proofErr w:type="spellStart"/>
            <w:r w:rsidR="009068FF">
              <w:t>п</w:t>
            </w:r>
            <w:r w:rsidRPr="009068FF">
              <w:t>ло</w:t>
            </w:r>
            <w:proofErr w:type="spellEnd"/>
            <w:r w:rsidR="009068FF">
              <w:t>-</w:t>
            </w:r>
          </w:p>
          <w:p w:rsidR="00772F7F" w:rsidRPr="009068FF" w:rsidRDefault="00772F7F" w:rsidP="009068FF">
            <w:pPr>
              <w:jc w:val="center"/>
            </w:pPr>
            <w:r w:rsidRPr="009068FF">
              <w:t>щади, %</w:t>
            </w:r>
          </w:p>
        </w:tc>
        <w:tc>
          <w:tcPr>
            <w:tcW w:w="1166" w:type="dxa"/>
          </w:tcPr>
          <w:p w:rsidR="00772F7F" w:rsidRPr="009068FF" w:rsidRDefault="00772F7F" w:rsidP="00772F7F">
            <w:pPr>
              <w:jc w:val="center"/>
            </w:pPr>
            <w:r w:rsidRPr="009068FF">
              <w:t>Пл</w:t>
            </w:r>
            <w:r w:rsidRPr="009068FF">
              <w:t>о</w:t>
            </w:r>
            <w:r w:rsidRPr="009068FF">
              <w:t>щадь, м</w:t>
            </w:r>
            <w:proofErr w:type="gramStart"/>
            <w:r w:rsidRPr="009068FF">
              <w:rPr>
                <w:vertAlign w:val="superscript"/>
              </w:rPr>
              <w:t>2</w:t>
            </w:r>
            <w:proofErr w:type="gramEnd"/>
          </w:p>
        </w:tc>
        <w:tc>
          <w:tcPr>
            <w:tcW w:w="1598" w:type="dxa"/>
          </w:tcPr>
          <w:p w:rsidR="00772F7F" w:rsidRPr="009068FF" w:rsidRDefault="00772F7F" w:rsidP="00772F7F">
            <w:pPr>
              <w:jc w:val="center"/>
            </w:pPr>
            <w:r w:rsidRPr="009068FF">
              <w:t>Выход с</w:t>
            </w:r>
            <w:r w:rsidRPr="009068FF">
              <w:t>а</w:t>
            </w:r>
            <w:r w:rsidRPr="009068FF">
              <w:t xml:space="preserve">женцев </w:t>
            </w:r>
          </w:p>
          <w:p w:rsidR="00772F7F" w:rsidRPr="009068FF" w:rsidRDefault="00772F7F" w:rsidP="00772F7F">
            <w:pPr>
              <w:jc w:val="center"/>
            </w:pPr>
            <w:r w:rsidRPr="009068FF">
              <w:t>с 1 м</w:t>
            </w:r>
            <w:proofErr w:type="gramStart"/>
            <w:r w:rsidRPr="009068FF">
              <w:rPr>
                <w:vertAlign w:val="superscript"/>
              </w:rPr>
              <w:t>2</w:t>
            </w:r>
            <w:proofErr w:type="gramEnd"/>
            <w:r w:rsidRPr="009068FF">
              <w:t>, шт.</w:t>
            </w:r>
          </w:p>
        </w:tc>
        <w:tc>
          <w:tcPr>
            <w:tcW w:w="1290" w:type="dxa"/>
          </w:tcPr>
          <w:p w:rsidR="00772F7F" w:rsidRPr="009068FF" w:rsidRDefault="00772F7F" w:rsidP="009068FF">
            <w:pPr>
              <w:jc w:val="center"/>
            </w:pPr>
            <w:r w:rsidRPr="009068FF">
              <w:t xml:space="preserve">Объем </w:t>
            </w:r>
            <w:proofErr w:type="spellStart"/>
            <w:proofErr w:type="gramStart"/>
            <w:r w:rsidRPr="009068FF">
              <w:t>продук</w:t>
            </w:r>
            <w:r w:rsidR="009068FF">
              <w:t>-</w:t>
            </w:r>
            <w:r w:rsidRPr="009068FF">
              <w:t>ции</w:t>
            </w:r>
            <w:proofErr w:type="spellEnd"/>
            <w:proofErr w:type="gramEnd"/>
            <w:r w:rsidRPr="009068FF">
              <w:t>, шт.</w:t>
            </w:r>
          </w:p>
        </w:tc>
        <w:tc>
          <w:tcPr>
            <w:tcW w:w="1222" w:type="dxa"/>
          </w:tcPr>
          <w:p w:rsidR="009068FF" w:rsidRDefault="00772F7F" w:rsidP="00772F7F">
            <w:pPr>
              <w:jc w:val="center"/>
            </w:pPr>
            <w:r w:rsidRPr="009068FF">
              <w:t>Объем проду</w:t>
            </w:r>
            <w:r w:rsidRPr="009068FF">
              <w:t>к</w:t>
            </w:r>
            <w:r w:rsidRPr="009068FF">
              <w:t xml:space="preserve">ции </w:t>
            </w:r>
          </w:p>
          <w:p w:rsidR="00772F7F" w:rsidRPr="009068FF" w:rsidRDefault="00772F7F" w:rsidP="00772F7F">
            <w:pPr>
              <w:jc w:val="center"/>
            </w:pPr>
            <w:r w:rsidRPr="009068FF">
              <w:t>в год, шт.</w:t>
            </w:r>
          </w:p>
        </w:tc>
      </w:tr>
      <w:tr w:rsidR="009068FF" w:rsidRPr="009068FF" w:rsidTr="0061710F">
        <w:tc>
          <w:tcPr>
            <w:tcW w:w="1985" w:type="dxa"/>
          </w:tcPr>
          <w:p w:rsidR="00772F7F" w:rsidRPr="009068FF" w:rsidRDefault="00772F7F" w:rsidP="00772F7F">
            <w:pPr>
              <w:jc w:val="both"/>
            </w:pPr>
            <w:r w:rsidRPr="009068FF">
              <w:t>Вяз гладкий</w:t>
            </w:r>
          </w:p>
        </w:tc>
        <w:tc>
          <w:tcPr>
            <w:tcW w:w="1244" w:type="dxa"/>
          </w:tcPr>
          <w:p w:rsidR="00772F7F" w:rsidRPr="009068FF" w:rsidRDefault="00772F7F" w:rsidP="00772F7F">
            <w:pPr>
              <w:jc w:val="center"/>
            </w:pPr>
          </w:p>
        </w:tc>
        <w:tc>
          <w:tcPr>
            <w:tcW w:w="1166" w:type="dxa"/>
          </w:tcPr>
          <w:p w:rsidR="00772F7F" w:rsidRPr="009068FF" w:rsidRDefault="00772F7F" w:rsidP="00772F7F">
            <w:pPr>
              <w:jc w:val="center"/>
            </w:pPr>
          </w:p>
        </w:tc>
        <w:tc>
          <w:tcPr>
            <w:tcW w:w="1598" w:type="dxa"/>
          </w:tcPr>
          <w:p w:rsidR="00772F7F" w:rsidRPr="009068FF" w:rsidRDefault="00772F7F" w:rsidP="00772F7F">
            <w:pPr>
              <w:jc w:val="center"/>
            </w:pPr>
          </w:p>
        </w:tc>
        <w:tc>
          <w:tcPr>
            <w:tcW w:w="1290" w:type="dxa"/>
          </w:tcPr>
          <w:p w:rsidR="00772F7F" w:rsidRPr="009068FF" w:rsidRDefault="00772F7F" w:rsidP="00772F7F">
            <w:pPr>
              <w:jc w:val="center"/>
              <w:rPr>
                <w:highlight w:val="cyan"/>
              </w:rPr>
            </w:pPr>
          </w:p>
        </w:tc>
        <w:tc>
          <w:tcPr>
            <w:tcW w:w="1222" w:type="dxa"/>
          </w:tcPr>
          <w:p w:rsidR="00772F7F" w:rsidRPr="009068FF" w:rsidRDefault="00772F7F" w:rsidP="00772F7F">
            <w:pPr>
              <w:jc w:val="center"/>
              <w:rPr>
                <w:highlight w:val="cyan"/>
              </w:rPr>
            </w:pPr>
          </w:p>
        </w:tc>
      </w:tr>
      <w:tr w:rsidR="009068FF" w:rsidRPr="009068FF" w:rsidTr="0061710F">
        <w:tc>
          <w:tcPr>
            <w:tcW w:w="1985" w:type="dxa"/>
          </w:tcPr>
          <w:p w:rsidR="00772F7F" w:rsidRPr="009068FF" w:rsidRDefault="0061710F" w:rsidP="009068FF">
            <w:pPr>
              <w:jc w:val="both"/>
            </w:pPr>
            <w:r>
              <w:t>Липа мелк</w:t>
            </w:r>
            <w:r>
              <w:t>о</w:t>
            </w:r>
            <w:r>
              <w:t>листная</w:t>
            </w:r>
          </w:p>
        </w:tc>
        <w:tc>
          <w:tcPr>
            <w:tcW w:w="1244" w:type="dxa"/>
          </w:tcPr>
          <w:p w:rsidR="00772F7F" w:rsidRPr="009068FF" w:rsidRDefault="00772F7F" w:rsidP="00772F7F">
            <w:pPr>
              <w:jc w:val="center"/>
            </w:pPr>
          </w:p>
        </w:tc>
        <w:tc>
          <w:tcPr>
            <w:tcW w:w="1166" w:type="dxa"/>
          </w:tcPr>
          <w:p w:rsidR="00772F7F" w:rsidRPr="009068FF" w:rsidRDefault="00772F7F" w:rsidP="00772F7F">
            <w:pPr>
              <w:jc w:val="center"/>
            </w:pPr>
          </w:p>
        </w:tc>
        <w:tc>
          <w:tcPr>
            <w:tcW w:w="1598" w:type="dxa"/>
          </w:tcPr>
          <w:p w:rsidR="00772F7F" w:rsidRPr="009068FF" w:rsidRDefault="00772F7F" w:rsidP="00772F7F">
            <w:pPr>
              <w:jc w:val="center"/>
            </w:pPr>
          </w:p>
        </w:tc>
        <w:tc>
          <w:tcPr>
            <w:tcW w:w="1290" w:type="dxa"/>
          </w:tcPr>
          <w:p w:rsidR="00772F7F" w:rsidRPr="009068FF" w:rsidRDefault="00772F7F" w:rsidP="00772F7F">
            <w:pPr>
              <w:jc w:val="center"/>
              <w:rPr>
                <w:highlight w:val="cyan"/>
              </w:rPr>
            </w:pPr>
          </w:p>
        </w:tc>
        <w:tc>
          <w:tcPr>
            <w:tcW w:w="1222" w:type="dxa"/>
          </w:tcPr>
          <w:p w:rsidR="00772F7F" w:rsidRPr="009068FF" w:rsidRDefault="00772F7F" w:rsidP="00772F7F">
            <w:pPr>
              <w:jc w:val="center"/>
              <w:rPr>
                <w:highlight w:val="cyan"/>
              </w:rPr>
            </w:pPr>
          </w:p>
        </w:tc>
      </w:tr>
      <w:tr w:rsidR="009068FF" w:rsidRPr="009068FF" w:rsidTr="0061710F">
        <w:tc>
          <w:tcPr>
            <w:tcW w:w="1985" w:type="dxa"/>
          </w:tcPr>
          <w:p w:rsidR="00772F7F" w:rsidRPr="009068FF" w:rsidRDefault="00772F7F" w:rsidP="00772F7F">
            <w:pPr>
              <w:jc w:val="both"/>
            </w:pPr>
            <w:r w:rsidRPr="009068FF">
              <w:t>Лиственница</w:t>
            </w:r>
          </w:p>
          <w:p w:rsidR="00772F7F" w:rsidRPr="009068FF" w:rsidRDefault="00772F7F" w:rsidP="00772F7F">
            <w:pPr>
              <w:jc w:val="both"/>
            </w:pPr>
            <w:r w:rsidRPr="009068FF">
              <w:t>европейская</w:t>
            </w:r>
          </w:p>
        </w:tc>
        <w:tc>
          <w:tcPr>
            <w:tcW w:w="1244" w:type="dxa"/>
          </w:tcPr>
          <w:p w:rsidR="00772F7F" w:rsidRPr="009068FF" w:rsidRDefault="00772F7F" w:rsidP="00772F7F">
            <w:pPr>
              <w:jc w:val="center"/>
            </w:pPr>
          </w:p>
        </w:tc>
        <w:tc>
          <w:tcPr>
            <w:tcW w:w="1166" w:type="dxa"/>
          </w:tcPr>
          <w:p w:rsidR="00772F7F" w:rsidRPr="009068FF" w:rsidRDefault="00772F7F" w:rsidP="00772F7F">
            <w:pPr>
              <w:jc w:val="center"/>
            </w:pPr>
          </w:p>
        </w:tc>
        <w:tc>
          <w:tcPr>
            <w:tcW w:w="1598" w:type="dxa"/>
          </w:tcPr>
          <w:p w:rsidR="00772F7F" w:rsidRPr="009068FF" w:rsidRDefault="00772F7F" w:rsidP="00772F7F">
            <w:pPr>
              <w:jc w:val="center"/>
            </w:pPr>
          </w:p>
        </w:tc>
        <w:tc>
          <w:tcPr>
            <w:tcW w:w="1290" w:type="dxa"/>
          </w:tcPr>
          <w:p w:rsidR="00772F7F" w:rsidRPr="009068FF" w:rsidRDefault="00772F7F" w:rsidP="00772F7F">
            <w:pPr>
              <w:jc w:val="center"/>
              <w:rPr>
                <w:highlight w:val="cyan"/>
              </w:rPr>
            </w:pPr>
          </w:p>
        </w:tc>
        <w:tc>
          <w:tcPr>
            <w:tcW w:w="1222" w:type="dxa"/>
          </w:tcPr>
          <w:p w:rsidR="00772F7F" w:rsidRPr="009068FF" w:rsidRDefault="00772F7F" w:rsidP="00772F7F">
            <w:pPr>
              <w:jc w:val="center"/>
              <w:rPr>
                <w:highlight w:val="cyan"/>
              </w:rPr>
            </w:pPr>
          </w:p>
        </w:tc>
      </w:tr>
      <w:tr w:rsidR="009068FF" w:rsidRPr="009068FF" w:rsidTr="0061710F">
        <w:tc>
          <w:tcPr>
            <w:tcW w:w="1985" w:type="dxa"/>
          </w:tcPr>
          <w:p w:rsidR="00772F7F" w:rsidRPr="009068FF" w:rsidRDefault="00772F7F" w:rsidP="00772F7F">
            <w:pPr>
              <w:jc w:val="both"/>
            </w:pPr>
            <w:r w:rsidRPr="009068FF">
              <w:t>Акация желтая</w:t>
            </w:r>
          </w:p>
        </w:tc>
        <w:tc>
          <w:tcPr>
            <w:tcW w:w="1244" w:type="dxa"/>
          </w:tcPr>
          <w:p w:rsidR="00772F7F" w:rsidRPr="009068FF" w:rsidRDefault="00772F7F" w:rsidP="00772F7F">
            <w:pPr>
              <w:jc w:val="center"/>
            </w:pPr>
          </w:p>
        </w:tc>
        <w:tc>
          <w:tcPr>
            <w:tcW w:w="1166" w:type="dxa"/>
          </w:tcPr>
          <w:p w:rsidR="00772F7F" w:rsidRPr="009068FF" w:rsidRDefault="00772F7F" w:rsidP="00772F7F">
            <w:pPr>
              <w:jc w:val="center"/>
            </w:pPr>
          </w:p>
        </w:tc>
        <w:tc>
          <w:tcPr>
            <w:tcW w:w="1598" w:type="dxa"/>
          </w:tcPr>
          <w:p w:rsidR="00772F7F" w:rsidRPr="009068FF" w:rsidRDefault="00772F7F" w:rsidP="00772F7F">
            <w:pPr>
              <w:jc w:val="center"/>
            </w:pPr>
          </w:p>
        </w:tc>
        <w:tc>
          <w:tcPr>
            <w:tcW w:w="1290" w:type="dxa"/>
          </w:tcPr>
          <w:p w:rsidR="00772F7F" w:rsidRPr="009068FF" w:rsidRDefault="00772F7F" w:rsidP="00772F7F">
            <w:pPr>
              <w:jc w:val="center"/>
              <w:rPr>
                <w:highlight w:val="cyan"/>
              </w:rPr>
            </w:pPr>
          </w:p>
        </w:tc>
        <w:tc>
          <w:tcPr>
            <w:tcW w:w="1222" w:type="dxa"/>
          </w:tcPr>
          <w:p w:rsidR="00772F7F" w:rsidRPr="009068FF" w:rsidRDefault="00772F7F" w:rsidP="00772F7F">
            <w:pPr>
              <w:jc w:val="center"/>
              <w:rPr>
                <w:highlight w:val="cyan"/>
              </w:rPr>
            </w:pPr>
          </w:p>
        </w:tc>
      </w:tr>
      <w:tr w:rsidR="009068FF" w:rsidRPr="009068FF" w:rsidTr="0061710F">
        <w:tc>
          <w:tcPr>
            <w:tcW w:w="1985" w:type="dxa"/>
          </w:tcPr>
          <w:p w:rsidR="00772F7F" w:rsidRPr="009068FF" w:rsidRDefault="00772F7F" w:rsidP="00772F7F">
            <w:pPr>
              <w:jc w:val="both"/>
            </w:pPr>
            <w:r w:rsidRPr="009068FF">
              <w:t>Посевное отд</w:t>
            </w:r>
            <w:r w:rsidRPr="009068FF">
              <w:t>е</w:t>
            </w:r>
            <w:r w:rsidRPr="009068FF">
              <w:t>ление</w:t>
            </w:r>
          </w:p>
        </w:tc>
        <w:tc>
          <w:tcPr>
            <w:tcW w:w="1244" w:type="dxa"/>
          </w:tcPr>
          <w:p w:rsidR="00772F7F" w:rsidRPr="009068FF" w:rsidRDefault="00772F7F" w:rsidP="00772F7F">
            <w:pPr>
              <w:jc w:val="center"/>
            </w:pPr>
          </w:p>
        </w:tc>
        <w:tc>
          <w:tcPr>
            <w:tcW w:w="1166" w:type="dxa"/>
          </w:tcPr>
          <w:p w:rsidR="00772F7F" w:rsidRPr="009068FF" w:rsidRDefault="00772F7F" w:rsidP="00772F7F">
            <w:pPr>
              <w:jc w:val="center"/>
            </w:pPr>
          </w:p>
        </w:tc>
        <w:tc>
          <w:tcPr>
            <w:tcW w:w="1598" w:type="dxa"/>
          </w:tcPr>
          <w:p w:rsidR="00772F7F" w:rsidRPr="009068FF" w:rsidRDefault="00772F7F" w:rsidP="00772F7F">
            <w:pPr>
              <w:jc w:val="center"/>
            </w:pPr>
          </w:p>
        </w:tc>
        <w:tc>
          <w:tcPr>
            <w:tcW w:w="1290" w:type="dxa"/>
          </w:tcPr>
          <w:p w:rsidR="00772F7F" w:rsidRPr="009068FF" w:rsidRDefault="00772F7F" w:rsidP="00772F7F">
            <w:pPr>
              <w:jc w:val="center"/>
              <w:rPr>
                <w:highlight w:val="cyan"/>
              </w:rPr>
            </w:pPr>
          </w:p>
        </w:tc>
        <w:tc>
          <w:tcPr>
            <w:tcW w:w="1222" w:type="dxa"/>
          </w:tcPr>
          <w:p w:rsidR="00772F7F" w:rsidRPr="009068FF" w:rsidRDefault="00772F7F" w:rsidP="00772F7F">
            <w:pPr>
              <w:jc w:val="center"/>
              <w:rPr>
                <w:highlight w:val="cyan"/>
              </w:rPr>
            </w:pPr>
          </w:p>
        </w:tc>
      </w:tr>
      <w:tr w:rsidR="009068FF" w:rsidRPr="009068FF" w:rsidTr="0061710F">
        <w:tc>
          <w:tcPr>
            <w:tcW w:w="1985" w:type="dxa"/>
          </w:tcPr>
          <w:p w:rsidR="00772F7F" w:rsidRPr="009068FF" w:rsidRDefault="00772F7F" w:rsidP="00772F7F">
            <w:pPr>
              <w:jc w:val="both"/>
            </w:pPr>
            <w:r w:rsidRPr="009068FF">
              <w:t>Итого</w:t>
            </w:r>
          </w:p>
        </w:tc>
        <w:tc>
          <w:tcPr>
            <w:tcW w:w="1244" w:type="dxa"/>
          </w:tcPr>
          <w:p w:rsidR="00772F7F" w:rsidRPr="009068FF" w:rsidRDefault="00772F7F" w:rsidP="00772F7F">
            <w:pPr>
              <w:jc w:val="center"/>
            </w:pPr>
          </w:p>
        </w:tc>
        <w:tc>
          <w:tcPr>
            <w:tcW w:w="1166" w:type="dxa"/>
          </w:tcPr>
          <w:p w:rsidR="00772F7F" w:rsidRPr="009068FF" w:rsidRDefault="00772F7F" w:rsidP="00772F7F">
            <w:pPr>
              <w:jc w:val="center"/>
            </w:pPr>
          </w:p>
        </w:tc>
        <w:tc>
          <w:tcPr>
            <w:tcW w:w="1598" w:type="dxa"/>
          </w:tcPr>
          <w:p w:rsidR="00772F7F" w:rsidRPr="009068FF" w:rsidRDefault="00772F7F" w:rsidP="00772F7F">
            <w:pPr>
              <w:jc w:val="center"/>
            </w:pPr>
          </w:p>
        </w:tc>
        <w:tc>
          <w:tcPr>
            <w:tcW w:w="1290" w:type="dxa"/>
          </w:tcPr>
          <w:p w:rsidR="00772F7F" w:rsidRPr="009068FF" w:rsidRDefault="00772F7F" w:rsidP="00772F7F">
            <w:pPr>
              <w:jc w:val="center"/>
              <w:rPr>
                <w:highlight w:val="cyan"/>
              </w:rPr>
            </w:pPr>
          </w:p>
        </w:tc>
        <w:tc>
          <w:tcPr>
            <w:tcW w:w="1222" w:type="dxa"/>
          </w:tcPr>
          <w:p w:rsidR="00772F7F" w:rsidRPr="009068FF" w:rsidRDefault="00772F7F" w:rsidP="00772F7F">
            <w:pPr>
              <w:jc w:val="center"/>
              <w:rPr>
                <w:highlight w:val="cyan"/>
              </w:rPr>
            </w:pPr>
          </w:p>
        </w:tc>
      </w:tr>
    </w:tbl>
    <w:p w:rsidR="00772F7F" w:rsidRPr="00772F7F" w:rsidRDefault="00772F7F" w:rsidP="00772F7F">
      <w:pPr>
        <w:jc w:val="both"/>
        <w:rPr>
          <w:sz w:val="28"/>
          <w:szCs w:val="28"/>
        </w:rPr>
      </w:pPr>
    </w:p>
    <w:p w:rsidR="00772F7F" w:rsidRDefault="00772F7F" w:rsidP="009068FF">
      <w:pPr>
        <w:ind w:firstLine="510"/>
        <w:jc w:val="both"/>
        <w:rPr>
          <w:sz w:val="28"/>
          <w:szCs w:val="28"/>
        </w:rPr>
      </w:pPr>
      <w:r w:rsidRPr="00AC4F75">
        <w:rPr>
          <w:sz w:val="28"/>
          <w:szCs w:val="28"/>
        </w:rPr>
        <w:t>2</w:t>
      </w:r>
      <w:r w:rsidRPr="00FF2F61">
        <w:rPr>
          <w:sz w:val="28"/>
          <w:szCs w:val="28"/>
        </w:rPr>
        <w:t>.3.</w:t>
      </w:r>
      <w:r w:rsidR="0061710F">
        <w:rPr>
          <w:sz w:val="28"/>
          <w:szCs w:val="28"/>
        </w:rPr>
        <w:t>5</w:t>
      </w:r>
      <w:r w:rsidRPr="00FF2F61">
        <w:rPr>
          <w:sz w:val="28"/>
          <w:szCs w:val="28"/>
        </w:rPr>
        <w:t>. Определить</w:t>
      </w:r>
      <w:r w:rsidRPr="00772F7F">
        <w:rPr>
          <w:sz w:val="28"/>
          <w:szCs w:val="28"/>
        </w:rPr>
        <w:t xml:space="preserve"> коэффициент использования среднегодовой производственной мощности предприятия, если годовой объем в</w:t>
      </w:r>
      <w:r w:rsidRPr="00772F7F">
        <w:rPr>
          <w:sz w:val="28"/>
          <w:szCs w:val="28"/>
        </w:rPr>
        <w:t>ы</w:t>
      </w:r>
      <w:r w:rsidRPr="00772F7F">
        <w:rPr>
          <w:sz w:val="28"/>
          <w:szCs w:val="28"/>
        </w:rPr>
        <w:t>пуска продукции составил 2</w:t>
      </w:r>
      <w:r w:rsidR="005A4664">
        <w:rPr>
          <w:sz w:val="28"/>
          <w:szCs w:val="28"/>
        </w:rPr>
        <w:t>,</w:t>
      </w:r>
      <w:r w:rsidRPr="00772F7F">
        <w:rPr>
          <w:sz w:val="28"/>
          <w:szCs w:val="28"/>
        </w:rPr>
        <w:t>0 млн. руб., входная производственная мощность 2</w:t>
      </w:r>
      <w:r w:rsidR="005A4664">
        <w:rPr>
          <w:sz w:val="28"/>
          <w:szCs w:val="28"/>
        </w:rPr>
        <w:t>,</w:t>
      </w:r>
      <w:r w:rsidRPr="00772F7F">
        <w:rPr>
          <w:sz w:val="28"/>
          <w:szCs w:val="28"/>
        </w:rPr>
        <w:t>5 млн. руб. В марте введена дополнительная произво</w:t>
      </w:r>
      <w:r w:rsidRPr="00772F7F">
        <w:rPr>
          <w:sz w:val="28"/>
          <w:szCs w:val="28"/>
        </w:rPr>
        <w:t>д</w:t>
      </w:r>
      <w:r w:rsidRPr="00772F7F">
        <w:rPr>
          <w:sz w:val="28"/>
          <w:szCs w:val="28"/>
        </w:rPr>
        <w:t xml:space="preserve">ственная мощность </w:t>
      </w:r>
      <w:r w:rsidR="005A4664">
        <w:rPr>
          <w:sz w:val="28"/>
          <w:szCs w:val="28"/>
        </w:rPr>
        <w:t>0,6</w:t>
      </w:r>
      <w:r w:rsidRPr="00772F7F">
        <w:rPr>
          <w:sz w:val="28"/>
          <w:szCs w:val="28"/>
        </w:rPr>
        <w:t xml:space="preserve"> млн. руб., в октябре выбыла производственная мощность на сумму  1</w:t>
      </w:r>
      <w:r w:rsidR="005A4664">
        <w:rPr>
          <w:sz w:val="28"/>
          <w:szCs w:val="28"/>
        </w:rPr>
        <w:t>,5</w:t>
      </w:r>
      <w:r w:rsidRPr="00772F7F">
        <w:rPr>
          <w:sz w:val="28"/>
          <w:szCs w:val="28"/>
        </w:rPr>
        <w:t xml:space="preserve"> млн. руб.</w:t>
      </w:r>
    </w:p>
    <w:p w:rsidR="006C24B9" w:rsidRDefault="006C24B9" w:rsidP="009068FF">
      <w:pPr>
        <w:ind w:firstLine="510"/>
        <w:jc w:val="both"/>
        <w:rPr>
          <w:sz w:val="28"/>
          <w:szCs w:val="28"/>
        </w:rPr>
      </w:pPr>
      <w:r>
        <w:rPr>
          <w:sz w:val="28"/>
          <w:szCs w:val="28"/>
        </w:rPr>
        <w:t>2.3.</w:t>
      </w:r>
      <w:r w:rsidR="0061710F">
        <w:rPr>
          <w:sz w:val="28"/>
          <w:szCs w:val="28"/>
        </w:rPr>
        <w:t>6</w:t>
      </w:r>
      <w:r>
        <w:rPr>
          <w:sz w:val="28"/>
          <w:szCs w:val="28"/>
        </w:rPr>
        <w:t>. Определить коэффициент сменности</w:t>
      </w:r>
      <w:r w:rsidR="00AC4F75">
        <w:rPr>
          <w:sz w:val="28"/>
          <w:szCs w:val="28"/>
        </w:rPr>
        <w:t xml:space="preserve"> оборудования по пр</w:t>
      </w:r>
      <w:r w:rsidR="00AC4F75">
        <w:rPr>
          <w:sz w:val="28"/>
          <w:szCs w:val="28"/>
        </w:rPr>
        <w:t>о</w:t>
      </w:r>
      <w:r w:rsidR="00AC4F75">
        <w:rPr>
          <w:sz w:val="28"/>
          <w:szCs w:val="28"/>
        </w:rPr>
        <w:t xml:space="preserve">изводству пластмассовых горшочков для цветочной рассады, если первый станок отработал 1,5 </w:t>
      </w:r>
      <w:proofErr w:type="spellStart"/>
      <w:r w:rsidR="00AC4F75">
        <w:rPr>
          <w:sz w:val="28"/>
          <w:szCs w:val="28"/>
        </w:rPr>
        <w:t>машино</w:t>
      </w:r>
      <w:proofErr w:type="spellEnd"/>
      <w:r w:rsidR="00AC4F75">
        <w:rPr>
          <w:sz w:val="28"/>
          <w:szCs w:val="28"/>
        </w:rPr>
        <w:t xml:space="preserve">-смены, второй 1 </w:t>
      </w:r>
      <w:proofErr w:type="spellStart"/>
      <w:r w:rsidR="00AC4F75">
        <w:rPr>
          <w:sz w:val="28"/>
          <w:szCs w:val="28"/>
        </w:rPr>
        <w:t>машино</w:t>
      </w:r>
      <w:proofErr w:type="spellEnd"/>
      <w:r w:rsidR="00AC4F75">
        <w:rPr>
          <w:sz w:val="28"/>
          <w:szCs w:val="28"/>
        </w:rPr>
        <w:t>-смену, а третий 2.</w:t>
      </w:r>
    </w:p>
    <w:p w:rsidR="00772F7F" w:rsidRPr="00772F7F" w:rsidRDefault="00772F7F" w:rsidP="009068FF">
      <w:pPr>
        <w:ind w:firstLine="510"/>
        <w:jc w:val="both"/>
        <w:rPr>
          <w:sz w:val="28"/>
          <w:szCs w:val="28"/>
        </w:rPr>
      </w:pPr>
      <w:r w:rsidRPr="00772F7F">
        <w:rPr>
          <w:sz w:val="28"/>
          <w:szCs w:val="28"/>
        </w:rPr>
        <w:t>2.3.</w:t>
      </w:r>
      <w:r w:rsidR="006C24B9">
        <w:rPr>
          <w:sz w:val="28"/>
          <w:szCs w:val="28"/>
        </w:rPr>
        <w:t>7</w:t>
      </w:r>
      <w:r w:rsidRPr="00772F7F">
        <w:rPr>
          <w:sz w:val="28"/>
          <w:szCs w:val="28"/>
        </w:rPr>
        <w:t xml:space="preserve">. </w:t>
      </w:r>
      <w:proofErr w:type="gramStart"/>
      <w:r w:rsidRPr="00772F7F">
        <w:rPr>
          <w:sz w:val="28"/>
          <w:szCs w:val="28"/>
        </w:rPr>
        <w:t xml:space="preserve">Определить объем </w:t>
      </w:r>
      <w:r w:rsidR="006C24B9">
        <w:rPr>
          <w:sz w:val="28"/>
          <w:szCs w:val="28"/>
        </w:rPr>
        <w:t>валовой</w:t>
      </w:r>
      <w:r w:rsidRPr="00772F7F">
        <w:rPr>
          <w:sz w:val="28"/>
          <w:szCs w:val="28"/>
        </w:rPr>
        <w:t xml:space="preserve"> и реализованной продукции предприятия, если готовая продукция (цветочная рассада)</w:t>
      </w:r>
      <w:r w:rsidR="006C24B9">
        <w:rPr>
          <w:sz w:val="28"/>
          <w:szCs w:val="28"/>
        </w:rPr>
        <w:t xml:space="preserve"> </w:t>
      </w:r>
      <w:r w:rsidRPr="00772F7F">
        <w:rPr>
          <w:sz w:val="28"/>
          <w:szCs w:val="28"/>
        </w:rPr>
        <w:t xml:space="preserve"> выращена на сумму 3 млн. руб., стоимость оказанных другим предприятиям услуг составила 1,5 млн. руб., стоимость черенков для реализации (полуфабрикаты собственного изготовления) – 0,5 млн. руб., остатки нереализованной продукции  на начало года составили 0,8 млн. руб., на конец года – 0,9 млн. руб.</w:t>
      </w:r>
      <w:proofErr w:type="gramEnd"/>
    </w:p>
    <w:p w:rsidR="00772F7F" w:rsidRDefault="00772F7F" w:rsidP="009068FF">
      <w:pPr>
        <w:ind w:firstLine="510"/>
        <w:jc w:val="both"/>
        <w:rPr>
          <w:sz w:val="28"/>
          <w:szCs w:val="28"/>
        </w:rPr>
      </w:pPr>
      <w:r w:rsidRPr="00772F7F">
        <w:rPr>
          <w:sz w:val="28"/>
          <w:szCs w:val="28"/>
        </w:rPr>
        <w:t>2.3.</w:t>
      </w:r>
      <w:r w:rsidR="006C24B9">
        <w:rPr>
          <w:sz w:val="28"/>
          <w:szCs w:val="28"/>
        </w:rPr>
        <w:t>8</w:t>
      </w:r>
      <w:r w:rsidRPr="00772F7F">
        <w:rPr>
          <w:sz w:val="28"/>
          <w:szCs w:val="28"/>
        </w:rPr>
        <w:t>. Предприятие по производству цветочной продукции в теч</w:t>
      </w:r>
      <w:r w:rsidRPr="00772F7F">
        <w:rPr>
          <w:sz w:val="28"/>
          <w:szCs w:val="28"/>
        </w:rPr>
        <w:t>е</w:t>
      </w:r>
      <w:r w:rsidRPr="00772F7F">
        <w:rPr>
          <w:sz w:val="28"/>
          <w:szCs w:val="28"/>
        </w:rPr>
        <w:t>ние года реализовало объемы продукции, представленные в табл. 2.</w:t>
      </w:r>
      <w:r w:rsidR="009068FF">
        <w:rPr>
          <w:sz w:val="28"/>
          <w:szCs w:val="28"/>
        </w:rPr>
        <w:t>4</w:t>
      </w:r>
      <w:r w:rsidRPr="00772F7F">
        <w:rPr>
          <w:sz w:val="28"/>
          <w:szCs w:val="28"/>
        </w:rPr>
        <w:t>.</w:t>
      </w:r>
      <w:r w:rsidR="006C24B9">
        <w:rPr>
          <w:sz w:val="28"/>
          <w:szCs w:val="28"/>
        </w:rPr>
        <w:t xml:space="preserve"> Цену за 1 шт. взять действующую на момент решения задачи.</w:t>
      </w:r>
    </w:p>
    <w:p w:rsidR="009068FF" w:rsidRPr="00772F7F" w:rsidRDefault="009068FF" w:rsidP="009068FF">
      <w:pPr>
        <w:ind w:firstLine="510"/>
        <w:jc w:val="both"/>
        <w:rPr>
          <w:sz w:val="28"/>
          <w:szCs w:val="28"/>
        </w:rPr>
      </w:pPr>
    </w:p>
    <w:p w:rsidR="005A4664" w:rsidRDefault="005A4664" w:rsidP="00772F7F">
      <w:pPr>
        <w:jc w:val="right"/>
      </w:pPr>
    </w:p>
    <w:p w:rsidR="00772F7F" w:rsidRPr="009068FF" w:rsidRDefault="00772F7F" w:rsidP="00772F7F">
      <w:pPr>
        <w:jc w:val="right"/>
      </w:pPr>
      <w:r w:rsidRPr="009068FF">
        <w:t>Таблица 2.</w:t>
      </w:r>
      <w:r w:rsidR="009068FF" w:rsidRPr="009068FF">
        <w:t>4</w:t>
      </w:r>
    </w:p>
    <w:p w:rsidR="00772F7F" w:rsidRPr="009068FF" w:rsidRDefault="00772F7F" w:rsidP="009068FF">
      <w:pPr>
        <w:spacing w:after="120"/>
        <w:jc w:val="center"/>
        <w:rPr>
          <w:b/>
        </w:rPr>
      </w:pPr>
      <w:r w:rsidRPr="009068FF">
        <w:rPr>
          <w:b/>
        </w:rPr>
        <w:t>Объемы реализации продукции</w:t>
      </w:r>
    </w:p>
    <w:tbl>
      <w:tblPr>
        <w:tblStyle w:val="ab"/>
        <w:tblW w:w="0" w:type="auto"/>
        <w:tblInd w:w="108" w:type="dxa"/>
        <w:tblLook w:val="01E0" w:firstRow="1" w:lastRow="1" w:firstColumn="1" w:lastColumn="1" w:noHBand="0" w:noVBand="0"/>
      </w:tblPr>
      <w:tblGrid>
        <w:gridCol w:w="2338"/>
        <w:gridCol w:w="1906"/>
        <w:gridCol w:w="1828"/>
        <w:gridCol w:w="2540"/>
      </w:tblGrid>
      <w:tr w:rsidR="00772F7F" w:rsidRPr="009068FF" w:rsidTr="006C24B9">
        <w:tc>
          <w:tcPr>
            <w:tcW w:w="2520" w:type="dxa"/>
          </w:tcPr>
          <w:p w:rsidR="00772F7F" w:rsidRPr="009068FF" w:rsidRDefault="00772F7F" w:rsidP="00772F7F">
            <w:pPr>
              <w:jc w:val="center"/>
            </w:pPr>
            <w:r w:rsidRPr="009068FF">
              <w:lastRenderedPageBreak/>
              <w:t>Вид продукции</w:t>
            </w:r>
          </w:p>
        </w:tc>
        <w:tc>
          <w:tcPr>
            <w:tcW w:w="2158" w:type="dxa"/>
          </w:tcPr>
          <w:p w:rsidR="00772F7F" w:rsidRPr="009068FF" w:rsidRDefault="00772F7F" w:rsidP="006C24B9">
            <w:pPr>
              <w:jc w:val="center"/>
            </w:pPr>
            <w:r w:rsidRPr="009068FF">
              <w:t>Цена за 1 шт., руб.</w:t>
            </w:r>
          </w:p>
        </w:tc>
        <w:tc>
          <w:tcPr>
            <w:tcW w:w="1903" w:type="dxa"/>
          </w:tcPr>
          <w:p w:rsidR="00772F7F" w:rsidRPr="009068FF" w:rsidRDefault="00772F7F" w:rsidP="00772F7F">
            <w:pPr>
              <w:jc w:val="center"/>
            </w:pPr>
            <w:r w:rsidRPr="009068FF">
              <w:t>Количество, шт.</w:t>
            </w:r>
          </w:p>
        </w:tc>
        <w:tc>
          <w:tcPr>
            <w:tcW w:w="2775" w:type="dxa"/>
          </w:tcPr>
          <w:p w:rsidR="00772F7F" w:rsidRPr="009068FF" w:rsidRDefault="00772F7F" w:rsidP="006C24B9">
            <w:pPr>
              <w:jc w:val="center"/>
            </w:pPr>
            <w:r w:rsidRPr="009068FF">
              <w:t>Объем реализации, руб.</w:t>
            </w:r>
          </w:p>
        </w:tc>
      </w:tr>
      <w:tr w:rsidR="00772F7F" w:rsidRPr="009068FF" w:rsidTr="006C24B9">
        <w:tc>
          <w:tcPr>
            <w:tcW w:w="2520" w:type="dxa"/>
          </w:tcPr>
          <w:p w:rsidR="00772F7F" w:rsidRPr="009068FF" w:rsidRDefault="00772F7F" w:rsidP="00772F7F">
            <w:r w:rsidRPr="009068FF">
              <w:t>Азалия</w:t>
            </w:r>
          </w:p>
        </w:tc>
        <w:tc>
          <w:tcPr>
            <w:tcW w:w="2158" w:type="dxa"/>
          </w:tcPr>
          <w:p w:rsidR="00772F7F" w:rsidRPr="009068FF" w:rsidRDefault="00772F7F" w:rsidP="00772F7F">
            <w:pPr>
              <w:jc w:val="center"/>
            </w:pPr>
          </w:p>
        </w:tc>
        <w:tc>
          <w:tcPr>
            <w:tcW w:w="1903" w:type="dxa"/>
          </w:tcPr>
          <w:p w:rsidR="00772F7F" w:rsidRPr="009068FF" w:rsidRDefault="00772F7F" w:rsidP="00772F7F">
            <w:pPr>
              <w:jc w:val="center"/>
            </w:pPr>
            <w:r w:rsidRPr="009068FF">
              <w:t>5 000</w:t>
            </w:r>
          </w:p>
        </w:tc>
        <w:tc>
          <w:tcPr>
            <w:tcW w:w="2775" w:type="dxa"/>
          </w:tcPr>
          <w:p w:rsidR="00772F7F" w:rsidRPr="009068FF" w:rsidRDefault="00772F7F" w:rsidP="00772F7F">
            <w:pPr>
              <w:jc w:val="center"/>
              <w:rPr>
                <w:highlight w:val="cyan"/>
              </w:rPr>
            </w:pPr>
          </w:p>
        </w:tc>
      </w:tr>
      <w:tr w:rsidR="00772F7F" w:rsidRPr="009068FF" w:rsidTr="006C24B9">
        <w:tc>
          <w:tcPr>
            <w:tcW w:w="2520" w:type="dxa"/>
          </w:tcPr>
          <w:p w:rsidR="00772F7F" w:rsidRPr="009068FF" w:rsidRDefault="00772F7F" w:rsidP="00772F7F">
            <w:r w:rsidRPr="009068FF">
              <w:t xml:space="preserve">Фиалка </w:t>
            </w:r>
            <w:proofErr w:type="spellStart"/>
            <w:r w:rsidRPr="009068FF">
              <w:t>узамбарская</w:t>
            </w:r>
            <w:proofErr w:type="spellEnd"/>
          </w:p>
        </w:tc>
        <w:tc>
          <w:tcPr>
            <w:tcW w:w="2158" w:type="dxa"/>
          </w:tcPr>
          <w:p w:rsidR="00772F7F" w:rsidRPr="009068FF" w:rsidRDefault="00772F7F" w:rsidP="00772F7F">
            <w:pPr>
              <w:jc w:val="center"/>
            </w:pPr>
          </w:p>
        </w:tc>
        <w:tc>
          <w:tcPr>
            <w:tcW w:w="1903" w:type="dxa"/>
          </w:tcPr>
          <w:p w:rsidR="00772F7F" w:rsidRPr="009068FF" w:rsidRDefault="00772F7F" w:rsidP="00772F7F">
            <w:pPr>
              <w:jc w:val="center"/>
            </w:pPr>
            <w:r w:rsidRPr="009068FF">
              <w:t>35 000</w:t>
            </w:r>
          </w:p>
        </w:tc>
        <w:tc>
          <w:tcPr>
            <w:tcW w:w="2775" w:type="dxa"/>
          </w:tcPr>
          <w:p w:rsidR="00772F7F" w:rsidRPr="009068FF" w:rsidRDefault="00772F7F" w:rsidP="00772F7F">
            <w:pPr>
              <w:jc w:val="center"/>
              <w:rPr>
                <w:highlight w:val="cyan"/>
              </w:rPr>
            </w:pPr>
          </w:p>
        </w:tc>
      </w:tr>
      <w:tr w:rsidR="00772F7F" w:rsidRPr="009068FF" w:rsidTr="006C24B9">
        <w:tc>
          <w:tcPr>
            <w:tcW w:w="2520" w:type="dxa"/>
          </w:tcPr>
          <w:p w:rsidR="00772F7F" w:rsidRPr="009068FF" w:rsidRDefault="00772F7F" w:rsidP="00772F7F">
            <w:r w:rsidRPr="009068FF">
              <w:t>Примула</w:t>
            </w:r>
          </w:p>
        </w:tc>
        <w:tc>
          <w:tcPr>
            <w:tcW w:w="2158" w:type="dxa"/>
          </w:tcPr>
          <w:p w:rsidR="00772F7F" w:rsidRPr="009068FF" w:rsidRDefault="00772F7F" w:rsidP="00772F7F">
            <w:pPr>
              <w:jc w:val="center"/>
            </w:pPr>
          </w:p>
        </w:tc>
        <w:tc>
          <w:tcPr>
            <w:tcW w:w="1903" w:type="dxa"/>
          </w:tcPr>
          <w:p w:rsidR="00772F7F" w:rsidRPr="009068FF" w:rsidRDefault="00772F7F" w:rsidP="00772F7F">
            <w:pPr>
              <w:jc w:val="center"/>
            </w:pPr>
            <w:r w:rsidRPr="009068FF">
              <w:t>15 000</w:t>
            </w:r>
          </w:p>
        </w:tc>
        <w:tc>
          <w:tcPr>
            <w:tcW w:w="2775" w:type="dxa"/>
          </w:tcPr>
          <w:p w:rsidR="00772F7F" w:rsidRPr="009068FF" w:rsidRDefault="00772F7F" w:rsidP="00772F7F">
            <w:pPr>
              <w:jc w:val="center"/>
              <w:rPr>
                <w:highlight w:val="cyan"/>
              </w:rPr>
            </w:pPr>
          </w:p>
        </w:tc>
      </w:tr>
      <w:tr w:rsidR="00772F7F" w:rsidRPr="00772F7F" w:rsidTr="006C24B9">
        <w:tc>
          <w:tcPr>
            <w:tcW w:w="2520" w:type="dxa"/>
          </w:tcPr>
          <w:p w:rsidR="00772F7F" w:rsidRPr="00772F7F" w:rsidRDefault="00772F7F" w:rsidP="00772F7F">
            <w:r w:rsidRPr="00772F7F">
              <w:t>Фуксия</w:t>
            </w:r>
          </w:p>
        </w:tc>
        <w:tc>
          <w:tcPr>
            <w:tcW w:w="2158" w:type="dxa"/>
          </w:tcPr>
          <w:p w:rsidR="00772F7F" w:rsidRPr="00772F7F" w:rsidRDefault="00772F7F" w:rsidP="00772F7F">
            <w:pPr>
              <w:jc w:val="center"/>
            </w:pPr>
          </w:p>
        </w:tc>
        <w:tc>
          <w:tcPr>
            <w:tcW w:w="1903" w:type="dxa"/>
          </w:tcPr>
          <w:p w:rsidR="00772F7F" w:rsidRPr="00772F7F" w:rsidRDefault="00772F7F" w:rsidP="00772F7F">
            <w:pPr>
              <w:jc w:val="center"/>
            </w:pPr>
            <w:r w:rsidRPr="00772F7F">
              <w:t>12 000</w:t>
            </w:r>
          </w:p>
        </w:tc>
        <w:tc>
          <w:tcPr>
            <w:tcW w:w="2775" w:type="dxa"/>
          </w:tcPr>
          <w:p w:rsidR="00772F7F" w:rsidRPr="00772F7F" w:rsidRDefault="00772F7F" w:rsidP="00772F7F">
            <w:pPr>
              <w:jc w:val="center"/>
              <w:rPr>
                <w:highlight w:val="cyan"/>
              </w:rPr>
            </w:pPr>
          </w:p>
        </w:tc>
      </w:tr>
      <w:tr w:rsidR="00772F7F" w:rsidRPr="00772F7F" w:rsidTr="006C24B9">
        <w:tc>
          <w:tcPr>
            <w:tcW w:w="2520" w:type="dxa"/>
          </w:tcPr>
          <w:p w:rsidR="00772F7F" w:rsidRPr="00772F7F" w:rsidRDefault="00772F7F" w:rsidP="00772F7F">
            <w:r w:rsidRPr="00772F7F">
              <w:t>Аукуба японская</w:t>
            </w:r>
          </w:p>
        </w:tc>
        <w:tc>
          <w:tcPr>
            <w:tcW w:w="2158" w:type="dxa"/>
          </w:tcPr>
          <w:p w:rsidR="00772F7F" w:rsidRPr="00772F7F" w:rsidRDefault="00772F7F" w:rsidP="00772F7F">
            <w:pPr>
              <w:jc w:val="center"/>
            </w:pPr>
          </w:p>
        </w:tc>
        <w:tc>
          <w:tcPr>
            <w:tcW w:w="1903" w:type="dxa"/>
          </w:tcPr>
          <w:p w:rsidR="00772F7F" w:rsidRPr="00772F7F" w:rsidRDefault="00772F7F" w:rsidP="00772F7F">
            <w:pPr>
              <w:jc w:val="center"/>
            </w:pPr>
            <w:r w:rsidRPr="00772F7F">
              <w:t>8 000</w:t>
            </w:r>
          </w:p>
        </w:tc>
        <w:tc>
          <w:tcPr>
            <w:tcW w:w="2775" w:type="dxa"/>
          </w:tcPr>
          <w:p w:rsidR="00772F7F" w:rsidRPr="00772F7F" w:rsidRDefault="00772F7F" w:rsidP="00772F7F">
            <w:pPr>
              <w:jc w:val="center"/>
              <w:rPr>
                <w:highlight w:val="cyan"/>
              </w:rPr>
            </w:pPr>
          </w:p>
        </w:tc>
      </w:tr>
      <w:tr w:rsidR="00772F7F" w:rsidRPr="00772F7F" w:rsidTr="006C24B9">
        <w:tc>
          <w:tcPr>
            <w:tcW w:w="2520" w:type="dxa"/>
          </w:tcPr>
          <w:p w:rsidR="00772F7F" w:rsidRPr="00772F7F" w:rsidRDefault="00772F7F" w:rsidP="00772F7F">
            <w:r w:rsidRPr="00772F7F">
              <w:t>Папоротник</w:t>
            </w:r>
          </w:p>
        </w:tc>
        <w:tc>
          <w:tcPr>
            <w:tcW w:w="2158" w:type="dxa"/>
          </w:tcPr>
          <w:p w:rsidR="00772F7F" w:rsidRPr="00772F7F" w:rsidRDefault="00772F7F" w:rsidP="00772F7F">
            <w:pPr>
              <w:jc w:val="center"/>
            </w:pPr>
          </w:p>
        </w:tc>
        <w:tc>
          <w:tcPr>
            <w:tcW w:w="1903" w:type="dxa"/>
          </w:tcPr>
          <w:p w:rsidR="00772F7F" w:rsidRPr="00772F7F" w:rsidRDefault="00772F7F" w:rsidP="00772F7F">
            <w:pPr>
              <w:jc w:val="center"/>
            </w:pPr>
            <w:r w:rsidRPr="00772F7F">
              <w:t>12 000</w:t>
            </w:r>
          </w:p>
        </w:tc>
        <w:tc>
          <w:tcPr>
            <w:tcW w:w="2775" w:type="dxa"/>
          </w:tcPr>
          <w:p w:rsidR="00772F7F" w:rsidRPr="00772F7F" w:rsidRDefault="00772F7F" w:rsidP="00772F7F">
            <w:pPr>
              <w:jc w:val="center"/>
              <w:rPr>
                <w:highlight w:val="cyan"/>
              </w:rPr>
            </w:pPr>
          </w:p>
        </w:tc>
      </w:tr>
      <w:tr w:rsidR="00772F7F" w:rsidRPr="00772F7F" w:rsidTr="006C24B9">
        <w:tc>
          <w:tcPr>
            <w:tcW w:w="2520" w:type="dxa"/>
          </w:tcPr>
          <w:p w:rsidR="00772F7F" w:rsidRPr="00772F7F" w:rsidRDefault="00772F7F" w:rsidP="00772F7F">
            <w:proofErr w:type="spellStart"/>
            <w:r w:rsidRPr="00772F7F">
              <w:t>Муррайя</w:t>
            </w:r>
            <w:proofErr w:type="spellEnd"/>
          </w:p>
        </w:tc>
        <w:tc>
          <w:tcPr>
            <w:tcW w:w="2158" w:type="dxa"/>
          </w:tcPr>
          <w:p w:rsidR="00772F7F" w:rsidRPr="00772F7F" w:rsidRDefault="00772F7F" w:rsidP="00772F7F">
            <w:pPr>
              <w:jc w:val="center"/>
            </w:pPr>
          </w:p>
        </w:tc>
        <w:tc>
          <w:tcPr>
            <w:tcW w:w="1903" w:type="dxa"/>
          </w:tcPr>
          <w:p w:rsidR="00772F7F" w:rsidRPr="00772F7F" w:rsidRDefault="00772F7F" w:rsidP="00772F7F">
            <w:pPr>
              <w:jc w:val="center"/>
            </w:pPr>
            <w:r w:rsidRPr="00772F7F">
              <w:t>5 000</w:t>
            </w:r>
          </w:p>
        </w:tc>
        <w:tc>
          <w:tcPr>
            <w:tcW w:w="2775" w:type="dxa"/>
          </w:tcPr>
          <w:p w:rsidR="00772F7F" w:rsidRPr="00772F7F" w:rsidRDefault="00772F7F" w:rsidP="00772F7F">
            <w:pPr>
              <w:jc w:val="center"/>
              <w:rPr>
                <w:highlight w:val="cyan"/>
              </w:rPr>
            </w:pPr>
          </w:p>
        </w:tc>
      </w:tr>
      <w:tr w:rsidR="00772F7F" w:rsidRPr="00772F7F" w:rsidTr="006C24B9">
        <w:tc>
          <w:tcPr>
            <w:tcW w:w="2520" w:type="dxa"/>
          </w:tcPr>
          <w:p w:rsidR="00772F7F" w:rsidRPr="00772F7F" w:rsidRDefault="00772F7F" w:rsidP="00772F7F">
            <w:r w:rsidRPr="00772F7F">
              <w:t>Фикус Бенджамина</w:t>
            </w:r>
          </w:p>
        </w:tc>
        <w:tc>
          <w:tcPr>
            <w:tcW w:w="2158" w:type="dxa"/>
          </w:tcPr>
          <w:p w:rsidR="00772F7F" w:rsidRPr="00772F7F" w:rsidRDefault="00772F7F" w:rsidP="00772F7F">
            <w:pPr>
              <w:jc w:val="center"/>
            </w:pPr>
          </w:p>
        </w:tc>
        <w:tc>
          <w:tcPr>
            <w:tcW w:w="1903" w:type="dxa"/>
          </w:tcPr>
          <w:p w:rsidR="00772F7F" w:rsidRPr="00772F7F" w:rsidRDefault="00772F7F" w:rsidP="00772F7F">
            <w:pPr>
              <w:jc w:val="center"/>
            </w:pPr>
            <w:r w:rsidRPr="00772F7F">
              <w:t>4 000</w:t>
            </w:r>
          </w:p>
        </w:tc>
        <w:tc>
          <w:tcPr>
            <w:tcW w:w="2775" w:type="dxa"/>
          </w:tcPr>
          <w:p w:rsidR="00772F7F" w:rsidRPr="00772F7F" w:rsidRDefault="00772F7F" w:rsidP="00772F7F">
            <w:pPr>
              <w:jc w:val="center"/>
              <w:rPr>
                <w:highlight w:val="cyan"/>
              </w:rPr>
            </w:pPr>
          </w:p>
        </w:tc>
      </w:tr>
      <w:tr w:rsidR="00772F7F" w:rsidRPr="00772F7F" w:rsidTr="006C24B9">
        <w:tc>
          <w:tcPr>
            <w:tcW w:w="2520" w:type="dxa"/>
          </w:tcPr>
          <w:p w:rsidR="00772F7F" w:rsidRPr="00772F7F" w:rsidRDefault="00772F7F" w:rsidP="00772F7F">
            <w:r w:rsidRPr="00772F7F">
              <w:t>Плющ</w:t>
            </w:r>
          </w:p>
        </w:tc>
        <w:tc>
          <w:tcPr>
            <w:tcW w:w="2158" w:type="dxa"/>
          </w:tcPr>
          <w:p w:rsidR="00772F7F" w:rsidRPr="00772F7F" w:rsidRDefault="00772F7F" w:rsidP="00772F7F">
            <w:pPr>
              <w:jc w:val="center"/>
            </w:pPr>
          </w:p>
        </w:tc>
        <w:tc>
          <w:tcPr>
            <w:tcW w:w="1903" w:type="dxa"/>
          </w:tcPr>
          <w:p w:rsidR="00772F7F" w:rsidRPr="00772F7F" w:rsidRDefault="00772F7F" w:rsidP="00772F7F">
            <w:pPr>
              <w:jc w:val="center"/>
            </w:pPr>
            <w:r w:rsidRPr="00772F7F">
              <w:t>6 500</w:t>
            </w:r>
          </w:p>
        </w:tc>
        <w:tc>
          <w:tcPr>
            <w:tcW w:w="2775" w:type="dxa"/>
          </w:tcPr>
          <w:p w:rsidR="00772F7F" w:rsidRPr="00772F7F" w:rsidRDefault="00772F7F" w:rsidP="00772F7F">
            <w:pPr>
              <w:jc w:val="center"/>
              <w:rPr>
                <w:highlight w:val="cyan"/>
              </w:rPr>
            </w:pPr>
          </w:p>
        </w:tc>
      </w:tr>
      <w:tr w:rsidR="00772F7F" w:rsidRPr="00772F7F" w:rsidTr="006C24B9">
        <w:tc>
          <w:tcPr>
            <w:tcW w:w="2520" w:type="dxa"/>
          </w:tcPr>
          <w:p w:rsidR="00772F7F" w:rsidRPr="00772F7F" w:rsidRDefault="00772F7F" w:rsidP="00772F7F">
            <w:r w:rsidRPr="00772F7F">
              <w:t>Итого</w:t>
            </w:r>
          </w:p>
        </w:tc>
        <w:tc>
          <w:tcPr>
            <w:tcW w:w="2158" w:type="dxa"/>
          </w:tcPr>
          <w:p w:rsidR="00772F7F" w:rsidRPr="00772F7F" w:rsidRDefault="00772F7F" w:rsidP="00772F7F">
            <w:pPr>
              <w:jc w:val="center"/>
            </w:pPr>
          </w:p>
        </w:tc>
        <w:tc>
          <w:tcPr>
            <w:tcW w:w="1903" w:type="dxa"/>
          </w:tcPr>
          <w:p w:rsidR="00772F7F" w:rsidRPr="00772F7F" w:rsidRDefault="00772F7F" w:rsidP="00772F7F">
            <w:pPr>
              <w:jc w:val="center"/>
            </w:pPr>
          </w:p>
        </w:tc>
        <w:tc>
          <w:tcPr>
            <w:tcW w:w="2775" w:type="dxa"/>
          </w:tcPr>
          <w:p w:rsidR="00772F7F" w:rsidRPr="00772F7F" w:rsidRDefault="00772F7F" w:rsidP="00772F7F">
            <w:pPr>
              <w:jc w:val="center"/>
              <w:rPr>
                <w:highlight w:val="cyan"/>
              </w:rPr>
            </w:pPr>
          </w:p>
        </w:tc>
      </w:tr>
    </w:tbl>
    <w:p w:rsidR="00772F7F" w:rsidRPr="00772F7F" w:rsidRDefault="00772F7F" w:rsidP="009068FF">
      <w:pPr>
        <w:ind w:firstLine="510"/>
        <w:rPr>
          <w:sz w:val="28"/>
          <w:szCs w:val="28"/>
        </w:rPr>
      </w:pPr>
    </w:p>
    <w:p w:rsidR="00772F7F" w:rsidRPr="00772F7F" w:rsidRDefault="00772F7F" w:rsidP="009068FF">
      <w:pPr>
        <w:ind w:firstLine="510"/>
        <w:rPr>
          <w:sz w:val="28"/>
          <w:szCs w:val="28"/>
        </w:rPr>
      </w:pPr>
      <w:r w:rsidRPr="00772F7F">
        <w:rPr>
          <w:sz w:val="28"/>
          <w:szCs w:val="28"/>
        </w:rPr>
        <w:t>Определить:</w:t>
      </w:r>
    </w:p>
    <w:p w:rsidR="00772F7F" w:rsidRPr="00772F7F" w:rsidRDefault="00772F7F" w:rsidP="009068FF">
      <w:pPr>
        <w:ind w:firstLine="510"/>
        <w:rPr>
          <w:sz w:val="28"/>
          <w:szCs w:val="28"/>
        </w:rPr>
      </w:pPr>
      <w:r w:rsidRPr="00772F7F">
        <w:rPr>
          <w:sz w:val="28"/>
          <w:szCs w:val="28"/>
        </w:rPr>
        <w:t>– объем товарной  продукции, готовой к реализации;</w:t>
      </w:r>
    </w:p>
    <w:p w:rsidR="00772F7F" w:rsidRPr="00772F7F" w:rsidRDefault="00772F7F" w:rsidP="009068FF">
      <w:pPr>
        <w:ind w:firstLine="510"/>
        <w:jc w:val="both"/>
        <w:rPr>
          <w:sz w:val="28"/>
          <w:szCs w:val="28"/>
        </w:rPr>
      </w:pPr>
      <w:r w:rsidRPr="00772F7F">
        <w:rPr>
          <w:sz w:val="28"/>
          <w:szCs w:val="28"/>
        </w:rPr>
        <w:t>– объем валовой продукции, если остатки незавершенного прои</w:t>
      </w:r>
      <w:r w:rsidRPr="00772F7F">
        <w:rPr>
          <w:sz w:val="28"/>
          <w:szCs w:val="28"/>
        </w:rPr>
        <w:t>з</w:t>
      </w:r>
      <w:r w:rsidRPr="00772F7F">
        <w:rPr>
          <w:sz w:val="28"/>
          <w:szCs w:val="28"/>
        </w:rPr>
        <w:t>водства на конец года составили 143</w:t>
      </w:r>
      <w:r w:rsidR="005A4664">
        <w:rPr>
          <w:sz w:val="28"/>
          <w:szCs w:val="28"/>
        </w:rPr>
        <w:t xml:space="preserve"> </w:t>
      </w:r>
      <w:r w:rsidRPr="00772F7F">
        <w:rPr>
          <w:sz w:val="28"/>
          <w:szCs w:val="28"/>
        </w:rPr>
        <w:t>тыс. руб.</w:t>
      </w:r>
    </w:p>
    <w:p w:rsidR="00772F7F" w:rsidRPr="00772F7F" w:rsidRDefault="00772F7F" w:rsidP="009068FF">
      <w:pPr>
        <w:ind w:firstLine="510"/>
        <w:jc w:val="both"/>
        <w:rPr>
          <w:sz w:val="28"/>
          <w:szCs w:val="28"/>
        </w:rPr>
      </w:pPr>
      <w:r w:rsidRPr="00772F7F">
        <w:rPr>
          <w:sz w:val="28"/>
          <w:szCs w:val="28"/>
        </w:rPr>
        <w:t xml:space="preserve">– объем фактически реализованной продукции (88% </w:t>
      </w:r>
      <w:proofErr w:type="gramStart"/>
      <w:r w:rsidRPr="00772F7F">
        <w:rPr>
          <w:sz w:val="28"/>
          <w:szCs w:val="28"/>
        </w:rPr>
        <w:t>от</w:t>
      </w:r>
      <w:proofErr w:type="gramEnd"/>
      <w:r w:rsidRPr="00772F7F">
        <w:rPr>
          <w:sz w:val="28"/>
          <w:szCs w:val="28"/>
        </w:rPr>
        <w:t xml:space="preserve"> планиру</w:t>
      </w:r>
      <w:r w:rsidRPr="00772F7F">
        <w:rPr>
          <w:sz w:val="28"/>
          <w:szCs w:val="28"/>
        </w:rPr>
        <w:t>е</w:t>
      </w:r>
      <w:r w:rsidRPr="00772F7F">
        <w:rPr>
          <w:sz w:val="28"/>
          <w:szCs w:val="28"/>
        </w:rPr>
        <w:t>мой к реализации);</w:t>
      </w:r>
    </w:p>
    <w:p w:rsidR="00772F7F" w:rsidRPr="00772F7F" w:rsidRDefault="00772F7F" w:rsidP="009068FF">
      <w:pPr>
        <w:ind w:firstLine="510"/>
        <w:jc w:val="both"/>
        <w:rPr>
          <w:i/>
          <w:sz w:val="28"/>
          <w:szCs w:val="28"/>
        </w:rPr>
      </w:pPr>
      <w:r w:rsidRPr="00772F7F">
        <w:rPr>
          <w:sz w:val="28"/>
          <w:szCs w:val="28"/>
        </w:rPr>
        <w:t xml:space="preserve">– как изменится объем реализованной продукции при условии, что остатки  готовой продукции с прошлого года уменьшатся на </w:t>
      </w:r>
      <w:r w:rsidR="006C24B9">
        <w:rPr>
          <w:sz w:val="28"/>
          <w:szCs w:val="28"/>
        </w:rPr>
        <w:t>10</w:t>
      </w:r>
      <w:r w:rsidRPr="00772F7F">
        <w:rPr>
          <w:sz w:val="28"/>
          <w:szCs w:val="28"/>
        </w:rPr>
        <w:t>%</w:t>
      </w:r>
      <w:r w:rsidR="006C24B9">
        <w:rPr>
          <w:sz w:val="28"/>
          <w:szCs w:val="28"/>
        </w:rPr>
        <w:t>?</w:t>
      </w:r>
    </w:p>
    <w:p w:rsidR="006C24B9" w:rsidRDefault="006C24B9" w:rsidP="009068FF">
      <w:pPr>
        <w:overflowPunct w:val="0"/>
        <w:autoSpaceDE w:val="0"/>
        <w:autoSpaceDN w:val="0"/>
        <w:adjustRightInd w:val="0"/>
        <w:ind w:firstLine="510"/>
        <w:jc w:val="both"/>
        <w:textAlignment w:val="baseline"/>
        <w:rPr>
          <w:sz w:val="28"/>
          <w:szCs w:val="20"/>
        </w:rPr>
      </w:pPr>
      <w:r>
        <w:rPr>
          <w:sz w:val="28"/>
          <w:szCs w:val="28"/>
        </w:rPr>
        <w:t>2.3.9.</w:t>
      </w:r>
      <w:r w:rsidRPr="006C24B9">
        <w:rPr>
          <w:sz w:val="28"/>
          <w:szCs w:val="20"/>
        </w:rPr>
        <w:t xml:space="preserve"> </w:t>
      </w:r>
      <w:r>
        <w:rPr>
          <w:sz w:val="28"/>
          <w:szCs w:val="20"/>
        </w:rPr>
        <w:t>Определить г</w:t>
      </w:r>
      <w:r w:rsidRPr="00772F7F">
        <w:rPr>
          <w:sz w:val="28"/>
          <w:szCs w:val="20"/>
        </w:rPr>
        <w:t>одов</w:t>
      </w:r>
      <w:r>
        <w:rPr>
          <w:sz w:val="28"/>
          <w:szCs w:val="20"/>
        </w:rPr>
        <w:t>ую</w:t>
      </w:r>
      <w:r w:rsidRPr="00772F7F">
        <w:rPr>
          <w:sz w:val="28"/>
          <w:szCs w:val="20"/>
        </w:rPr>
        <w:t xml:space="preserve"> норм</w:t>
      </w:r>
      <w:r>
        <w:rPr>
          <w:sz w:val="28"/>
          <w:szCs w:val="20"/>
        </w:rPr>
        <w:t>у</w:t>
      </w:r>
      <w:r w:rsidRPr="00772F7F">
        <w:rPr>
          <w:sz w:val="28"/>
          <w:szCs w:val="20"/>
        </w:rPr>
        <w:t xml:space="preserve"> производительности оборуд</w:t>
      </w:r>
      <w:r w:rsidRPr="00772F7F">
        <w:rPr>
          <w:sz w:val="28"/>
          <w:szCs w:val="20"/>
        </w:rPr>
        <w:t>о</w:t>
      </w:r>
      <w:r w:rsidRPr="00772F7F">
        <w:rPr>
          <w:sz w:val="28"/>
          <w:szCs w:val="20"/>
        </w:rPr>
        <w:t>вания</w:t>
      </w:r>
      <w:proofErr w:type="gramStart"/>
      <w:r w:rsidRPr="00772F7F">
        <w:rPr>
          <w:sz w:val="28"/>
          <w:szCs w:val="20"/>
        </w:rPr>
        <w:t xml:space="preserve"> </w:t>
      </w:r>
      <w:r>
        <w:rPr>
          <w:sz w:val="28"/>
          <w:szCs w:val="20"/>
        </w:rPr>
        <w:t>,</w:t>
      </w:r>
      <w:proofErr w:type="gramEnd"/>
      <w:r>
        <w:rPr>
          <w:sz w:val="28"/>
          <w:szCs w:val="20"/>
        </w:rPr>
        <w:t xml:space="preserve"> если </w:t>
      </w:r>
      <w:r w:rsidRPr="00772F7F">
        <w:rPr>
          <w:sz w:val="28"/>
          <w:szCs w:val="20"/>
        </w:rPr>
        <w:t xml:space="preserve">сменная производительность оборудования </w:t>
      </w:r>
      <w:r>
        <w:rPr>
          <w:sz w:val="28"/>
          <w:szCs w:val="20"/>
        </w:rPr>
        <w:t>168 шт.</w:t>
      </w:r>
      <w:r w:rsidR="00FF2F61">
        <w:rPr>
          <w:sz w:val="28"/>
          <w:szCs w:val="20"/>
        </w:rPr>
        <w:t>,</w:t>
      </w:r>
      <w:r w:rsidRPr="00772F7F">
        <w:rPr>
          <w:sz w:val="28"/>
          <w:szCs w:val="20"/>
        </w:rPr>
        <w:t xml:space="preserve"> к</w:t>
      </w:r>
      <w:r w:rsidRPr="00772F7F">
        <w:rPr>
          <w:sz w:val="28"/>
          <w:szCs w:val="20"/>
        </w:rPr>
        <w:t>о</w:t>
      </w:r>
      <w:r w:rsidRPr="00772F7F">
        <w:rPr>
          <w:sz w:val="28"/>
          <w:szCs w:val="20"/>
        </w:rPr>
        <w:t>эффициент сменности</w:t>
      </w:r>
      <w:r>
        <w:rPr>
          <w:sz w:val="28"/>
          <w:szCs w:val="20"/>
        </w:rPr>
        <w:t xml:space="preserve"> равен 2, </w:t>
      </w:r>
      <w:r w:rsidRPr="00772F7F">
        <w:rPr>
          <w:sz w:val="28"/>
          <w:szCs w:val="20"/>
        </w:rPr>
        <w:t>планируемое число рабочих дней в г</w:t>
      </w:r>
      <w:r w:rsidRPr="00772F7F">
        <w:rPr>
          <w:sz w:val="28"/>
          <w:szCs w:val="20"/>
        </w:rPr>
        <w:t>о</w:t>
      </w:r>
      <w:r w:rsidRPr="00772F7F">
        <w:rPr>
          <w:sz w:val="28"/>
          <w:szCs w:val="20"/>
        </w:rPr>
        <w:t>ду</w:t>
      </w:r>
      <w:r>
        <w:rPr>
          <w:sz w:val="28"/>
          <w:szCs w:val="20"/>
        </w:rPr>
        <w:t xml:space="preserve"> 230</w:t>
      </w:r>
      <w:r w:rsidRPr="00772F7F">
        <w:rPr>
          <w:sz w:val="28"/>
          <w:szCs w:val="20"/>
        </w:rPr>
        <w:t>.</w:t>
      </w:r>
    </w:p>
    <w:p w:rsidR="006C24B9" w:rsidRPr="006C24B9" w:rsidRDefault="006C24B9" w:rsidP="009068FF">
      <w:pPr>
        <w:ind w:firstLine="510"/>
        <w:jc w:val="both"/>
        <w:rPr>
          <w:sz w:val="28"/>
          <w:szCs w:val="28"/>
        </w:rPr>
      </w:pPr>
      <w:r>
        <w:rPr>
          <w:sz w:val="28"/>
          <w:szCs w:val="28"/>
        </w:rPr>
        <w:t>2.3.10.</w:t>
      </w:r>
      <w:r w:rsidR="00FF2F61">
        <w:rPr>
          <w:sz w:val="28"/>
          <w:szCs w:val="28"/>
        </w:rPr>
        <w:t xml:space="preserve"> Определить сменную производительность оборудования, если годовая норма производительности оборудования составляет 204,12 тыс. шт., планируемое число рабочих дней в году 252, коэфф</w:t>
      </w:r>
      <w:r w:rsidR="00FF2F61">
        <w:rPr>
          <w:sz w:val="28"/>
          <w:szCs w:val="28"/>
        </w:rPr>
        <w:t>и</w:t>
      </w:r>
      <w:r w:rsidR="00FF2F61">
        <w:rPr>
          <w:sz w:val="28"/>
          <w:szCs w:val="28"/>
        </w:rPr>
        <w:t>циент сменности 1,8.</w:t>
      </w:r>
    </w:p>
    <w:p w:rsidR="00BD25E6" w:rsidRDefault="00BD25E6" w:rsidP="009068FF">
      <w:pPr>
        <w:ind w:firstLine="510"/>
        <w:jc w:val="center"/>
        <w:rPr>
          <w:b/>
          <w:sz w:val="28"/>
          <w:szCs w:val="28"/>
        </w:rPr>
      </w:pPr>
    </w:p>
    <w:p w:rsidR="00681608" w:rsidRPr="00772F7F" w:rsidRDefault="00681608" w:rsidP="00E66EAC">
      <w:pPr>
        <w:jc w:val="center"/>
        <w:rPr>
          <w:b/>
          <w:sz w:val="28"/>
          <w:szCs w:val="28"/>
        </w:rPr>
      </w:pPr>
      <w:r>
        <w:rPr>
          <w:b/>
          <w:sz w:val="28"/>
          <w:szCs w:val="28"/>
        </w:rPr>
        <w:t>2.3</w:t>
      </w:r>
      <w:r w:rsidRPr="00772F7F">
        <w:rPr>
          <w:b/>
          <w:sz w:val="28"/>
          <w:szCs w:val="28"/>
        </w:rPr>
        <w:t xml:space="preserve">.  </w:t>
      </w:r>
      <w:r w:rsidRPr="0031619D">
        <w:rPr>
          <w:b/>
          <w:sz w:val="28"/>
          <w:szCs w:val="28"/>
        </w:rPr>
        <w:t>Задания для самоконтроля</w:t>
      </w:r>
    </w:p>
    <w:p w:rsidR="00681608" w:rsidRPr="00772F7F" w:rsidRDefault="00681608" w:rsidP="009068FF">
      <w:pPr>
        <w:ind w:firstLine="510"/>
        <w:jc w:val="both"/>
        <w:rPr>
          <w:sz w:val="28"/>
          <w:szCs w:val="28"/>
        </w:rPr>
      </w:pPr>
      <w:r w:rsidRPr="00772F7F">
        <w:rPr>
          <w:sz w:val="28"/>
          <w:szCs w:val="28"/>
        </w:rPr>
        <w:t xml:space="preserve"> </w:t>
      </w:r>
    </w:p>
    <w:p w:rsidR="00681608" w:rsidRDefault="00875F47" w:rsidP="009068FF">
      <w:pPr>
        <w:ind w:firstLine="510"/>
        <w:jc w:val="both"/>
        <w:rPr>
          <w:sz w:val="28"/>
          <w:szCs w:val="28"/>
        </w:rPr>
      </w:pPr>
      <w:r>
        <w:rPr>
          <w:sz w:val="28"/>
          <w:szCs w:val="28"/>
        </w:rPr>
        <w:t>2.3.</w:t>
      </w:r>
      <w:r w:rsidR="00681608" w:rsidRPr="00772F7F">
        <w:rPr>
          <w:sz w:val="28"/>
          <w:szCs w:val="28"/>
        </w:rPr>
        <w:t xml:space="preserve">1. </w:t>
      </w:r>
      <w:r w:rsidR="00AC4F75">
        <w:rPr>
          <w:sz w:val="28"/>
          <w:szCs w:val="28"/>
        </w:rPr>
        <w:t xml:space="preserve">Производственная мощность – это </w:t>
      </w:r>
    </w:p>
    <w:p w:rsidR="00AC4F75" w:rsidRDefault="00AC4F75" w:rsidP="009068FF">
      <w:pPr>
        <w:ind w:firstLine="510"/>
        <w:jc w:val="both"/>
        <w:rPr>
          <w:sz w:val="28"/>
          <w:szCs w:val="28"/>
        </w:rPr>
      </w:pPr>
      <w:r>
        <w:rPr>
          <w:sz w:val="28"/>
          <w:szCs w:val="28"/>
        </w:rPr>
        <w:t>а) объем произведенной за год и реализованной продукции;</w:t>
      </w:r>
    </w:p>
    <w:p w:rsidR="00AC4F75" w:rsidRDefault="00AC4F75" w:rsidP="009068FF">
      <w:pPr>
        <w:ind w:firstLine="510"/>
        <w:jc w:val="both"/>
        <w:rPr>
          <w:sz w:val="28"/>
          <w:szCs w:val="28"/>
        </w:rPr>
      </w:pPr>
      <w:r>
        <w:rPr>
          <w:sz w:val="28"/>
          <w:szCs w:val="28"/>
        </w:rPr>
        <w:t>б) максимально возможный выпуск продукции при наилучшем использовании оборудования и материальных ресурсов;</w:t>
      </w:r>
    </w:p>
    <w:p w:rsidR="00AC4F75" w:rsidRPr="00772F7F" w:rsidRDefault="00AC4F75" w:rsidP="009068FF">
      <w:pPr>
        <w:ind w:firstLine="510"/>
        <w:jc w:val="both"/>
        <w:rPr>
          <w:sz w:val="28"/>
          <w:szCs w:val="28"/>
        </w:rPr>
      </w:pPr>
      <w:r>
        <w:rPr>
          <w:sz w:val="28"/>
          <w:szCs w:val="28"/>
        </w:rPr>
        <w:t xml:space="preserve">в) </w:t>
      </w:r>
      <w:r w:rsidR="00875F47">
        <w:rPr>
          <w:sz w:val="28"/>
          <w:szCs w:val="28"/>
        </w:rPr>
        <w:t>минимальный объем оказания услуг, выполнения работ, кот</w:t>
      </w:r>
      <w:r w:rsidR="00875F47">
        <w:rPr>
          <w:sz w:val="28"/>
          <w:szCs w:val="28"/>
        </w:rPr>
        <w:t>о</w:t>
      </w:r>
      <w:r w:rsidR="00875F47">
        <w:rPr>
          <w:sz w:val="28"/>
          <w:szCs w:val="28"/>
        </w:rPr>
        <w:t>рый предприятие включает в производственную программу.</w:t>
      </w:r>
    </w:p>
    <w:p w:rsidR="00681608" w:rsidRPr="005A4664" w:rsidRDefault="00681608" w:rsidP="009068FF">
      <w:pPr>
        <w:ind w:firstLine="510"/>
        <w:jc w:val="both"/>
        <w:rPr>
          <w:spacing w:val="-6"/>
          <w:sz w:val="28"/>
          <w:szCs w:val="28"/>
        </w:rPr>
      </w:pPr>
      <w:r w:rsidRPr="00772F7F">
        <w:rPr>
          <w:sz w:val="28"/>
          <w:szCs w:val="28"/>
        </w:rPr>
        <w:t>2.</w:t>
      </w:r>
      <w:r w:rsidR="00875F47">
        <w:rPr>
          <w:sz w:val="28"/>
          <w:szCs w:val="28"/>
        </w:rPr>
        <w:t>3.2.</w:t>
      </w:r>
      <w:r w:rsidRPr="00772F7F">
        <w:rPr>
          <w:sz w:val="28"/>
          <w:szCs w:val="28"/>
        </w:rPr>
        <w:t xml:space="preserve"> </w:t>
      </w:r>
      <w:r w:rsidR="00875F47" w:rsidRPr="005A4664">
        <w:rPr>
          <w:spacing w:val="-6"/>
          <w:sz w:val="28"/>
          <w:szCs w:val="28"/>
        </w:rPr>
        <w:t>Производственная мощность предприятия, выполняющего р</w:t>
      </w:r>
      <w:r w:rsidR="00875F47" w:rsidRPr="005A4664">
        <w:rPr>
          <w:spacing w:val="-6"/>
          <w:sz w:val="28"/>
          <w:szCs w:val="28"/>
        </w:rPr>
        <w:t>а</w:t>
      </w:r>
      <w:r w:rsidR="00875F47" w:rsidRPr="005A4664">
        <w:rPr>
          <w:spacing w:val="-6"/>
          <w:sz w:val="28"/>
          <w:szCs w:val="28"/>
        </w:rPr>
        <w:t>боты по содержанию и уходу за зелеными насаждениями определяется:</w:t>
      </w:r>
    </w:p>
    <w:p w:rsidR="00875F47" w:rsidRDefault="00875F47" w:rsidP="009068FF">
      <w:pPr>
        <w:ind w:firstLine="510"/>
        <w:jc w:val="both"/>
        <w:rPr>
          <w:sz w:val="28"/>
          <w:szCs w:val="28"/>
        </w:rPr>
      </w:pPr>
      <w:r>
        <w:rPr>
          <w:sz w:val="28"/>
          <w:szCs w:val="28"/>
        </w:rPr>
        <w:lastRenderedPageBreak/>
        <w:t>а) количеством грузовых автомобилей, находящихся на балансе предприятия;</w:t>
      </w:r>
    </w:p>
    <w:p w:rsidR="00875F47" w:rsidRDefault="00875F47" w:rsidP="009068FF">
      <w:pPr>
        <w:ind w:firstLine="510"/>
        <w:jc w:val="both"/>
        <w:rPr>
          <w:sz w:val="28"/>
          <w:szCs w:val="28"/>
        </w:rPr>
      </w:pPr>
      <w:r>
        <w:rPr>
          <w:sz w:val="28"/>
          <w:szCs w:val="28"/>
        </w:rPr>
        <w:t>б) количеством многолетних насаждений, находящихся на бала</w:t>
      </w:r>
      <w:r>
        <w:rPr>
          <w:sz w:val="28"/>
          <w:szCs w:val="28"/>
        </w:rPr>
        <w:t>н</w:t>
      </w:r>
      <w:r>
        <w:rPr>
          <w:sz w:val="28"/>
          <w:szCs w:val="28"/>
        </w:rPr>
        <w:t>се предприятия;</w:t>
      </w:r>
    </w:p>
    <w:p w:rsidR="00875F47" w:rsidRDefault="00875F47" w:rsidP="009068FF">
      <w:pPr>
        <w:ind w:firstLine="510"/>
        <w:jc w:val="both"/>
        <w:rPr>
          <w:sz w:val="28"/>
          <w:szCs w:val="28"/>
        </w:rPr>
      </w:pPr>
      <w:r>
        <w:rPr>
          <w:sz w:val="28"/>
          <w:szCs w:val="28"/>
        </w:rPr>
        <w:t>в)</w:t>
      </w:r>
      <w:r w:rsidRPr="00875F47">
        <w:rPr>
          <w:sz w:val="28"/>
          <w:szCs w:val="20"/>
        </w:rPr>
        <w:t xml:space="preserve"> </w:t>
      </w:r>
      <w:r w:rsidRPr="00875F47">
        <w:rPr>
          <w:sz w:val="28"/>
          <w:szCs w:val="28"/>
        </w:rPr>
        <w:t xml:space="preserve">максимально возможным объемом работ, который </w:t>
      </w:r>
      <w:r>
        <w:rPr>
          <w:sz w:val="28"/>
          <w:szCs w:val="28"/>
        </w:rPr>
        <w:t>предприятие</w:t>
      </w:r>
      <w:r w:rsidRPr="00875F47">
        <w:rPr>
          <w:sz w:val="28"/>
          <w:szCs w:val="28"/>
        </w:rPr>
        <w:t xml:space="preserve"> способно выполнить в течение года при полном использовании им</w:t>
      </w:r>
      <w:r w:rsidRPr="00875F47">
        <w:rPr>
          <w:sz w:val="28"/>
          <w:szCs w:val="28"/>
        </w:rPr>
        <w:t>е</w:t>
      </w:r>
      <w:r w:rsidRPr="00875F47">
        <w:rPr>
          <w:sz w:val="28"/>
          <w:szCs w:val="28"/>
        </w:rPr>
        <w:t>ющегося оборудования</w:t>
      </w:r>
      <w:r>
        <w:rPr>
          <w:sz w:val="28"/>
          <w:szCs w:val="28"/>
        </w:rPr>
        <w:t xml:space="preserve"> и рабочей силы.</w:t>
      </w:r>
    </w:p>
    <w:p w:rsidR="00875F47" w:rsidRPr="00875F47" w:rsidRDefault="00875F47" w:rsidP="009068FF">
      <w:pPr>
        <w:ind w:firstLine="510"/>
        <w:jc w:val="both"/>
        <w:rPr>
          <w:sz w:val="28"/>
          <w:szCs w:val="28"/>
        </w:rPr>
      </w:pPr>
      <w:r w:rsidRPr="00875F47">
        <w:rPr>
          <w:sz w:val="28"/>
          <w:szCs w:val="28"/>
        </w:rPr>
        <w:t>2.</w:t>
      </w:r>
      <w:r>
        <w:rPr>
          <w:sz w:val="28"/>
          <w:szCs w:val="28"/>
        </w:rPr>
        <w:t>3.3.</w:t>
      </w:r>
      <w:r w:rsidRPr="00875F47">
        <w:rPr>
          <w:sz w:val="28"/>
          <w:szCs w:val="28"/>
        </w:rPr>
        <w:t xml:space="preserve"> Производственная </w:t>
      </w:r>
      <w:r w:rsidR="00C155C2">
        <w:rPr>
          <w:sz w:val="28"/>
          <w:szCs w:val="28"/>
        </w:rPr>
        <w:t>программа предприятия</w:t>
      </w:r>
      <w:r w:rsidRPr="00875F47">
        <w:rPr>
          <w:sz w:val="28"/>
          <w:szCs w:val="28"/>
        </w:rPr>
        <w:t xml:space="preserve"> определяется:</w:t>
      </w:r>
    </w:p>
    <w:p w:rsidR="00875F47" w:rsidRPr="00875F47" w:rsidRDefault="00875F47" w:rsidP="009068FF">
      <w:pPr>
        <w:ind w:firstLine="510"/>
        <w:jc w:val="both"/>
        <w:rPr>
          <w:sz w:val="28"/>
          <w:szCs w:val="28"/>
        </w:rPr>
      </w:pPr>
      <w:r w:rsidRPr="00875F47">
        <w:rPr>
          <w:sz w:val="28"/>
          <w:szCs w:val="28"/>
        </w:rPr>
        <w:t>а)</w:t>
      </w:r>
      <w:r w:rsidR="00C155C2">
        <w:rPr>
          <w:sz w:val="28"/>
          <w:szCs w:val="28"/>
        </w:rPr>
        <w:t xml:space="preserve"> не планируемыми показателями, а фактическим наличием спроса на услуги на рынке;</w:t>
      </w:r>
    </w:p>
    <w:p w:rsidR="00C155C2" w:rsidRPr="00C155C2" w:rsidRDefault="00875F47" w:rsidP="009068FF">
      <w:pPr>
        <w:ind w:firstLine="510"/>
        <w:jc w:val="both"/>
        <w:rPr>
          <w:sz w:val="28"/>
          <w:szCs w:val="28"/>
        </w:rPr>
      </w:pPr>
      <w:r w:rsidRPr="00875F47">
        <w:rPr>
          <w:sz w:val="28"/>
          <w:szCs w:val="28"/>
        </w:rPr>
        <w:t>б)</w:t>
      </w:r>
      <w:r w:rsidR="00C155C2">
        <w:rPr>
          <w:sz w:val="28"/>
          <w:szCs w:val="28"/>
        </w:rPr>
        <w:t xml:space="preserve"> максимальными </w:t>
      </w:r>
      <w:r w:rsidR="00C155C2" w:rsidRPr="00C155C2">
        <w:rPr>
          <w:sz w:val="28"/>
          <w:szCs w:val="28"/>
        </w:rPr>
        <w:t xml:space="preserve"> возможностями  предприятия по выполнению работ и услуг в области садово-паркового строительства с учетом р</w:t>
      </w:r>
      <w:r w:rsidR="00C155C2" w:rsidRPr="00C155C2">
        <w:rPr>
          <w:sz w:val="28"/>
          <w:szCs w:val="28"/>
        </w:rPr>
        <w:t>ы</w:t>
      </w:r>
      <w:r w:rsidR="00C155C2" w:rsidRPr="00C155C2">
        <w:rPr>
          <w:sz w:val="28"/>
          <w:szCs w:val="28"/>
        </w:rPr>
        <w:t>ночного спроса на них</w:t>
      </w:r>
      <w:r w:rsidR="00C155C2">
        <w:rPr>
          <w:sz w:val="28"/>
          <w:szCs w:val="28"/>
        </w:rPr>
        <w:t>,</w:t>
      </w:r>
    </w:p>
    <w:p w:rsidR="00C155C2" w:rsidRDefault="00875F47" w:rsidP="009068FF">
      <w:pPr>
        <w:ind w:firstLine="510"/>
        <w:jc w:val="both"/>
        <w:rPr>
          <w:sz w:val="28"/>
          <w:szCs w:val="28"/>
        </w:rPr>
      </w:pPr>
      <w:r w:rsidRPr="00875F47">
        <w:rPr>
          <w:sz w:val="28"/>
          <w:szCs w:val="28"/>
        </w:rPr>
        <w:t>в)</w:t>
      </w:r>
      <w:r w:rsidR="00C155C2">
        <w:rPr>
          <w:sz w:val="28"/>
          <w:szCs w:val="28"/>
        </w:rPr>
        <w:t xml:space="preserve"> фактическими</w:t>
      </w:r>
      <w:r w:rsidR="00C155C2" w:rsidRPr="00C155C2">
        <w:rPr>
          <w:sz w:val="28"/>
          <w:szCs w:val="28"/>
        </w:rPr>
        <w:t xml:space="preserve"> возможност</w:t>
      </w:r>
      <w:r w:rsidR="00C155C2">
        <w:rPr>
          <w:sz w:val="28"/>
          <w:szCs w:val="28"/>
        </w:rPr>
        <w:t xml:space="preserve">ями </w:t>
      </w:r>
      <w:r w:rsidR="00C155C2" w:rsidRPr="00C155C2">
        <w:rPr>
          <w:sz w:val="28"/>
          <w:szCs w:val="28"/>
        </w:rPr>
        <w:t xml:space="preserve"> предприятия по </w:t>
      </w:r>
      <w:r w:rsidR="00C155C2">
        <w:rPr>
          <w:sz w:val="28"/>
          <w:szCs w:val="28"/>
        </w:rPr>
        <w:t>выполнению</w:t>
      </w:r>
      <w:r w:rsidR="00C155C2" w:rsidRPr="00C155C2">
        <w:rPr>
          <w:sz w:val="28"/>
          <w:szCs w:val="28"/>
        </w:rPr>
        <w:t xml:space="preserve"> </w:t>
      </w:r>
      <w:r w:rsidR="00C155C2">
        <w:rPr>
          <w:sz w:val="28"/>
          <w:szCs w:val="28"/>
        </w:rPr>
        <w:t>работ и услуг в области садово-паркового строительства</w:t>
      </w:r>
      <w:r w:rsidR="00C155C2" w:rsidRPr="00C155C2">
        <w:rPr>
          <w:sz w:val="28"/>
          <w:szCs w:val="28"/>
        </w:rPr>
        <w:t xml:space="preserve"> с учетом р</w:t>
      </w:r>
      <w:r w:rsidR="00C155C2" w:rsidRPr="00C155C2">
        <w:rPr>
          <w:sz w:val="28"/>
          <w:szCs w:val="28"/>
        </w:rPr>
        <w:t>ы</w:t>
      </w:r>
      <w:r w:rsidR="00C155C2" w:rsidRPr="00C155C2">
        <w:rPr>
          <w:sz w:val="28"/>
          <w:szCs w:val="28"/>
        </w:rPr>
        <w:t xml:space="preserve">ночного спроса </w:t>
      </w:r>
      <w:r w:rsidR="00C155C2">
        <w:rPr>
          <w:sz w:val="28"/>
          <w:szCs w:val="28"/>
        </w:rPr>
        <w:t>на них.</w:t>
      </w:r>
    </w:p>
    <w:p w:rsidR="00875F47" w:rsidRPr="00875F47" w:rsidRDefault="00875F47" w:rsidP="009068FF">
      <w:pPr>
        <w:ind w:firstLine="510"/>
        <w:jc w:val="both"/>
        <w:rPr>
          <w:sz w:val="28"/>
          <w:szCs w:val="28"/>
        </w:rPr>
      </w:pPr>
      <w:r w:rsidRPr="00875F47">
        <w:rPr>
          <w:sz w:val="28"/>
          <w:szCs w:val="28"/>
        </w:rPr>
        <w:t>2.</w:t>
      </w:r>
      <w:r>
        <w:rPr>
          <w:sz w:val="28"/>
          <w:szCs w:val="28"/>
        </w:rPr>
        <w:t>3.4.</w:t>
      </w:r>
      <w:r w:rsidRPr="00875F47">
        <w:rPr>
          <w:sz w:val="28"/>
          <w:szCs w:val="28"/>
        </w:rPr>
        <w:t xml:space="preserve"> </w:t>
      </w:r>
      <w:r w:rsidR="00C155C2" w:rsidRPr="00C155C2">
        <w:rPr>
          <w:sz w:val="28"/>
          <w:szCs w:val="28"/>
        </w:rPr>
        <w:t>При разработке производственной программы предприятия применяются</w:t>
      </w:r>
      <w:r w:rsidRPr="00875F47">
        <w:rPr>
          <w:sz w:val="28"/>
          <w:szCs w:val="28"/>
        </w:rPr>
        <w:t>:</w:t>
      </w:r>
    </w:p>
    <w:p w:rsidR="00875F47" w:rsidRPr="00875F47" w:rsidRDefault="00875F47" w:rsidP="009068FF">
      <w:pPr>
        <w:ind w:firstLine="510"/>
        <w:jc w:val="both"/>
        <w:rPr>
          <w:sz w:val="28"/>
          <w:szCs w:val="28"/>
        </w:rPr>
      </w:pPr>
      <w:r w:rsidRPr="00875F47">
        <w:rPr>
          <w:sz w:val="28"/>
          <w:szCs w:val="28"/>
        </w:rPr>
        <w:t>а)</w:t>
      </w:r>
      <w:r w:rsidR="00C155C2" w:rsidRPr="00C155C2">
        <w:rPr>
          <w:sz w:val="28"/>
          <w:szCs w:val="28"/>
        </w:rPr>
        <w:t xml:space="preserve"> натуральные, условно-натуральные, трудовые и стоимостные методы измерения</w:t>
      </w:r>
      <w:r w:rsidR="00C155C2">
        <w:rPr>
          <w:sz w:val="28"/>
          <w:szCs w:val="28"/>
        </w:rPr>
        <w:t>;</w:t>
      </w:r>
    </w:p>
    <w:p w:rsidR="00875F47" w:rsidRPr="00875F47" w:rsidRDefault="00875F47" w:rsidP="009068FF">
      <w:pPr>
        <w:ind w:firstLine="510"/>
        <w:jc w:val="both"/>
        <w:rPr>
          <w:sz w:val="28"/>
          <w:szCs w:val="28"/>
        </w:rPr>
      </w:pPr>
      <w:r w:rsidRPr="00875F47">
        <w:rPr>
          <w:sz w:val="28"/>
          <w:szCs w:val="28"/>
        </w:rPr>
        <w:t>б)</w:t>
      </w:r>
      <w:r w:rsidR="00C155C2">
        <w:rPr>
          <w:sz w:val="28"/>
          <w:szCs w:val="28"/>
        </w:rPr>
        <w:t xml:space="preserve"> стоимостные и натуральные методы измерения;</w:t>
      </w:r>
    </w:p>
    <w:p w:rsidR="00875F47" w:rsidRPr="00875F47" w:rsidRDefault="00875F47" w:rsidP="009068FF">
      <w:pPr>
        <w:ind w:firstLine="510"/>
        <w:jc w:val="both"/>
        <w:rPr>
          <w:sz w:val="28"/>
          <w:szCs w:val="28"/>
        </w:rPr>
      </w:pPr>
      <w:r w:rsidRPr="00875F47">
        <w:rPr>
          <w:sz w:val="28"/>
          <w:szCs w:val="28"/>
        </w:rPr>
        <w:t>в)</w:t>
      </w:r>
      <w:r w:rsidR="00C155C2">
        <w:rPr>
          <w:sz w:val="28"/>
          <w:szCs w:val="28"/>
        </w:rPr>
        <w:t xml:space="preserve"> трудовые и стоимостные методы измерения.</w:t>
      </w:r>
    </w:p>
    <w:p w:rsidR="00875F47" w:rsidRPr="00875F47" w:rsidRDefault="00875F47" w:rsidP="009068FF">
      <w:pPr>
        <w:ind w:firstLine="510"/>
        <w:jc w:val="both"/>
        <w:rPr>
          <w:sz w:val="28"/>
          <w:szCs w:val="28"/>
        </w:rPr>
      </w:pPr>
      <w:r w:rsidRPr="00875F47">
        <w:rPr>
          <w:sz w:val="28"/>
          <w:szCs w:val="28"/>
        </w:rPr>
        <w:t>2.</w:t>
      </w:r>
      <w:r>
        <w:rPr>
          <w:sz w:val="28"/>
          <w:szCs w:val="28"/>
        </w:rPr>
        <w:t>3.5.</w:t>
      </w:r>
      <w:r w:rsidRPr="00875F47">
        <w:rPr>
          <w:sz w:val="28"/>
          <w:szCs w:val="28"/>
        </w:rPr>
        <w:t xml:space="preserve"> </w:t>
      </w:r>
      <w:r w:rsidR="00C155C2" w:rsidRPr="00C155C2">
        <w:rPr>
          <w:sz w:val="28"/>
          <w:szCs w:val="28"/>
        </w:rPr>
        <w:t>Увеличение производственной мощности возможно за счет</w:t>
      </w:r>
      <w:r w:rsidR="006E255C">
        <w:rPr>
          <w:sz w:val="28"/>
          <w:szCs w:val="28"/>
        </w:rPr>
        <w:t>:</w:t>
      </w:r>
      <w:r w:rsidR="00C155C2" w:rsidRPr="00C155C2">
        <w:rPr>
          <w:sz w:val="28"/>
          <w:szCs w:val="28"/>
        </w:rPr>
        <w:t xml:space="preserve"> </w:t>
      </w:r>
    </w:p>
    <w:p w:rsidR="00875F47" w:rsidRPr="00875F47" w:rsidRDefault="00875F47" w:rsidP="009068FF">
      <w:pPr>
        <w:ind w:firstLine="510"/>
        <w:jc w:val="both"/>
        <w:rPr>
          <w:sz w:val="28"/>
          <w:szCs w:val="28"/>
        </w:rPr>
      </w:pPr>
      <w:r w:rsidRPr="00875F47">
        <w:rPr>
          <w:sz w:val="28"/>
          <w:szCs w:val="28"/>
        </w:rPr>
        <w:t>а)</w:t>
      </w:r>
      <w:r w:rsidR="000D26EC" w:rsidRPr="000D26EC">
        <w:rPr>
          <w:sz w:val="28"/>
          <w:szCs w:val="28"/>
        </w:rPr>
        <w:t xml:space="preserve"> ввода в действие новых мощностей,  реконструкции оборуд</w:t>
      </w:r>
      <w:r w:rsidR="000D26EC" w:rsidRPr="000D26EC">
        <w:rPr>
          <w:sz w:val="28"/>
          <w:szCs w:val="28"/>
        </w:rPr>
        <w:t>о</w:t>
      </w:r>
      <w:r w:rsidR="000D26EC" w:rsidRPr="000D26EC">
        <w:rPr>
          <w:sz w:val="28"/>
          <w:szCs w:val="28"/>
        </w:rPr>
        <w:t>вания, технического перевооружения производства</w:t>
      </w:r>
      <w:r w:rsidR="000D26EC">
        <w:rPr>
          <w:sz w:val="28"/>
          <w:szCs w:val="28"/>
        </w:rPr>
        <w:t>;</w:t>
      </w:r>
    </w:p>
    <w:p w:rsidR="00875F47" w:rsidRPr="00875F47" w:rsidRDefault="00875F47" w:rsidP="009068FF">
      <w:pPr>
        <w:ind w:firstLine="510"/>
        <w:jc w:val="both"/>
        <w:rPr>
          <w:sz w:val="28"/>
          <w:szCs w:val="28"/>
        </w:rPr>
      </w:pPr>
      <w:r w:rsidRPr="00875F47">
        <w:rPr>
          <w:sz w:val="28"/>
          <w:szCs w:val="28"/>
        </w:rPr>
        <w:t>б)</w:t>
      </w:r>
      <w:r w:rsidR="000D26EC">
        <w:rPr>
          <w:sz w:val="28"/>
          <w:szCs w:val="28"/>
        </w:rPr>
        <w:t xml:space="preserve"> поиска новых клиентов и рынков сбыта;</w:t>
      </w:r>
    </w:p>
    <w:p w:rsidR="00875F47" w:rsidRPr="00875F47" w:rsidRDefault="00875F47" w:rsidP="009068FF">
      <w:pPr>
        <w:ind w:firstLine="510"/>
        <w:jc w:val="both"/>
        <w:rPr>
          <w:sz w:val="28"/>
          <w:szCs w:val="28"/>
        </w:rPr>
      </w:pPr>
      <w:r w:rsidRPr="00875F47">
        <w:rPr>
          <w:sz w:val="28"/>
          <w:szCs w:val="28"/>
        </w:rPr>
        <w:t>в)</w:t>
      </w:r>
      <w:r w:rsidR="000D26EC">
        <w:rPr>
          <w:sz w:val="28"/>
          <w:szCs w:val="28"/>
        </w:rPr>
        <w:t xml:space="preserve"> выполнения организационно-технических мероприятий, роста производительности труда.</w:t>
      </w:r>
    </w:p>
    <w:p w:rsidR="00875F47" w:rsidRPr="00875F47" w:rsidRDefault="00875F47" w:rsidP="009068FF">
      <w:pPr>
        <w:ind w:firstLine="510"/>
        <w:jc w:val="both"/>
        <w:rPr>
          <w:sz w:val="28"/>
          <w:szCs w:val="28"/>
        </w:rPr>
      </w:pPr>
      <w:r w:rsidRPr="00875F47">
        <w:rPr>
          <w:sz w:val="28"/>
          <w:szCs w:val="28"/>
        </w:rPr>
        <w:t>2.</w:t>
      </w:r>
      <w:r>
        <w:rPr>
          <w:sz w:val="28"/>
          <w:szCs w:val="28"/>
        </w:rPr>
        <w:t>3.6.</w:t>
      </w:r>
      <w:r w:rsidRPr="00875F47">
        <w:rPr>
          <w:sz w:val="28"/>
          <w:szCs w:val="28"/>
        </w:rPr>
        <w:t xml:space="preserve"> </w:t>
      </w:r>
      <w:r w:rsidR="00C155C2">
        <w:rPr>
          <w:sz w:val="28"/>
          <w:szCs w:val="28"/>
        </w:rPr>
        <w:t>Увеличение объемов производственной программы во</w:t>
      </w:r>
      <w:r w:rsidR="00C155C2">
        <w:rPr>
          <w:sz w:val="28"/>
          <w:szCs w:val="28"/>
        </w:rPr>
        <w:t>з</w:t>
      </w:r>
      <w:r w:rsidR="00C155C2">
        <w:rPr>
          <w:sz w:val="28"/>
          <w:szCs w:val="28"/>
        </w:rPr>
        <w:t>можно  за счет:</w:t>
      </w:r>
    </w:p>
    <w:p w:rsidR="00875F47" w:rsidRPr="00875F47" w:rsidRDefault="00875F47" w:rsidP="009068FF">
      <w:pPr>
        <w:ind w:firstLine="510"/>
        <w:jc w:val="both"/>
        <w:rPr>
          <w:sz w:val="28"/>
          <w:szCs w:val="28"/>
        </w:rPr>
      </w:pPr>
      <w:r w:rsidRPr="00875F47">
        <w:rPr>
          <w:sz w:val="28"/>
          <w:szCs w:val="28"/>
        </w:rPr>
        <w:t>а)</w:t>
      </w:r>
      <w:r w:rsidR="00C155C2">
        <w:rPr>
          <w:sz w:val="28"/>
          <w:szCs w:val="28"/>
        </w:rPr>
        <w:t xml:space="preserve"> покупки нового более производительного оборудования;</w:t>
      </w:r>
    </w:p>
    <w:p w:rsidR="00875F47" w:rsidRPr="00875F47" w:rsidRDefault="00875F47" w:rsidP="009068FF">
      <w:pPr>
        <w:ind w:firstLine="510"/>
        <w:jc w:val="both"/>
        <w:rPr>
          <w:sz w:val="28"/>
          <w:szCs w:val="28"/>
        </w:rPr>
      </w:pPr>
      <w:r w:rsidRPr="00875F47">
        <w:rPr>
          <w:sz w:val="28"/>
          <w:szCs w:val="28"/>
        </w:rPr>
        <w:t>б)</w:t>
      </w:r>
      <w:r w:rsidR="00C155C2">
        <w:rPr>
          <w:sz w:val="28"/>
          <w:szCs w:val="28"/>
        </w:rPr>
        <w:t xml:space="preserve"> привлечения большего количества рабочей силы;</w:t>
      </w:r>
    </w:p>
    <w:p w:rsidR="00875F47" w:rsidRDefault="00875F47" w:rsidP="009068FF">
      <w:pPr>
        <w:ind w:firstLine="510"/>
        <w:jc w:val="both"/>
        <w:rPr>
          <w:sz w:val="28"/>
          <w:szCs w:val="28"/>
        </w:rPr>
      </w:pPr>
      <w:r w:rsidRPr="00875F47">
        <w:rPr>
          <w:sz w:val="28"/>
          <w:szCs w:val="28"/>
        </w:rPr>
        <w:t>в)</w:t>
      </w:r>
      <w:r w:rsidR="00C155C2">
        <w:rPr>
          <w:sz w:val="28"/>
          <w:szCs w:val="28"/>
        </w:rPr>
        <w:t xml:space="preserve"> расширения ассортимента продукции, работ, услуг и </w:t>
      </w:r>
      <w:r w:rsidR="006E255C">
        <w:rPr>
          <w:sz w:val="28"/>
          <w:szCs w:val="28"/>
        </w:rPr>
        <w:t xml:space="preserve"> </w:t>
      </w:r>
      <w:r w:rsidR="00C155C2">
        <w:rPr>
          <w:sz w:val="28"/>
          <w:szCs w:val="28"/>
        </w:rPr>
        <w:t>роста спроса на них.</w:t>
      </w:r>
    </w:p>
    <w:p w:rsidR="001244A8" w:rsidRPr="001244A8" w:rsidRDefault="001244A8" w:rsidP="009068FF">
      <w:pPr>
        <w:ind w:firstLine="510"/>
        <w:jc w:val="both"/>
        <w:rPr>
          <w:sz w:val="28"/>
          <w:szCs w:val="28"/>
        </w:rPr>
      </w:pPr>
      <w:r w:rsidRPr="001244A8">
        <w:rPr>
          <w:sz w:val="28"/>
          <w:szCs w:val="28"/>
        </w:rPr>
        <w:t>2.3.</w:t>
      </w:r>
      <w:r>
        <w:rPr>
          <w:sz w:val="28"/>
          <w:szCs w:val="28"/>
        </w:rPr>
        <w:t>7</w:t>
      </w:r>
      <w:r w:rsidRPr="001244A8">
        <w:rPr>
          <w:sz w:val="28"/>
          <w:szCs w:val="28"/>
        </w:rPr>
        <w:t>. Годовая норма производительности оборудования опред</w:t>
      </w:r>
      <w:r w:rsidRPr="001244A8">
        <w:rPr>
          <w:sz w:val="28"/>
          <w:szCs w:val="28"/>
        </w:rPr>
        <w:t>е</w:t>
      </w:r>
      <w:r w:rsidR="005A4664">
        <w:rPr>
          <w:sz w:val="28"/>
          <w:szCs w:val="28"/>
        </w:rPr>
        <w:t>ляется</w:t>
      </w:r>
      <w:r w:rsidRPr="001244A8">
        <w:rPr>
          <w:sz w:val="28"/>
          <w:szCs w:val="28"/>
        </w:rPr>
        <w:t>:</w:t>
      </w:r>
    </w:p>
    <w:p w:rsidR="001244A8" w:rsidRPr="001244A8" w:rsidRDefault="001244A8" w:rsidP="009068FF">
      <w:pPr>
        <w:ind w:firstLine="510"/>
        <w:jc w:val="both"/>
        <w:rPr>
          <w:sz w:val="28"/>
          <w:szCs w:val="28"/>
        </w:rPr>
      </w:pPr>
      <w:r w:rsidRPr="001244A8">
        <w:rPr>
          <w:sz w:val="28"/>
          <w:szCs w:val="28"/>
        </w:rPr>
        <w:t>а) как частное сменной производительности оборудования в соо</w:t>
      </w:r>
      <w:r w:rsidRPr="001244A8">
        <w:rPr>
          <w:sz w:val="28"/>
          <w:szCs w:val="28"/>
        </w:rPr>
        <w:t>т</w:t>
      </w:r>
      <w:r w:rsidRPr="001244A8">
        <w:rPr>
          <w:sz w:val="28"/>
          <w:szCs w:val="28"/>
        </w:rPr>
        <w:t>ветствующих единицах к планируемому числу рабочих дней в году;</w:t>
      </w:r>
    </w:p>
    <w:p w:rsidR="001244A8" w:rsidRPr="001244A8" w:rsidRDefault="001244A8" w:rsidP="009068FF">
      <w:pPr>
        <w:ind w:firstLine="510"/>
        <w:jc w:val="both"/>
        <w:rPr>
          <w:sz w:val="28"/>
          <w:szCs w:val="28"/>
        </w:rPr>
      </w:pPr>
      <w:r w:rsidRPr="001244A8">
        <w:rPr>
          <w:sz w:val="28"/>
          <w:szCs w:val="28"/>
        </w:rPr>
        <w:lastRenderedPageBreak/>
        <w:t>б) как произведение сменной производительности оборудования в соответствующих единицах, коэффициента сменности и планируем</w:t>
      </w:r>
      <w:r w:rsidRPr="001244A8">
        <w:rPr>
          <w:sz w:val="28"/>
          <w:szCs w:val="28"/>
        </w:rPr>
        <w:t>о</w:t>
      </w:r>
      <w:r w:rsidRPr="001244A8">
        <w:rPr>
          <w:sz w:val="28"/>
          <w:szCs w:val="28"/>
        </w:rPr>
        <w:t>го числа рабочих дней в году;</w:t>
      </w:r>
    </w:p>
    <w:p w:rsidR="001244A8" w:rsidRPr="001244A8" w:rsidRDefault="001244A8" w:rsidP="009068FF">
      <w:pPr>
        <w:ind w:firstLine="510"/>
        <w:jc w:val="both"/>
        <w:rPr>
          <w:sz w:val="28"/>
          <w:szCs w:val="28"/>
        </w:rPr>
      </w:pPr>
      <w:r w:rsidRPr="001244A8">
        <w:rPr>
          <w:sz w:val="28"/>
          <w:szCs w:val="28"/>
        </w:rPr>
        <w:t>в) как произведение сменной производительности оборудования в соответствующих единицах на количество работников, работающих на нем.</w:t>
      </w:r>
    </w:p>
    <w:p w:rsidR="001244A8" w:rsidRPr="001244A8" w:rsidRDefault="001244A8" w:rsidP="009068FF">
      <w:pPr>
        <w:ind w:firstLine="510"/>
        <w:jc w:val="both"/>
        <w:rPr>
          <w:sz w:val="28"/>
          <w:szCs w:val="28"/>
        </w:rPr>
      </w:pPr>
      <w:r w:rsidRPr="001244A8">
        <w:rPr>
          <w:sz w:val="28"/>
          <w:szCs w:val="28"/>
        </w:rPr>
        <w:t>2.3.</w:t>
      </w:r>
      <w:r>
        <w:rPr>
          <w:sz w:val="28"/>
          <w:szCs w:val="28"/>
        </w:rPr>
        <w:t>8</w:t>
      </w:r>
      <w:r w:rsidRPr="001244A8">
        <w:rPr>
          <w:sz w:val="28"/>
          <w:szCs w:val="28"/>
        </w:rPr>
        <w:t>.</w:t>
      </w:r>
      <w:r>
        <w:rPr>
          <w:sz w:val="28"/>
          <w:szCs w:val="28"/>
        </w:rPr>
        <w:t xml:space="preserve"> Выберите особенности садово-паркового строительства, о</w:t>
      </w:r>
      <w:r>
        <w:rPr>
          <w:sz w:val="28"/>
          <w:szCs w:val="28"/>
        </w:rPr>
        <w:t>т</w:t>
      </w:r>
      <w:r>
        <w:rPr>
          <w:sz w:val="28"/>
          <w:szCs w:val="28"/>
        </w:rPr>
        <w:t>личающие его от всех других видов производств</w:t>
      </w:r>
      <w:r w:rsidRPr="001244A8">
        <w:rPr>
          <w:sz w:val="28"/>
          <w:szCs w:val="28"/>
        </w:rPr>
        <w:t>:</w:t>
      </w:r>
    </w:p>
    <w:p w:rsidR="001244A8" w:rsidRPr="001244A8" w:rsidRDefault="001244A8" w:rsidP="009068FF">
      <w:pPr>
        <w:ind w:firstLine="510"/>
        <w:jc w:val="both"/>
        <w:rPr>
          <w:sz w:val="28"/>
          <w:szCs w:val="28"/>
        </w:rPr>
      </w:pPr>
      <w:r w:rsidRPr="001244A8">
        <w:rPr>
          <w:sz w:val="28"/>
          <w:szCs w:val="28"/>
        </w:rPr>
        <w:t>а)</w:t>
      </w:r>
      <w:r>
        <w:rPr>
          <w:sz w:val="28"/>
          <w:szCs w:val="28"/>
        </w:rPr>
        <w:t xml:space="preserve"> сезонность, длительное время производства продукции, учет биологических особенностей растений, большое количество ручного труда;</w:t>
      </w:r>
    </w:p>
    <w:p w:rsidR="001244A8" w:rsidRDefault="001244A8" w:rsidP="009068FF">
      <w:pPr>
        <w:ind w:firstLine="510"/>
        <w:jc w:val="both"/>
        <w:rPr>
          <w:sz w:val="28"/>
          <w:szCs w:val="28"/>
        </w:rPr>
      </w:pPr>
      <w:r w:rsidRPr="001244A8">
        <w:rPr>
          <w:sz w:val="28"/>
          <w:szCs w:val="28"/>
        </w:rPr>
        <w:t>б)</w:t>
      </w:r>
      <w:r>
        <w:rPr>
          <w:sz w:val="28"/>
          <w:szCs w:val="28"/>
        </w:rPr>
        <w:t xml:space="preserve">  автоматизация производства, работа вне зависимости от м</w:t>
      </w:r>
      <w:r>
        <w:rPr>
          <w:sz w:val="28"/>
          <w:szCs w:val="28"/>
        </w:rPr>
        <w:t>е</w:t>
      </w:r>
      <w:r>
        <w:rPr>
          <w:sz w:val="28"/>
          <w:szCs w:val="28"/>
        </w:rPr>
        <w:t xml:space="preserve">теорологических условий, </w:t>
      </w:r>
      <w:r w:rsidR="00EB4B15">
        <w:rPr>
          <w:sz w:val="28"/>
          <w:szCs w:val="28"/>
        </w:rPr>
        <w:t>равномерность производства продукции в течение года;</w:t>
      </w:r>
    </w:p>
    <w:p w:rsidR="001244A8" w:rsidRPr="001244A8" w:rsidRDefault="001244A8" w:rsidP="009068FF">
      <w:pPr>
        <w:ind w:firstLine="510"/>
        <w:jc w:val="both"/>
        <w:rPr>
          <w:sz w:val="28"/>
          <w:szCs w:val="28"/>
        </w:rPr>
      </w:pPr>
      <w:r w:rsidRPr="001244A8">
        <w:rPr>
          <w:sz w:val="28"/>
          <w:szCs w:val="28"/>
        </w:rPr>
        <w:t>в)</w:t>
      </w:r>
      <w:r w:rsidR="00EB4B15" w:rsidRPr="00EB4B15">
        <w:rPr>
          <w:sz w:val="28"/>
          <w:szCs w:val="28"/>
        </w:rPr>
        <w:t xml:space="preserve"> сезонность, </w:t>
      </w:r>
      <w:r w:rsidR="00EB4B15">
        <w:rPr>
          <w:sz w:val="28"/>
          <w:szCs w:val="28"/>
        </w:rPr>
        <w:t>короткое</w:t>
      </w:r>
      <w:r w:rsidR="00EB4B15" w:rsidRPr="00EB4B15">
        <w:rPr>
          <w:sz w:val="28"/>
          <w:szCs w:val="28"/>
        </w:rPr>
        <w:t xml:space="preserve"> время производства продукции, учет би</w:t>
      </w:r>
      <w:r w:rsidR="00EB4B15" w:rsidRPr="00EB4B15">
        <w:rPr>
          <w:sz w:val="28"/>
          <w:szCs w:val="28"/>
        </w:rPr>
        <w:t>о</w:t>
      </w:r>
      <w:r w:rsidR="00EB4B15" w:rsidRPr="00EB4B15">
        <w:rPr>
          <w:sz w:val="28"/>
          <w:szCs w:val="28"/>
        </w:rPr>
        <w:t>логических особенностей растений,</w:t>
      </w:r>
      <w:r w:rsidR="00EB4B15">
        <w:rPr>
          <w:sz w:val="28"/>
          <w:szCs w:val="28"/>
        </w:rPr>
        <w:t xml:space="preserve"> высокая механизация произво</w:t>
      </w:r>
      <w:r w:rsidR="00EB4B15">
        <w:rPr>
          <w:sz w:val="28"/>
          <w:szCs w:val="28"/>
        </w:rPr>
        <w:t>д</w:t>
      </w:r>
      <w:r w:rsidR="00EB4B15">
        <w:rPr>
          <w:sz w:val="28"/>
          <w:szCs w:val="28"/>
        </w:rPr>
        <w:t>ства, равномерность получения продукции в течение года.</w:t>
      </w:r>
    </w:p>
    <w:p w:rsidR="001244A8" w:rsidRPr="001244A8" w:rsidRDefault="001244A8" w:rsidP="009068FF">
      <w:pPr>
        <w:ind w:firstLine="510"/>
        <w:jc w:val="both"/>
        <w:rPr>
          <w:sz w:val="28"/>
          <w:szCs w:val="28"/>
        </w:rPr>
      </w:pPr>
      <w:r w:rsidRPr="001244A8">
        <w:rPr>
          <w:sz w:val="28"/>
          <w:szCs w:val="28"/>
        </w:rPr>
        <w:t>2.3.</w:t>
      </w:r>
      <w:r>
        <w:rPr>
          <w:sz w:val="28"/>
          <w:szCs w:val="28"/>
        </w:rPr>
        <w:t>9</w:t>
      </w:r>
      <w:r w:rsidRPr="001244A8">
        <w:rPr>
          <w:sz w:val="28"/>
          <w:szCs w:val="28"/>
        </w:rPr>
        <w:t xml:space="preserve">. </w:t>
      </w:r>
      <w:r w:rsidR="00D57D63">
        <w:rPr>
          <w:sz w:val="28"/>
          <w:szCs w:val="28"/>
        </w:rPr>
        <w:t>Реализованная</w:t>
      </w:r>
      <w:r w:rsidR="00EB4B15">
        <w:rPr>
          <w:sz w:val="28"/>
          <w:szCs w:val="28"/>
        </w:rPr>
        <w:t xml:space="preserve"> продукция предприятия включает</w:t>
      </w:r>
      <w:r w:rsidRPr="001244A8">
        <w:rPr>
          <w:sz w:val="28"/>
          <w:szCs w:val="28"/>
        </w:rPr>
        <w:t>:</w:t>
      </w:r>
    </w:p>
    <w:p w:rsidR="001244A8" w:rsidRPr="001244A8" w:rsidRDefault="001244A8" w:rsidP="009068FF">
      <w:pPr>
        <w:ind w:firstLine="510"/>
        <w:jc w:val="both"/>
        <w:rPr>
          <w:sz w:val="28"/>
          <w:szCs w:val="28"/>
        </w:rPr>
      </w:pPr>
      <w:r w:rsidRPr="001244A8">
        <w:rPr>
          <w:sz w:val="28"/>
          <w:szCs w:val="28"/>
        </w:rPr>
        <w:t>а)</w:t>
      </w:r>
      <w:r w:rsidR="00D57D63">
        <w:rPr>
          <w:sz w:val="28"/>
          <w:szCs w:val="28"/>
        </w:rPr>
        <w:t xml:space="preserve"> всю произведенную предприятием продукцию в отчетном п</w:t>
      </w:r>
      <w:r w:rsidR="00D57D63">
        <w:rPr>
          <w:sz w:val="28"/>
          <w:szCs w:val="28"/>
        </w:rPr>
        <w:t>е</w:t>
      </w:r>
      <w:r w:rsidR="00D57D63">
        <w:rPr>
          <w:sz w:val="28"/>
          <w:szCs w:val="28"/>
        </w:rPr>
        <w:t>риоде;</w:t>
      </w:r>
    </w:p>
    <w:p w:rsidR="001244A8" w:rsidRPr="001244A8" w:rsidRDefault="001244A8" w:rsidP="009068FF">
      <w:pPr>
        <w:ind w:firstLine="510"/>
        <w:jc w:val="both"/>
        <w:rPr>
          <w:sz w:val="28"/>
          <w:szCs w:val="28"/>
        </w:rPr>
      </w:pPr>
      <w:r w:rsidRPr="001244A8">
        <w:rPr>
          <w:sz w:val="28"/>
          <w:szCs w:val="28"/>
        </w:rPr>
        <w:t>б)</w:t>
      </w:r>
      <w:r w:rsidR="00D57D63" w:rsidRPr="00D57D63">
        <w:rPr>
          <w:sz w:val="28"/>
          <w:szCs w:val="28"/>
        </w:rPr>
        <w:t xml:space="preserve"> всю </w:t>
      </w:r>
      <w:r w:rsidR="00D57D63">
        <w:rPr>
          <w:sz w:val="28"/>
          <w:szCs w:val="28"/>
        </w:rPr>
        <w:t>реализованную</w:t>
      </w:r>
      <w:r w:rsidR="00D57D63" w:rsidRPr="00D57D63">
        <w:rPr>
          <w:sz w:val="28"/>
          <w:szCs w:val="28"/>
        </w:rPr>
        <w:t xml:space="preserve"> </w:t>
      </w:r>
      <w:r w:rsidR="00D57D63">
        <w:rPr>
          <w:sz w:val="28"/>
          <w:szCs w:val="28"/>
        </w:rPr>
        <w:t>и оплаченную покупателем</w:t>
      </w:r>
      <w:r w:rsidR="00D57D63" w:rsidRPr="00D57D63">
        <w:rPr>
          <w:sz w:val="28"/>
          <w:szCs w:val="28"/>
        </w:rPr>
        <w:t xml:space="preserve"> </w:t>
      </w:r>
      <w:r w:rsidR="00D57D63">
        <w:rPr>
          <w:sz w:val="28"/>
          <w:szCs w:val="28"/>
        </w:rPr>
        <w:t xml:space="preserve">продукцию </w:t>
      </w:r>
      <w:r w:rsidR="00D57D63" w:rsidRPr="00D57D63">
        <w:rPr>
          <w:sz w:val="28"/>
          <w:szCs w:val="28"/>
        </w:rPr>
        <w:t>в отчетном периоде</w:t>
      </w:r>
      <w:r w:rsidR="00D57D63">
        <w:rPr>
          <w:sz w:val="28"/>
          <w:szCs w:val="28"/>
        </w:rPr>
        <w:t>, включая остатки готовой продукции на складе с прошлого года и реализованные в текущем году;</w:t>
      </w:r>
    </w:p>
    <w:p w:rsidR="001244A8" w:rsidRPr="001244A8" w:rsidRDefault="001244A8" w:rsidP="009068FF">
      <w:pPr>
        <w:ind w:firstLine="510"/>
        <w:jc w:val="both"/>
        <w:rPr>
          <w:sz w:val="28"/>
          <w:szCs w:val="28"/>
        </w:rPr>
      </w:pPr>
      <w:r w:rsidRPr="001244A8">
        <w:rPr>
          <w:sz w:val="28"/>
          <w:szCs w:val="28"/>
        </w:rPr>
        <w:t>в)</w:t>
      </w:r>
      <w:r w:rsidR="00D57D63">
        <w:rPr>
          <w:sz w:val="28"/>
          <w:szCs w:val="28"/>
        </w:rPr>
        <w:t xml:space="preserve"> </w:t>
      </w:r>
      <w:r w:rsidR="00D57D63" w:rsidRPr="00D57D63">
        <w:rPr>
          <w:sz w:val="28"/>
          <w:szCs w:val="28"/>
        </w:rPr>
        <w:t xml:space="preserve">всю </w:t>
      </w:r>
      <w:r w:rsidR="00D57D63">
        <w:rPr>
          <w:sz w:val="28"/>
          <w:szCs w:val="28"/>
        </w:rPr>
        <w:t xml:space="preserve">реализованную </w:t>
      </w:r>
      <w:r w:rsidR="00D57D63" w:rsidRPr="00D57D63">
        <w:rPr>
          <w:sz w:val="28"/>
          <w:szCs w:val="28"/>
        </w:rPr>
        <w:t>предприятием продукцию в отчетном п</w:t>
      </w:r>
      <w:r w:rsidR="00D57D63" w:rsidRPr="00D57D63">
        <w:rPr>
          <w:sz w:val="28"/>
          <w:szCs w:val="28"/>
        </w:rPr>
        <w:t>е</w:t>
      </w:r>
      <w:r w:rsidR="00D57D63" w:rsidRPr="00D57D63">
        <w:rPr>
          <w:sz w:val="28"/>
          <w:szCs w:val="28"/>
        </w:rPr>
        <w:t>риоде</w:t>
      </w:r>
      <w:r w:rsidR="00D57D63">
        <w:rPr>
          <w:sz w:val="28"/>
          <w:szCs w:val="28"/>
        </w:rPr>
        <w:t>, включая незавершенное производство.</w:t>
      </w:r>
    </w:p>
    <w:p w:rsidR="000D26EC" w:rsidRDefault="00875F47" w:rsidP="009068FF">
      <w:pPr>
        <w:ind w:firstLine="510"/>
        <w:jc w:val="both"/>
        <w:rPr>
          <w:sz w:val="28"/>
          <w:szCs w:val="28"/>
        </w:rPr>
      </w:pPr>
      <w:r w:rsidRPr="00875F47">
        <w:rPr>
          <w:sz w:val="28"/>
          <w:szCs w:val="28"/>
        </w:rPr>
        <w:t>2.</w:t>
      </w:r>
      <w:r>
        <w:rPr>
          <w:sz w:val="28"/>
          <w:szCs w:val="28"/>
        </w:rPr>
        <w:t>3.</w:t>
      </w:r>
      <w:r w:rsidR="001244A8">
        <w:rPr>
          <w:sz w:val="28"/>
          <w:szCs w:val="28"/>
        </w:rPr>
        <w:t>10</w:t>
      </w:r>
      <w:r>
        <w:rPr>
          <w:sz w:val="28"/>
          <w:szCs w:val="28"/>
        </w:rPr>
        <w:t>.</w:t>
      </w:r>
      <w:r w:rsidRPr="00875F47">
        <w:rPr>
          <w:sz w:val="28"/>
          <w:szCs w:val="28"/>
        </w:rPr>
        <w:t xml:space="preserve"> </w:t>
      </w:r>
      <w:r w:rsidR="000D26EC">
        <w:rPr>
          <w:sz w:val="28"/>
          <w:szCs w:val="28"/>
        </w:rPr>
        <w:t>В состав в</w:t>
      </w:r>
      <w:r w:rsidR="000D26EC" w:rsidRPr="000D26EC">
        <w:rPr>
          <w:sz w:val="28"/>
          <w:szCs w:val="28"/>
        </w:rPr>
        <w:t>алов</w:t>
      </w:r>
      <w:r w:rsidR="000D26EC">
        <w:rPr>
          <w:sz w:val="28"/>
          <w:szCs w:val="28"/>
        </w:rPr>
        <w:t>ой</w:t>
      </w:r>
      <w:r w:rsidR="000D26EC" w:rsidRPr="000D26EC">
        <w:rPr>
          <w:sz w:val="28"/>
          <w:szCs w:val="28"/>
        </w:rPr>
        <w:t xml:space="preserve"> продукци</w:t>
      </w:r>
      <w:r w:rsidR="000D26EC">
        <w:rPr>
          <w:sz w:val="28"/>
          <w:szCs w:val="28"/>
        </w:rPr>
        <w:t>и</w:t>
      </w:r>
      <w:r w:rsidR="000D26EC" w:rsidRPr="000D26EC">
        <w:rPr>
          <w:sz w:val="28"/>
          <w:szCs w:val="28"/>
        </w:rPr>
        <w:t xml:space="preserve"> включаются: </w:t>
      </w:r>
    </w:p>
    <w:p w:rsidR="000D26EC" w:rsidRPr="000D26EC" w:rsidRDefault="00875F47" w:rsidP="009068FF">
      <w:pPr>
        <w:ind w:firstLine="510"/>
        <w:jc w:val="both"/>
        <w:rPr>
          <w:sz w:val="28"/>
          <w:szCs w:val="28"/>
        </w:rPr>
      </w:pPr>
      <w:r w:rsidRPr="00875F47">
        <w:rPr>
          <w:sz w:val="28"/>
          <w:szCs w:val="28"/>
        </w:rPr>
        <w:t>а)</w:t>
      </w:r>
      <w:r w:rsidR="000D26EC" w:rsidRPr="000D26EC">
        <w:rPr>
          <w:sz w:val="28"/>
          <w:szCs w:val="28"/>
        </w:rPr>
        <w:t xml:space="preserve"> вся товарная продукция, прирост незавершенного произво</w:t>
      </w:r>
      <w:r w:rsidR="000D26EC" w:rsidRPr="000D26EC">
        <w:rPr>
          <w:sz w:val="28"/>
          <w:szCs w:val="28"/>
        </w:rPr>
        <w:t>д</w:t>
      </w:r>
      <w:r w:rsidR="000D26EC" w:rsidRPr="000D26EC">
        <w:rPr>
          <w:sz w:val="28"/>
          <w:szCs w:val="28"/>
        </w:rPr>
        <w:t>ства, неизрасходованных полуфабрик</w:t>
      </w:r>
      <w:r w:rsidR="00D57D63">
        <w:rPr>
          <w:sz w:val="28"/>
          <w:szCs w:val="28"/>
        </w:rPr>
        <w:t>атов собственного производства;</w:t>
      </w:r>
    </w:p>
    <w:p w:rsidR="00875F47" w:rsidRPr="00875F47" w:rsidRDefault="00875F47" w:rsidP="009068FF">
      <w:pPr>
        <w:ind w:firstLine="510"/>
        <w:jc w:val="both"/>
        <w:rPr>
          <w:sz w:val="28"/>
          <w:szCs w:val="28"/>
        </w:rPr>
      </w:pPr>
      <w:r w:rsidRPr="00875F47">
        <w:rPr>
          <w:sz w:val="28"/>
          <w:szCs w:val="28"/>
        </w:rPr>
        <w:t>б)</w:t>
      </w:r>
      <w:r w:rsidR="000D26EC" w:rsidRPr="000D26EC">
        <w:rPr>
          <w:sz w:val="28"/>
          <w:szCs w:val="28"/>
        </w:rPr>
        <w:t xml:space="preserve"> вся товарная продукция, прирост </w:t>
      </w:r>
      <w:r w:rsidR="000D26EC">
        <w:rPr>
          <w:sz w:val="28"/>
          <w:szCs w:val="28"/>
        </w:rPr>
        <w:t>готовой продукции на складе предприятия</w:t>
      </w:r>
      <w:r w:rsidR="000D26EC" w:rsidRPr="000D26EC">
        <w:rPr>
          <w:sz w:val="28"/>
          <w:szCs w:val="28"/>
        </w:rPr>
        <w:t xml:space="preserve">, а также </w:t>
      </w:r>
      <w:r w:rsidR="000D26EC">
        <w:rPr>
          <w:sz w:val="28"/>
          <w:szCs w:val="28"/>
        </w:rPr>
        <w:t xml:space="preserve">оборотных средств; </w:t>
      </w:r>
    </w:p>
    <w:p w:rsidR="00BD25E6" w:rsidRDefault="00875F47" w:rsidP="009068FF">
      <w:pPr>
        <w:ind w:firstLine="510"/>
        <w:jc w:val="both"/>
        <w:rPr>
          <w:b/>
          <w:sz w:val="28"/>
          <w:szCs w:val="28"/>
        </w:rPr>
      </w:pPr>
      <w:r w:rsidRPr="00875F47">
        <w:rPr>
          <w:sz w:val="28"/>
          <w:szCs w:val="28"/>
        </w:rPr>
        <w:t>в)</w:t>
      </w:r>
      <w:r w:rsidR="000D26EC">
        <w:rPr>
          <w:sz w:val="28"/>
          <w:szCs w:val="28"/>
        </w:rPr>
        <w:t xml:space="preserve"> вся продукция, которая была произведена и реализована в о</w:t>
      </w:r>
      <w:r w:rsidR="000D26EC">
        <w:rPr>
          <w:sz w:val="28"/>
          <w:szCs w:val="28"/>
        </w:rPr>
        <w:t>т</w:t>
      </w:r>
      <w:r w:rsidR="000D26EC">
        <w:rPr>
          <w:sz w:val="28"/>
          <w:szCs w:val="28"/>
        </w:rPr>
        <w:t>четном году.</w:t>
      </w:r>
    </w:p>
    <w:p w:rsidR="00BD25E6" w:rsidRDefault="00BD25E6" w:rsidP="00772F7F">
      <w:pPr>
        <w:jc w:val="center"/>
        <w:rPr>
          <w:b/>
          <w:sz w:val="28"/>
          <w:szCs w:val="28"/>
        </w:rPr>
      </w:pPr>
    </w:p>
    <w:p w:rsidR="00772F7F" w:rsidRPr="00772F7F" w:rsidRDefault="00772F7F" w:rsidP="00772F7F">
      <w:pPr>
        <w:jc w:val="center"/>
        <w:rPr>
          <w:b/>
          <w:sz w:val="28"/>
          <w:szCs w:val="28"/>
        </w:rPr>
      </w:pPr>
      <w:r w:rsidRPr="00772F7F">
        <w:rPr>
          <w:b/>
          <w:sz w:val="28"/>
          <w:szCs w:val="28"/>
        </w:rPr>
        <w:t xml:space="preserve">3. ОСНОВНЫЕ </w:t>
      </w:r>
      <w:r w:rsidR="00BD25E6">
        <w:rPr>
          <w:b/>
          <w:sz w:val="28"/>
          <w:szCs w:val="28"/>
        </w:rPr>
        <w:t>СРЕДСТВА</w:t>
      </w:r>
    </w:p>
    <w:p w:rsidR="00772F7F" w:rsidRPr="00772F7F" w:rsidRDefault="00772F7F" w:rsidP="00772F7F">
      <w:pPr>
        <w:jc w:val="center"/>
        <w:rPr>
          <w:b/>
          <w:sz w:val="28"/>
          <w:szCs w:val="28"/>
        </w:rPr>
      </w:pPr>
    </w:p>
    <w:p w:rsidR="00772F7F" w:rsidRPr="00772F7F" w:rsidRDefault="00772F7F" w:rsidP="009068FF">
      <w:pPr>
        <w:rPr>
          <w:b/>
          <w:sz w:val="28"/>
          <w:szCs w:val="28"/>
        </w:rPr>
      </w:pPr>
      <w:r w:rsidRPr="00772F7F">
        <w:rPr>
          <w:b/>
          <w:sz w:val="28"/>
          <w:szCs w:val="28"/>
        </w:rPr>
        <w:t xml:space="preserve">3.1. Основные понятия и </w:t>
      </w:r>
      <w:r w:rsidR="00A84569">
        <w:rPr>
          <w:b/>
          <w:sz w:val="28"/>
          <w:szCs w:val="28"/>
        </w:rPr>
        <w:t>методика расчета основных показателей</w:t>
      </w:r>
    </w:p>
    <w:p w:rsidR="00772F7F" w:rsidRPr="000C611B" w:rsidRDefault="000C611B" w:rsidP="00772F7F">
      <w:pPr>
        <w:rPr>
          <w:b/>
          <w:sz w:val="28"/>
          <w:szCs w:val="28"/>
        </w:rPr>
      </w:pPr>
      <w:r w:rsidRPr="000C611B">
        <w:rPr>
          <w:b/>
          <w:sz w:val="28"/>
          <w:szCs w:val="28"/>
        </w:rPr>
        <w:t xml:space="preserve"> </w:t>
      </w:r>
    </w:p>
    <w:p w:rsidR="00592480" w:rsidRDefault="00BD25E6" w:rsidP="009068FF">
      <w:pPr>
        <w:widowControl w:val="0"/>
        <w:ind w:firstLine="510"/>
        <w:jc w:val="both"/>
        <w:rPr>
          <w:snapToGrid w:val="0"/>
          <w:sz w:val="28"/>
          <w:szCs w:val="28"/>
        </w:rPr>
      </w:pPr>
      <w:r>
        <w:rPr>
          <w:b/>
          <w:i/>
          <w:snapToGrid w:val="0"/>
          <w:sz w:val="28"/>
          <w:szCs w:val="28"/>
        </w:rPr>
        <w:t xml:space="preserve">Основные средства </w:t>
      </w:r>
      <w:r w:rsidR="00772F7F" w:rsidRPr="00772F7F">
        <w:rPr>
          <w:snapToGrid w:val="0"/>
          <w:sz w:val="28"/>
          <w:szCs w:val="28"/>
        </w:rPr>
        <w:t xml:space="preserve"> – это </w:t>
      </w:r>
      <w:r w:rsidR="00592480">
        <w:rPr>
          <w:snapToGrid w:val="0"/>
          <w:sz w:val="28"/>
          <w:szCs w:val="28"/>
        </w:rPr>
        <w:t>совокупность приобретенных или с</w:t>
      </w:r>
      <w:r w:rsidR="00592480">
        <w:rPr>
          <w:snapToGrid w:val="0"/>
          <w:sz w:val="28"/>
          <w:szCs w:val="28"/>
        </w:rPr>
        <w:t>о</w:t>
      </w:r>
      <w:r w:rsidR="00592480">
        <w:rPr>
          <w:snapToGrid w:val="0"/>
          <w:sz w:val="28"/>
          <w:szCs w:val="28"/>
        </w:rPr>
        <w:t>зданных материально-вещественных ценностей, сохраняющих неи</w:t>
      </w:r>
      <w:r w:rsidR="00592480">
        <w:rPr>
          <w:snapToGrid w:val="0"/>
          <w:sz w:val="28"/>
          <w:szCs w:val="28"/>
        </w:rPr>
        <w:t>з</w:t>
      </w:r>
      <w:r w:rsidR="00592480">
        <w:rPr>
          <w:snapToGrid w:val="0"/>
          <w:sz w:val="28"/>
          <w:szCs w:val="28"/>
        </w:rPr>
        <w:t xml:space="preserve">менную натуральную форму в течение длительного периода времени </w:t>
      </w:r>
      <w:r w:rsidR="00592480">
        <w:rPr>
          <w:snapToGrid w:val="0"/>
          <w:sz w:val="28"/>
          <w:szCs w:val="28"/>
        </w:rPr>
        <w:lastRenderedPageBreak/>
        <w:t>и используемых для производства товаров, оказания услуг.</w:t>
      </w:r>
    </w:p>
    <w:p w:rsidR="00772F7F" w:rsidRDefault="00592480" w:rsidP="009068FF">
      <w:pPr>
        <w:widowControl w:val="0"/>
        <w:ind w:firstLine="510"/>
        <w:jc w:val="both"/>
        <w:rPr>
          <w:snapToGrid w:val="0"/>
          <w:sz w:val="28"/>
          <w:szCs w:val="28"/>
        </w:rPr>
      </w:pPr>
      <w:r w:rsidRPr="00592480">
        <w:rPr>
          <w:b/>
          <w:i/>
          <w:snapToGrid w:val="0"/>
          <w:sz w:val="28"/>
          <w:szCs w:val="28"/>
        </w:rPr>
        <w:t>Основные  производственные средства</w:t>
      </w:r>
      <w:r w:rsidR="00772F7F" w:rsidRPr="00772F7F">
        <w:rPr>
          <w:snapToGrid w:val="0"/>
          <w:sz w:val="28"/>
          <w:szCs w:val="28"/>
        </w:rPr>
        <w:t xml:space="preserve"> участвуют</w:t>
      </w:r>
      <w:r>
        <w:rPr>
          <w:snapToGrid w:val="0"/>
          <w:sz w:val="28"/>
          <w:szCs w:val="28"/>
        </w:rPr>
        <w:t xml:space="preserve"> в процессе производства</w:t>
      </w:r>
      <w:r w:rsidR="00772F7F" w:rsidRPr="00772F7F">
        <w:rPr>
          <w:snapToGrid w:val="0"/>
          <w:sz w:val="28"/>
          <w:szCs w:val="28"/>
        </w:rPr>
        <w:t xml:space="preserve"> длительное время, сохраняя при этом свою натуральную форму, постепенно изнашиваются и по мере износа переносят свою стоимость на производимую продукцию или услуги. </w:t>
      </w:r>
    </w:p>
    <w:p w:rsidR="00772F7F" w:rsidRDefault="00772F7F" w:rsidP="009068FF">
      <w:pPr>
        <w:widowControl w:val="0"/>
        <w:ind w:firstLine="510"/>
        <w:jc w:val="both"/>
        <w:rPr>
          <w:snapToGrid w:val="0"/>
          <w:sz w:val="28"/>
          <w:szCs w:val="28"/>
        </w:rPr>
      </w:pPr>
      <w:r w:rsidRPr="00772F7F">
        <w:rPr>
          <w:snapToGrid w:val="0"/>
          <w:sz w:val="28"/>
          <w:szCs w:val="28"/>
        </w:rPr>
        <w:t xml:space="preserve">В составе основных </w:t>
      </w:r>
      <w:r w:rsidR="00592480">
        <w:rPr>
          <w:snapToGrid w:val="0"/>
          <w:sz w:val="28"/>
          <w:szCs w:val="28"/>
        </w:rPr>
        <w:t>сре</w:t>
      </w:r>
      <w:proofErr w:type="gramStart"/>
      <w:r w:rsidR="00592480">
        <w:rPr>
          <w:snapToGrid w:val="0"/>
          <w:sz w:val="28"/>
          <w:szCs w:val="28"/>
        </w:rPr>
        <w:t>дств</w:t>
      </w:r>
      <w:r w:rsidRPr="00772F7F">
        <w:rPr>
          <w:snapToGrid w:val="0"/>
          <w:sz w:val="28"/>
          <w:szCs w:val="28"/>
        </w:rPr>
        <w:t xml:space="preserve"> пр</w:t>
      </w:r>
      <w:proofErr w:type="gramEnd"/>
      <w:r w:rsidRPr="00772F7F">
        <w:rPr>
          <w:snapToGrid w:val="0"/>
          <w:sz w:val="28"/>
          <w:szCs w:val="28"/>
        </w:rPr>
        <w:t>едприятий</w:t>
      </w:r>
      <w:r w:rsidR="00592480">
        <w:rPr>
          <w:snapToGrid w:val="0"/>
          <w:sz w:val="28"/>
          <w:szCs w:val="28"/>
        </w:rPr>
        <w:t xml:space="preserve"> садово-паркового стр</w:t>
      </w:r>
      <w:r w:rsidR="00592480">
        <w:rPr>
          <w:snapToGrid w:val="0"/>
          <w:sz w:val="28"/>
          <w:szCs w:val="28"/>
        </w:rPr>
        <w:t>о</w:t>
      </w:r>
      <w:r w:rsidR="00592480">
        <w:rPr>
          <w:snapToGrid w:val="0"/>
          <w:sz w:val="28"/>
          <w:szCs w:val="28"/>
        </w:rPr>
        <w:t>ительства</w:t>
      </w:r>
      <w:r w:rsidRPr="00772F7F">
        <w:rPr>
          <w:snapToGrid w:val="0"/>
          <w:sz w:val="28"/>
          <w:szCs w:val="28"/>
        </w:rPr>
        <w:t xml:space="preserve">, кроме производственных, могут быть и </w:t>
      </w:r>
      <w:r w:rsidRPr="00592480">
        <w:rPr>
          <w:b/>
          <w:i/>
          <w:snapToGrid w:val="0"/>
          <w:sz w:val="28"/>
          <w:szCs w:val="28"/>
        </w:rPr>
        <w:t>н</w:t>
      </w:r>
      <w:r w:rsidR="00592480" w:rsidRPr="00592480">
        <w:rPr>
          <w:b/>
          <w:i/>
          <w:snapToGrid w:val="0"/>
          <w:sz w:val="28"/>
          <w:szCs w:val="28"/>
        </w:rPr>
        <w:t>епроизводстве</w:t>
      </w:r>
      <w:r w:rsidR="00592480" w:rsidRPr="00592480">
        <w:rPr>
          <w:b/>
          <w:i/>
          <w:snapToGrid w:val="0"/>
          <w:sz w:val="28"/>
          <w:szCs w:val="28"/>
        </w:rPr>
        <w:t>н</w:t>
      </w:r>
      <w:r w:rsidR="00592480" w:rsidRPr="00592480">
        <w:rPr>
          <w:b/>
          <w:i/>
          <w:snapToGrid w:val="0"/>
          <w:sz w:val="28"/>
          <w:szCs w:val="28"/>
        </w:rPr>
        <w:t>ные основные средства</w:t>
      </w:r>
      <w:r w:rsidRPr="00772F7F">
        <w:rPr>
          <w:snapToGrid w:val="0"/>
          <w:sz w:val="28"/>
          <w:szCs w:val="28"/>
        </w:rPr>
        <w:t>, которые предназначенные для удовлетвор</w:t>
      </w:r>
      <w:r w:rsidRPr="00772F7F">
        <w:rPr>
          <w:snapToGrid w:val="0"/>
          <w:sz w:val="28"/>
          <w:szCs w:val="28"/>
        </w:rPr>
        <w:t>е</w:t>
      </w:r>
      <w:r w:rsidRPr="00772F7F">
        <w:rPr>
          <w:snapToGrid w:val="0"/>
          <w:sz w:val="28"/>
          <w:szCs w:val="28"/>
        </w:rPr>
        <w:t>ния бытовых, спортивных и других потребностей людей. К ним отн</w:t>
      </w:r>
      <w:r w:rsidRPr="00772F7F">
        <w:rPr>
          <w:snapToGrid w:val="0"/>
          <w:sz w:val="28"/>
          <w:szCs w:val="28"/>
        </w:rPr>
        <w:t>о</w:t>
      </w:r>
      <w:r w:rsidRPr="00772F7F">
        <w:rPr>
          <w:snapToGrid w:val="0"/>
          <w:sz w:val="28"/>
          <w:szCs w:val="28"/>
        </w:rPr>
        <w:t xml:space="preserve">сятся жилые дома, </w:t>
      </w:r>
      <w:r w:rsidR="00592480">
        <w:rPr>
          <w:snapToGrid w:val="0"/>
          <w:sz w:val="28"/>
          <w:szCs w:val="28"/>
        </w:rPr>
        <w:t>спортивные сооружения</w:t>
      </w:r>
      <w:r w:rsidRPr="00772F7F">
        <w:rPr>
          <w:snapToGrid w:val="0"/>
          <w:sz w:val="28"/>
          <w:szCs w:val="28"/>
        </w:rPr>
        <w:t xml:space="preserve">, </w:t>
      </w:r>
      <w:r w:rsidR="00592480">
        <w:rPr>
          <w:snapToGrid w:val="0"/>
          <w:sz w:val="28"/>
          <w:szCs w:val="28"/>
        </w:rPr>
        <w:t>столовые</w:t>
      </w:r>
      <w:r w:rsidRPr="00772F7F">
        <w:rPr>
          <w:snapToGrid w:val="0"/>
          <w:sz w:val="28"/>
          <w:szCs w:val="28"/>
        </w:rPr>
        <w:t xml:space="preserve"> и т. д.</w:t>
      </w:r>
    </w:p>
    <w:p w:rsidR="00772F7F" w:rsidRPr="00772F7F" w:rsidRDefault="00772F7F" w:rsidP="009068FF">
      <w:pPr>
        <w:widowControl w:val="0"/>
        <w:ind w:firstLine="510"/>
        <w:jc w:val="both"/>
        <w:rPr>
          <w:snapToGrid w:val="0"/>
          <w:sz w:val="28"/>
          <w:szCs w:val="28"/>
        </w:rPr>
      </w:pPr>
      <w:r w:rsidRPr="00772F7F">
        <w:rPr>
          <w:snapToGrid w:val="0"/>
          <w:sz w:val="28"/>
          <w:szCs w:val="28"/>
        </w:rPr>
        <w:t xml:space="preserve">Для планирования, учета и анализа хозяйственной деятельности, исчисления амортизации, планирования ремонтных работ основные производственные </w:t>
      </w:r>
      <w:r w:rsidR="00A84569">
        <w:rPr>
          <w:snapToGrid w:val="0"/>
          <w:sz w:val="28"/>
          <w:szCs w:val="28"/>
        </w:rPr>
        <w:t>средства</w:t>
      </w:r>
      <w:r w:rsidRPr="00772F7F">
        <w:rPr>
          <w:snapToGrid w:val="0"/>
          <w:sz w:val="28"/>
          <w:szCs w:val="28"/>
        </w:rPr>
        <w:t xml:space="preserve"> в зависимости от их использования в пр</w:t>
      </w:r>
      <w:r w:rsidRPr="00772F7F">
        <w:rPr>
          <w:snapToGrid w:val="0"/>
          <w:sz w:val="28"/>
          <w:szCs w:val="28"/>
        </w:rPr>
        <w:t>о</w:t>
      </w:r>
      <w:r w:rsidRPr="00772F7F">
        <w:rPr>
          <w:snapToGrid w:val="0"/>
          <w:sz w:val="28"/>
          <w:szCs w:val="28"/>
        </w:rPr>
        <w:t>цессе производства объединяются в близкие по определенным пр</w:t>
      </w:r>
      <w:r w:rsidRPr="00772F7F">
        <w:rPr>
          <w:snapToGrid w:val="0"/>
          <w:sz w:val="28"/>
          <w:szCs w:val="28"/>
        </w:rPr>
        <w:t>и</w:t>
      </w:r>
      <w:r w:rsidRPr="00772F7F">
        <w:rPr>
          <w:snapToGrid w:val="0"/>
          <w:sz w:val="28"/>
          <w:szCs w:val="28"/>
        </w:rPr>
        <w:t>знакам группы.</w:t>
      </w:r>
    </w:p>
    <w:p w:rsidR="00772F7F" w:rsidRPr="00772F7F" w:rsidRDefault="00772F7F" w:rsidP="009068FF">
      <w:pPr>
        <w:widowControl w:val="0"/>
        <w:ind w:firstLine="510"/>
        <w:jc w:val="both"/>
        <w:rPr>
          <w:snapToGrid w:val="0"/>
          <w:sz w:val="28"/>
          <w:szCs w:val="28"/>
        </w:rPr>
      </w:pPr>
      <w:r w:rsidRPr="00772F7F">
        <w:rPr>
          <w:snapToGrid w:val="0"/>
          <w:sz w:val="28"/>
          <w:szCs w:val="28"/>
        </w:rPr>
        <w:t>Классификация основных</w:t>
      </w:r>
      <w:r w:rsidR="001139FC">
        <w:rPr>
          <w:snapToGrid w:val="0"/>
          <w:sz w:val="28"/>
          <w:szCs w:val="28"/>
        </w:rPr>
        <w:t xml:space="preserve"> производственных </w:t>
      </w:r>
      <w:r w:rsidR="00A84569">
        <w:rPr>
          <w:snapToGrid w:val="0"/>
          <w:sz w:val="28"/>
          <w:szCs w:val="28"/>
        </w:rPr>
        <w:t>средств</w:t>
      </w:r>
      <w:r w:rsidRPr="00772F7F">
        <w:rPr>
          <w:snapToGrid w:val="0"/>
          <w:sz w:val="28"/>
          <w:szCs w:val="28"/>
        </w:rPr>
        <w:t>:</w:t>
      </w:r>
    </w:p>
    <w:p w:rsidR="00772F7F" w:rsidRPr="00772F7F" w:rsidRDefault="00772F7F" w:rsidP="009068FF">
      <w:pPr>
        <w:widowControl w:val="0"/>
        <w:ind w:firstLine="510"/>
        <w:jc w:val="both"/>
        <w:rPr>
          <w:snapToGrid w:val="0"/>
          <w:sz w:val="28"/>
          <w:szCs w:val="28"/>
        </w:rPr>
      </w:pPr>
      <w:r w:rsidRPr="00772F7F">
        <w:rPr>
          <w:snapToGrid w:val="0"/>
          <w:sz w:val="28"/>
          <w:szCs w:val="28"/>
        </w:rPr>
        <w:t>1) здания (производственные корпуса, мастерские, гаражи);</w:t>
      </w:r>
    </w:p>
    <w:p w:rsidR="001139FC" w:rsidRDefault="00772F7F" w:rsidP="009068FF">
      <w:pPr>
        <w:widowControl w:val="0"/>
        <w:ind w:firstLine="510"/>
        <w:jc w:val="both"/>
        <w:rPr>
          <w:snapToGrid w:val="0"/>
          <w:sz w:val="28"/>
          <w:szCs w:val="28"/>
        </w:rPr>
      </w:pPr>
      <w:r w:rsidRPr="00772F7F">
        <w:rPr>
          <w:snapToGrid w:val="0"/>
          <w:sz w:val="28"/>
          <w:szCs w:val="28"/>
        </w:rPr>
        <w:t>2) сооружения</w:t>
      </w:r>
      <w:r w:rsidR="001139FC">
        <w:rPr>
          <w:snapToGrid w:val="0"/>
          <w:sz w:val="28"/>
          <w:szCs w:val="28"/>
        </w:rPr>
        <w:t>, включая передаточные устройства</w:t>
      </w:r>
      <w:r w:rsidRPr="00772F7F">
        <w:rPr>
          <w:snapToGrid w:val="0"/>
          <w:sz w:val="28"/>
          <w:szCs w:val="28"/>
        </w:rPr>
        <w:t xml:space="preserve"> (эстакады,</w:t>
      </w:r>
      <w:r w:rsidR="001139FC">
        <w:rPr>
          <w:snapToGrid w:val="0"/>
          <w:sz w:val="28"/>
          <w:szCs w:val="28"/>
        </w:rPr>
        <w:t xml:space="preserve"> м</w:t>
      </w:r>
      <w:r w:rsidR="001139FC">
        <w:rPr>
          <w:snapToGrid w:val="0"/>
          <w:sz w:val="28"/>
          <w:szCs w:val="28"/>
        </w:rPr>
        <w:t>о</w:t>
      </w:r>
      <w:r w:rsidR="001139FC">
        <w:rPr>
          <w:snapToGrid w:val="0"/>
          <w:sz w:val="28"/>
          <w:szCs w:val="28"/>
        </w:rPr>
        <w:t>сты,</w:t>
      </w:r>
      <w:r w:rsidRPr="00772F7F">
        <w:rPr>
          <w:snapToGrid w:val="0"/>
          <w:sz w:val="28"/>
          <w:szCs w:val="28"/>
        </w:rPr>
        <w:t xml:space="preserve"> </w:t>
      </w:r>
      <w:r w:rsidR="001139FC">
        <w:rPr>
          <w:snapToGrid w:val="0"/>
          <w:sz w:val="28"/>
          <w:szCs w:val="28"/>
        </w:rPr>
        <w:t xml:space="preserve">линии электропередачи, </w:t>
      </w:r>
      <w:r w:rsidRPr="00772F7F">
        <w:rPr>
          <w:snapToGrid w:val="0"/>
          <w:sz w:val="28"/>
          <w:szCs w:val="28"/>
        </w:rPr>
        <w:t>теплицы</w:t>
      </w:r>
      <w:r w:rsidR="001139FC">
        <w:rPr>
          <w:snapToGrid w:val="0"/>
          <w:sz w:val="28"/>
          <w:szCs w:val="28"/>
        </w:rPr>
        <w:t>);</w:t>
      </w:r>
    </w:p>
    <w:p w:rsidR="001139FC" w:rsidRDefault="001139FC" w:rsidP="009068FF">
      <w:pPr>
        <w:widowControl w:val="0"/>
        <w:ind w:firstLine="510"/>
        <w:jc w:val="both"/>
        <w:rPr>
          <w:snapToGrid w:val="0"/>
          <w:sz w:val="28"/>
          <w:szCs w:val="28"/>
        </w:rPr>
      </w:pPr>
      <w:r>
        <w:rPr>
          <w:snapToGrid w:val="0"/>
          <w:sz w:val="28"/>
          <w:szCs w:val="28"/>
        </w:rPr>
        <w:t>3</w:t>
      </w:r>
      <w:r w:rsidRPr="00772F7F">
        <w:rPr>
          <w:snapToGrid w:val="0"/>
          <w:sz w:val="28"/>
          <w:szCs w:val="28"/>
        </w:rPr>
        <w:t>) машины и оборудование</w:t>
      </w:r>
      <w:r w:rsidR="00AA7845">
        <w:rPr>
          <w:snapToGrid w:val="0"/>
          <w:sz w:val="28"/>
          <w:szCs w:val="28"/>
        </w:rPr>
        <w:t>:</w:t>
      </w:r>
    </w:p>
    <w:p w:rsidR="00AA7845" w:rsidRDefault="00AA7845" w:rsidP="009068FF">
      <w:pPr>
        <w:widowControl w:val="0"/>
        <w:ind w:firstLine="510"/>
        <w:jc w:val="both"/>
        <w:rPr>
          <w:snapToGrid w:val="0"/>
          <w:sz w:val="28"/>
          <w:szCs w:val="28"/>
        </w:rPr>
      </w:pPr>
      <w:r>
        <w:rPr>
          <w:snapToGrid w:val="0"/>
          <w:sz w:val="28"/>
          <w:szCs w:val="28"/>
        </w:rPr>
        <w:t xml:space="preserve">    </w:t>
      </w:r>
      <w:r w:rsidR="00B66992">
        <w:rPr>
          <w:snapToGrid w:val="0"/>
          <w:sz w:val="28"/>
          <w:szCs w:val="28"/>
        </w:rPr>
        <w:t>а</w:t>
      </w:r>
      <w:r>
        <w:rPr>
          <w:snapToGrid w:val="0"/>
          <w:sz w:val="28"/>
          <w:szCs w:val="28"/>
        </w:rPr>
        <w:t>) силовые машины и оборудование (электродвигатели, тран</w:t>
      </w:r>
      <w:r>
        <w:rPr>
          <w:snapToGrid w:val="0"/>
          <w:sz w:val="28"/>
          <w:szCs w:val="28"/>
        </w:rPr>
        <w:t>с</w:t>
      </w:r>
      <w:r>
        <w:rPr>
          <w:snapToGrid w:val="0"/>
          <w:sz w:val="28"/>
          <w:szCs w:val="28"/>
        </w:rPr>
        <w:t>форматоры);</w:t>
      </w:r>
    </w:p>
    <w:p w:rsidR="00AA7845" w:rsidRDefault="00B66992" w:rsidP="009068FF">
      <w:pPr>
        <w:widowControl w:val="0"/>
        <w:ind w:firstLine="510"/>
        <w:jc w:val="both"/>
        <w:rPr>
          <w:snapToGrid w:val="0"/>
          <w:sz w:val="28"/>
          <w:szCs w:val="28"/>
        </w:rPr>
      </w:pPr>
      <w:r>
        <w:rPr>
          <w:snapToGrid w:val="0"/>
          <w:sz w:val="28"/>
          <w:szCs w:val="28"/>
        </w:rPr>
        <w:t xml:space="preserve">    б</w:t>
      </w:r>
      <w:r w:rsidR="00AA7845">
        <w:rPr>
          <w:snapToGrid w:val="0"/>
          <w:sz w:val="28"/>
          <w:szCs w:val="28"/>
        </w:rPr>
        <w:t>) рабочие машины и оборудование (тракторы, газонокосилки)</w:t>
      </w:r>
    </w:p>
    <w:p w:rsidR="00C67C5E" w:rsidRPr="00B901D8" w:rsidRDefault="00B66992" w:rsidP="009068FF">
      <w:pPr>
        <w:widowControl w:val="0"/>
        <w:ind w:firstLine="510"/>
        <w:jc w:val="both"/>
        <w:rPr>
          <w:snapToGrid w:val="0"/>
          <w:sz w:val="28"/>
          <w:szCs w:val="28"/>
        </w:rPr>
      </w:pPr>
      <w:r w:rsidRPr="00B901D8">
        <w:rPr>
          <w:snapToGrid w:val="0"/>
          <w:sz w:val="28"/>
          <w:szCs w:val="28"/>
        </w:rPr>
        <w:t xml:space="preserve">    в)</w:t>
      </w:r>
      <w:r w:rsidR="00AA7845" w:rsidRPr="00B901D8">
        <w:rPr>
          <w:snapToGrid w:val="0"/>
          <w:sz w:val="28"/>
          <w:szCs w:val="28"/>
        </w:rPr>
        <w:t xml:space="preserve"> </w:t>
      </w:r>
      <w:r w:rsidR="00C67C5E" w:rsidRPr="00B901D8">
        <w:rPr>
          <w:snapToGrid w:val="0"/>
          <w:sz w:val="28"/>
          <w:szCs w:val="28"/>
        </w:rPr>
        <w:t>измерительные и регулирующие приборы и устройства (</w:t>
      </w:r>
      <w:r w:rsidR="00CD451E" w:rsidRPr="00B901D8">
        <w:rPr>
          <w:snapToGrid w:val="0"/>
          <w:sz w:val="28"/>
          <w:szCs w:val="28"/>
        </w:rPr>
        <w:t>устройства для измерения диаметра деревьев, мощности оборудов</w:t>
      </w:r>
      <w:r w:rsidR="00CD451E" w:rsidRPr="00B901D8">
        <w:rPr>
          <w:snapToGrid w:val="0"/>
          <w:sz w:val="28"/>
          <w:szCs w:val="28"/>
        </w:rPr>
        <w:t>а</w:t>
      </w:r>
      <w:r w:rsidR="00CD451E" w:rsidRPr="00B901D8">
        <w:rPr>
          <w:snapToGrid w:val="0"/>
          <w:sz w:val="28"/>
          <w:szCs w:val="28"/>
        </w:rPr>
        <w:t>ния)</w:t>
      </w:r>
      <w:r w:rsidR="00C67C5E" w:rsidRPr="00B901D8">
        <w:rPr>
          <w:snapToGrid w:val="0"/>
          <w:sz w:val="28"/>
          <w:szCs w:val="28"/>
        </w:rPr>
        <w:t>;</w:t>
      </w:r>
    </w:p>
    <w:p w:rsidR="00C67C5E" w:rsidRPr="00B901D8" w:rsidRDefault="00B66992" w:rsidP="009068FF">
      <w:pPr>
        <w:widowControl w:val="0"/>
        <w:ind w:firstLine="510"/>
        <w:jc w:val="both"/>
        <w:rPr>
          <w:snapToGrid w:val="0"/>
          <w:sz w:val="28"/>
          <w:szCs w:val="28"/>
        </w:rPr>
      </w:pPr>
      <w:r w:rsidRPr="00B901D8">
        <w:rPr>
          <w:snapToGrid w:val="0"/>
          <w:sz w:val="28"/>
          <w:szCs w:val="28"/>
        </w:rPr>
        <w:t xml:space="preserve">    г)</w:t>
      </w:r>
      <w:r w:rsidR="00AA7845" w:rsidRPr="00B901D8">
        <w:rPr>
          <w:snapToGrid w:val="0"/>
          <w:sz w:val="28"/>
          <w:szCs w:val="28"/>
        </w:rPr>
        <w:t xml:space="preserve"> </w:t>
      </w:r>
      <w:r w:rsidR="00C67C5E" w:rsidRPr="00B901D8">
        <w:rPr>
          <w:snapToGrid w:val="0"/>
          <w:sz w:val="28"/>
          <w:szCs w:val="28"/>
        </w:rPr>
        <w:t>вычислительная техника (компьютеры);</w:t>
      </w:r>
    </w:p>
    <w:p w:rsidR="00C67C5E" w:rsidRPr="00B901D8" w:rsidRDefault="00B66992" w:rsidP="009068FF">
      <w:pPr>
        <w:widowControl w:val="0"/>
        <w:ind w:firstLine="510"/>
        <w:jc w:val="both"/>
        <w:rPr>
          <w:snapToGrid w:val="0"/>
          <w:sz w:val="28"/>
          <w:szCs w:val="28"/>
        </w:rPr>
      </w:pPr>
      <w:r w:rsidRPr="00B901D8">
        <w:rPr>
          <w:snapToGrid w:val="0"/>
          <w:sz w:val="28"/>
          <w:szCs w:val="28"/>
        </w:rPr>
        <w:t xml:space="preserve">    д)</w:t>
      </w:r>
      <w:r w:rsidR="00C67C5E" w:rsidRPr="00B901D8">
        <w:rPr>
          <w:snapToGrid w:val="0"/>
          <w:sz w:val="28"/>
          <w:szCs w:val="28"/>
        </w:rPr>
        <w:t xml:space="preserve"> оргтехника (множительно-копировальная техника, принт</w:t>
      </w:r>
      <w:r w:rsidR="00C67C5E" w:rsidRPr="00B901D8">
        <w:rPr>
          <w:snapToGrid w:val="0"/>
          <w:sz w:val="28"/>
          <w:szCs w:val="28"/>
        </w:rPr>
        <w:t>е</w:t>
      </w:r>
      <w:r w:rsidR="00C67C5E" w:rsidRPr="00B901D8">
        <w:rPr>
          <w:snapToGrid w:val="0"/>
          <w:sz w:val="28"/>
          <w:szCs w:val="28"/>
        </w:rPr>
        <w:t>ры);</w:t>
      </w:r>
    </w:p>
    <w:p w:rsidR="00C67C5E" w:rsidRDefault="00B66992" w:rsidP="009068FF">
      <w:pPr>
        <w:widowControl w:val="0"/>
        <w:ind w:firstLine="510"/>
        <w:jc w:val="both"/>
        <w:rPr>
          <w:snapToGrid w:val="0"/>
          <w:sz w:val="28"/>
          <w:szCs w:val="28"/>
        </w:rPr>
      </w:pPr>
      <w:r w:rsidRPr="00B901D8">
        <w:rPr>
          <w:snapToGrid w:val="0"/>
          <w:sz w:val="28"/>
          <w:szCs w:val="28"/>
        </w:rPr>
        <w:t xml:space="preserve">    е) </w:t>
      </w:r>
      <w:r w:rsidR="00C67C5E" w:rsidRPr="00B901D8">
        <w:rPr>
          <w:snapToGrid w:val="0"/>
          <w:sz w:val="28"/>
          <w:szCs w:val="28"/>
        </w:rPr>
        <w:t>информационные системы</w:t>
      </w:r>
      <w:r w:rsidR="009B1069" w:rsidRPr="00B901D8">
        <w:rPr>
          <w:snapToGrid w:val="0"/>
          <w:sz w:val="28"/>
          <w:szCs w:val="28"/>
        </w:rPr>
        <w:t xml:space="preserve"> (</w:t>
      </w:r>
      <w:r w:rsidR="00EE6059" w:rsidRPr="00B901D8">
        <w:rPr>
          <w:snapToGrid w:val="0"/>
          <w:sz w:val="28"/>
          <w:szCs w:val="28"/>
        </w:rPr>
        <w:t>устройства и программное обе</w:t>
      </w:r>
      <w:r w:rsidR="00EE6059" w:rsidRPr="00B901D8">
        <w:rPr>
          <w:snapToGrid w:val="0"/>
          <w:sz w:val="28"/>
          <w:szCs w:val="28"/>
        </w:rPr>
        <w:t>с</w:t>
      </w:r>
      <w:r w:rsidR="00EE6059" w:rsidRPr="00B901D8">
        <w:rPr>
          <w:snapToGrid w:val="0"/>
          <w:sz w:val="28"/>
          <w:szCs w:val="28"/>
        </w:rPr>
        <w:t>печение для обработки, передачи и хранения информации)</w:t>
      </w:r>
      <w:r w:rsidR="00C67C5E" w:rsidRPr="00B901D8">
        <w:rPr>
          <w:snapToGrid w:val="0"/>
          <w:sz w:val="28"/>
          <w:szCs w:val="28"/>
        </w:rPr>
        <w:t>;</w:t>
      </w:r>
    </w:p>
    <w:p w:rsidR="00C67C5E" w:rsidRDefault="00B66992" w:rsidP="009068FF">
      <w:pPr>
        <w:widowControl w:val="0"/>
        <w:ind w:firstLine="510"/>
        <w:jc w:val="both"/>
        <w:rPr>
          <w:snapToGrid w:val="0"/>
          <w:sz w:val="28"/>
          <w:szCs w:val="28"/>
        </w:rPr>
      </w:pPr>
      <w:r>
        <w:rPr>
          <w:snapToGrid w:val="0"/>
          <w:sz w:val="28"/>
          <w:szCs w:val="28"/>
        </w:rPr>
        <w:t>4</w:t>
      </w:r>
      <w:r w:rsidR="00C67C5E">
        <w:rPr>
          <w:snapToGrid w:val="0"/>
          <w:sz w:val="28"/>
          <w:szCs w:val="28"/>
        </w:rPr>
        <w:t>) транспортные средства (грузовые и легковые автомобили, а</w:t>
      </w:r>
      <w:r w:rsidR="00C67C5E">
        <w:rPr>
          <w:snapToGrid w:val="0"/>
          <w:sz w:val="28"/>
          <w:szCs w:val="28"/>
        </w:rPr>
        <w:t>в</w:t>
      </w:r>
      <w:r w:rsidR="00C67C5E">
        <w:rPr>
          <w:snapToGrid w:val="0"/>
          <w:sz w:val="28"/>
          <w:szCs w:val="28"/>
        </w:rPr>
        <w:t>тобусы);</w:t>
      </w:r>
    </w:p>
    <w:p w:rsidR="00C67C5E" w:rsidRDefault="00B66992" w:rsidP="009068FF">
      <w:pPr>
        <w:widowControl w:val="0"/>
        <w:ind w:firstLine="510"/>
        <w:jc w:val="both"/>
        <w:rPr>
          <w:snapToGrid w:val="0"/>
          <w:sz w:val="28"/>
          <w:szCs w:val="28"/>
        </w:rPr>
      </w:pPr>
      <w:r>
        <w:rPr>
          <w:snapToGrid w:val="0"/>
          <w:sz w:val="28"/>
          <w:szCs w:val="28"/>
        </w:rPr>
        <w:t>5</w:t>
      </w:r>
      <w:r w:rsidR="00C67C5E">
        <w:rPr>
          <w:snapToGrid w:val="0"/>
          <w:sz w:val="28"/>
          <w:szCs w:val="28"/>
        </w:rPr>
        <w:t>) инструмент, производственный и хозяйственный инвентарь</w:t>
      </w:r>
      <w:r w:rsidR="008042BE">
        <w:rPr>
          <w:snapToGrid w:val="0"/>
          <w:sz w:val="28"/>
          <w:szCs w:val="28"/>
        </w:rPr>
        <w:t xml:space="preserve"> со сроком службы более года и стоимостью более 30 базовых величин;</w:t>
      </w:r>
    </w:p>
    <w:p w:rsidR="00C67C5E" w:rsidRDefault="00B66992" w:rsidP="009068FF">
      <w:pPr>
        <w:widowControl w:val="0"/>
        <w:ind w:firstLine="510"/>
        <w:jc w:val="both"/>
        <w:rPr>
          <w:snapToGrid w:val="0"/>
          <w:sz w:val="28"/>
          <w:szCs w:val="28"/>
        </w:rPr>
      </w:pPr>
      <w:r>
        <w:rPr>
          <w:snapToGrid w:val="0"/>
          <w:sz w:val="28"/>
          <w:szCs w:val="28"/>
        </w:rPr>
        <w:t>6</w:t>
      </w:r>
      <w:r w:rsidR="00C67C5E">
        <w:rPr>
          <w:snapToGrid w:val="0"/>
          <w:sz w:val="28"/>
          <w:szCs w:val="28"/>
        </w:rPr>
        <w:t>) культивируемые (выращиваемые) активы (рабочий, продукти</w:t>
      </w:r>
      <w:r w:rsidR="00C67C5E">
        <w:rPr>
          <w:snapToGrid w:val="0"/>
          <w:sz w:val="28"/>
          <w:szCs w:val="28"/>
        </w:rPr>
        <w:t>в</w:t>
      </w:r>
      <w:r w:rsidR="00C67C5E">
        <w:rPr>
          <w:snapToGrid w:val="0"/>
          <w:sz w:val="28"/>
          <w:szCs w:val="28"/>
        </w:rPr>
        <w:t>ный и племенной скот, многолетние насаждения);</w:t>
      </w:r>
    </w:p>
    <w:p w:rsidR="00C67C5E" w:rsidRDefault="00B66992" w:rsidP="009068FF">
      <w:pPr>
        <w:widowControl w:val="0"/>
        <w:ind w:firstLine="510"/>
        <w:jc w:val="both"/>
        <w:rPr>
          <w:snapToGrid w:val="0"/>
          <w:sz w:val="28"/>
          <w:szCs w:val="28"/>
        </w:rPr>
      </w:pPr>
      <w:r>
        <w:rPr>
          <w:snapToGrid w:val="0"/>
          <w:sz w:val="28"/>
          <w:szCs w:val="28"/>
        </w:rPr>
        <w:t>7</w:t>
      </w:r>
      <w:r w:rsidR="00C67C5E">
        <w:rPr>
          <w:snapToGrid w:val="0"/>
          <w:sz w:val="28"/>
          <w:szCs w:val="28"/>
        </w:rPr>
        <w:t>) прочие основные средства.</w:t>
      </w:r>
    </w:p>
    <w:p w:rsidR="0064138D" w:rsidRDefault="008042BE" w:rsidP="009068FF">
      <w:pPr>
        <w:widowControl w:val="0"/>
        <w:ind w:firstLine="510"/>
        <w:jc w:val="both"/>
        <w:rPr>
          <w:snapToGrid w:val="0"/>
          <w:sz w:val="28"/>
          <w:szCs w:val="28"/>
        </w:rPr>
      </w:pPr>
      <w:r>
        <w:rPr>
          <w:snapToGrid w:val="0"/>
          <w:sz w:val="28"/>
          <w:szCs w:val="28"/>
        </w:rPr>
        <w:t>К  группе</w:t>
      </w:r>
      <w:r w:rsidR="00275DBE">
        <w:rPr>
          <w:snapToGrid w:val="0"/>
          <w:sz w:val="28"/>
          <w:szCs w:val="28"/>
        </w:rPr>
        <w:t xml:space="preserve"> «Культивируемые активы» относится домашний скот и многолетние насаждения, многократно или непрерывно используемые </w:t>
      </w:r>
      <w:r w:rsidR="00275DBE">
        <w:rPr>
          <w:snapToGrid w:val="0"/>
          <w:sz w:val="28"/>
          <w:szCs w:val="28"/>
        </w:rPr>
        <w:lastRenderedPageBreak/>
        <w:t>в производстве товаров или услуг на протяжении более одного года. Это рабочий, продуктивный и племенной скот: лошади</w:t>
      </w:r>
      <w:r w:rsidR="0064138D">
        <w:rPr>
          <w:snapToGrid w:val="0"/>
          <w:sz w:val="28"/>
          <w:szCs w:val="28"/>
        </w:rPr>
        <w:t>, используемые в качестве  рабочих животных</w:t>
      </w:r>
      <w:r w:rsidR="00275DBE">
        <w:rPr>
          <w:snapToGrid w:val="0"/>
          <w:sz w:val="28"/>
          <w:szCs w:val="28"/>
        </w:rPr>
        <w:t>, коровы</w:t>
      </w:r>
      <w:r w:rsidR="0064138D">
        <w:rPr>
          <w:snapToGrid w:val="0"/>
          <w:sz w:val="28"/>
          <w:szCs w:val="28"/>
        </w:rPr>
        <w:t>, используемые для получения молока и пр. К подгруппе «Многолетние насаждения» относятся все виды искусственных многолетних насаждений независимо от  их во</w:t>
      </w:r>
      <w:r w:rsidR="0064138D">
        <w:rPr>
          <w:snapToGrid w:val="0"/>
          <w:sz w:val="28"/>
          <w:szCs w:val="28"/>
        </w:rPr>
        <w:t>з</w:t>
      </w:r>
      <w:r w:rsidR="0064138D">
        <w:rPr>
          <w:snapToGrid w:val="0"/>
          <w:sz w:val="28"/>
          <w:szCs w:val="28"/>
        </w:rPr>
        <w:t>раста, включая:</w:t>
      </w:r>
    </w:p>
    <w:p w:rsidR="00275DBE" w:rsidRDefault="00B55293" w:rsidP="009068FF">
      <w:pPr>
        <w:widowControl w:val="0"/>
        <w:ind w:firstLine="510"/>
        <w:jc w:val="both"/>
        <w:rPr>
          <w:snapToGrid w:val="0"/>
          <w:sz w:val="28"/>
          <w:szCs w:val="28"/>
        </w:rPr>
      </w:pPr>
      <w:r>
        <w:rPr>
          <w:sz w:val="28"/>
          <w:szCs w:val="20"/>
        </w:rPr>
        <w:t>–</w:t>
      </w:r>
      <w:r w:rsidR="0064138D">
        <w:rPr>
          <w:snapToGrid w:val="0"/>
          <w:sz w:val="28"/>
          <w:szCs w:val="28"/>
        </w:rPr>
        <w:t xml:space="preserve"> озеленительные и декоративные насаждения на улицах, площ</w:t>
      </w:r>
      <w:r w:rsidR="0064138D">
        <w:rPr>
          <w:snapToGrid w:val="0"/>
          <w:sz w:val="28"/>
          <w:szCs w:val="28"/>
        </w:rPr>
        <w:t>а</w:t>
      </w:r>
      <w:r w:rsidR="0064138D">
        <w:rPr>
          <w:snapToGrid w:val="0"/>
          <w:sz w:val="28"/>
          <w:szCs w:val="28"/>
        </w:rPr>
        <w:t>дях, в парках, скверах, на территории предприятий, во дворах жилых домов;</w:t>
      </w:r>
    </w:p>
    <w:p w:rsidR="0064138D" w:rsidRDefault="00B55293" w:rsidP="009068FF">
      <w:pPr>
        <w:widowControl w:val="0"/>
        <w:ind w:firstLine="510"/>
        <w:jc w:val="both"/>
        <w:rPr>
          <w:snapToGrid w:val="0"/>
          <w:sz w:val="28"/>
          <w:szCs w:val="28"/>
        </w:rPr>
      </w:pPr>
      <w:r>
        <w:rPr>
          <w:sz w:val="28"/>
          <w:szCs w:val="20"/>
        </w:rPr>
        <w:t>–</w:t>
      </w:r>
      <w:r w:rsidR="0064138D">
        <w:rPr>
          <w:snapToGrid w:val="0"/>
          <w:sz w:val="28"/>
          <w:szCs w:val="28"/>
        </w:rPr>
        <w:t xml:space="preserve"> плодово-ягодные насаждения всех видов;</w:t>
      </w:r>
    </w:p>
    <w:p w:rsidR="0064138D" w:rsidRDefault="00B55293" w:rsidP="009068FF">
      <w:pPr>
        <w:widowControl w:val="0"/>
        <w:ind w:firstLine="510"/>
        <w:jc w:val="both"/>
        <w:rPr>
          <w:snapToGrid w:val="0"/>
          <w:sz w:val="28"/>
          <w:szCs w:val="28"/>
        </w:rPr>
      </w:pPr>
      <w:r>
        <w:rPr>
          <w:sz w:val="28"/>
          <w:szCs w:val="20"/>
        </w:rPr>
        <w:t>–</w:t>
      </w:r>
      <w:r w:rsidR="0064138D">
        <w:rPr>
          <w:snapToGrid w:val="0"/>
          <w:sz w:val="28"/>
          <w:szCs w:val="28"/>
        </w:rPr>
        <w:t xml:space="preserve"> живые изгороди, </w:t>
      </w:r>
      <w:proofErr w:type="spellStart"/>
      <w:r w:rsidR="0064138D">
        <w:rPr>
          <w:snapToGrid w:val="0"/>
          <w:sz w:val="28"/>
          <w:szCs w:val="28"/>
        </w:rPr>
        <w:t>снего</w:t>
      </w:r>
      <w:proofErr w:type="spellEnd"/>
      <w:r w:rsidR="0064138D">
        <w:rPr>
          <w:snapToGrid w:val="0"/>
          <w:sz w:val="28"/>
          <w:szCs w:val="28"/>
        </w:rPr>
        <w:t>- и полезащитные полосы;</w:t>
      </w:r>
    </w:p>
    <w:p w:rsidR="0064138D" w:rsidRDefault="00B55293" w:rsidP="009068FF">
      <w:pPr>
        <w:widowControl w:val="0"/>
        <w:ind w:firstLine="510"/>
        <w:jc w:val="both"/>
        <w:rPr>
          <w:snapToGrid w:val="0"/>
          <w:sz w:val="28"/>
          <w:szCs w:val="28"/>
        </w:rPr>
      </w:pPr>
      <w:r>
        <w:rPr>
          <w:sz w:val="28"/>
          <w:szCs w:val="20"/>
        </w:rPr>
        <w:t>–</w:t>
      </w:r>
      <w:r w:rsidR="0064138D">
        <w:rPr>
          <w:snapToGrid w:val="0"/>
          <w:sz w:val="28"/>
          <w:szCs w:val="28"/>
        </w:rPr>
        <w:t xml:space="preserve"> искусственные насаждения ботанических садов, других научно-исследовательских учреждений и учебных заведений для научно-исследовательских целей.</w:t>
      </w:r>
    </w:p>
    <w:p w:rsidR="0064138D" w:rsidRDefault="0064138D" w:rsidP="009068FF">
      <w:pPr>
        <w:widowControl w:val="0"/>
        <w:ind w:firstLine="510"/>
        <w:jc w:val="both"/>
        <w:rPr>
          <w:snapToGrid w:val="0"/>
          <w:sz w:val="28"/>
          <w:szCs w:val="28"/>
        </w:rPr>
      </w:pPr>
      <w:r>
        <w:rPr>
          <w:snapToGrid w:val="0"/>
          <w:sz w:val="28"/>
          <w:szCs w:val="28"/>
        </w:rPr>
        <w:t>Деревья, выращиваемые для получения древесины, т.е. использ</w:t>
      </w:r>
      <w:r>
        <w:rPr>
          <w:snapToGrid w:val="0"/>
          <w:sz w:val="28"/>
          <w:szCs w:val="28"/>
        </w:rPr>
        <w:t>у</w:t>
      </w:r>
      <w:r>
        <w:rPr>
          <w:snapToGrid w:val="0"/>
          <w:sz w:val="28"/>
          <w:szCs w:val="28"/>
        </w:rPr>
        <w:t>емые  для получения готовой продукции только один раз при их ру</w:t>
      </w:r>
      <w:r>
        <w:rPr>
          <w:snapToGrid w:val="0"/>
          <w:sz w:val="28"/>
          <w:szCs w:val="28"/>
        </w:rPr>
        <w:t>б</w:t>
      </w:r>
      <w:r>
        <w:rPr>
          <w:snapToGrid w:val="0"/>
          <w:sz w:val="28"/>
          <w:szCs w:val="28"/>
        </w:rPr>
        <w:t>ке, к основным средствам не относятся.</w:t>
      </w:r>
    </w:p>
    <w:p w:rsidR="0064138D" w:rsidRDefault="0064138D" w:rsidP="009068FF">
      <w:pPr>
        <w:widowControl w:val="0"/>
        <w:ind w:firstLine="510"/>
        <w:jc w:val="both"/>
        <w:rPr>
          <w:snapToGrid w:val="0"/>
          <w:sz w:val="28"/>
          <w:szCs w:val="28"/>
        </w:rPr>
      </w:pPr>
      <w:r>
        <w:rPr>
          <w:snapToGrid w:val="0"/>
          <w:sz w:val="28"/>
          <w:szCs w:val="28"/>
        </w:rPr>
        <w:t>К группе «Прочие основные средства» относятся:</w:t>
      </w:r>
    </w:p>
    <w:p w:rsidR="0064138D" w:rsidRDefault="00B55293" w:rsidP="009068FF">
      <w:pPr>
        <w:widowControl w:val="0"/>
        <w:ind w:firstLine="510"/>
        <w:jc w:val="both"/>
        <w:rPr>
          <w:snapToGrid w:val="0"/>
          <w:sz w:val="28"/>
          <w:szCs w:val="28"/>
        </w:rPr>
      </w:pPr>
      <w:r>
        <w:rPr>
          <w:sz w:val="28"/>
          <w:szCs w:val="20"/>
        </w:rPr>
        <w:t>–</w:t>
      </w:r>
      <w:r w:rsidR="0064138D">
        <w:rPr>
          <w:snapToGrid w:val="0"/>
          <w:sz w:val="28"/>
          <w:szCs w:val="28"/>
        </w:rPr>
        <w:t xml:space="preserve"> библиотечные фонды (независимо от стоимости отдельных э</w:t>
      </w:r>
      <w:r w:rsidR="0064138D">
        <w:rPr>
          <w:snapToGrid w:val="0"/>
          <w:sz w:val="28"/>
          <w:szCs w:val="28"/>
        </w:rPr>
        <w:t>к</w:t>
      </w:r>
      <w:r w:rsidR="0064138D">
        <w:rPr>
          <w:snapToGrid w:val="0"/>
          <w:sz w:val="28"/>
          <w:szCs w:val="28"/>
        </w:rPr>
        <w:t>земпляров книг);</w:t>
      </w:r>
    </w:p>
    <w:p w:rsidR="00AA7845" w:rsidRDefault="00B55293" w:rsidP="009068FF">
      <w:pPr>
        <w:widowControl w:val="0"/>
        <w:ind w:firstLine="510"/>
        <w:jc w:val="both"/>
        <w:rPr>
          <w:snapToGrid w:val="0"/>
          <w:sz w:val="28"/>
          <w:szCs w:val="28"/>
        </w:rPr>
      </w:pPr>
      <w:r>
        <w:rPr>
          <w:sz w:val="28"/>
          <w:szCs w:val="20"/>
        </w:rPr>
        <w:t>–</w:t>
      </w:r>
      <w:r w:rsidR="00AA7845">
        <w:rPr>
          <w:snapToGrid w:val="0"/>
          <w:sz w:val="28"/>
          <w:szCs w:val="28"/>
        </w:rPr>
        <w:t xml:space="preserve"> капитальные вложения на улучшение земель (например, затраты на мелиоративные работы).</w:t>
      </w:r>
    </w:p>
    <w:p w:rsidR="00772F7F" w:rsidRDefault="00772F7F" w:rsidP="009068FF">
      <w:pPr>
        <w:widowControl w:val="0"/>
        <w:ind w:firstLine="510"/>
        <w:jc w:val="both"/>
        <w:rPr>
          <w:snapToGrid w:val="0"/>
          <w:sz w:val="28"/>
          <w:szCs w:val="28"/>
        </w:rPr>
      </w:pPr>
      <w:r w:rsidRPr="00772F7F">
        <w:rPr>
          <w:snapToGrid w:val="0"/>
          <w:sz w:val="28"/>
          <w:szCs w:val="28"/>
        </w:rPr>
        <w:t xml:space="preserve">Распределение основных производственных </w:t>
      </w:r>
      <w:r w:rsidR="00EE6059">
        <w:rPr>
          <w:snapToGrid w:val="0"/>
          <w:sz w:val="28"/>
          <w:szCs w:val="28"/>
        </w:rPr>
        <w:t>сре</w:t>
      </w:r>
      <w:proofErr w:type="gramStart"/>
      <w:r w:rsidR="00EE6059">
        <w:rPr>
          <w:snapToGrid w:val="0"/>
          <w:sz w:val="28"/>
          <w:szCs w:val="28"/>
        </w:rPr>
        <w:t>дств</w:t>
      </w:r>
      <w:r w:rsidRPr="00772F7F">
        <w:rPr>
          <w:snapToGrid w:val="0"/>
          <w:sz w:val="28"/>
          <w:szCs w:val="28"/>
        </w:rPr>
        <w:t xml:space="preserve"> пр</w:t>
      </w:r>
      <w:proofErr w:type="gramEnd"/>
      <w:r w:rsidRPr="00772F7F">
        <w:rPr>
          <w:snapToGrid w:val="0"/>
          <w:sz w:val="28"/>
          <w:szCs w:val="28"/>
        </w:rPr>
        <w:t>едприятия по указанным выше группам, выраженное в процентах к итогу, наз</w:t>
      </w:r>
      <w:r w:rsidRPr="00772F7F">
        <w:rPr>
          <w:snapToGrid w:val="0"/>
          <w:sz w:val="28"/>
          <w:szCs w:val="28"/>
        </w:rPr>
        <w:t>ы</w:t>
      </w:r>
      <w:r w:rsidRPr="00772F7F">
        <w:rPr>
          <w:snapToGrid w:val="0"/>
          <w:sz w:val="28"/>
          <w:szCs w:val="28"/>
        </w:rPr>
        <w:t xml:space="preserve">вается </w:t>
      </w:r>
      <w:r w:rsidRPr="00772F7F">
        <w:rPr>
          <w:i/>
          <w:snapToGrid w:val="0"/>
          <w:sz w:val="28"/>
          <w:szCs w:val="28"/>
        </w:rPr>
        <w:t xml:space="preserve">структурой основных </w:t>
      </w:r>
      <w:r w:rsidR="00EE6059">
        <w:rPr>
          <w:i/>
          <w:snapToGrid w:val="0"/>
          <w:sz w:val="28"/>
          <w:szCs w:val="28"/>
        </w:rPr>
        <w:t>средств</w:t>
      </w:r>
      <w:r w:rsidRPr="00772F7F">
        <w:rPr>
          <w:snapToGrid w:val="0"/>
          <w:sz w:val="28"/>
          <w:szCs w:val="28"/>
        </w:rPr>
        <w:t xml:space="preserve">. </w:t>
      </w:r>
    </w:p>
    <w:p w:rsidR="00EE6059" w:rsidRDefault="00EE6059" w:rsidP="009068FF">
      <w:pPr>
        <w:widowControl w:val="0"/>
        <w:ind w:firstLine="510"/>
        <w:jc w:val="both"/>
        <w:rPr>
          <w:snapToGrid w:val="0"/>
          <w:sz w:val="28"/>
          <w:szCs w:val="28"/>
        </w:rPr>
      </w:pPr>
      <w:r>
        <w:rPr>
          <w:snapToGrid w:val="0"/>
          <w:sz w:val="28"/>
          <w:szCs w:val="28"/>
        </w:rPr>
        <w:t>К основным средствам не относятся:</w:t>
      </w:r>
    </w:p>
    <w:p w:rsidR="00EE6059" w:rsidRDefault="00EE6059" w:rsidP="009068FF">
      <w:pPr>
        <w:widowControl w:val="0"/>
        <w:ind w:firstLine="510"/>
        <w:jc w:val="both"/>
        <w:rPr>
          <w:snapToGrid w:val="0"/>
          <w:sz w:val="28"/>
          <w:szCs w:val="28"/>
        </w:rPr>
      </w:pPr>
      <w:r>
        <w:rPr>
          <w:snapToGrid w:val="0"/>
          <w:sz w:val="28"/>
          <w:szCs w:val="28"/>
        </w:rPr>
        <w:t>1) земля и отдельные объекты природопользования (вода, недра и другие природные ресурсы);</w:t>
      </w:r>
    </w:p>
    <w:p w:rsidR="00EE6059" w:rsidRDefault="00EE6059" w:rsidP="009068FF">
      <w:pPr>
        <w:widowControl w:val="0"/>
        <w:ind w:firstLine="510"/>
        <w:jc w:val="both"/>
        <w:rPr>
          <w:snapToGrid w:val="0"/>
          <w:sz w:val="28"/>
          <w:szCs w:val="28"/>
        </w:rPr>
      </w:pPr>
      <w:r>
        <w:rPr>
          <w:snapToGrid w:val="0"/>
          <w:sz w:val="28"/>
          <w:szCs w:val="28"/>
        </w:rPr>
        <w:t>2) малоценные предметы – предметы труда, инструменты и пр</w:t>
      </w:r>
      <w:r>
        <w:rPr>
          <w:snapToGrid w:val="0"/>
          <w:sz w:val="28"/>
          <w:szCs w:val="28"/>
        </w:rPr>
        <w:t>и</w:t>
      </w:r>
      <w:r>
        <w:rPr>
          <w:snapToGrid w:val="0"/>
          <w:sz w:val="28"/>
          <w:szCs w:val="28"/>
        </w:rPr>
        <w:t>способления, производственный инвентарь со сроком службы менее 1 года или стоимостью  менее 30 базовых величин;</w:t>
      </w:r>
    </w:p>
    <w:p w:rsidR="00E5563C" w:rsidRDefault="00E5563C" w:rsidP="009068FF">
      <w:pPr>
        <w:widowControl w:val="0"/>
        <w:ind w:firstLine="510"/>
        <w:jc w:val="both"/>
        <w:rPr>
          <w:snapToGrid w:val="0"/>
          <w:sz w:val="28"/>
          <w:szCs w:val="28"/>
        </w:rPr>
      </w:pPr>
      <w:r>
        <w:rPr>
          <w:snapToGrid w:val="0"/>
          <w:sz w:val="28"/>
          <w:szCs w:val="28"/>
        </w:rPr>
        <w:t>3) денежные средства, ценные бумаги  и другие финансовые акт</w:t>
      </w:r>
      <w:r>
        <w:rPr>
          <w:snapToGrid w:val="0"/>
          <w:sz w:val="28"/>
          <w:szCs w:val="28"/>
        </w:rPr>
        <w:t>и</w:t>
      </w:r>
      <w:r>
        <w:rPr>
          <w:snapToGrid w:val="0"/>
          <w:sz w:val="28"/>
          <w:szCs w:val="28"/>
        </w:rPr>
        <w:t>вы;</w:t>
      </w:r>
    </w:p>
    <w:p w:rsidR="00EE6059" w:rsidRDefault="00E5563C" w:rsidP="009068FF">
      <w:pPr>
        <w:widowControl w:val="0"/>
        <w:ind w:firstLine="510"/>
        <w:jc w:val="both"/>
        <w:rPr>
          <w:snapToGrid w:val="0"/>
          <w:sz w:val="28"/>
          <w:szCs w:val="28"/>
        </w:rPr>
      </w:pPr>
      <w:r>
        <w:rPr>
          <w:snapToGrid w:val="0"/>
          <w:sz w:val="28"/>
          <w:szCs w:val="28"/>
        </w:rPr>
        <w:t>4</w:t>
      </w:r>
      <w:r w:rsidR="00EE6059">
        <w:rPr>
          <w:snapToGrid w:val="0"/>
          <w:sz w:val="28"/>
          <w:szCs w:val="28"/>
        </w:rPr>
        <w:t>) спецодежда, постельные принадлежности, форменная одежда и обувь;</w:t>
      </w:r>
    </w:p>
    <w:p w:rsidR="00EE6059" w:rsidRDefault="00E5563C" w:rsidP="009068FF">
      <w:pPr>
        <w:widowControl w:val="0"/>
        <w:ind w:firstLine="510"/>
        <w:jc w:val="both"/>
        <w:rPr>
          <w:snapToGrid w:val="0"/>
          <w:sz w:val="28"/>
          <w:szCs w:val="28"/>
        </w:rPr>
      </w:pPr>
      <w:r>
        <w:rPr>
          <w:snapToGrid w:val="0"/>
          <w:sz w:val="28"/>
          <w:szCs w:val="28"/>
        </w:rPr>
        <w:t>5</w:t>
      </w:r>
      <w:r w:rsidR="00EE6059">
        <w:rPr>
          <w:snapToGrid w:val="0"/>
          <w:sz w:val="28"/>
          <w:szCs w:val="28"/>
        </w:rPr>
        <w:t>) многолетние насаждения, выращиваемые в питомниках в кач</w:t>
      </w:r>
      <w:r w:rsidR="00EE6059">
        <w:rPr>
          <w:snapToGrid w:val="0"/>
          <w:sz w:val="28"/>
          <w:szCs w:val="28"/>
        </w:rPr>
        <w:t>е</w:t>
      </w:r>
      <w:r w:rsidR="00EE6059">
        <w:rPr>
          <w:snapToGrid w:val="0"/>
          <w:sz w:val="28"/>
          <w:szCs w:val="28"/>
        </w:rPr>
        <w:t>стве посадочного материала;</w:t>
      </w:r>
    </w:p>
    <w:p w:rsidR="00EE6059" w:rsidRDefault="00E5563C" w:rsidP="009068FF">
      <w:pPr>
        <w:widowControl w:val="0"/>
        <w:ind w:firstLine="510"/>
        <w:jc w:val="both"/>
        <w:rPr>
          <w:snapToGrid w:val="0"/>
          <w:sz w:val="28"/>
          <w:szCs w:val="28"/>
        </w:rPr>
      </w:pPr>
      <w:r>
        <w:rPr>
          <w:snapToGrid w:val="0"/>
          <w:sz w:val="28"/>
          <w:szCs w:val="28"/>
        </w:rPr>
        <w:t>6</w:t>
      </w:r>
      <w:r w:rsidR="00EE6059">
        <w:rPr>
          <w:snapToGrid w:val="0"/>
          <w:sz w:val="28"/>
          <w:szCs w:val="28"/>
        </w:rPr>
        <w:t xml:space="preserve">) кусторезы и пр. </w:t>
      </w:r>
    </w:p>
    <w:p w:rsidR="00772F7F" w:rsidRDefault="00772F7F" w:rsidP="009068FF">
      <w:pPr>
        <w:widowControl w:val="0"/>
        <w:ind w:firstLine="510"/>
        <w:jc w:val="both"/>
        <w:rPr>
          <w:snapToGrid w:val="0"/>
          <w:sz w:val="28"/>
          <w:szCs w:val="28"/>
        </w:rPr>
      </w:pPr>
      <w:r w:rsidRPr="00772F7F">
        <w:rPr>
          <w:i/>
          <w:snapToGrid w:val="0"/>
          <w:sz w:val="28"/>
          <w:szCs w:val="28"/>
        </w:rPr>
        <w:t xml:space="preserve">Активная часть основных производственных </w:t>
      </w:r>
      <w:r w:rsidR="00E5563C">
        <w:rPr>
          <w:i/>
          <w:snapToGrid w:val="0"/>
          <w:sz w:val="28"/>
          <w:szCs w:val="28"/>
        </w:rPr>
        <w:t>средств</w:t>
      </w:r>
      <w:r w:rsidRPr="00772F7F">
        <w:rPr>
          <w:snapToGrid w:val="0"/>
          <w:sz w:val="28"/>
          <w:szCs w:val="28"/>
        </w:rPr>
        <w:t xml:space="preserve"> (машины, оборудование, транспортные средства, </w:t>
      </w:r>
      <w:r w:rsidR="00275DBE">
        <w:rPr>
          <w:snapToGrid w:val="0"/>
          <w:sz w:val="28"/>
          <w:szCs w:val="28"/>
        </w:rPr>
        <w:t>измерительные и регулиру</w:t>
      </w:r>
      <w:r w:rsidR="00275DBE">
        <w:rPr>
          <w:snapToGrid w:val="0"/>
          <w:sz w:val="28"/>
          <w:szCs w:val="28"/>
        </w:rPr>
        <w:t>ю</w:t>
      </w:r>
      <w:r w:rsidR="00275DBE">
        <w:rPr>
          <w:snapToGrid w:val="0"/>
          <w:sz w:val="28"/>
          <w:szCs w:val="28"/>
        </w:rPr>
        <w:lastRenderedPageBreak/>
        <w:t xml:space="preserve">щие приборы и устройства, вычислительная техника, оргтехника, </w:t>
      </w:r>
      <w:r w:rsidRPr="00772F7F">
        <w:rPr>
          <w:snapToGrid w:val="0"/>
          <w:sz w:val="28"/>
          <w:szCs w:val="28"/>
        </w:rPr>
        <w:t>и</w:t>
      </w:r>
      <w:r w:rsidRPr="00772F7F">
        <w:rPr>
          <w:snapToGrid w:val="0"/>
          <w:sz w:val="28"/>
          <w:szCs w:val="28"/>
        </w:rPr>
        <w:t>н</w:t>
      </w:r>
      <w:r w:rsidRPr="00772F7F">
        <w:rPr>
          <w:snapToGrid w:val="0"/>
          <w:sz w:val="28"/>
          <w:szCs w:val="28"/>
        </w:rPr>
        <w:t>струмент, производственный и хозяйственный инвентарь) определяет производственную мощность предприятий, их технический уровень.</w:t>
      </w:r>
    </w:p>
    <w:p w:rsidR="002429AC" w:rsidRDefault="004A333C" w:rsidP="009068FF">
      <w:pPr>
        <w:widowControl w:val="0"/>
        <w:ind w:firstLine="510"/>
        <w:jc w:val="both"/>
        <w:rPr>
          <w:snapToGrid w:val="0"/>
          <w:sz w:val="28"/>
          <w:szCs w:val="28"/>
        </w:rPr>
      </w:pPr>
      <w:r>
        <w:rPr>
          <w:snapToGrid w:val="0"/>
          <w:sz w:val="28"/>
          <w:szCs w:val="28"/>
        </w:rPr>
        <w:t xml:space="preserve">Единицей учета основных средств является инвентарный объект – отдельный конструктивно обособленный предмет, предназначенный для выполнения определенных самостоятельных функций. </w:t>
      </w:r>
      <w:r w:rsidR="00772F7F" w:rsidRPr="00772F7F">
        <w:rPr>
          <w:snapToGrid w:val="0"/>
          <w:sz w:val="28"/>
          <w:szCs w:val="28"/>
        </w:rPr>
        <w:t xml:space="preserve">Основные производственные </w:t>
      </w:r>
      <w:r w:rsidR="00275DBE">
        <w:rPr>
          <w:snapToGrid w:val="0"/>
          <w:sz w:val="28"/>
          <w:szCs w:val="28"/>
        </w:rPr>
        <w:t>средства</w:t>
      </w:r>
      <w:r w:rsidR="00772F7F" w:rsidRPr="00772F7F">
        <w:rPr>
          <w:snapToGrid w:val="0"/>
          <w:sz w:val="28"/>
          <w:szCs w:val="28"/>
        </w:rPr>
        <w:t xml:space="preserve"> учитываются в натуральной и стоимос</w:t>
      </w:r>
      <w:r w:rsidR="00772F7F" w:rsidRPr="00772F7F">
        <w:rPr>
          <w:snapToGrid w:val="0"/>
          <w:sz w:val="28"/>
          <w:szCs w:val="28"/>
        </w:rPr>
        <w:t>т</w:t>
      </w:r>
      <w:r w:rsidR="00772F7F" w:rsidRPr="00772F7F">
        <w:rPr>
          <w:snapToGrid w:val="0"/>
          <w:sz w:val="28"/>
          <w:szCs w:val="28"/>
        </w:rPr>
        <w:t xml:space="preserve">ной форме. </w:t>
      </w:r>
      <w:r w:rsidR="002429AC" w:rsidRPr="002429AC">
        <w:rPr>
          <w:snapToGrid w:val="0"/>
          <w:sz w:val="28"/>
          <w:szCs w:val="28"/>
        </w:rPr>
        <w:t xml:space="preserve"> С помощью натуральных показателей </w:t>
      </w:r>
      <w:r w:rsidR="002429AC">
        <w:rPr>
          <w:snapToGrid w:val="0"/>
          <w:sz w:val="28"/>
          <w:szCs w:val="28"/>
        </w:rPr>
        <w:t>учет</w:t>
      </w:r>
      <w:r w:rsidR="002429AC" w:rsidRPr="002429AC">
        <w:rPr>
          <w:snapToGrid w:val="0"/>
          <w:sz w:val="28"/>
          <w:szCs w:val="28"/>
        </w:rPr>
        <w:t xml:space="preserve"> осуществляе</w:t>
      </w:r>
      <w:r w:rsidR="002429AC" w:rsidRPr="002429AC">
        <w:rPr>
          <w:snapToGrid w:val="0"/>
          <w:sz w:val="28"/>
          <w:szCs w:val="28"/>
        </w:rPr>
        <w:t>т</w:t>
      </w:r>
      <w:r w:rsidR="002429AC" w:rsidRPr="002429AC">
        <w:rPr>
          <w:snapToGrid w:val="0"/>
          <w:sz w:val="28"/>
          <w:szCs w:val="28"/>
        </w:rPr>
        <w:t>ся отдельно для каждой группы выше приведенной классификации. Например, для зданий натуральными показателями являются, их чи</w:t>
      </w:r>
      <w:r w:rsidR="002429AC" w:rsidRPr="002429AC">
        <w:rPr>
          <w:snapToGrid w:val="0"/>
          <w:sz w:val="28"/>
          <w:szCs w:val="28"/>
        </w:rPr>
        <w:t>с</w:t>
      </w:r>
      <w:r w:rsidR="002429AC" w:rsidRPr="002429AC">
        <w:rPr>
          <w:snapToGrid w:val="0"/>
          <w:sz w:val="28"/>
          <w:szCs w:val="28"/>
        </w:rPr>
        <w:t xml:space="preserve">ло, общая и полезная площадь, выраженная в квадратных метрах; для рабочих машин </w:t>
      </w:r>
      <w:r w:rsidR="002429AC">
        <w:rPr>
          <w:snapToGrid w:val="0"/>
          <w:sz w:val="28"/>
          <w:szCs w:val="28"/>
        </w:rPr>
        <w:t>–</w:t>
      </w:r>
      <w:r w:rsidR="002429AC" w:rsidRPr="002429AC">
        <w:rPr>
          <w:snapToGrid w:val="0"/>
          <w:sz w:val="28"/>
          <w:szCs w:val="28"/>
        </w:rPr>
        <w:t xml:space="preserve"> число единиц, вид, возраст и т.</w:t>
      </w:r>
      <w:r w:rsidR="00B55293">
        <w:rPr>
          <w:snapToGrid w:val="0"/>
          <w:sz w:val="28"/>
          <w:szCs w:val="28"/>
        </w:rPr>
        <w:t xml:space="preserve"> </w:t>
      </w:r>
      <w:r w:rsidR="002429AC" w:rsidRPr="002429AC">
        <w:rPr>
          <w:snapToGrid w:val="0"/>
          <w:sz w:val="28"/>
          <w:szCs w:val="28"/>
        </w:rPr>
        <w:t>п. </w:t>
      </w:r>
    </w:p>
    <w:p w:rsidR="00772F7F" w:rsidRPr="00772F7F" w:rsidRDefault="00772F7F" w:rsidP="009068FF">
      <w:pPr>
        <w:widowControl w:val="0"/>
        <w:ind w:firstLine="510"/>
        <w:jc w:val="both"/>
        <w:rPr>
          <w:snapToGrid w:val="0"/>
          <w:sz w:val="28"/>
          <w:szCs w:val="28"/>
        </w:rPr>
      </w:pPr>
      <w:r w:rsidRPr="002429AC">
        <w:rPr>
          <w:snapToGrid w:val="0"/>
          <w:sz w:val="28"/>
          <w:szCs w:val="28"/>
        </w:rPr>
        <w:t>Стоимостная оценка</w:t>
      </w:r>
      <w:r w:rsidRPr="00772F7F">
        <w:rPr>
          <w:snapToGrid w:val="0"/>
          <w:sz w:val="28"/>
          <w:szCs w:val="28"/>
        </w:rPr>
        <w:t xml:space="preserve"> основных </w:t>
      </w:r>
      <w:r w:rsidR="00A53F14">
        <w:rPr>
          <w:snapToGrid w:val="0"/>
          <w:sz w:val="28"/>
          <w:szCs w:val="28"/>
        </w:rPr>
        <w:t>сре</w:t>
      </w:r>
      <w:proofErr w:type="gramStart"/>
      <w:r w:rsidR="00A53F14">
        <w:rPr>
          <w:snapToGrid w:val="0"/>
          <w:sz w:val="28"/>
          <w:szCs w:val="28"/>
        </w:rPr>
        <w:t>дств</w:t>
      </w:r>
      <w:r w:rsidRPr="00772F7F">
        <w:rPr>
          <w:snapToGrid w:val="0"/>
          <w:sz w:val="28"/>
          <w:szCs w:val="28"/>
        </w:rPr>
        <w:t xml:space="preserve"> </w:t>
      </w:r>
      <w:r w:rsidR="005710F5">
        <w:rPr>
          <w:snapToGrid w:val="0"/>
          <w:sz w:val="28"/>
          <w:szCs w:val="28"/>
        </w:rPr>
        <w:t>пр</w:t>
      </w:r>
      <w:proofErr w:type="gramEnd"/>
      <w:r w:rsidR="005710F5">
        <w:rPr>
          <w:snapToGrid w:val="0"/>
          <w:sz w:val="28"/>
          <w:szCs w:val="28"/>
        </w:rPr>
        <w:t>оводит</w:t>
      </w:r>
      <w:r w:rsidRPr="00772F7F">
        <w:rPr>
          <w:snapToGrid w:val="0"/>
          <w:sz w:val="28"/>
          <w:szCs w:val="28"/>
        </w:rPr>
        <w:t>ся для определ</w:t>
      </w:r>
      <w:r w:rsidRPr="00772F7F">
        <w:rPr>
          <w:snapToGrid w:val="0"/>
          <w:sz w:val="28"/>
          <w:szCs w:val="28"/>
        </w:rPr>
        <w:t>е</w:t>
      </w:r>
      <w:r w:rsidRPr="00772F7F">
        <w:rPr>
          <w:snapToGrid w:val="0"/>
          <w:sz w:val="28"/>
          <w:szCs w:val="28"/>
        </w:rPr>
        <w:t>ния их общего объема, структуры и динамики, начисления амортиз</w:t>
      </w:r>
      <w:r w:rsidRPr="00772F7F">
        <w:rPr>
          <w:snapToGrid w:val="0"/>
          <w:sz w:val="28"/>
          <w:szCs w:val="28"/>
        </w:rPr>
        <w:t>а</w:t>
      </w:r>
      <w:r w:rsidRPr="00772F7F">
        <w:rPr>
          <w:snapToGrid w:val="0"/>
          <w:sz w:val="28"/>
          <w:szCs w:val="28"/>
        </w:rPr>
        <w:t xml:space="preserve">ции и планирования их воспроизводства. Применяется три способа учета и оценки основных </w:t>
      </w:r>
      <w:r w:rsidR="00A53F14">
        <w:rPr>
          <w:snapToGrid w:val="0"/>
          <w:sz w:val="28"/>
          <w:szCs w:val="28"/>
        </w:rPr>
        <w:t>средств</w:t>
      </w:r>
      <w:r w:rsidRPr="00772F7F">
        <w:rPr>
          <w:snapToGrid w:val="0"/>
          <w:sz w:val="28"/>
          <w:szCs w:val="28"/>
        </w:rPr>
        <w:t>: а) по первоначальной стоимости; б) по восстановительной стоимости; в) по остаточной стоимости, т. е. стоимости с учетом износа.</w:t>
      </w:r>
    </w:p>
    <w:p w:rsidR="00772F7F" w:rsidRPr="00772F7F" w:rsidRDefault="00772F7F" w:rsidP="009068FF">
      <w:pPr>
        <w:widowControl w:val="0"/>
        <w:ind w:firstLine="510"/>
        <w:jc w:val="both"/>
        <w:rPr>
          <w:snapToGrid w:val="0"/>
          <w:sz w:val="28"/>
          <w:szCs w:val="28"/>
        </w:rPr>
      </w:pPr>
      <w:r w:rsidRPr="00772F7F">
        <w:rPr>
          <w:i/>
          <w:snapToGrid w:val="0"/>
          <w:sz w:val="28"/>
          <w:szCs w:val="28"/>
        </w:rPr>
        <w:t>Первоначальная (балансовая) стоимость</w:t>
      </w:r>
      <w:r w:rsidRPr="00772F7F">
        <w:rPr>
          <w:snapToGrid w:val="0"/>
          <w:sz w:val="28"/>
          <w:szCs w:val="28"/>
        </w:rPr>
        <w:t xml:space="preserve"> основных </w:t>
      </w:r>
      <w:r w:rsidR="00A53F14">
        <w:rPr>
          <w:snapToGrid w:val="0"/>
          <w:sz w:val="28"/>
          <w:szCs w:val="28"/>
        </w:rPr>
        <w:t>сре</w:t>
      </w:r>
      <w:proofErr w:type="gramStart"/>
      <w:r w:rsidR="00A53F14">
        <w:rPr>
          <w:snapToGrid w:val="0"/>
          <w:sz w:val="28"/>
          <w:szCs w:val="28"/>
        </w:rPr>
        <w:t>дств</w:t>
      </w:r>
      <w:r w:rsidRPr="00772F7F">
        <w:rPr>
          <w:snapToGrid w:val="0"/>
          <w:sz w:val="28"/>
          <w:szCs w:val="28"/>
        </w:rPr>
        <w:t xml:space="preserve"> пр</w:t>
      </w:r>
      <w:proofErr w:type="gramEnd"/>
      <w:r w:rsidRPr="00772F7F">
        <w:rPr>
          <w:snapToGrid w:val="0"/>
          <w:sz w:val="28"/>
          <w:szCs w:val="28"/>
        </w:rPr>
        <w:t>е</w:t>
      </w:r>
      <w:r w:rsidRPr="00772F7F">
        <w:rPr>
          <w:snapToGrid w:val="0"/>
          <w:sz w:val="28"/>
          <w:szCs w:val="28"/>
        </w:rPr>
        <w:t>д</w:t>
      </w:r>
      <w:r w:rsidRPr="00772F7F">
        <w:rPr>
          <w:snapToGrid w:val="0"/>
          <w:sz w:val="28"/>
          <w:szCs w:val="28"/>
        </w:rPr>
        <w:t>ставляет собой полную фактическую их стоимость в момент вступл</w:t>
      </w:r>
      <w:r w:rsidRPr="00772F7F">
        <w:rPr>
          <w:snapToGrid w:val="0"/>
          <w:sz w:val="28"/>
          <w:szCs w:val="28"/>
        </w:rPr>
        <w:t>е</w:t>
      </w:r>
      <w:r w:rsidRPr="00772F7F">
        <w:rPr>
          <w:snapToGrid w:val="0"/>
          <w:sz w:val="28"/>
          <w:szCs w:val="28"/>
        </w:rPr>
        <w:t xml:space="preserve">ния в производство. Она включает расходы на приобретение, доставку и установку основных </w:t>
      </w:r>
      <w:r w:rsidR="00A53F14">
        <w:rPr>
          <w:snapToGrid w:val="0"/>
          <w:sz w:val="28"/>
          <w:szCs w:val="28"/>
        </w:rPr>
        <w:t>средств</w:t>
      </w:r>
      <w:r w:rsidRPr="00772F7F">
        <w:rPr>
          <w:snapToGrid w:val="0"/>
          <w:sz w:val="28"/>
          <w:szCs w:val="28"/>
        </w:rPr>
        <w:t xml:space="preserve"> или сметную стоимость, если это кас</w:t>
      </w:r>
      <w:r w:rsidRPr="00772F7F">
        <w:rPr>
          <w:snapToGrid w:val="0"/>
          <w:sz w:val="28"/>
          <w:szCs w:val="28"/>
        </w:rPr>
        <w:t>а</w:t>
      </w:r>
      <w:r w:rsidRPr="00772F7F">
        <w:rPr>
          <w:snapToGrid w:val="0"/>
          <w:sz w:val="28"/>
          <w:szCs w:val="28"/>
        </w:rPr>
        <w:t xml:space="preserve">ется объектов строительства. </w:t>
      </w:r>
    </w:p>
    <w:p w:rsidR="00772F7F" w:rsidRPr="00772F7F" w:rsidRDefault="00772F7F" w:rsidP="009068FF">
      <w:pPr>
        <w:widowControl w:val="0"/>
        <w:ind w:firstLine="510"/>
        <w:jc w:val="both"/>
        <w:rPr>
          <w:snapToGrid w:val="0"/>
          <w:sz w:val="28"/>
          <w:szCs w:val="28"/>
        </w:rPr>
      </w:pPr>
      <w:r w:rsidRPr="00772F7F">
        <w:rPr>
          <w:i/>
          <w:snapToGrid w:val="0"/>
          <w:sz w:val="28"/>
          <w:szCs w:val="28"/>
        </w:rPr>
        <w:t>Восстановительная стоимость</w:t>
      </w:r>
      <w:r w:rsidRPr="00772F7F">
        <w:rPr>
          <w:snapToGrid w:val="0"/>
          <w:sz w:val="28"/>
          <w:szCs w:val="28"/>
        </w:rPr>
        <w:t xml:space="preserve"> – это стоимость воспроизводства основных</w:t>
      </w:r>
      <w:r w:rsidR="00A53F14">
        <w:rPr>
          <w:snapToGrid w:val="0"/>
          <w:sz w:val="28"/>
          <w:szCs w:val="28"/>
        </w:rPr>
        <w:t xml:space="preserve"> сре</w:t>
      </w:r>
      <w:proofErr w:type="gramStart"/>
      <w:r w:rsidR="00A53F14">
        <w:rPr>
          <w:snapToGrid w:val="0"/>
          <w:sz w:val="28"/>
          <w:szCs w:val="28"/>
        </w:rPr>
        <w:t xml:space="preserve">дств в </w:t>
      </w:r>
      <w:r w:rsidRPr="00772F7F">
        <w:rPr>
          <w:snapToGrid w:val="0"/>
          <w:sz w:val="28"/>
          <w:szCs w:val="28"/>
        </w:rPr>
        <w:t>с</w:t>
      </w:r>
      <w:proofErr w:type="gramEnd"/>
      <w:r w:rsidRPr="00772F7F">
        <w:rPr>
          <w:snapToGrid w:val="0"/>
          <w:sz w:val="28"/>
          <w:szCs w:val="28"/>
        </w:rPr>
        <w:t xml:space="preserve">овременных условиях, т. е. на данный момент времени. </w:t>
      </w:r>
    </w:p>
    <w:p w:rsidR="00772F7F" w:rsidRPr="00772F7F" w:rsidRDefault="00772F7F" w:rsidP="009068FF">
      <w:pPr>
        <w:widowControl w:val="0"/>
        <w:ind w:firstLine="510"/>
        <w:jc w:val="both"/>
        <w:rPr>
          <w:snapToGrid w:val="0"/>
          <w:sz w:val="28"/>
          <w:szCs w:val="28"/>
        </w:rPr>
      </w:pPr>
      <w:r w:rsidRPr="00772F7F">
        <w:rPr>
          <w:i/>
          <w:snapToGrid w:val="0"/>
          <w:sz w:val="28"/>
          <w:szCs w:val="28"/>
        </w:rPr>
        <w:t>Остаточная стоимость</w:t>
      </w:r>
      <w:r w:rsidRPr="00772F7F">
        <w:rPr>
          <w:snapToGrid w:val="0"/>
          <w:sz w:val="28"/>
          <w:szCs w:val="28"/>
        </w:rPr>
        <w:t xml:space="preserve"> характеризует остаток первоначальной, или восстановительной, стоимости, не перенесенный на созданные товары или услуги. Она определяется как разность между первон</w:t>
      </w:r>
      <w:r w:rsidRPr="00772F7F">
        <w:rPr>
          <w:snapToGrid w:val="0"/>
          <w:sz w:val="28"/>
          <w:szCs w:val="28"/>
        </w:rPr>
        <w:t>а</w:t>
      </w:r>
      <w:r w:rsidRPr="00772F7F">
        <w:rPr>
          <w:snapToGrid w:val="0"/>
          <w:sz w:val="28"/>
          <w:szCs w:val="28"/>
        </w:rPr>
        <w:t xml:space="preserve">чальной, или восстановительной, стоимостью </w:t>
      </w:r>
      <w:r w:rsidR="00A53F14">
        <w:rPr>
          <w:snapToGrid w:val="0"/>
          <w:sz w:val="28"/>
          <w:szCs w:val="28"/>
        </w:rPr>
        <w:t>средств</w:t>
      </w:r>
      <w:r w:rsidRPr="00772F7F">
        <w:rPr>
          <w:snapToGrid w:val="0"/>
          <w:sz w:val="28"/>
          <w:szCs w:val="28"/>
        </w:rPr>
        <w:t xml:space="preserve"> и величиной их износа.</w:t>
      </w:r>
    </w:p>
    <w:p w:rsidR="00772F7F" w:rsidRDefault="00772F7F" w:rsidP="009068FF">
      <w:pPr>
        <w:widowControl w:val="0"/>
        <w:ind w:firstLine="510"/>
        <w:jc w:val="both"/>
        <w:rPr>
          <w:snapToGrid w:val="0"/>
          <w:sz w:val="28"/>
          <w:szCs w:val="28"/>
        </w:rPr>
      </w:pPr>
      <w:r w:rsidRPr="00772F7F">
        <w:rPr>
          <w:snapToGrid w:val="0"/>
          <w:sz w:val="28"/>
          <w:szCs w:val="28"/>
        </w:rPr>
        <w:t xml:space="preserve">В процессе использования основные </w:t>
      </w:r>
      <w:r w:rsidR="00A53F14">
        <w:rPr>
          <w:snapToGrid w:val="0"/>
          <w:sz w:val="28"/>
          <w:szCs w:val="28"/>
        </w:rPr>
        <w:t>средства</w:t>
      </w:r>
      <w:r w:rsidRPr="00772F7F">
        <w:rPr>
          <w:snapToGrid w:val="0"/>
          <w:sz w:val="28"/>
          <w:szCs w:val="28"/>
        </w:rPr>
        <w:t xml:space="preserve"> постепенно изн</w:t>
      </w:r>
      <w:r w:rsidRPr="00772F7F">
        <w:rPr>
          <w:snapToGrid w:val="0"/>
          <w:sz w:val="28"/>
          <w:szCs w:val="28"/>
        </w:rPr>
        <w:t>а</w:t>
      </w:r>
      <w:r w:rsidRPr="00772F7F">
        <w:rPr>
          <w:snapToGrid w:val="0"/>
          <w:sz w:val="28"/>
          <w:szCs w:val="28"/>
        </w:rPr>
        <w:t>шиваются и</w:t>
      </w:r>
      <w:r w:rsidR="008042BE">
        <w:rPr>
          <w:snapToGrid w:val="0"/>
          <w:sz w:val="28"/>
          <w:szCs w:val="28"/>
        </w:rPr>
        <w:t>,</w:t>
      </w:r>
      <w:r w:rsidRPr="00772F7F">
        <w:rPr>
          <w:snapToGrid w:val="0"/>
          <w:sz w:val="28"/>
          <w:szCs w:val="28"/>
        </w:rPr>
        <w:t xml:space="preserve"> в конечном счете</w:t>
      </w:r>
      <w:r w:rsidR="008042BE">
        <w:rPr>
          <w:snapToGrid w:val="0"/>
          <w:sz w:val="28"/>
          <w:szCs w:val="28"/>
        </w:rPr>
        <w:t>,</w:t>
      </w:r>
      <w:r w:rsidRPr="00772F7F">
        <w:rPr>
          <w:snapToGrid w:val="0"/>
          <w:sz w:val="28"/>
          <w:szCs w:val="28"/>
        </w:rPr>
        <w:t xml:space="preserve"> становятся непригодными для дал</w:t>
      </w:r>
      <w:r w:rsidRPr="00772F7F">
        <w:rPr>
          <w:snapToGrid w:val="0"/>
          <w:sz w:val="28"/>
          <w:szCs w:val="28"/>
        </w:rPr>
        <w:t>ь</w:t>
      </w:r>
      <w:r w:rsidRPr="00772F7F">
        <w:rPr>
          <w:snapToGrid w:val="0"/>
          <w:sz w:val="28"/>
          <w:szCs w:val="28"/>
        </w:rPr>
        <w:t xml:space="preserve">нейшего использования. Утрата стоимости основных </w:t>
      </w:r>
      <w:r w:rsidR="00A53F14">
        <w:rPr>
          <w:snapToGrid w:val="0"/>
          <w:sz w:val="28"/>
          <w:szCs w:val="28"/>
        </w:rPr>
        <w:t>сре</w:t>
      </w:r>
      <w:proofErr w:type="gramStart"/>
      <w:r w:rsidR="00A53F14">
        <w:rPr>
          <w:snapToGrid w:val="0"/>
          <w:sz w:val="28"/>
          <w:szCs w:val="28"/>
        </w:rPr>
        <w:t>дств</w:t>
      </w:r>
      <w:r w:rsidRPr="00772F7F">
        <w:rPr>
          <w:snapToGrid w:val="0"/>
          <w:sz w:val="28"/>
          <w:szCs w:val="28"/>
        </w:rPr>
        <w:t xml:space="preserve"> в пр</w:t>
      </w:r>
      <w:proofErr w:type="gramEnd"/>
      <w:r w:rsidRPr="00772F7F">
        <w:rPr>
          <w:snapToGrid w:val="0"/>
          <w:sz w:val="28"/>
          <w:szCs w:val="28"/>
        </w:rPr>
        <w:t>о</w:t>
      </w:r>
      <w:r w:rsidRPr="00772F7F">
        <w:rPr>
          <w:snapToGrid w:val="0"/>
          <w:sz w:val="28"/>
          <w:szCs w:val="28"/>
        </w:rPr>
        <w:t>цессе производственного потребления сопровождается переносом ее на вновь созданный продукт.</w:t>
      </w:r>
    </w:p>
    <w:p w:rsidR="008042BE" w:rsidRPr="008042BE" w:rsidRDefault="008042BE" w:rsidP="009068FF">
      <w:pPr>
        <w:widowControl w:val="0"/>
        <w:ind w:firstLine="510"/>
        <w:jc w:val="both"/>
        <w:rPr>
          <w:snapToGrid w:val="0"/>
          <w:sz w:val="28"/>
          <w:szCs w:val="28"/>
        </w:rPr>
      </w:pPr>
      <w:r w:rsidRPr="008042BE">
        <w:rPr>
          <w:snapToGrid w:val="0"/>
          <w:sz w:val="28"/>
          <w:szCs w:val="28"/>
        </w:rPr>
        <w:t>Различают</w:t>
      </w:r>
      <w:r>
        <w:rPr>
          <w:snapToGrid w:val="0"/>
          <w:sz w:val="28"/>
          <w:szCs w:val="28"/>
        </w:rPr>
        <w:t xml:space="preserve"> два вида износа основных средств</w:t>
      </w:r>
      <w:r w:rsidRPr="008042BE">
        <w:rPr>
          <w:snapToGrid w:val="0"/>
          <w:sz w:val="28"/>
          <w:szCs w:val="28"/>
        </w:rPr>
        <w:t xml:space="preserve"> – физический и м</w:t>
      </w:r>
      <w:r w:rsidRPr="008042BE">
        <w:rPr>
          <w:snapToGrid w:val="0"/>
          <w:sz w:val="28"/>
          <w:szCs w:val="28"/>
        </w:rPr>
        <w:t>о</w:t>
      </w:r>
      <w:r w:rsidRPr="008042BE">
        <w:rPr>
          <w:snapToGrid w:val="0"/>
          <w:sz w:val="28"/>
          <w:szCs w:val="28"/>
        </w:rPr>
        <w:t xml:space="preserve">ральный. </w:t>
      </w:r>
      <w:r w:rsidRPr="008042BE">
        <w:rPr>
          <w:i/>
          <w:snapToGrid w:val="0"/>
          <w:sz w:val="28"/>
          <w:szCs w:val="28"/>
        </w:rPr>
        <w:t xml:space="preserve">Физический </w:t>
      </w:r>
      <w:r w:rsidRPr="008042BE">
        <w:rPr>
          <w:snapToGrid w:val="0"/>
          <w:sz w:val="28"/>
          <w:szCs w:val="28"/>
        </w:rPr>
        <w:t xml:space="preserve">износ бывает </w:t>
      </w:r>
      <w:r w:rsidRPr="00B55293">
        <w:rPr>
          <w:snapToGrid w:val="0"/>
          <w:sz w:val="28"/>
          <w:szCs w:val="28"/>
        </w:rPr>
        <w:t>производственным</w:t>
      </w:r>
      <w:r w:rsidRPr="008042BE">
        <w:rPr>
          <w:snapToGrid w:val="0"/>
          <w:sz w:val="28"/>
          <w:szCs w:val="28"/>
        </w:rPr>
        <w:t>, когда сто</w:t>
      </w:r>
      <w:r w:rsidRPr="008042BE">
        <w:rPr>
          <w:snapToGrid w:val="0"/>
          <w:sz w:val="28"/>
          <w:szCs w:val="28"/>
        </w:rPr>
        <w:t>и</w:t>
      </w:r>
      <w:r w:rsidRPr="008042BE">
        <w:rPr>
          <w:snapToGrid w:val="0"/>
          <w:sz w:val="28"/>
          <w:szCs w:val="28"/>
        </w:rPr>
        <w:t>мость утрачивается непосредственно в процессе производства и с</w:t>
      </w:r>
      <w:r w:rsidRPr="008042BE">
        <w:rPr>
          <w:snapToGrid w:val="0"/>
          <w:sz w:val="28"/>
          <w:szCs w:val="28"/>
        </w:rPr>
        <w:t>о</w:t>
      </w:r>
      <w:r w:rsidRPr="008042BE">
        <w:rPr>
          <w:snapToGrid w:val="0"/>
          <w:sz w:val="28"/>
          <w:szCs w:val="28"/>
        </w:rPr>
        <w:t>провождается перенесением стоимости на вновь создаваемую проду</w:t>
      </w:r>
      <w:r w:rsidRPr="008042BE">
        <w:rPr>
          <w:snapToGrid w:val="0"/>
          <w:sz w:val="28"/>
          <w:szCs w:val="28"/>
        </w:rPr>
        <w:t>к</w:t>
      </w:r>
      <w:r w:rsidRPr="008042BE">
        <w:rPr>
          <w:snapToGrid w:val="0"/>
          <w:sz w:val="28"/>
          <w:szCs w:val="28"/>
        </w:rPr>
        <w:lastRenderedPageBreak/>
        <w:t>цию</w:t>
      </w:r>
      <w:r w:rsidR="004B5DB2">
        <w:rPr>
          <w:snapToGrid w:val="0"/>
          <w:sz w:val="28"/>
          <w:szCs w:val="28"/>
        </w:rPr>
        <w:t>.</w:t>
      </w:r>
      <w:r w:rsidRPr="008042BE">
        <w:rPr>
          <w:snapToGrid w:val="0"/>
          <w:sz w:val="28"/>
          <w:szCs w:val="28"/>
        </w:rPr>
        <w:t xml:space="preserve"> </w:t>
      </w:r>
      <w:r w:rsidR="004B5DB2" w:rsidRPr="00B55293">
        <w:rPr>
          <w:snapToGrid w:val="0"/>
          <w:sz w:val="28"/>
          <w:szCs w:val="28"/>
        </w:rPr>
        <w:t>Н</w:t>
      </w:r>
      <w:r w:rsidRPr="00B55293">
        <w:rPr>
          <w:snapToGrid w:val="0"/>
          <w:sz w:val="28"/>
          <w:szCs w:val="28"/>
        </w:rPr>
        <w:t>епроизводственны</w:t>
      </w:r>
      <w:r w:rsidR="004B5DB2" w:rsidRPr="00B55293">
        <w:rPr>
          <w:snapToGrid w:val="0"/>
          <w:sz w:val="28"/>
          <w:szCs w:val="28"/>
        </w:rPr>
        <w:t>й</w:t>
      </w:r>
      <w:r w:rsidR="004B5DB2">
        <w:rPr>
          <w:snapToGrid w:val="0"/>
          <w:sz w:val="28"/>
          <w:szCs w:val="28"/>
        </w:rPr>
        <w:t xml:space="preserve"> физический износ основных сре</w:t>
      </w:r>
      <w:proofErr w:type="gramStart"/>
      <w:r w:rsidR="004B5DB2">
        <w:rPr>
          <w:snapToGrid w:val="0"/>
          <w:sz w:val="28"/>
          <w:szCs w:val="28"/>
        </w:rPr>
        <w:t>дств</w:t>
      </w:r>
      <w:r w:rsidRPr="008042BE">
        <w:rPr>
          <w:snapToGrid w:val="0"/>
          <w:sz w:val="28"/>
          <w:szCs w:val="28"/>
        </w:rPr>
        <w:t xml:space="preserve"> пр</w:t>
      </w:r>
      <w:proofErr w:type="gramEnd"/>
      <w:r w:rsidRPr="008042BE">
        <w:rPr>
          <w:snapToGrid w:val="0"/>
          <w:sz w:val="28"/>
          <w:szCs w:val="28"/>
        </w:rPr>
        <w:t>о</w:t>
      </w:r>
      <w:r w:rsidRPr="008042BE">
        <w:rPr>
          <w:snapToGrid w:val="0"/>
          <w:sz w:val="28"/>
          <w:szCs w:val="28"/>
        </w:rPr>
        <w:t>исходит в результате воз</w:t>
      </w:r>
      <w:r>
        <w:rPr>
          <w:snapToGrid w:val="0"/>
          <w:sz w:val="28"/>
          <w:szCs w:val="28"/>
        </w:rPr>
        <w:t xml:space="preserve">действия на </w:t>
      </w:r>
      <w:r w:rsidR="004B5DB2">
        <w:rPr>
          <w:snapToGrid w:val="0"/>
          <w:sz w:val="28"/>
          <w:szCs w:val="28"/>
        </w:rPr>
        <w:t>них</w:t>
      </w:r>
      <w:r w:rsidRPr="008042BE">
        <w:rPr>
          <w:snapToGrid w:val="0"/>
          <w:sz w:val="28"/>
          <w:szCs w:val="28"/>
        </w:rPr>
        <w:t xml:space="preserve"> природных факторов, в</w:t>
      </w:r>
      <w:r w:rsidR="004B5DB2">
        <w:rPr>
          <w:snapToGrid w:val="0"/>
          <w:sz w:val="28"/>
          <w:szCs w:val="28"/>
        </w:rPr>
        <w:t>сле</w:t>
      </w:r>
      <w:r w:rsidR="004B5DB2">
        <w:rPr>
          <w:snapToGrid w:val="0"/>
          <w:sz w:val="28"/>
          <w:szCs w:val="28"/>
        </w:rPr>
        <w:t>д</w:t>
      </w:r>
      <w:r w:rsidR="004B5DB2">
        <w:rPr>
          <w:snapToGrid w:val="0"/>
          <w:sz w:val="28"/>
          <w:szCs w:val="28"/>
        </w:rPr>
        <w:t>ствие</w:t>
      </w:r>
      <w:r w:rsidRPr="008042BE">
        <w:rPr>
          <w:snapToGrid w:val="0"/>
          <w:sz w:val="28"/>
          <w:szCs w:val="28"/>
        </w:rPr>
        <w:t xml:space="preserve"> чего происходит коррозия металлов, гниение древесины, стар</w:t>
      </w:r>
      <w:r w:rsidRPr="008042BE">
        <w:rPr>
          <w:snapToGrid w:val="0"/>
          <w:sz w:val="28"/>
          <w:szCs w:val="28"/>
        </w:rPr>
        <w:t>е</w:t>
      </w:r>
      <w:r w:rsidRPr="008042BE">
        <w:rPr>
          <w:snapToGrid w:val="0"/>
          <w:sz w:val="28"/>
          <w:szCs w:val="28"/>
        </w:rPr>
        <w:t>ние резиновых и пластмассовых деталей и т. п. Непроизводственный износ является безвозвратной потерей материальных ценностей.</w:t>
      </w:r>
    </w:p>
    <w:p w:rsidR="008042BE" w:rsidRDefault="008042BE" w:rsidP="009068FF">
      <w:pPr>
        <w:widowControl w:val="0"/>
        <w:ind w:firstLine="510"/>
        <w:jc w:val="both"/>
        <w:rPr>
          <w:snapToGrid w:val="0"/>
          <w:sz w:val="28"/>
          <w:szCs w:val="28"/>
        </w:rPr>
      </w:pPr>
      <w:r w:rsidRPr="008042BE">
        <w:rPr>
          <w:i/>
          <w:snapToGrid w:val="0"/>
          <w:sz w:val="28"/>
          <w:szCs w:val="28"/>
        </w:rPr>
        <w:t xml:space="preserve">Моральный </w:t>
      </w:r>
      <w:r w:rsidRPr="008042BE">
        <w:rPr>
          <w:snapToGrid w:val="0"/>
          <w:sz w:val="28"/>
          <w:szCs w:val="28"/>
        </w:rPr>
        <w:t xml:space="preserve">износ представляет собой утрату стоимости основных </w:t>
      </w:r>
      <w:r w:rsidR="005710F5">
        <w:rPr>
          <w:snapToGrid w:val="0"/>
          <w:sz w:val="28"/>
          <w:szCs w:val="28"/>
        </w:rPr>
        <w:t xml:space="preserve">средств </w:t>
      </w:r>
      <w:r w:rsidRPr="008042BE">
        <w:rPr>
          <w:snapToGrid w:val="0"/>
          <w:sz w:val="28"/>
          <w:szCs w:val="28"/>
        </w:rPr>
        <w:t xml:space="preserve"> до их полного физического износа в результате научно-технического прогресса. </w:t>
      </w:r>
      <w:r w:rsidR="004B5DB2">
        <w:rPr>
          <w:snapToGrid w:val="0"/>
          <w:sz w:val="28"/>
          <w:szCs w:val="28"/>
        </w:rPr>
        <w:t>Причины морального износа следующие:</w:t>
      </w:r>
    </w:p>
    <w:p w:rsidR="00BD7169" w:rsidRDefault="00B55293" w:rsidP="009068FF">
      <w:pPr>
        <w:widowControl w:val="0"/>
        <w:ind w:firstLine="510"/>
        <w:jc w:val="both"/>
        <w:rPr>
          <w:snapToGrid w:val="0"/>
          <w:sz w:val="28"/>
          <w:szCs w:val="28"/>
        </w:rPr>
      </w:pPr>
      <w:r>
        <w:rPr>
          <w:sz w:val="28"/>
          <w:szCs w:val="20"/>
        </w:rPr>
        <w:t>–</w:t>
      </w:r>
      <w:r w:rsidR="004B5DB2">
        <w:rPr>
          <w:snapToGrid w:val="0"/>
          <w:sz w:val="28"/>
          <w:szCs w:val="28"/>
        </w:rPr>
        <w:t xml:space="preserve"> основн</w:t>
      </w:r>
      <w:r w:rsidR="00BD7169">
        <w:rPr>
          <w:snapToGrid w:val="0"/>
          <w:sz w:val="28"/>
          <w:szCs w:val="28"/>
        </w:rPr>
        <w:t>ые сред</w:t>
      </w:r>
      <w:r w:rsidR="004B5DB2">
        <w:rPr>
          <w:snapToGrid w:val="0"/>
          <w:sz w:val="28"/>
          <w:szCs w:val="28"/>
        </w:rPr>
        <w:t>ства</w:t>
      </w:r>
      <w:r w:rsidR="00BD7169">
        <w:rPr>
          <w:snapToGrid w:val="0"/>
          <w:sz w:val="28"/>
          <w:szCs w:val="28"/>
        </w:rPr>
        <w:t xml:space="preserve"> обесцениваются, так как аналогичные осно</w:t>
      </w:r>
      <w:r w:rsidR="00BD7169">
        <w:rPr>
          <w:snapToGrid w:val="0"/>
          <w:sz w:val="28"/>
          <w:szCs w:val="28"/>
        </w:rPr>
        <w:t>в</w:t>
      </w:r>
      <w:r w:rsidR="00BD7169">
        <w:rPr>
          <w:snapToGrid w:val="0"/>
          <w:sz w:val="28"/>
          <w:szCs w:val="28"/>
        </w:rPr>
        <w:t>ные средства производятся с меньшими затратами и становятся д</w:t>
      </w:r>
      <w:r w:rsidR="00BD7169">
        <w:rPr>
          <w:snapToGrid w:val="0"/>
          <w:sz w:val="28"/>
          <w:szCs w:val="28"/>
        </w:rPr>
        <w:t>е</w:t>
      </w:r>
      <w:r w:rsidR="00BD7169">
        <w:rPr>
          <w:snapToGrid w:val="0"/>
          <w:sz w:val="28"/>
          <w:szCs w:val="28"/>
        </w:rPr>
        <w:t>шевле</w:t>
      </w:r>
      <w:r w:rsidR="004B5DB2">
        <w:rPr>
          <w:snapToGrid w:val="0"/>
          <w:sz w:val="28"/>
          <w:szCs w:val="28"/>
        </w:rPr>
        <w:t>;</w:t>
      </w:r>
    </w:p>
    <w:p w:rsidR="00BD7169" w:rsidRDefault="00B55293" w:rsidP="009068FF">
      <w:pPr>
        <w:widowControl w:val="0"/>
        <w:ind w:firstLine="510"/>
        <w:jc w:val="both"/>
        <w:rPr>
          <w:snapToGrid w:val="0"/>
          <w:sz w:val="28"/>
          <w:szCs w:val="28"/>
        </w:rPr>
      </w:pPr>
      <w:r>
        <w:rPr>
          <w:sz w:val="28"/>
          <w:szCs w:val="20"/>
        </w:rPr>
        <w:t>–</w:t>
      </w:r>
      <w:r w:rsidR="004B5DB2">
        <w:rPr>
          <w:snapToGrid w:val="0"/>
          <w:sz w:val="28"/>
          <w:szCs w:val="28"/>
        </w:rPr>
        <w:t xml:space="preserve"> в результате научно-технического прогресса появляется более современная и производительная техника, которой заменяют </w:t>
      </w:r>
      <w:proofErr w:type="gramStart"/>
      <w:r w:rsidR="004B5DB2">
        <w:rPr>
          <w:snapToGrid w:val="0"/>
          <w:sz w:val="28"/>
          <w:szCs w:val="28"/>
        </w:rPr>
        <w:t>уст</w:t>
      </w:r>
      <w:r w:rsidR="004B5DB2">
        <w:rPr>
          <w:snapToGrid w:val="0"/>
          <w:sz w:val="28"/>
          <w:szCs w:val="28"/>
        </w:rPr>
        <w:t>а</w:t>
      </w:r>
      <w:r w:rsidR="004B5DB2">
        <w:rPr>
          <w:snapToGrid w:val="0"/>
          <w:sz w:val="28"/>
          <w:szCs w:val="28"/>
        </w:rPr>
        <w:t>ревшую</w:t>
      </w:r>
      <w:proofErr w:type="gramEnd"/>
      <w:r w:rsidR="004B5DB2">
        <w:rPr>
          <w:snapToGrid w:val="0"/>
          <w:sz w:val="28"/>
          <w:szCs w:val="28"/>
        </w:rPr>
        <w:t>.</w:t>
      </w:r>
    </w:p>
    <w:p w:rsidR="004B5DB2" w:rsidRPr="00BD7169" w:rsidRDefault="004B5DB2" w:rsidP="009068FF">
      <w:pPr>
        <w:widowControl w:val="0"/>
        <w:ind w:firstLine="510"/>
        <w:jc w:val="both"/>
        <w:rPr>
          <w:snapToGrid w:val="0"/>
          <w:sz w:val="28"/>
          <w:szCs w:val="28"/>
        </w:rPr>
      </w:pPr>
      <w:r>
        <w:rPr>
          <w:snapToGrid w:val="0"/>
          <w:sz w:val="28"/>
          <w:szCs w:val="28"/>
        </w:rPr>
        <w:t>Моральный износ выгоден обществу в целом, так как ведет к снижению издержек производства и внедрению более прогрессивной техники.</w:t>
      </w:r>
    </w:p>
    <w:p w:rsidR="00772F7F" w:rsidRPr="00772F7F" w:rsidRDefault="00772F7F" w:rsidP="009068FF">
      <w:pPr>
        <w:widowControl w:val="0"/>
        <w:ind w:firstLine="510"/>
        <w:jc w:val="both"/>
        <w:rPr>
          <w:snapToGrid w:val="0"/>
          <w:sz w:val="28"/>
          <w:szCs w:val="28"/>
        </w:rPr>
      </w:pPr>
      <w:r w:rsidRPr="00772F7F">
        <w:rPr>
          <w:snapToGrid w:val="0"/>
          <w:sz w:val="28"/>
          <w:szCs w:val="28"/>
        </w:rPr>
        <w:t xml:space="preserve">Потеря части стоимости основных </w:t>
      </w:r>
      <w:r w:rsidR="005710F5">
        <w:rPr>
          <w:snapToGrid w:val="0"/>
          <w:sz w:val="28"/>
          <w:szCs w:val="28"/>
        </w:rPr>
        <w:t>сре</w:t>
      </w:r>
      <w:proofErr w:type="gramStart"/>
      <w:r w:rsidR="005710F5">
        <w:rPr>
          <w:snapToGrid w:val="0"/>
          <w:sz w:val="28"/>
          <w:szCs w:val="28"/>
        </w:rPr>
        <w:t>дств</w:t>
      </w:r>
      <w:r w:rsidRPr="00772F7F">
        <w:rPr>
          <w:snapToGrid w:val="0"/>
          <w:sz w:val="28"/>
          <w:szCs w:val="28"/>
        </w:rPr>
        <w:t xml:space="preserve"> в р</w:t>
      </w:r>
      <w:proofErr w:type="gramEnd"/>
      <w:r w:rsidRPr="00772F7F">
        <w:rPr>
          <w:snapToGrid w:val="0"/>
          <w:sz w:val="28"/>
          <w:szCs w:val="28"/>
        </w:rPr>
        <w:t>езультате износа учитывается в виде амортизации.</w:t>
      </w:r>
    </w:p>
    <w:p w:rsidR="00772F7F" w:rsidRPr="00772F7F" w:rsidRDefault="00772F7F" w:rsidP="009068FF">
      <w:pPr>
        <w:widowControl w:val="0"/>
        <w:ind w:firstLine="510"/>
        <w:jc w:val="both"/>
        <w:rPr>
          <w:snapToGrid w:val="0"/>
          <w:sz w:val="28"/>
          <w:szCs w:val="28"/>
        </w:rPr>
      </w:pPr>
      <w:r w:rsidRPr="00772F7F">
        <w:rPr>
          <w:i/>
          <w:snapToGrid w:val="0"/>
          <w:sz w:val="28"/>
          <w:szCs w:val="28"/>
        </w:rPr>
        <w:t>Амортизация</w:t>
      </w:r>
      <w:r w:rsidRPr="00772F7F">
        <w:rPr>
          <w:snapToGrid w:val="0"/>
          <w:sz w:val="28"/>
          <w:szCs w:val="28"/>
        </w:rPr>
        <w:t xml:space="preserve"> – это постепенное перенесение стоимости основных сре</w:t>
      </w:r>
      <w:proofErr w:type="gramStart"/>
      <w:r w:rsidRPr="00772F7F">
        <w:rPr>
          <w:snapToGrid w:val="0"/>
          <w:sz w:val="28"/>
          <w:szCs w:val="28"/>
        </w:rPr>
        <w:t>дств в т</w:t>
      </w:r>
      <w:proofErr w:type="gramEnd"/>
      <w:r w:rsidRPr="00772F7F">
        <w:rPr>
          <w:snapToGrid w:val="0"/>
          <w:sz w:val="28"/>
          <w:szCs w:val="28"/>
        </w:rPr>
        <w:t xml:space="preserve">ечение их нормативного срока службы на продукцию или услуги. </w:t>
      </w:r>
    </w:p>
    <w:p w:rsidR="00772F7F" w:rsidRPr="00772F7F" w:rsidRDefault="00772F7F" w:rsidP="009068FF">
      <w:pPr>
        <w:widowControl w:val="0"/>
        <w:ind w:firstLine="510"/>
        <w:jc w:val="both"/>
        <w:rPr>
          <w:snapToGrid w:val="0"/>
          <w:sz w:val="28"/>
          <w:szCs w:val="28"/>
        </w:rPr>
      </w:pPr>
      <w:r w:rsidRPr="00772F7F">
        <w:rPr>
          <w:snapToGrid w:val="0"/>
          <w:sz w:val="28"/>
          <w:szCs w:val="28"/>
        </w:rPr>
        <w:t xml:space="preserve"> Годовая сумма амортизационных отчислений (А) рассчитывается по следующей формуле:</w:t>
      </w:r>
    </w:p>
    <w:p w:rsidR="00772F7F" w:rsidRPr="00772F7F" w:rsidRDefault="00772F7F" w:rsidP="00B55293">
      <w:pPr>
        <w:widowControl w:val="0"/>
        <w:spacing w:before="120" w:after="120"/>
        <w:jc w:val="right"/>
        <w:rPr>
          <w:snapToGrid w:val="0"/>
          <w:sz w:val="28"/>
          <w:szCs w:val="28"/>
        </w:rPr>
      </w:pPr>
      <w:r w:rsidRPr="00772F7F">
        <w:rPr>
          <w:snapToGrid w:val="0"/>
          <w:sz w:val="28"/>
          <w:szCs w:val="28"/>
        </w:rPr>
        <w:t>А = (</w:t>
      </w:r>
      <w:proofErr w:type="spellStart"/>
      <w:r w:rsidRPr="00772F7F">
        <w:rPr>
          <w:snapToGrid w:val="0"/>
          <w:sz w:val="28"/>
          <w:szCs w:val="28"/>
        </w:rPr>
        <w:t>П</w:t>
      </w:r>
      <w:r w:rsidRPr="00772F7F">
        <w:rPr>
          <w:snapToGrid w:val="0"/>
          <w:sz w:val="28"/>
          <w:szCs w:val="28"/>
          <w:vertAlign w:val="subscript"/>
        </w:rPr>
        <w:t>с</w:t>
      </w:r>
      <w:proofErr w:type="spellEnd"/>
      <w:r w:rsidRPr="00772F7F">
        <w:rPr>
          <w:snapToGrid w:val="0"/>
          <w:sz w:val="28"/>
          <w:szCs w:val="28"/>
        </w:rPr>
        <w:t xml:space="preserve"> + М – О + Л)</w:t>
      </w:r>
      <w:r w:rsidRPr="00772F7F">
        <w:rPr>
          <w:b/>
          <w:snapToGrid w:val="0"/>
          <w:sz w:val="28"/>
          <w:szCs w:val="28"/>
        </w:rPr>
        <w:t xml:space="preserve"> /  </w:t>
      </w:r>
      <w:r w:rsidRPr="00772F7F">
        <w:rPr>
          <w:i/>
          <w:snapToGrid w:val="0"/>
          <w:sz w:val="28"/>
          <w:szCs w:val="28"/>
        </w:rPr>
        <w:t>Т</w:t>
      </w:r>
      <w:r w:rsidRPr="00772F7F">
        <w:rPr>
          <w:snapToGrid w:val="0"/>
          <w:sz w:val="28"/>
          <w:szCs w:val="28"/>
        </w:rPr>
        <w:t>,</w:t>
      </w:r>
      <w:r w:rsidRPr="00772F7F">
        <w:rPr>
          <w:b/>
          <w:snapToGrid w:val="0"/>
          <w:color w:val="FF0000"/>
          <w:sz w:val="28"/>
          <w:szCs w:val="28"/>
        </w:rPr>
        <w:t xml:space="preserve">                            </w:t>
      </w:r>
      <w:r w:rsidRPr="00772F7F">
        <w:rPr>
          <w:snapToGrid w:val="0"/>
          <w:sz w:val="28"/>
          <w:szCs w:val="28"/>
        </w:rPr>
        <w:t>(3.1)</w:t>
      </w:r>
    </w:p>
    <w:p w:rsidR="00EF0474" w:rsidRDefault="00772F7F" w:rsidP="00B55293">
      <w:pPr>
        <w:widowControl w:val="0"/>
        <w:jc w:val="both"/>
        <w:rPr>
          <w:snapToGrid w:val="0"/>
          <w:sz w:val="28"/>
          <w:szCs w:val="28"/>
        </w:rPr>
      </w:pPr>
      <w:proofErr w:type="gramStart"/>
      <w:r w:rsidRPr="00772F7F">
        <w:rPr>
          <w:snapToGrid w:val="0"/>
          <w:sz w:val="28"/>
          <w:szCs w:val="28"/>
        </w:rPr>
        <w:t xml:space="preserve">где </w:t>
      </w:r>
      <w:proofErr w:type="spellStart"/>
      <w:r w:rsidRPr="00772F7F">
        <w:rPr>
          <w:snapToGrid w:val="0"/>
          <w:sz w:val="28"/>
          <w:szCs w:val="28"/>
        </w:rPr>
        <w:t>П</w:t>
      </w:r>
      <w:r w:rsidRPr="00772F7F">
        <w:rPr>
          <w:snapToGrid w:val="0"/>
          <w:sz w:val="28"/>
          <w:szCs w:val="28"/>
          <w:vertAlign w:val="subscript"/>
        </w:rPr>
        <w:t>с</w:t>
      </w:r>
      <w:proofErr w:type="spellEnd"/>
      <w:r w:rsidRPr="00772F7F">
        <w:rPr>
          <w:snapToGrid w:val="0"/>
          <w:sz w:val="28"/>
          <w:szCs w:val="28"/>
          <w:vertAlign w:val="subscript"/>
        </w:rPr>
        <w:t xml:space="preserve"> </w:t>
      </w:r>
      <w:r w:rsidRPr="00772F7F">
        <w:rPr>
          <w:snapToGrid w:val="0"/>
          <w:sz w:val="28"/>
          <w:szCs w:val="28"/>
        </w:rPr>
        <w:t>– первоначальная (балан</w:t>
      </w:r>
      <w:r w:rsidR="004B5DB2">
        <w:rPr>
          <w:snapToGrid w:val="0"/>
          <w:sz w:val="28"/>
          <w:szCs w:val="28"/>
        </w:rPr>
        <w:t>совая) стоимость основных средств</w:t>
      </w:r>
      <w:r w:rsidRPr="00772F7F">
        <w:rPr>
          <w:snapToGrid w:val="0"/>
          <w:sz w:val="28"/>
          <w:szCs w:val="28"/>
        </w:rPr>
        <w:t>; М – затраты на капитальный ремонт и модернизацию; О – предполага</w:t>
      </w:r>
      <w:r w:rsidRPr="00772F7F">
        <w:rPr>
          <w:snapToGrid w:val="0"/>
          <w:sz w:val="28"/>
          <w:szCs w:val="28"/>
        </w:rPr>
        <w:t>е</w:t>
      </w:r>
      <w:r w:rsidRPr="00772F7F">
        <w:rPr>
          <w:snapToGrid w:val="0"/>
          <w:sz w:val="28"/>
          <w:szCs w:val="28"/>
        </w:rPr>
        <w:t xml:space="preserve">мая остаточная стоимость; Л – ликвидационные затраты (затраты на демонтаж); </w:t>
      </w:r>
      <w:r w:rsidRPr="00772F7F">
        <w:rPr>
          <w:i/>
          <w:snapToGrid w:val="0"/>
          <w:sz w:val="28"/>
          <w:szCs w:val="28"/>
        </w:rPr>
        <w:t>Т</w:t>
      </w:r>
      <w:r w:rsidRPr="00772F7F">
        <w:rPr>
          <w:snapToGrid w:val="0"/>
          <w:sz w:val="28"/>
          <w:szCs w:val="28"/>
        </w:rPr>
        <w:t xml:space="preserve"> – срок слу</w:t>
      </w:r>
      <w:r w:rsidR="004B5DB2">
        <w:rPr>
          <w:snapToGrid w:val="0"/>
          <w:sz w:val="28"/>
          <w:szCs w:val="28"/>
        </w:rPr>
        <w:t>жбы основных средств</w:t>
      </w:r>
      <w:r w:rsidRPr="00772F7F">
        <w:rPr>
          <w:snapToGrid w:val="0"/>
          <w:sz w:val="28"/>
          <w:szCs w:val="28"/>
        </w:rPr>
        <w:t>, установленный с уч</w:t>
      </w:r>
      <w:r w:rsidRPr="00772F7F">
        <w:rPr>
          <w:snapToGrid w:val="0"/>
          <w:sz w:val="28"/>
          <w:szCs w:val="28"/>
        </w:rPr>
        <w:t>е</w:t>
      </w:r>
      <w:r w:rsidRPr="00772F7F">
        <w:rPr>
          <w:snapToGrid w:val="0"/>
          <w:sz w:val="28"/>
          <w:szCs w:val="28"/>
        </w:rPr>
        <w:t>том их физического и морального износа, лет.</w:t>
      </w:r>
      <w:proofErr w:type="gramEnd"/>
    </w:p>
    <w:p w:rsidR="00EF0474" w:rsidRPr="00772F7F" w:rsidRDefault="00EF0474" w:rsidP="009068FF">
      <w:pPr>
        <w:widowControl w:val="0"/>
        <w:ind w:firstLine="510"/>
        <w:jc w:val="both"/>
        <w:rPr>
          <w:snapToGrid w:val="0"/>
          <w:sz w:val="28"/>
          <w:szCs w:val="28"/>
        </w:rPr>
      </w:pPr>
      <w:r w:rsidRPr="00EF0474">
        <w:rPr>
          <w:rFonts w:ascii="Tahoma" w:hAnsi="Tahoma" w:cs="Tahoma"/>
          <w:color w:val="000000"/>
          <w:sz w:val="17"/>
          <w:szCs w:val="17"/>
          <w:shd w:val="clear" w:color="auto" w:fill="FFFFFF"/>
        </w:rPr>
        <w:t xml:space="preserve"> </w:t>
      </w:r>
      <w:r w:rsidRPr="00EF0474">
        <w:rPr>
          <w:color w:val="000000"/>
          <w:sz w:val="28"/>
          <w:szCs w:val="28"/>
          <w:shd w:val="clear" w:color="auto" w:fill="FFFFFF"/>
        </w:rPr>
        <w:t xml:space="preserve">Субъектам хозяйствования </w:t>
      </w:r>
      <w:r>
        <w:rPr>
          <w:color w:val="000000"/>
          <w:sz w:val="28"/>
          <w:szCs w:val="28"/>
          <w:shd w:val="clear" w:color="auto" w:fill="FFFFFF"/>
        </w:rPr>
        <w:t>п</w:t>
      </w:r>
      <w:r w:rsidRPr="00EF0474">
        <w:rPr>
          <w:color w:val="000000"/>
          <w:sz w:val="28"/>
          <w:szCs w:val="28"/>
          <w:shd w:val="clear" w:color="auto" w:fill="FFFFFF"/>
        </w:rPr>
        <w:t>редоставлена возможность самост</w:t>
      </w:r>
      <w:r w:rsidRPr="00EF0474">
        <w:rPr>
          <w:color w:val="000000"/>
          <w:sz w:val="28"/>
          <w:szCs w:val="28"/>
          <w:shd w:val="clear" w:color="auto" w:fill="FFFFFF"/>
        </w:rPr>
        <w:t>о</w:t>
      </w:r>
      <w:r w:rsidRPr="00EF0474">
        <w:rPr>
          <w:color w:val="000000"/>
          <w:sz w:val="28"/>
          <w:szCs w:val="28"/>
          <w:shd w:val="clear" w:color="auto" w:fill="FFFFFF"/>
        </w:rPr>
        <w:t>ятельно определять норму амортизации каждого объекта исходя из нормативного срока его службы (либо срока полезного использов</w:t>
      </w:r>
      <w:r w:rsidRPr="00EF0474">
        <w:rPr>
          <w:color w:val="000000"/>
          <w:sz w:val="28"/>
          <w:szCs w:val="28"/>
          <w:shd w:val="clear" w:color="auto" w:fill="FFFFFF"/>
        </w:rPr>
        <w:t>а</w:t>
      </w:r>
      <w:r w:rsidRPr="00EF0474">
        <w:rPr>
          <w:color w:val="000000"/>
          <w:sz w:val="28"/>
          <w:szCs w:val="28"/>
          <w:shd w:val="clear" w:color="auto" w:fill="FFFFFF"/>
        </w:rPr>
        <w:t>ния), а также способ начисления амортизации (линейный, нелине</w:t>
      </w:r>
      <w:r w:rsidRPr="00EF0474">
        <w:rPr>
          <w:color w:val="000000"/>
          <w:sz w:val="28"/>
          <w:szCs w:val="28"/>
          <w:shd w:val="clear" w:color="auto" w:fill="FFFFFF"/>
        </w:rPr>
        <w:t>й</w:t>
      </w:r>
      <w:r w:rsidRPr="00EF0474">
        <w:rPr>
          <w:color w:val="000000"/>
          <w:sz w:val="28"/>
          <w:szCs w:val="28"/>
          <w:shd w:val="clear" w:color="auto" w:fill="FFFFFF"/>
        </w:rPr>
        <w:t xml:space="preserve">ный, производительный). </w:t>
      </w:r>
    </w:p>
    <w:p w:rsidR="0019524A" w:rsidRDefault="00772F7F" w:rsidP="009068FF">
      <w:pPr>
        <w:widowControl w:val="0"/>
        <w:ind w:firstLine="510"/>
        <w:jc w:val="both"/>
        <w:rPr>
          <w:snapToGrid w:val="0"/>
          <w:sz w:val="28"/>
          <w:szCs w:val="28"/>
        </w:rPr>
      </w:pPr>
      <w:r w:rsidRPr="00772F7F">
        <w:rPr>
          <w:i/>
          <w:snapToGrid w:val="0"/>
          <w:sz w:val="28"/>
          <w:szCs w:val="28"/>
        </w:rPr>
        <w:t>Норма амортизации</w:t>
      </w:r>
      <w:r w:rsidRPr="00772F7F">
        <w:rPr>
          <w:snapToGrid w:val="0"/>
          <w:sz w:val="28"/>
          <w:szCs w:val="28"/>
        </w:rPr>
        <w:t xml:space="preserve"> – это доля (в процентах) стоимости объекта, подлежащая включению в издержки производства и обращения с установленной периодичностью  на протяжении срока полезного и</w:t>
      </w:r>
      <w:r w:rsidRPr="00772F7F">
        <w:rPr>
          <w:snapToGrid w:val="0"/>
          <w:sz w:val="28"/>
          <w:szCs w:val="28"/>
        </w:rPr>
        <w:t>с</w:t>
      </w:r>
      <w:r w:rsidRPr="00772F7F">
        <w:rPr>
          <w:snapToGrid w:val="0"/>
          <w:sz w:val="28"/>
          <w:szCs w:val="28"/>
        </w:rPr>
        <w:t xml:space="preserve">пользования. </w:t>
      </w:r>
      <w:r w:rsidR="0019524A" w:rsidRPr="009F3987">
        <w:rPr>
          <w:i/>
          <w:snapToGrid w:val="0"/>
          <w:sz w:val="28"/>
          <w:szCs w:val="28"/>
        </w:rPr>
        <w:t>Срок полезного использования</w:t>
      </w:r>
      <w:r w:rsidR="0019524A">
        <w:rPr>
          <w:snapToGrid w:val="0"/>
          <w:sz w:val="28"/>
          <w:szCs w:val="28"/>
        </w:rPr>
        <w:t xml:space="preserve"> – это средний срок слу</w:t>
      </w:r>
      <w:r w:rsidR="0019524A">
        <w:rPr>
          <w:snapToGrid w:val="0"/>
          <w:sz w:val="28"/>
          <w:szCs w:val="28"/>
        </w:rPr>
        <w:t>ж</w:t>
      </w:r>
      <w:r w:rsidR="0019524A">
        <w:rPr>
          <w:snapToGrid w:val="0"/>
          <w:sz w:val="28"/>
          <w:szCs w:val="28"/>
        </w:rPr>
        <w:lastRenderedPageBreak/>
        <w:t>бы объектов данного вида.</w:t>
      </w:r>
    </w:p>
    <w:p w:rsidR="00435FE3" w:rsidRDefault="00435FE3" w:rsidP="009068FF">
      <w:pPr>
        <w:widowControl w:val="0"/>
        <w:ind w:firstLine="510"/>
        <w:jc w:val="both"/>
        <w:rPr>
          <w:snapToGrid w:val="0"/>
          <w:sz w:val="28"/>
          <w:szCs w:val="28"/>
        </w:rPr>
      </w:pPr>
      <w:r>
        <w:rPr>
          <w:snapToGrid w:val="0"/>
          <w:sz w:val="28"/>
          <w:szCs w:val="28"/>
        </w:rPr>
        <w:t>Сумма амортизации поступает на расчетный счет предприятия, накапливается, а затем расходуется на финансирование капитальных вложений в основные средства.</w:t>
      </w:r>
    </w:p>
    <w:p w:rsidR="00435FE3" w:rsidRDefault="00435FE3" w:rsidP="009068FF">
      <w:pPr>
        <w:widowControl w:val="0"/>
        <w:ind w:firstLine="510"/>
        <w:jc w:val="both"/>
        <w:rPr>
          <w:snapToGrid w:val="0"/>
          <w:sz w:val="28"/>
          <w:szCs w:val="28"/>
        </w:rPr>
      </w:pPr>
      <w:r>
        <w:rPr>
          <w:snapToGrid w:val="0"/>
          <w:sz w:val="28"/>
          <w:szCs w:val="28"/>
        </w:rPr>
        <w:t>Амортизация является денежным выражением физического и м</w:t>
      </w:r>
      <w:r>
        <w:rPr>
          <w:snapToGrid w:val="0"/>
          <w:sz w:val="28"/>
          <w:szCs w:val="28"/>
        </w:rPr>
        <w:t>о</w:t>
      </w:r>
      <w:r>
        <w:rPr>
          <w:snapToGrid w:val="0"/>
          <w:sz w:val="28"/>
          <w:szCs w:val="28"/>
        </w:rPr>
        <w:t>рального износа основных средств</w:t>
      </w:r>
      <w:r w:rsidR="0019524A">
        <w:rPr>
          <w:snapToGrid w:val="0"/>
          <w:sz w:val="28"/>
          <w:szCs w:val="28"/>
        </w:rPr>
        <w:t>.</w:t>
      </w:r>
      <w:r>
        <w:rPr>
          <w:snapToGrid w:val="0"/>
          <w:sz w:val="28"/>
          <w:szCs w:val="28"/>
        </w:rPr>
        <w:t xml:space="preserve"> Сумма начисленной за время функционирования основных средств амортизации  должна быть ра</w:t>
      </w:r>
      <w:r>
        <w:rPr>
          <w:snapToGrid w:val="0"/>
          <w:sz w:val="28"/>
          <w:szCs w:val="28"/>
        </w:rPr>
        <w:t>в</w:t>
      </w:r>
      <w:r>
        <w:rPr>
          <w:snapToGrid w:val="0"/>
          <w:sz w:val="28"/>
          <w:szCs w:val="28"/>
        </w:rPr>
        <w:t>на их первоначальной (восстановительной) стоимости.</w:t>
      </w:r>
    </w:p>
    <w:p w:rsidR="00435FE3" w:rsidRDefault="00435FE3" w:rsidP="009068FF">
      <w:pPr>
        <w:widowControl w:val="0"/>
        <w:ind w:firstLine="510"/>
        <w:jc w:val="both"/>
        <w:rPr>
          <w:snapToGrid w:val="0"/>
          <w:sz w:val="28"/>
          <w:szCs w:val="28"/>
        </w:rPr>
      </w:pPr>
      <w:r>
        <w:rPr>
          <w:snapToGrid w:val="0"/>
          <w:sz w:val="28"/>
          <w:szCs w:val="28"/>
        </w:rPr>
        <w:t>Амортизация не начисляется по следующим видам основных средств:</w:t>
      </w:r>
      <w:r w:rsidR="00B55293">
        <w:rPr>
          <w:snapToGrid w:val="0"/>
          <w:sz w:val="28"/>
          <w:szCs w:val="28"/>
        </w:rPr>
        <w:t xml:space="preserve"> </w:t>
      </w:r>
      <w:r>
        <w:rPr>
          <w:snapToGrid w:val="0"/>
          <w:sz w:val="28"/>
          <w:szCs w:val="28"/>
        </w:rPr>
        <w:t>жилищному фонду;</w:t>
      </w:r>
      <w:r w:rsidR="00B55293">
        <w:rPr>
          <w:snapToGrid w:val="0"/>
          <w:sz w:val="28"/>
          <w:szCs w:val="28"/>
        </w:rPr>
        <w:t xml:space="preserve"> </w:t>
      </w:r>
      <w:r w:rsidR="0019524A">
        <w:rPr>
          <w:snapToGrid w:val="0"/>
          <w:sz w:val="28"/>
          <w:szCs w:val="28"/>
        </w:rPr>
        <w:t>объектам основных средств, потреб</w:t>
      </w:r>
      <w:r w:rsidR="0019524A">
        <w:rPr>
          <w:snapToGrid w:val="0"/>
          <w:sz w:val="28"/>
          <w:szCs w:val="28"/>
        </w:rPr>
        <w:t>и</w:t>
      </w:r>
      <w:r w:rsidR="0019524A">
        <w:rPr>
          <w:snapToGrid w:val="0"/>
          <w:sz w:val="28"/>
          <w:szCs w:val="28"/>
        </w:rPr>
        <w:t>тельские свой</w:t>
      </w:r>
      <w:r>
        <w:rPr>
          <w:snapToGrid w:val="0"/>
          <w:sz w:val="28"/>
          <w:szCs w:val="28"/>
        </w:rPr>
        <w:t>ства которых с течением времени не изменяются (з</w:t>
      </w:r>
      <w:r>
        <w:rPr>
          <w:snapToGrid w:val="0"/>
          <w:sz w:val="28"/>
          <w:szCs w:val="28"/>
        </w:rPr>
        <w:t>е</w:t>
      </w:r>
      <w:r>
        <w:rPr>
          <w:snapToGrid w:val="0"/>
          <w:sz w:val="28"/>
          <w:szCs w:val="28"/>
        </w:rPr>
        <w:t>мельные участк</w:t>
      </w:r>
      <w:r w:rsidR="0019524A">
        <w:rPr>
          <w:snapToGrid w:val="0"/>
          <w:sz w:val="28"/>
          <w:szCs w:val="28"/>
        </w:rPr>
        <w:t>и и объекты природопользования) и др.</w:t>
      </w:r>
    </w:p>
    <w:p w:rsidR="00772F7F" w:rsidRPr="002429AC" w:rsidRDefault="00772F7F" w:rsidP="009068FF">
      <w:pPr>
        <w:widowControl w:val="0"/>
        <w:ind w:firstLine="510"/>
        <w:jc w:val="both"/>
        <w:rPr>
          <w:snapToGrid w:val="0"/>
          <w:sz w:val="28"/>
          <w:szCs w:val="28"/>
        </w:rPr>
      </w:pPr>
      <w:r w:rsidRPr="002429AC">
        <w:rPr>
          <w:snapToGrid w:val="0"/>
          <w:sz w:val="28"/>
          <w:szCs w:val="28"/>
        </w:rPr>
        <w:t xml:space="preserve">Применяются </w:t>
      </w:r>
      <w:r w:rsidR="00743A28" w:rsidRPr="002429AC">
        <w:rPr>
          <w:snapToGrid w:val="0"/>
          <w:sz w:val="28"/>
          <w:szCs w:val="28"/>
        </w:rPr>
        <w:t>различные</w:t>
      </w:r>
      <w:r w:rsidRPr="002429AC">
        <w:rPr>
          <w:snapToGrid w:val="0"/>
          <w:sz w:val="28"/>
          <w:szCs w:val="28"/>
        </w:rPr>
        <w:t xml:space="preserve"> способ</w:t>
      </w:r>
      <w:r w:rsidR="00743A28" w:rsidRPr="002429AC">
        <w:rPr>
          <w:snapToGrid w:val="0"/>
          <w:sz w:val="28"/>
          <w:szCs w:val="28"/>
        </w:rPr>
        <w:t>ы</w:t>
      </w:r>
      <w:r w:rsidRPr="002429AC">
        <w:rPr>
          <w:snapToGrid w:val="0"/>
          <w:sz w:val="28"/>
          <w:szCs w:val="28"/>
        </w:rPr>
        <w:t xml:space="preserve"> начисления амортизации: л</w:t>
      </w:r>
      <w:r w:rsidRPr="002429AC">
        <w:rPr>
          <w:snapToGrid w:val="0"/>
          <w:sz w:val="28"/>
          <w:szCs w:val="28"/>
        </w:rPr>
        <w:t>и</w:t>
      </w:r>
      <w:r w:rsidRPr="002429AC">
        <w:rPr>
          <w:snapToGrid w:val="0"/>
          <w:sz w:val="28"/>
          <w:szCs w:val="28"/>
        </w:rPr>
        <w:t>нейный, нелинейный, производительный.</w:t>
      </w:r>
    </w:p>
    <w:p w:rsidR="00772F7F" w:rsidRPr="00FB6429" w:rsidRDefault="00772F7F" w:rsidP="009068FF">
      <w:pPr>
        <w:widowControl w:val="0"/>
        <w:ind w:firstLine="510"/>
        <w:jc w:val="both"/>
        <w:rPr>
          <w:snapToGrid w:val="0"/>
          <w:spacing w:val="-2"/>
          <w:sz w:val="28"/>
          <w:szCs w:val="28"/>
        </w:rPr>
      </w:pPr>
      <w:r w:rsidRPr="00DF4B3C">
        <w:rPr>
          <w:b/>
          <w:i/>
          <w:snapToGrid w:val="0"/>
          <w:sz w:val="28"/>
          <w:szCs w:val="28"/>
        </w:rPr>
        <w:t>Линейный способ</w:t>
      </w:r>
      <w:r w:rsidRPr="00FB6429">
        <w:rPr>
          <w:snapToGrid w:val="0"/>
          <w:sz w:val="28"/>
          <w:szCs w:val="28"/>
        </w:rPr>
        <w:t xml:space="preserve"> применяется на предприятиях СПС и Х и з</w:t>
      </w:r>
      <w:r w:rsidRPr="00FB6429">
        <w:rPr>
          <w:snapToGrid w:val="0"/>
          <w:sz w:val="28"/>
          <w:szCs w:val="28"/>
        </w:rPr>
        <w:t>а</w:t>
      </w:r>
      <w:r w:rsidRPr="00FB6429">
        <w:rPr>
          <w:snapToGrid w:val="0"/>
          <w:sz w:val="28"/>
          <w:szCs w:val="28"/>
        </w:rPr>
        <w:t>ключается в равномерном (по годам) начислении амортизации в теч</w:t>
      </w:r>
      <w:r w:rsidRPr="00FB6429">
        <w:rPr>
          <w:snapToGrid w:val="0"/>
          <w:sz w:val="28"/>
          <w:szCs w:val="28"/>
        </w:rPr>
        <w:t>е</w:t>
      </w:r>
      <w:r w:rsidRPr="00FB6429">
        <w:rPr>
          <w:snapToGrid w:val="0"/>
          <w:sz w:val="28"/>
          <w:szCs w:val="28"/>
        </w:rPr>
        <w:t xml:space="preserve">ние </w:t>
      </w:r>
      <w:r w:rsidRPr="00FB6429">
        <w:rPr>
          <w:snapToGrid w:val="0"/>
          <w:spacing w:val="-2"/>
          <w:sz w:val="28"/>
          <w:szCs w:val="28"/>
        </w:rPr>
        <w:t xml:space="preserve">всего нормативного срока службы или срока </w:t>
      </w:r>
      <w:r w:rsidR="009F3987">
        <w:rPr>
          <w:snapToGrid w:val="0"/>
          <w:spacing w:val="-2"/>
          <w:sz w:val="28"/>
          <w:szCs w:val="28"/>
        </w:rPr>
        <w:t xml:space="preserve">полезного </w:t>
      </w:r>
      <w:r w:rsidRPr="00FB6429">
        <w:rPr>
          <w:snapToGrid w:val="0"/>
          <w:spacing w:val="-2"/>
          <w:sz w:val="28"/>
          <w:szCs w:val="28"/>
        </w:rPr>
        <w:t>использ</w:t>
      </w:r>
      <w:r w:rsidRPr="00FB6429">
        <w:rPr>
          <w:snapToGrid w:val="0"/>
          <w:spacing w:val="-2"/>
          <w:sz w:val="28"/>
          <w:szCs w:val="28"/>
        </w:rPr>
        <w:t>о</w:t>
      </w:r>
      <w:r w:rsidRPr="00FB6429">
        <w:rPr>
          <w:snapToGrid w:val="0"/>
          <w:spacing w:val="-2"/>
          <w:sz w:val="28"/>
          <w:szCs w:val="28"/>
        </w:rPr>
        <w:t>вания  объекта основного средства или нематериального актива.</w:t>
      </w:r>
      <w:r w:rsidR="009F3987">
        <w:rPr>
          <w:snapToGrid w:val="0"/>
          <w:spacing w:val="-2"/>
          <w:sz w:val="28"/>
          <w:szCs w:val="28"/>
        </w:rPr>
        <w:t xml:space="preserve"> Амо</w:t>
      </w:r>
      <w:r w:rsidR="009F3987">
        <w:rPr>
          <w:snapToGrid w:val="0"/>
          <w:spacing w:val="-2"/>
          <w:sz w:val="28"/>
          <w:szCs w:val="28"/>
        </w:rPr>
        <w:t>р</w:t>
      </w:r>
      <w:r w:rsidR="009F3987">
        <w:rPr>
          <w:snapToGrid w:val="0"/>
          <w:spacing w:val="-2"/>
          <w:sz w:val="28"/>
          <w:szCs w:val="28"/>
        </w:rPr>
        <w:t>тизационные отчисления (А) при линейном способе определяются:</w:t>
      </w:r>
    </w:p>
    <w:p w:rsidR="00772F7F" w:rsidRPr="00FB6429" w:rsidRDefault="00772F7F" w:rsidP="00E66EAC">
      <w:pPr>
        <w:widowControl w:val="0"/>
        <w:spacing w:before="120" w:after="120"/>
        <w:jc w:val="right"/>
        <w:rPr>
          <w:snapToGrid w:val="0"/>
          <w:sz w:val="28"/>
          <w:szCs w:val="28"/>
        </w:rPr>
      </w:pPr>
      <w:r w:rsidRPr="00FB6429">
        <w:rPr>
          <w:snapToGrid w:val="0"/>
          <w:sz w:val="28"/>
          <w:szCs w:val="28"/>
        </w:rPr>
        <w:t>А= (АС</w:t>
      </w:r>
      <w:proofErr w:type="gramStart"/>
      <w:r w:rsidRPr="00FB6429">
        <w:rPr>
          <w:snapToGrid w:val="0"/>
          <w:sz w:val="28"/>
          <w:szCs w:val="28"/>
        </w:rPr>
        <w:t xml:space="preserve"> ∙ Н</w:t>
      </w:r>
      <w:proofErr w:type="gramEnd"/>
      <w:r w:rsidRPr="00FB6429">
        <w:rPr>
          <w:snapToGrid w:val="0"/>
          <w:sz w:val="36"/>
          <w:szCs w:val="36"/>
          <w:vertAlign w:val="subscript"/>
        </w:rPr>
        <w:t>а</w:t>
      </w:r>
      <w:r w:rsidRPr="00FB6429">
        <w:rPr>
          <w:snapToGrid w:val="0"/>
          <w:sz w:val="28"/>
          <w:szCs w:val="28"/>
        </w:rPr>
        <w:t>)/100,                                           (3.</w:t>
      </w:r>
      <w:r w:rsidR="009F3987">
        <w:rPr>
          <w:snapToGrid w:val="0"/>
          <w:sz w:val="28"/>
          <w:szCs w:val="28"/>
        </w:rPr>
        <w:t>2</w:t>
      </w:r>
      <w:r w:rsidRPr="00FB6429">
        <w:rPr>
          <w:snapToGrid w:val="0"/>
          <w:sz w:val="28"/>
          <w:szCs w:val="28"/>
        </w:rPr>
        <w:t>)</w:t>
      </w:r>
    </w:p>
    <w:p w:rsidR="00772F7F" w:rsidRPr="00FB6429" w:rsidRDefault="00772F7F" w:rsidP="00772F7F">
      <w:pPr>
        <w:widowControl w:val="0"/>
        <w:jc w:val="both"/>
        <w:rPr>
          <w:snapToGrid w:val="0"/>
          <w:sz w:val="28"/>
          <w:szCs w:val="28"/>
        </w:rPr>
      </w:pPr>
      <w:r w:rsidRPr="00FB6429">
        <w:rPr>
          <w:snapToGrid w:val="0"/>
          <w:sz w:val="28"/>
          <w:szCs w:val="28"/>
        </w:rPr>
        <w:t xml:space="preserve">где АС – амортизационная стоимость объекта, руб.; </w:t>
      </w:r>
      <w:proofErr w:type="gramStart"/>
      <w:r w:rsidRPr="00FB6429">
        <w:rPr>
          <w:snapToGrid w:val="0"/>
          <w:sz w:val="28"/>
          <w:szCs w:val="28"/>
        </w:rPr>
        <w:t>Н</w:t>
      </w:r>
      <w:r w:rsidRPr="00FB6429">
        <w:rPr>
          <w:snapToGrid w:val="0"/>
          <w:sz w:val="28"/>
          <w:szCs w:val="28"/>
          <w:vertAlign w:val="subscript"/>
        </w:rPr>
        <w:t>а</w:t>
      </w:r>
      <w:proofErr w:type="gramEnd"/>
      <w:r w:rsidRPr="00FB6429">
        <w:rPr>
          <w:snapToGrid w:val="0"/>
          <w:sz w:val="28"/>
          <w:szCs w:val="28"/>
        </w:rPr>
        <w:t xml:space="preserve"> – </w:t>
      </w:r>
      <w:proofErr w:type="gramStart"/>
      <w:r w:rsidRPr="00FB6429">
        <w:rPr>
          <w:snapToGrid w:val="0"/>
          <w:sz w:val="28"/>
          <w:szCs w:val="28"/>
        </w:rPr>
        <w:t>норма</w:t>
      </w:r>
      <w:proofErr w:type="gramEnd"/>
      <w:r w:rsidRPr="00FB6429">
        <w:rPr>
          <w:snapToGrid w:val="0"/>
          <w:sz w:val="28"/>
          <w:szCs w:val="28"/>
        </w:rPr>
        <w:t xml:space="preserve"> амо</w:t>
      </w:r>
      <w:r w:rsidRPr="00FB6429">
        <w:rPr>
          <w:snapToGrid w:val="0"/>
          <w:sz w:val="28"/>
          <w:szCs w:val="28"/>
        </w:rPr>
        <w:t>р</w:t>
      </w:r>
      <w:r w:rsidRPr="00FB6429">
        <w:rPr>
          <w:snapToGrid w:val="0"/>
          <w:sz w:val="28"/>
          <w:szCs w:val="28"/>
        </w:rPr>
        <w:t>тизации, %.</w:t>
      </w:r>
    </w:p>
    <w:p w:rsidR="00FB6429" w:rsidRDefault="00FB6429" w:rsidP="009068FF">
      <w:pPr>
        <w:widowControl w:val="0"/>
        <w:ind w:firstLine="510"/>
        <w:jc w:val="both"/>
        <w:rPr>
          <w:snapToGrid w:val="0"/>
          <w:sz w:val="28"/>
          <w:szCs w:val="28"/>
        </w:rPr>
      </w:pPr>
      <w:r w:rsidRPr="00FB6429">
        <w:rPr>
          <w:snapToGrid w:val="0"/>
          <w:sz w:val="28"/>
          <w:szCs w:val="28"/>
        </w:rPr>
        <w:t xml:space="preserve">Норма амортизационных отчислений при линейном способе </w:t>
      </w:r>
      <w:r w:rsidR="003B7310">
        <w:rPr>
          <w:snapToGrid w:val="0"/>
          <w:sz w:val="28"/>
          <w:szCs w:val="28"/>
        </w:rPr>
        <w:t>(</w:t>
      </w:r>
      <w:proofErr w:type="gramStart"/>
      <w:r w:rsidRPr="00FB6429">
        <w:rPr>
          <w:snapToGrid w:val="0"/>
          <w:sz w:val="28"/>
          <w:szCs w:val="28"/>
        </w:rPr>
        <w:t>Н</w:t>
      </w:r>
      <w:r w:rsidRPr="003B7310">
        <w:rPr>
          <w:snapToGrid w:val="0"/>
          <w:sz w:val="28"/>
          <w:szCs w:val="28"/>
          <w:vertAlign w:val="subscript"/>
        </w:rPr>
        <w:t>а</w:t>
      </w:r>
      <w:proofErr w:type="gramEnd"/>
      <w:r w:rsidR="003B7310">
        <w:rPr>
          <w:snapToGrid w:val="0"/>
          <w:sz w:val="28"/>
          <w:szCs w:val="28"/>
        </w:rPr>
        <w:t>)</w:t>
      </w:r>
      <w:r w:rsidRPr="00FB6429">
        <w:rPr>
          <w:snapToGrid w:val="0"/>
          <w:sz w:val="28"/>
          <w:szCs w:val="28"/>
        </w:rPr>
        <w:t xml:space="preserve"> определяется:</w:t>
      </w:r>
    </w:p>
    <w:p w:rsidR="00FB6429" w:rsidRDefault="00FB6429" w:rsidP="009068FF">
      <w:pPr>
        <w:widowControl w:val="0"/>
        <w:spacing w:before="120" w:after="120"/>
        <w:jc w:val="right"/>
        <w:rPr>
          <w:snapToGrid w:val="0"/>
          <w:sz w:val="28"/>
          <w:szCs w:val="28"/>
        </w:rPr>
      </w:pPr>
      <w:r w:rsidRPr="00C654FF">
        <w:rPr>
          <w:snapToGrid w:val="0"/>
          <w:sz w:val="28"/>
          <w:szCs w:val="28"/>
        </w:rPr>
        <w:t>Н</w:t>
      </w:r>
      <w:r w:rsidRPr="00C654FF">
        <w:rPr>
          <w:snapToGrid w:val="0"/>
          <w:sz w:val="28"/>
          <w:szCs w:val="28"/>
          <w:vertAlign w:val="subscript"/>
        </w:rPr>
        <w:t>а</w:t>
      </w:r>
      <w:r w:rsidR="009F3987" w:rsidRPr="00C654FF">
        <w:rPr>
          <w:snapToGrid w:val="0"/>
          <w:sz w:val="28"/>
          <w:szCs w:val="28"/>
        </w:rPr>
        <w:t>=</w:t>
      </w:r>
      <w:r w:rsidR="00335F79" w:rsidRPr="00C654FF">
        <w:rPr>
          <w:snapToGrid w:val="0"/>
          <w:sz w:val="28"/>
          <w:szCs w:val="28"/>
        </w:rPr>
        <w:t>А</w:t>
      </w:r>
      <w:r w:rsidR="00C654FF" w:rsidRPr="00C654FF">
        <w:rPr>
          <w:snapToGrid w:val="0"/>
          <w:sz w:val="28"/>
          <w:szCs w:val="28"/>
        </w:rPr>
        <w:t>С</w:t>
      </w:r>
      <w:r w:rsidR="00335F79" w:rsidRPr="00C654FF">
        <w:rPr>
          <w:sz w:val="28"/>
        </w:rPr>
        <w:t>·</w:t>
      </w:r>
      <w:r w:rsidR="009F3987" w:rsidRPr="00C654FF">
        <w:rPr>
          <w:snapToGrid w:val="0"/>
          <w:sz w:val="28"/>
          <w:szCs w:val="28"/>
        </w:rPr>
        <w:t>100/</w:t>
      </w:r>
      <w:proofErr w:type="spellStart"/>
      <w:r w:rsidR="009F3987" w:rsidRPr="00C654FF">
        <w:rPr>
          <w:snapToGrid w:val="0"/>
          <w:sz w:val="28"/>
          <w:szCs w:val="28"/>
        </w:rPr>
        <w:t>С</w:t>
      </w:r>
      <w:r w:rsidRPr="00C654FF">
        <w:rPr>
          <w:snapToGrid w:val="0"/>
          <w:sz w:val="28"/>
          <w:szCs w:val="28"/>
          <w:vertAlign w:val="subscript"/>
        </w:rPr>
        <w:t>п</w:t>
      </w:r>
      <w:proofErr w:type="gramStart"/>
      <w:r w:rsidR="009F3987" w:rsidRPr="00C654FF">
        <w:rPr>
          <w:snapToGrid w:val="0"/>
          <w:sz w:val="28"/>
          <w:szCs w:val="28"/>
          <w:vertAlign w:val="subscript"/>
        </w:rPr>
        <w:t>.и</w:t>
      </w:r>
      <w:proofErr w:type="spellEnd"/>
      <w:proofErr w:type="gramEnd"/>
      <w:r w:rsidRPr="00C654FF">
        <w:rPr>
          <w:snapToGrid w:val="0"/>
          <w:sz w:val="28"/>
          <w:szCs w:val="28"/>
        </w:rPr>
        <w:t>,</w:t>
      </w:r>
      <w:r>
        <w:rPr>
          <w:snapToGrid w:val="0"/>
          <w:sz w:val="28"/>
          <w:szCs w:val="28"/>
        </w:rPr>
        <w:t xml:space="preserve">                                        (3.</w:t>
      </w:r>
      <w:r w:rsidR="009F3987">
        <w:rPr>
          <w:snapToGrid w:val="0"/>
          <w:sz w:val="28"/>
          <w:szCs w:val="28"/>
        </w:rPr>
        <w:t>3</w:t>
      </w:r>
      <w:r>
        <w:rPr>
          <w:snapToGrid w:val="0"/>
          <w:sz w:val="28"/>
          <w:szCs w:val="28"/>
        </w:rPr>
        <w:t>)</w:t>
      </w:r>
    </w:p>
    <w:p w:rsidR="00FB6429" w:rsidRDefault="009F3987" w:rsidP="00873F3B">
      <w:pPr>
        <w:widowControl w:val="0"/>
        <w:rPr>
          <w:snapToGrid w:val="0"/>
          <w:sz w:val="28"/>
          <w:szCs w:val="28"/>
        </w:rPr>
      </w:pPr>
      <w:r>
        <w:rPr>
          <w:snapToGrid w:val="0"/>
          <w:sz w:val="28"/>
          <w:szCs w:val="28"/>
        </w:rPr>
        <w:t xml:space="preserve">где </w:t>
      </w:r>
      <w:proofErr w:type="spellStart"/>
      <w:r>
        <w:rPr>
          <w:snapToGrid w:val="0"/>
          <w:sz w:val="28"/>
          <w:szCs w:val="28"/>
        </w:rPr>
        <w:t>С</w:t>
      </w:r>
      <w:r w:rsidR="00FB6429" w:rsidRPr="00FB6429">
        <w:rPr>
          <w:snapToGrid w:val="0"/>
          <w:sz w:val="28"/>
          <w:szCs w:val="28"/>
          <w:vertAlign w:val="subscript"/>
        </w:rPr>
        <w:t>п</w:t>
      </w:r>
      <w:proofErr w:type="gramStart"/>
      <w:r>
        <w:rPr>
          <w:snapToGrid w:val="0"/>
          <w:sz w:val="28"/>
          <w:szCs w:val="28"/>
          <w:vertAlign w:val="subscript"/>
        </w:rPr>
        <w:t>.и</w:t>
      </w:r>
      <w:proofErr w:type="spellEnd"/>
      <w:proofErr w:type="gramEnd"/>
      <w:r w:rsidR="00FB6429">
        <w:rPr>
          <w:snapToGrid w:val="0"/>
          <w:sz w:val="28"/>
          <w:szCs w:val="28"/>
        </w:rPr>
        <w:t xml:space="preserve"> – срок полезного использования основного средства.</w:t>
      </w:r>
    </w:p>
    <w:p w:rsidR="00FB6429" w:rsidRPr="00FB6429" w:rsidRDefault="00FB6429" w:rsidP="009068FF">
      <w:pPr>
        <w:ind w:firstLine="510"/>
        <w:jc w:val="both"/>
        <w:rPr>
          <w:sz w:val="28"/>
          <w:szCs w:val="28"/>
        </w:rPr>
      </w:pPr>
      <w:r w:rsidRPr="00FB6429">
        <w:rPr>
          <w:sz w:val="28"/>
          <w:szCs w:val="28"/>
        </w:rPr>
        <w:t>Начисление амортизации линейным способом по вновь введе</w:t>
      </w:r>
      <w:r w:rsidRPr="00FB6429">
        <w:rPr>
          <w:sz w:val="28"/>
          <w:szCs w:val="28"/>
        </w:rPr>
        <w:t>н</w:t>
      </w:r>
      <w:r w:rsidRPr="00FB6429">
        <w:rPr>
          <w:sz w:val="28"/>
          <w:szCs w:val="28"/>
        </w:rPr>
        <w:t>ным в эксплуатацию объектам основных средств и нематериальных активов производится с 1-го числа месяца, следующего за месяцем их ввода в эксплуатацию.</w:t>
      </w:r>
    </w:p>
    <w:p w:rsidR="00443594" w:rsidRDefault="00FB6429" w:rsidP="009068FF">
      <w:pPr>
        <w:ind w:firstLine="510"/>
        <w:jc w:val="both"/>
        <w:rPr>
          <w:sz w:val="28"/>
          <w:szCs w:val="28"/>
        </w:rPr>
      </w:pPr>
      <w:r w:rsidRPr="00FB6429">
        <w:rPr>
          <w:sz w:val="28"/>
          <w:szCs w:val="28"/>
        </w:rPr>
        <w:t>Начисление амортизации прекращается:</w:t>
      </w:r>
      <w:r>
        <w:rPr>
          <w:sz w:val="28"/>
          <w:szCs w:val="28"/>
        </w:rPr>
        <w:t xml:space="preserve"> </w:t>
      </w:r>
    </w:p>
    <w:p w:rsidR="00443594" w:rsidRPr="00873F3B" w:rsidRDefault="00873F3B" w:rsidP="009068FF">
      <w:pPr>
        <w:ind w:firstLine="510"/>
        <w:jc w:val="both"/>
        <w:rPr>
          <w:spacing w:val="-4"/>
          <w:sz w:val="28"/>
          <w:szCs w:val="28"/>
        </w:rPr>
      </w:pPr>
      <w:r>
        <w:rPr>
          <w:sz w:val="28"/>
          <w:szCs w:val="20"/>
        </w:rPr>
        <w:t>–</w:t>
      </w:r>
      <w:r w:rsidR="00443594">
        <w:rPr>
          <w:sz w:val="28"/>
          <w:szCs w:val="28"/>
        </w:rPr>
        <w:t xml:space="preserve"> </w:t>
      </w:r>
      <w:r w:rsidR="00FB6429" w:rsidRPr="00873F3B">
        <w:rPr>
          <w:spacing w:val="-4"/>
          <w:sz w:val="28"/>
          <w:szCs w:val="28"/>
        </w:rPr>
        <w:t>по выбывшим объектам основных средств и нематериальных а</w:t>
      </w:r>
      <w:r w:rsidR="00FB6429" w:rsidRPr="00873F3B">
        <w:rPr>
          <w:spacing w:val="-4"/>
          <w:sz w:val="28"/>
          <w:szCs w:val="28"/>
        </w:rPr>
        <w:t>к</w:t>
      </w:r>
      <w:r w:rsidR="00FB6429" w:rsidRPr="00873F3B">
        <w:rPr>
          <w:spacing w:val="-4"/>
          <w:sz w:val="28"/>
          <w:szCs w:val="28"/>
        </w:rPr>
        <w:t xml:space="preserve">тивов, амортизация по которым начислялась линейным и нелинейным способами, </w:t>
      </w:r>
      <w:r w:rsidR="00443594" w:rsidRPr="00873F3B">
        <w:rPr>
          <w:spacing w:val="-4"/>
          <w:sz w:val="28"/>
          <w:szCs w:val="28"/>
        </w:rPr>
        <w:t>–</w:t>
      </w:r>
      <w:r w:rsidR="00FB6429" w:rsidRPr="00873F3B">
        <w:rPr>
          <w:spacing w:val="-4"/>
          <w:sz w:val="28"/>
          <w:szCs w:val="28"/>
        </w:rPr>
        <w:t xml:space="preserve"> с 1-го числа месяца, следующего за месяцем выбытия; </w:t>
      </w:r>
    </w:p>
    <w:p w:rsidR="00FB6429" w:rsidRPr="00FB6429" w:rsidRDefault="00873F3B" w:rsidP="009068FF">
      <w:pPr>
        <w:ind w:firstLine="510"/>
        <w:jc w:val="both"/>
        <w:rPr>
          <w:sz w:val="28"/>
          <w:szCs w:val="28"/>
        </w:rPr>
      </w:pPr>
      <w:r>
        <w:rPr>
          <w:sz w:val="28"/>
          <w:szCs w:val="20"/>
        </w:rPr>
        <w:t>–</w:t>
      </w:r>
      <w:r w:rsidR="00443594">
        <w:rPr>
          <w:sz w:val="28"/>
          <w:szCs w:val="28"/>
        </w:rPr>
        <w:t xml:space="preserve"> </w:t>
      </w:r>
      <w:r w:rsidR="00FB6429" w:rsidRPr="00FB6429">
        <w:rPr>
          <w:sz w:val="28"/>
          <w:szCs w:val="28"/>
        </w:rPr>
        <w:t xml:space="preserve">по </w:t>
      </w:r>
      <w:proofErr w:type="spellStart"/>
      <w:r w:rsidR="00FB6429" w:rsidRPr="00FB6429">
        <w:rPr>
          <w:sz w:val="28"/>
          <w:szCs w:val="28"/>
        </w:rPr>
        <w:t>самортизированным</w:t>
      </w:r>
      <w:proofErr w:type="spellEnd"/>
      <w:r w:rsidR="00FB6429" w:rsidRPr="00FB6429">
        <w:rPr>
          <w:sz w:val="28"/>
          <w:szCs w:val="28"/>
        </w:rPr>
        <w:t xml:space="preserve"> объектам основных средств и нематер</w:t>
      </w:r>
      <w:r w:rsidR="00FB6429" w:rsidRPr="00FB6429">
        <w:rPr>
          <w:sz w:val="28"/>
          <w:szCs w:val="28"/>
        </w:rPr>
        <w:t>и</w:t>
      </w:r>
      <w:r w:rsidR="00FB6429" w:rsidRPr="00FB6429">
        <w:rPr>
          <w:sz w:val="28"/>
          <w:szCs w:val="28"/>
        </w:rPr>
        <w:t xml:space="preserve">альных активов </w:t>
      </w:r>
      <w:r w:rsidR="00443594" w:rsidRPr="00443594">
        <w:rPr>
          <w:sz w:val="28"/>
          <w:szCs w:val="28"/>
        </w:rPr>
        <w:t>–</w:t>
      </w:r>
      <w:r w:rsidR="00FB6429" w:rsidRPr="00FB6429">
        <w:rPr>
          <w:sz w:val="28"/>
          <w:szCs w:val="28"/>
        </w:rPr>
        <w:t xml:space="preserve"> с 1-го числа месяца, следующего за месяцем полн</w:t>
      </w:r>
      <w:r w:rsidR="00FB6429" w:rsidRPr="00FB6429">
        <w:rPr>
          <w:sz w:val="28"/>
          <w:szCs w:val="28"/>
        </w:rPr>
        <w:t>о</w:t>
      </w:r>
      <w:r w:rsidR="00FB6429" w:rsidRPr="00FB6429">
        <w:rPr>
          <w:sz w:val="28"/>
          <w:szCs w:val="28"/>
        </w:rPr>
        <w:t xml:space="preserve">го включения стоимости данных объектов в издержки производства, </w:t>
      </w:r>
      <w:r w:rsidR="00FB6429" w:rsidRPr="00FB6429">
        <w:rPr>
          <w:sz w:val="28"/>
          <w:szCs w:val="28"/>
        </w:rPr>
        <w:lastRenderedPageBreak/>
        <w:t>расходы на реализацию, в состав операционных или внереализацио</w:t>
      </w:r>
      <w:r w:rsidR="00FB6429" w:rsidRPr="00FB6429">
        <w:rPr>
          <w:sz w:val="28"/>
          <w:szCs w:val="28"/>
        </w:rPr>
        <w:t>н</w:t>
      </w:r>
      <w:r w:rsidR="00FB6429" w:rsidRPr="00FB6429">
        <w:rPr>
          <w:sz w:val="28"/>
          <w:szCs w:val="28"/>
        </w:rPr>
        <w:t>ных расходов.</w:t>
      </w:r>
    </w:p>
    <w:p w:rsidR="00EF0474" w:rsidRPr="00EF0474" w:rsidRDefault="00DF4B3C" w:rsidP="009068FF">
      <w:pPr>
        <w:widowControl w:val="0"/>
        <w:ind w:firstLine="510"/>
        <w:jc w:val="both"/>
        <w:rPr>
          <w:snapToGrid w:val="0"/>
          <w:sz w:val="28"/>
          <w:szCs w:val="28"/>
        </w:rPr>
      </w:pPr>
      <w:r w:rsidRPr="00DF4B3C">
        <w:rPr>
          <w:b/>
          <w:i/>
          <w:snapToGrid w:val="0"/>
          <w:sz w:val="28"/>
          <w:szCs w:val="28"/>
        </w:rPr>
        <w:t>Н</w:t>
      </w:r>
      <w:r w:rsidR="00772F7F" w:rsidRPr="00DF4B3C">
        <w:rPr>
          <w:b/>
          <w:i/>
          <w:snapToGrid w:val="0"/>
          <w:sz w:val="28"/>
          <w:szCs w:val="28"/>
        </w:rPr>
        <w:t>елинейны</w:t>
      </w:r>
      <w:r w:rsidR="00743A28">
        <w:rPr>
          <w:b/>
          <w:i/>
          <w:snapToGrid w:val="0"/>
          <w:sz w:val="28"/>
          <w:szCs w:val="28"/>
        </w:rPr>
        <w:t>е</w:t>
      </w:r>
      <w:r w:rsidR="00772F7F" w:rsidRPr="00DF4B3C">
        <w:rPr>
          <w:b/>
          <w:i/>
          <w:snapToGrid w:val="0"/>
          <w:sz w:val="28"/>
          <w:szCs w:val="28"/>
        </w:rPr>
        <w:t xml:space="preserve"> способ</w:t>
      </w:r>
      <w:r w:rsidR="00743A28">
        <w:rPr>
          <w:b/>
          <w:i/>
          <w:snapToGrid w:val="0"/>
          <w:sz w:val="28"/>
          <w:szCs w:val="28"/>
        </w:rPr>
        <w:t>ы</w:t>
      </w:r>
      <w:r w:rsidR="00772F7F" w:rsidRPr="00DF4B3C">
        <w:rPr>
          <w:snapToGrid w:val="0"/>
          <w:sz w:val="28"/>
          <w:szCs w:val="28"/>
        </w:rPr>
        <w:t xml:space="preserve"> заключа</w:t>
      </w:r>
      <w:r w:rsidR="00743A28">
        <w:rPr>
          <w:snapToGrid w:val="0"/>
          <w:sz w:val="28"/>
          <w:szCs w:val="28"/>
        </w:rPr>
        <w:t>ю</w:t>
      </w:r>
      <w:r w:rsidR="00772F7F" w:rsidRPr="00DF4B3C">
        <w:rPr>
          <w:snapToGrid w:val="0"/>
          <w:sz w:val="28"/>
          <w:szCs w:val="28"/>
        </w:rPr>
        <w:t xml:space="preserve">тся в неравномерном </w:t>
      </w:r>
      <w:r w:rsidR="005C63B3">
        <w:rPr>
          <w:snapToGrid w:val="0"/>
          <w:sz w:val="28"/>
          <w:szCs w:val="28"/>
        </w:rPr>
        <w:t>(ускоре</w:t>
      </w:r>
      <w:r w:rsidR="005C63B3">
        <w:rPr>
          <w:snapToGrid w:val="0"/>
          <w:sz w:val="28"/>
          <w:szCs w:val="28"/>
        </w:rPr>
        <w:t>н</w:t>
      </w:r>
      <w:r w:rsidR="005C63B3">
        <w:rPr>
          <w:snapToGrid w:val="0"/>
          <w:sz w:val="28"/>
          <w:szCs w:val="28"/>
        </w:rPr>
        <w:t>ном</w:t>
      </w:r>
      <w:r w:rsidR="00772F7F" w:rsidRPr="00DF4B3C">
        <w:rPr>
          <w:snapToGrid w:val="0"/>
          <w:sz w:val="28"/>
          <w:szCs w:val="28"/>
        </w:rPr>
        <w:t>) начислении амортизации в течение срока пол</w:t>
      </w:r>
      <w:r w:rsidR="005C63B3">
        <w:rPr>
          <w:snapToGrid w:val="0"/>
          <w:sz w:val="28"/>
          <w:szCs w:val="28"/>
        </w:rPr>
        <w:t>езного использов</w:t>
      </w:r>
      <w:r w:rsidR="005C63B3">
        <w:rPr>
          <w:snapToGrid w:val="0"/>
          <w:sz w:val="28"/>
          <w:szCs w:val="28"/>
        </w:rPr>
        <w:t>а</w:t>
      </w:r>
      <w:r w:rsidR="005C63B3">
        <w:rPr>
          <w:snapToGrid w:val="0"/>
          <w:sz w:val="28"/>
          <w:szCs w:val="28"/>
        </w:rPr>
        <w:t>ния</w:t>
      </w:r>
      <w:r w:rsidR="003946CC">
        <w:rPr>
          <w:snapToGrid w:val="0"/>
          <w:sz w:val="28"/>
          <w:szCs w:val="28"/>
        </w:rPr>
        <w:t>,</w:t>
      </w:r>
      <w:r w:rsidR="005C63B3">
        <w:rPr>
          <w:snapToGrid w:val="0"/>
          <w:sz w:val="28"/>
          <w:szCs w:val="28"/>
        </w:rPr>
        <w:t xml:space="preserve"> </w:t>
      </w:r>
      <w:r w:rsidR="003946CC" w:rsidRPr="003946CC">
        <w:rPr>
          <w:snapToGrid w:val="0"/>
          <w:sz w:val="28"/>
          <w:szCs w:val="28"/>
        </w:rPr>
        <w:t xml:space="preserve">когда в первые годы </w:t>
      </w:r>
      <w:proofErr w:type="gramStart"/>
      <w:r w:rsidR="003946CC" w:rsidRPr="003946CC">
        <w:rPr>
          <w:snapToGrid w:val="0"/>
          <w:sz w:val="28"/>
          <w:szCs w:val="28"/>
        </w:rPr>
        <w:t>эксплуатации объектов основных средств суммы амортизационных отчислений</w:t>
      </w:r>
      <w:proofErr w:type="gramEnd"/>
      <w:r w:rsidR="003946CC" w:rsidRPr="003946CC">
        <w:rPr>
          <w:snapToGrid w:val="0"/>
          <w:sz w:val="28"/>
          <w:szCs w:val="28"/>
        </w:rPr>
        <w:t xml:space="preserve"> по отношению к первоначал</w:t>
      </w:r>
      <w:r w:rsidR="003946CC" w:rsidRPr="003946CC">
        <w:rPr>
          <w:snapToGrid w:val="0"/>
          <w:sz w:val="28"/>
          <w:szCs w:val="28"/>
        </w:rPr>
        <w:t>ь</w:t>
      </w:r>
      <w:r w:rsidR="003946CC" w:rsidRPr="003946CC">
        <w:rPr>
          <w:snapToGrid w:val="0"/>
          <w:sz w:val="28"/>
          <w:szCs w:val="28"/>
        </w:rPr>
        <w:t>ной стоимости больше, чем в последующие.</w:t>
      </w:r>
      <w:r w:rsidR="003946CC">
        <w:rPr>
          <w:snapToGrid w:val="0"/>
          <w:sz w:val="28"/>
          <w:szCs w:val="28"/>
        </w:rPr>
        <w:t xml:space="preserve"> Нелинейные способы </w:t>
      </w:r>
      <w:r w:rsidR="005C63B3">
        <w:rPr>
          <w:snapToGrid w:val="0"/>
          <w:sz w:val="28"/>
          <w:szCs w:val="28"/>
        </w:rPr>
        <w:t xml:space="preserve"> применяю</w:t>
      </w:r>
      <w:r w:rsidR="00772F7F" w:rsidRPr="00DF4B3C">
        <w:rPr>
          <w:snapToGrid w:val="0"/>
          <w:sz w:val="28"/>
          <w:szCs w:val="28"/>
        </w:rPr>
        <w:t xml:space="preserve">тся в расчетах амортизации активной части основных средств – </w:t>
      </w:r>
      <w:r w:rsidR="00EF0474">
        <w:rPr>
          <w:snapToGrid w:val="0"/>
          <w:sz w:val="28"/>
          <w:szCs w:val="28"/>
        </w:rPr>
        <w:t>передаточных</w:t>
      </w:r>
      <w:r w:rsidR="00EF0474" w:rsidRPr="00EF0474">
        <w:rPr>
          <w:snapToGrid w:val="0"/>
          <w:sz w:val="28"/>
          <w:szCs w:val="28"/>
        </w:rPr>
        <w:t xml:space="preserve"> устройств</w:t>
      </w:r>
      <w:r w:rsidR="00EF0474">
        <w:rPr>
          <w:snapToGrid w:val="0"/>
          <w:sz w:val="28"/>
          <w:szCs w:val="28"/>
        </w:rPr>
        <w:t>, рабочих, силовых машин, обор</w:t>
      </w:r>
      <w:r w:rsidR="00EF0474">
        <w:rPr>
          <w:snapToGrid w:val="0"/>
          <w:sz w:val="28"/>
          <w:szCs w:val="28"/>
        </w:rPr>
        <w:t>у</w:t>
      </w:r>
      <w:r w:rsidR="00EF0474">
        <w:rPr>
          <w:snapToGrid w:val="0"/>
          <w:sz w:val="28"/>
          <w:szCs w:val="28"/>
        </w:rPr>
        <w:t>дования, вычислительной  и оргтехники, транспортных средств и др</w:t>
      </w:r>
      <w:r w:rsidR="00EF0474">
        <w:rPr>
          <w:snapToGrid w:val="0"/>
          <w:sz w:val="28"/>
          <w:szCs w:val="28"/>
        </w:rPr>
        <w:t>у</w:t>
      </w:r>
      <w:r w:rsidR="00EF0474">
        <w:rPr>
          <w:snapToGrid w:val="0"/>
          <w:sz w:val="28"/>
          <w:szCs w:val="28"/>
        </w:rPr>
        <w:t>гих объектов</w:t>
      </w:r>
      <w:r w:rsidR="00EF0474" w:rsidRPr="00EF0474">
        <w:rPr>
          <w:snapToGrid w:val="0"/>
          <w:sz w:val="28"/>
          <w:szCs w:val="28"/>
        </w:rPr>
        <w:t>, которые непосредственно участвуют в процессе прои</w:t>
      </w:r>
      <w:r w:rsidR="00EF0474" w:rsidRPr="00EF0474">
        <w:rPr>
          <w:snapToGrid w:val="0"/>
          <w:sz w:val="28"/>
          <w:szCs w:val="28"/>
        </w:rPr>
        <w:t>з</w:t>
      </w:r>
      <w:r w:rsidR="00EF0474" w:rsidRPr="00EF0474">
        <w:rPr>
          <w:snapToGrid w:val="0"/>
          <w:sz w:val="28"/>
          <w:szCs w:val="28"/>
        </w:rPr>
        <w:t>водства продукц</w:t>
      </w:r>
      <w:r w:rsidR="00EF0474">
        <w:rPr>
          <w:snapToGrid w:val="0"/>
          <w:sz w:val="28"/>
          <w:szCs w:val="28"/>
        </w:rPr>
        <w:t>ии (работ, услуг), измерительных и регулирующих приборов</w:t>
      </w:r>
      <w:r w:rsidR="00EF0474" w:rsidRPr="00EF0474">
        <w:rPr>
          <w:snapToGrid w:val="0"/>
          <w:sz w:val="28"/>
          <w:szCs w:val="28"/>
        </w:rPr>
        <w:t>, инструмент</w:t>
      </w:r>
      <w:r w:rsidR="005C63B3">
        <w:rPr>
          <w:snapToGrid w:val="0"/>
          <w:sz w:val="28"/>
          <w:szCs w:val="28"/>
        </w:rPr>
        <w:t>а</w:t>
      </w:r>
      <w:r w:rsidR="00EF0474" w:rsidRPr="00EF0474">
        <w:rPr>
          <w:snapToGrid w:val="0"/>
          <w:sz w:val="28"/>
          <w:szCs w:val="28"/>
        </w:rPr>
        <w:t>, рабоч</w:t>
      </w:r>
      <w:r w:rsidR="00EF0474">
        <w:rPr>
          <w:snapToGrid w:val="0"/>
          <w:sz w:val="28"/>
          <w:szCs w:val="28"/>
        </w:rPr>
        <w:t>его</w:t>
      </w:r>
      <w:r w:rsidR="00EF0474" w:rsidRPr="00EF0474">
        <w:rPr>
          <w:snapToGrid w:val="0"/>
          <w:sz w:val="28"/>
          <w:szCs w:val="28"/>
        </w:rPr>
        <w:t xml:space="preserve"> скот</w:t>
      </w:r>
      <w:r w:rsidR="00EF0474">
        <w:rPr>
          <w:snapToGrid w:val="0"/>
          <w:sz w:val="28"/>
          <w:szCs w:val="28"/>
        </w:rPr>
        <w:t>а и др.</w:t>
      </w:r>
    </w:p>
    <w:p w:rsidR="000B38B7" w:rsidRPr="00CF7B89" w:rsidRDefault="000B38B7" w:rsidP="009068FF">
      <w:pPr>
        <w:ind w:firstLine="510"/>
        <w:jc w:val="both"/>
        <w:rPr>
          <w:sz w:val="28"/>
          <w:szCs w:val="28"/>
        </w:rPr>
      </w:pPr>
      <w:r w:rsidRPr="00CF7B89">
        <w:rPr>
          <w:sz w:val="28"/>
          <w:szCs w:val="28"/>
        </w:rPr>
        <w:t>При нелинейном способе годовая сумма амортизационных отчи</w:t>
      </w:r>
      <w:r w:rsidRPr="00CF7B89">
        <w:rPr>
          <w:sz w:val="28"/>
          <w:szCs w:val="28"/>
        </w:rPr>
        <w:t>с</w:t>
      </w:r>
      <w:r w:rsidRPr="00CF7B89">
        <w:rPr>
          <w:sz w:val="28"/>
          <w:szCs w:val="28"/>
        </w:rPr>
        <w:t>лений рассчитывается методом суммы чисел лет либо методом уменьшаемого остатка с коэффициентом ускорения от 1 до 2,5 раза. Нормы начисления амортизации в первом и каждом из последующих лет срока применения нелинейного способа могут быть различными.</w:t>
      </w:r>
    </w:p>
    <w:p w:rsidR="000B38B7" w:rsidRPr="00CF7B89" w:rsidRDefault="000B38B7" w:rsidP="009068FF">
      <w:pPr>
        <w:ind w:firstLine="510"/>
        <w:jc w:val="both"/>
        <w:rPr>
          <w:sz w:val="28"/>
          <w:szCs w:val="28"/>
        </w:rPr>
      </w:pPr>
      <w:r w:rsidRPr="00CF7B89">
        <w:rPr>
          <w:sz w:val="28"/>
          <w:szCs w:val="28"/>
        </w:rPr>
        <w:t>Начисление амортизации нелинейным способом по объектам о</w:t>
      </w:r>
      <w:r w:rsidRPr="00CF7B89">
        <w:rPr>
          <w:sz w:val="28"/>
          <w:szCs w:val="28"/>
        </w:rPr>
        <w:t>с</w:t>
      </w:r>
      <w:r w:rsidRPr="00CF7B89">
        <w:rPr>
          <w:sz w:val="28"/>
          <w:szCs w:val="28"/>
        </w:rPr>
        <w:t>новных средств и нематериальных активов, вновь введенным в эк</w:t>
      </w:r>
      <w:r w:rsidRPr="00CF7B89">
        <w:rPr>
          <w:sz w:val="28"/>
          <w:szCs w:val="28"/>
        </w:rPr>
        <w:t>с</w:t>
      </w:r>
      <w:r w:rsidRPr="00CF7B89">
        <w:rPr>
          <w:sz w:val="28"/>
          <w:szCs w:val="28"/>
        </w:rPr>
        <w:t>плуатацию, производится с 1-го числа месяца, следующего за месяцем их ввода в эксплуатацию.</w:t>
      </w:r>
    </w:p>
    <w:p w:rsidR="000B38B7" w:rsidRPr="00CF7B89" w:rsidRDefault="000B38B7" w:rsidP="009068FF">
      <w:pPr>
        <w:ind w:firstLine="510"/>
        <w:jc w:val="both"/>
        <w:rPr>
          <w:sz w:val="28"/>
          <w:szCs w:val="28"/>
        </w:rPr>
      </w:pPr>
      <w:r w:rsidRPr="00CF7B89">
        <w:rPr>
          <w:sz w:val="28"/>
          <w:szCs w:val="28"/>
        </w:rPr>
        <w:t>Начисление амортизации прекращается:</w:t>
      </w:r>
    </w:p>
    <w:p w:rsidR="000B38B7" w:rsidRPr="00CF7B89" w:rsidRDefault="00873F3B" w:rsidP="009068FF">
      <w:pPr>
        <w:ind w:firstLine="510"/>
        <w:jc w:val="both"/>
        <w:rPr>
          <w:sz w:val="28"/>
          <w:szCs w:val="28"/>
        </w:rPr>
      </w:pPr>
      <w:r>
        <w:rPr>
          <w:sz w:val="28"/>
          <w:szCs w:val="20"/>
        </w:rPr>
        <w:t>–</w:t>
      </w:r>
      <w:r w:rsidR="000B38B7" w:rsidRPr="00CF7B89">
        <w:rPr>
          <w:sz w:val="28"/>
          <w:szCs w:val="28"/>
        </w:rPr>
        <w:t xml:space="preserve"> по выбывшим объектам основных средств и нематериальных активов, амортизация по которым начислялась линейным и нелине</w:t>
      </w:r>
      <w:r w:rsidR="000B38B7" w:rsidRPr="00CF7B89">
        <w:rPr>
          <w:sz w:val="28"/>
          <w:szCs w:val="28"/>
        </w:rPr>
        <w:t>й</w:t>
      </w:r>
      <w:r w:rsidR="000B38B7" w:rsidRPr="00CF7B89">
        <w:rPr>
          <w:sz w:val="28"/>
          <w:szCs w:val="28"/>
        </w:rPr>
        <w:t xml:space="preserve">ным способами, </w:t>
      </w:r>
      <w:r w:rsidR="009F3987">
        <w:rPr>
          <w:sz w:val="28"/>
          <w:szCs w:val="28"/>
        </w:rPr>
        <w:t>–</w:t>
      </w:r>
      <w:r w:rsidR="000B38B7" w:rsidRPr="00CF7B89">
        <w:rPr>
          <w:sz w:val="28"/>
          <w:szCs w:val="28"/>
        </w:rPr>
        <w:t xml:space="preserve"> с 1-го числа месяца, следующего за месяцем выб</w:t>
      </w:r>
      <w:r w:rsidR="000B38B7" w:rsidRPr="00CF7B89">
        <w:rPr>
          <w:sz w:val="28"/>
          <w:szCs w:val="28"/>
        </w:rPr>
        <w:t>ы</w:t>
      </w:r>
      <w:r w:rsidR="000B38B7" w:rsidRPr="00CF7B89">
        <w:rPr>
          <w:sz w:val="28"/>
          <w:szCs w:val="28"/>
        </w:rPr>
        <w:t>тия;</w:t>
      </w:r>
    </w:p>
    <w:p w:rsidR="000B38B7" w:rsidRPr="00CF7B89" w:rsidRDefault="00873F3B" w:rsidP="009068FF">
      <w:pPr>
        <w:ind w:firstLine="510"/>
        <w:jc w:val="both"/>
        <w:rPr>
          <w:sz w:val="28"/>
          <w:szCs w:val="28"/>
        </w:rPr>
      </w:pPr>
      <w:r>
        <w:rPr>
          <w:sz w:val="28"/>
          <w:szCs w:val="20"/>
        </w:rPr>
        <w:t>–</w:t>
      </w:r>
      <w:r w:rsidR="000B38B7" w:rsidRPr="00CF7B89">
        <w:rPr>
          <w:sz w:val="28"/>
          <w:szCs w:val="28"/>
        </w:rPr>
        <w:t xml:space="preserve"> по </w:t>
      </w:r>
      <w:proofErr w:type="spellStart"/>
      <w:r w:rsidR="000B38B7" w:rsidRPr="00CF7B89">
        <w:rPr>
          <w:sz w:val="28"/>
          <w:szCs w:val="28"/>
        </w:rPr>
        <w:t>самортизированным</w:t>
      </w:r>
      <w:proofErr w:type="spellEnd"/>
      <w:r w:rsidR="000B38B7" w:rsidRPr="00CF7B89">
        <w:rPr>
          <w:sz w:val="28"/>
          <w:szCs w:val="28"/>
        </w:rPr>
        <w:t xml:space="preserve"> объектам основных средств и нематер</w:t>
      </w:r>
      <w:r w:rsidR="000B38B7" w:rsidRPr="00CF7B89">
        <w:rPr>
          <w:sz w:val="28"/>
          <w:szCs w:val="28"/>
        </w:rPr>
        <w:t>и</w:t>
      </w:r>
      <w:r w:rsidR="000B38B7" w:rsidRPr="00CF7B89">
        <w:rPr>
          <w:sz w:val="28"/>
          <w:szCs w:val="28"/>
        </w:rPr>
        <w:t xml:space="preserve">альных активов </w:t>
      </w:r>
      <w:r w:rsidR="009F3987">
        <w:rPr>
          <w:sz w:val="28"/>
          <w:szCs w:val="28"/>
        </w:rPr>
        <w:t>–</w:t>
      </w:r>
      <w:r w:rsidR="000B38B7" w:rsidRPr="00CF7B89">
        <w:rPr>
          <w:sz w:val="28"/>
          <w:szCs w:val="28"/>
        </w:rPr>
        <w:t xml:space="preserve"> с 1-го числа месяца, следующего за месяцем полн</w:t>
      </w:r>
      <w:r w:rsidR="000B38B7" w:rsidRPr="00CF7B89">
        <w:rPr>
          <w:sz w:val="28"/>
          <w:szCs w:val="28"/>
        </w:rPr>
        <w:t>о</w:t>
      </w:r>
      <w:r w:rsidR="000B38B7" w:rsidRPr="00CF7B89">
        <w:rPr>
          <w:sz w:val="28"/>
          <w:szCs w:val="28"/>
        </w:rPr>
        <w:t>го включения стоимости данных объектов в издержки производства, расходы на реализацию, в состав операционных или внереализацио</w:t>
      </w:r>
      <w:r w:rsidR="000B38B7" w:rsidRPr="00CF7B89">
        <w:rPr>
          <w:sz w:val="28"/>
          <w:szCs w:val="28"/>
        </w:rPr>
        <w:t>н</w:t>
      </w:r>
      <w:r w:rsidR="000B38B7" w:rsidRPr="00CF7B89">
        <w:rPr>
          <w:sz w:val="28"/>
          <w:szCs w:val="28"/>
        </w:rPr>
        <w:t>ных расходов.</w:t>
      </w:r>
    </w:p>
    <w:p w:rsidR="006A4B0E" w:rsidRDefault="000B38B7" w:rsidP="009068FF">
      <w:pPr>
        <w:ind w:firstLine="510"/>
        <w:jc w:val="both"/>
        <w:rPr>
          <w:sz w:val="28"/>
          <w:szCs w:val="28"/>
        </w:rPr>
      </w:pPr>
      <w:r w:rsidRPr="00DF4B3C">
        <w:rPr>
          <w:sz w:val="28"/>
          <w:szCs w:val="28"/>
        </w:rPr>
        <w:t xml:space="preserve">При применении </w:t>
      </w:r>
      <w:r w:rsidRPr="00DF4B3C">
        <w:rPr>
          <w:b/>
          <w:i/>
          <w:sz w:val="28"/>
          <w:szCs w:val="28"/>
        </w:rPr>
        <w:t>метода суммы чисел лет</w:t>
      </w:r>
      <w:r w:rsidRPr="00DF4B3C">
        <w:rPr>
          <w:sz w:val="28"/>
          <w:szCs w:val="28"/>
        </w:rPr>
        <w:t xml:space="preserve"> норма амортизации </w:t>
      </w:r>
      <w:r w:rsidR="006A4B0E">
        <w:rPr>
          <w:sz w:val="28"/>
          <w:szCs w:val="28"/>
        </w:rPr>
        <w:t xml:space="preserve"> (</w:t>
      </w:r>
      <w:proofErr w:type="spellStart"/>
      <w:r w:rsidR="006A4B0E">
        <w:rPr>
          <w:sz w:val="28"/>
          <w:szCs w:val="28"/>
        </w:rPr>
        <w:t>Н</w:t>
      </w:r>
      <w:r w:rsidR="006A4B0E" w:rsidRPr="006A4B0E">
        <w:rPr>
          <w:sz w:val="28"/>
          <w:szCs w:val="28"/>
          <w:vertAlign w:val="subscript"/>
        </w:rPr>
        <w:t>аСЧЛ</w:t>
      </w:r>
      <w:proofErr w:type="spellEnd"/>
      <w:r w:rsidR="006A4B0E">
        <w:rPr>
          <w:sz w:val="28"/>
          <w:szCs w:val="28"/>
        </w:rPr>
        <w:t xml:space="preserve">) </w:t>
      </w:r>
      <w:r w:rsidRPr="00DF4B3C">
        <w:rPr>
          <w:sz w:val="28"/>
          <w:szCs w:val="28"/>
        </w:rPr>
        <w:t>определяется путем деления числа лет, остающихся до конца срока полезного использования</w:t>
      </w:r>
      <w:r w:rsidR="006A4B0E">
        <w:rPr>
          <w:sz w:val="28"/>
          <w:szCs w:val="28"/>
        </w:rPr>
        <w:t xml:space="preserve"> (Т</w:t>
      </w:r>
      <w:r w:rsidR="006A4B0E" w:rsidRPr="006A4B0E">
        <w:rPr>
          <w:sz w:val="28"/>
          <w:szCs w:val="28"/>
          <w:vertAlign w:val="subscript"/>
        </w:rPr>
        <w:t>ост</w:t>
      </w:r>
      <w:r w:rsidR="006A4B0E">
        <w:rPr>
          <w:sz w:val="28"/>
          <w:szCs w:val="28"/>
        </w:rPr>
        <w:t>)</w:t>
      </w:r>
      <w:r w:rsidRPr="00DF4B3C">
        <w:rPr>
          <w:sz w:val="28"/>
          <w:szCs w:val="28"/>
        </w:rPr>
        <w:t>, на сумму чисел лет срока п</w:t>
      </w:r>
      <w:r w:rsidRPr="00DF4B3C">
        <w:rPr>
          <w:sz w:val="28"/>
          <w:szCs w:val="28"/>
        </w:rPr>
        <w:t>о</w:t>
      </w:r>
      <w:r w:rsidRPr="00DF4B3C">
        <w:rPr>
          <w:sz w:val="28"/>
          <w:szCs w:val="28"/>
        </w:rPr>
        <w:t>лезного использования объекта</w:t>
      </w:r>
      <w:r w:rsidR="006A4B0E">
        <w:rPr>
          <w:sz w:val="28"/>
          <w:szCs w:val="28"/>
        </w:rPr>
        <w:t xml:space="preserve"> (СЧЛ)</w:t>
      </w:r>
      <w:r w:rsidRPr="00DF4B3C">
        <w:rPr>
          <w:sz w:val="28"/>
          <w:szCs w:val="28"/>
        </w:rPr>
        <w:t>.</w:t>
      </w:r>
    </w:p>
    <w:p w:rsidR="006A4B0E" w:rsidRDefault="006A4B0E" w:rsidP="009068FF">
      <w:pPr>
        <w:spacing w:before="120" w:after="120"/>
        <w:jc w:val="right"/>
        <w:rPr>
          <w:sz w:val="28"/>
          <w:szCs w:val="28"/>
        </w:rPr>
      </w:pPr>
      <w:proofErr w:type="spellStart"/>
      <w:r>
        <w:rPr>
          <w:sz w:val="28"/>
          <w:szCs w:val="28"/>
        </w:rPr>
        <w:t>Н</w:t>
      </w:r>
      <w:r w:rsidRPr="006A4B0E">
        <w:rPr>
          <w:sz w:val="28"/>
          <w:szCs w:val="28"/>
          <w:vertAlign w:val="subscript"/>
        </w:rPr>
        <w:t>а</w:t>
      </w:r>
      <w:r>
        <w:rPr>
          <w:sz w:val="28"/>
          <w:szCs w:val="28"/>
          <w:vertAlign w:val="subscript"/>
        </w:rPr>
        <w:t>СЧЛ</w:t>
      </w:r>
      <w:proofErr w:type="spellEnd"/>
      <w:r>
        <w:rPr>
          <w:sz w:val="28"/>
          <w:szCs w:val="28"/>
        </w:rPr>
        <w:t xml:space="preserve"> = Т</w:t>
      </w:r>
      <w:r w:rsidRPr="006A4B0E">
        <w:rPr>
          <w:sz w:val="28"/>
          <w:szCs w:val="28"/>
          <w:vertAlign w:val="subscript"/>
        </w:rPr>
        <w:t>ост</w:t>
      </w:r>
      <w:r w:rsidR="00DD753E">
        <w:rPr>
          <w:sz w:val="28"/>
          <w:szCs w:val="28"/>
          <w:vertAlign w:val="subscript"/>
        </w:rPr>
        <w:t xml:space="preserve"> </w:t>
      </w:r>
      <w:r w:rsidR="00DD753E" w:rsidRPr="0050033D">
        <w:rPr>
          <w:snapToGrid w:val="0"/>
          <w:sz w:val="28"/>
          <w:szCs w:val="28"/>
        </w:rPr>
        <w:t>·</w:t>
      </w:r>
      <w:r w:rsidR="00DD753E">
        <w:rPr>
          <w:sz w:val="28"/>
          <w:szCs w:val="28"/>
        </w:rPr>
        <w:t xml:space="preserve"> </w:t>
      </w:r>
      <w:r>
        <w:rPr>
          <w:sz w:val="28"/>
          <w:szCs w:val="28"/>
        </w:rPr>
        <w:t xml:space="preserve">100 / СЧЛ       </w:t>
      </w:r>
      <w:r w:rsidR="00873F3B">
        <w:rPr>
          <w:sz w:val="28"/>
          <w:szCs w:val="28"/>
        </w:rPr>
        <w:t xml:space="preserve">    </w:t>
      </w:r>
      <w:r>
        <w:rPr>
          <w:sz w:val="28"/>
          <w:szCs w:val="28"/>
        </w:rPr>
        <w:t xml:space="preserve">                      (3.4)</w:t>
      </w:r>
    </w:p>
    <w:p w:rsidR="000B38B7" w:rsidRPr="00DF4B3C" w:rsidRDefault="000B38B7" w:rsidP="003D4215">
      <w:pPr>
        <w:ind w:firstLine="510"/>
        <w:jc w:val="both"/>
        <w:rPr>
          <w:sz w:val="28"/>
          <w:szCs w:val="28"/>
        </w:rPr>
      </w:pPr>
      <w:r w:rsidRPr="00DF4B3C">
        <w:rPr>
          <w:sz w:val="28"/>
          <w:szCs w:val="28"/>
        </w:rPr>
        <w:t xml:space="preserve"> Сумма </w:t>
      </w:r>
      <w:proofErr w:type="gramStart"/>
      <w:r w:rsidRPr="00DF4B3C">
        <w:rPr>
          <w:sz w:val="28"/>
          <w:szCs w:val="28"/>
        </w:rPr>
        <w:t>чисел лет срока полезного использования объекта</w:t>
      </w:r>
      <w:proofErr w:type="gramEnd"/>
      <w:r w:rsidRPr="00DF4B3C">
        <w:rPr>
          <w:sz w:val="28"/>
          <w:szCs w:val="28"/>
        </w:rPr>
        <w:t xml:space="preserve"> может устанавливаться сложением суммы чисел лет или по формуле:</w:t>
      </w:r>
    </w:p>
    <w:p w:rsidR="00DF4B3C" w:rsidRDefault="000B38B7" w:rsidP="003D4215">
      <w:pPr>
        <w:spacing w:before="120" w:after="120"/>
        <w:jc w:val="right"/>
        <w:rPr>
          <w:sz w:val="28"/>
          <w:szCs w:val="28"/>
        </w:rPr>
      </w:pPr>
      <w:r w:rsidRPr="00DF4B3C">
        <w:rPr>
          <w:sz w:val="28"/>
          <w:szCs w:val="28"/>
        </w:rPr>
        <w:lastRenderedPageBreak/>
        <w:t>СЧЛ = (</w:t>
      </w:r>
      <w:proofErr w:type="spellStart"/>
      <w:r w:rsidRPr="00DF4B3C">
        <w:rPr>
          <w:sz w:val="28"/>
          <w:szCs w:val="28"/>
        </w:rPr>
        <w:t>С</w:t>
      </w:r>
      <w:r w:rsidRPr="00DF4B3C">
        <w:rPr>
          <w:sz w:val="28"/>
          <w:szCs w:val="28"/>
          <w:vertAlign w:val="subscript"/>
        </w:rPr>
        <w:t>п</w:t>
      </w:r>
      <w:proofErr w:type="gramStart"/>
      <w:r w:rsidR="009F3987">
        <w:rPr>
          <w:sz w:val="28"/>
          <w:szCs w:val="28"/>
          <w:vertAlign w:val="subscript"/>
        </w:rPr>
        <w:t>.</w:t>
      </w:r>
      <w:r w:rsidRPr="00DF4B3C">
        <w:rPr>
          <w:sz w:val="28"/>
          <w:szCs w:val="28"/>
          <w:vertAlign w:val="subscript"/>
        </w:rPr>
        <w:t>и</w:t>
      </w:r>
      <w:proofErr w:type="spellEnd"/>
      <w:proofErr w:type="gramEnd"/>
      <w:r w:rsidR="009F3987">
        <w:rPr>
          <w:sz w:val="28"/>
          <w:szCs w:val="28"/>
        </w:rPr>
        <w:t xml:space="preserve"> </w:t>
      </w:r>
      <w:r w:rsidR="00DD753E" w:rsidRPr="0050033D">
        <w:rPr>
          <w:snapToGrid w:val="0"/>
          <w:sz w:val="28"/>
          <w:szCs w:val="28"/>
        </w:rPr>
        <w:t>·</w:t>
      </w:r>
      <w:r w:rsidR="009F3987">
        <w:rPr>
          <w:sz w:val="28"/>
          <w:szCs w:val="28"/>
        </w:rPr>
        <w:t xml:space="preserve"> (</w:t>
      </w:r>
      <w:proofErr w:type="spellStart"/>
      <w:r w:rsidR="009F3987">
        <w:rPr>
          <w:sz w:val="28"/>
          <w:szCs w:val="28"/>
        </w:rPr>
        <w:t>С</w:t>
      </w:r>
      <w:r w:rsidR="00CF7B89" w:rsidRPr="00DF4B3C">
        <w:rPr>
          <w:sz w:val="28"/>
          <w:szCs w:val="28"/>
          <w:vertAlign w:val="subscript"/>
        </w:rPr>
        <w:t>п</w:t>
      </w:r>
      <w:r w:rsidR="009F3987">
        <w:rPr>
          <w:sz w:val="28"/>
          <w:szCs w:val="28"/>
          <w:vertAlign w:val="subscript"/>
        </w:rPr>
        <w:t>.</w:t>
      </w:r>
      <w:r w:rsidRPr="00DF4B3C">
        <w:rPr>
          <w:sz w:val="28"/>
          <w:szCs w:val="28"/>
          <w:vertAlign w:val="subscript"/>
        </w:rPr>
        <w:t>и</w:t>
      </w:r>
      <w:proofErr w:type="spellEnd"/>
      <w:r w:rsidRPr="00DF4B3C">
        <w:rPr>
          <w:sz w:val="28"/>
          <w:szCs w:val="28"/>
        </w:rPr>
        <w:t xml:space="preserve"> + 1)) / 2,</w:t>
      </w:r>
      <w:r w:rsidR="00DF4B3C">
        <w:rPr>
          <w:sz w:val="28"/>
          <w:szCs w:val="28"/>
        </w:rPr>
        <w:t xml:space="preserve">                                 </w:t>
      </w:r>
      <w:r w:rsidR="006A4B0E">
        <w:rPr>
          <w:sz w:val="28"/>
          <w:szCs w:val="28"/>
        </w:rPr>
        <w:t>(3.5</w:t>
      </w:r>
      <w:r w:rsidR="00DF4B3C">
        <w:rPr>
          <w:sz w:val="28"/>
          <w:szCs w:val="28"/>
        </w:rPr>
        <w:t>)</w:t>
      </w:r>
    </w:p>
    <w:p w:rsidR="00EB7A3B" w:rsidRDefault="000B38B7" w:rsidP="00873F3B">
      <w:pPr>
        <w:jc w:val="both"/>
        <w:rPr>
          <w:sz w:val="28"/>
          <w:szCs w:val="28"/>
        </w:rPr>
      </w:pPr>
      <w:r w:rsidRPr="00DF4B3C">
        <w:rPr>
          <w:sz w:val="28"/>
          <w:szCs w:val="28"/>
        </w:rPr>
        <w:t xml:space="preserve">где СЧЛ </w:t>
      </w:r>
      <w:r w:rsidR="00DF4B3C">
        <w:rPr>
          <w:sz w:val="28"/>
          <w:szCs w:val="28"/>
        </w:rPr>
        <w:t>–</w:t>
      </w:r>
      <w:r w:rsidRPr="00DF4B3C">
        <w:rPr>
          <w:sz w:val="28"/>
          <w:szCs w:val="28"/>
        </w:rPr>
        <w:t xml:space="preserve"> </w:t>
      </w:r>
      <w:r w:rsidR="00DF4B3C">
        <w:rPr>
          <w:sz w:val="28"/>
          <w:szCs w:val="28"/>
        </w:rPr>
        <w:t xml:space="preserve">это </w:t>
      </w:r>
      <w:r w:rsidRPr="00DF4B3C">
        <w:rPr>
          <w:sz w:val="28"/>
          <w:szCs w:val="28"/>
        </w:rPr>
        <w:t>сумма чисел лет установленного организацией срока полезного использования или выбранного нормативного срока слу</w:t>
      </w:r>
      <w:r w:rsidRPr="00DF4B3C">
        <w:rPr>
          <w:sz w:val="28"/>
          <w:szCs w:val="28"/>
        </w:rPr>
        <w:t>ж</w:t>
      </w:r>
      <w:r w:rsidRPr="00DF4B3C">
        <w:rPr>
          <w:sz w:val="28"/>
          <w:szCs w:val="28"/>
        </w:rPr>
        <w:t>бы;</w:t>
      </w:r>
      <w:r w:rsidR="00DF4B3C">
        <w:rPr>
          <w:sz w:val="28"/>
          <w:szCs w:val="28"/>
        </w:rPr>
        <w:t xml:space="preserve"> </w:t>
      </w:r>
      <w:proofErr w:type="spellStart"/>
      <w:r w:rsidRPr="00DF4B3C">
        <w:rPr>
          <w:sz w:val="28"/>
          <w:szCs w:val="28"/>
        </w:rPr>
        <w:t>С</w:t>
      </w:r>
      <w:r w:rsidRPr="00DF4B3C">
        <w:rPr>
          <w:sz w:val="28"/>
          <w:szCs w:val="28"/>
          <w:vertAlign w:val="subscript"/>
        </w:rPr>
        <w:t>п</w:t>
      </w:r>
      <w:proofErr w:type="gramStart"/>
      <w:r w:rsidR="00EB7A3B">
        <w:rPr>
          <w:sz w:val="28"/>
          <w:szCs w:val="28"/>
          <w:vertAlign w:val="subscript"/>
        </w:rPr>
        <w:t>.</w:t>
      </w:r>
      <w:r w:rsidRPr="00DF4B3C">
        <w:rPr>
          <w:sz w:val="28"/>
          <w:szCs w:val="28"/>
          <w:vertAlign w:val="subscript"/>
        </w:rPr>
        <w:t>и</w:t>
      </w:r>
      <w:proofErr w:type="spellEnd"/>
      <w:proofErr w:type="gramEnd"/>
      <w:r w:rsidRPr="00DF4B3C">
        <w:rPr>
          <w:sz w:val="28"/>
          <w:szCs w:val="28"/>
        </w:rPr>
        <w:t xml:space="preserve"> </w:t>
      </w:r>
      <w:r w:rsidR="00DF4B3C">
        <w:rPr>
          <w:sz w:val="28"/>
          <w:szCs w:val="28"/>
        </w:rPr>
        <w:t>–</w:t>
      </w:r>
      <w:r w:rsidRPr="00DF4B3C">
        <w:rPr>
          <w:sz w:val="28"/>
          <w:szCs w:val="28"/>
        </w:rPr>
        <w:t xml:space="preserve"> установленный организацией в пределах диапазона срок п</w:t>
      </w:r>
      <w:r w:rsidRPr="00DF4B3C">
        <w:rPr>
          <w:sz w:val="28"/>
          <w:szCs w:val="28"/>
        </w:rPr>
        <w:t>о</w:t>
      </w:r>
      <w:r w:rsidRPr="00DF4B3C">
        <w:rPr>
          <w:sz w:val="28"/>
          <w:szCs w:val="28"/>
        </w:rPr>
        <w:t>лезного использования или выбранный нормативный срок службы.</w:t>
      </w:r>
      <w:r w:rsidR="00DF4B3C">
        <w:rPr>
          <w:sz w:val="28"/>
          <w:szCs w:val="28"/>
        </w:rPr>
        <w:t xml:space="preserve"> </w:t>
      </w:r>
    </w:p>
    <w:p w:rsidR="000B38B7" w:rsidRPr="00DF4B3C" w:rsidRDefault="00DF4B3C" w:rsidP="003D4215">
      <w:pPr>
        <w:ind w:firstLine="510"/>
        <w:jc w:val="both"/>
        <w:rPr>
          <w:sz w:val="28"/>
          <w:szCs w:val="28"/>
        </w:rPr>
      </w:pPr>
      <w:r>
        <w:rPr>
          <w:sz w:val="28"/>
          <w:szCs w:val="28"/>
        </w:rPr>
        <w:t>П</w:t>
      </w:r>
      <w:r w:rsidR="000B38B7" w:rsidRPr="00DF4B3C">
        <w:rPr>
          <w:sz w:val="28"/>
          <w:szCs w:val="28"/>
        </w:rPr>
        <w:t>ри начислении амортизационных отчислений основных средств необходимо учитывать результаты переоценки. При этом амортизир</w:t>
      </w:r>
      <w:r w:rsidR="000B38B7" w:rsidRPr="00DF4B3C">
        <w:rPr>
          <w:sz w:val="28"/>
          <w:szCs w:val="28"/>
        </w:rPr>
        <w:t>у</w:t>
      </w:r>
      <w:r w:rsidR="000B38B7" w:rsidRPr="00DF4B3C">
        <w:rPr>
          <w:sz w:val="28"/>
          <w:szCs w:val="28"/>
        </w:rPr>
        <w:t>емая стоимость не пересчитывается, а переоценивается, и от нее ра</w:t>
      </w:r>
      <w:r w:rsidR="000B38B7" w:rsidRPr="00DF4B3C">
        <w:rPr>
          <w:sz w:val="28"/>
          <w:szCs w:val="28"/>
        </w:rPr>
        <w:t>с</w:t>
      </w:r>
      <w:r w:rsidR="000B38B7" w:rsidRPr="00DF4B3C">
        <w:rPr>
          <w:sz w:val="28"/>
          <w:szCs w:val="28"/>
        </w:rPr>
        <w:t>считывается сумма амортизации.</w:t>
      </w:r>
      <w:r>
        <w:rPr>
          <w:sz w:val="28"/>
          <w:szCs w:val="28"/>
        </w:rPr>
        <w:t xml:space="preserve"> </w:t>
      </w:r>
      <w:r w:rsidR="000B38B7" w:rsidRPr="00DF4B3C">
        <w:rPr>
          <w:sz w:val="28"/>
          <w:szCs w:val="28"/>
        </w:rPr>
        <w:t>Если объекта основных сре</w:t>
      </w:r>
      <w:proofErr w:type="gramStart"/>
      <w:r w:rsidR="000B38B7" w:rsidRPr="00DF4B3C">
        <w:rPr>
          <w:sz w:val="28"/>
          <w:szCs w:val="28"/>
        </w:rPr>
        <w:t>дств</w:t>
      </w:r>
      <w:r w:rsidR="00EB7A3B">
        <w:rPr>
          <w:sz w:val="28"/>
          <w:szCs w:val="28"/>
        </w:rPr>
        <w:t xml:space="preserve"> пр</w:t>
      </w:r>
      <w:proofErr w:type="gramEnd"/>
      <w:r w:rsidR="00EB7A3B">
        <w:rPr>
          <w:sz w:val="28"/>
          <w:szCs w:val="28"/>
        </w:rPr>
        <w:t xml:space="preserve">инимается к </w:t>
      </w:r>
      <w:r w:rsidR="000B38B7" w:rsidRPr="00DF4B3C">
        <w:rPr>
          <w:sz w:val="28"/>
          <w:szCs w:val="28"/>
        </w:rPr>
        <w:t xml:space="preserve">  бухгалтерскому учету в течение отчетного года</w:t>
      </w:r>
      <w:r w:rsidR="00EB7A3B">
        <w:rPr>
          <w:sz w:val="28"/>
          <w:szCs w:val="28"/>
        </w:rPr>
        <w:t>,</w:t>
      </w:r>
      <w:r w:rsidR="000B38B7" w:rsidRPr="00DF4B3C">
        <w:rPr>
          <w:sz w:val="28"/>
          <w:szCs w:val="28"/>
        </w:rPr>
        <w:t xml:space="preserve"> год</w:t>
      </w:r>
      <w:r w:rsidR="000B38B7" w:rsidRPr="00DF4B3C">
        <w:rPr>
          <w:sz w:val="28"/>
          <w:szCs w:val="28"/>
        </w:rPr>
        <w:t>о</w:t>
      </w:r>
      <w:r w:rsidR="000B38B7" w:rsidRPr="00DF4B3C">
        <w:rPr>
          <w:sz w:val="28"/>
          <w:szCs w:val="28"/>
        </w:rPr>
        <w:t>вой суммой амортизационных отчислений считается сумма, опред</w:t>
      </w:r>
      <w:r w:rsidR="000B38B7" w:rsidRPr="00DF4B3C">
        <w:rPr>
          <w:sz w:val="28"/>
          <w:szCs w:val="28"/>
        </w:rPr>
        <w:t>е</w:t>
      </w:r>
      <w:r w:rsidR="000B38B7" w:rsidRPr="00DF4B3C">
        <w:rPr>
          <w:sz w:val="28"/>
          <w:szCs w:val="28"/>
        </w:rPr>
        <w:t>ленная с 1-го числа месяца, следующего за месяцем принятия этого объекта к бухгалтерскому учету, до отчетной даты (месяца), соотве</w:t>
      </w:r>
      <w:r w:rsidR="000B38B7" w:rsidRPr="00DF4B3C">
        <w:rPr>
          <w:sz w:val="28"/>
          <w:szCs w:val="28"/>
        </w:rPr>
        <w:t>т</w:t>
      </w:r>
      <w:r w:rsidR="000B38B7" w:rsidRPr="00DF4B3C">
        <w:rPr>
          <w:sz w:val="28"/>
          <w:szCs w:val="28"/>
        </w:rPr>
        <w:t>ствующей окончанию 12 месяцев.</w:t>
      </w:r>
    </w:p>
    <w:p w:rsidR="009C411E" w:rsidRDefault="00DF4B3C" w:rsidP="003D4215">
      <w:pPr>
        <w:ind w:firstLine="510"/>
        <w:jc w:val="both"/>
        <w:rPr>
          <w:sz w:val="28"/>
          <w:szCs w:val="28"/>
        </w:rPr>
      </w:pPr>
      <w:r w:rsidRPr="00743A28">
        <w:rPr>
          <w:b/>
          <w:i/>
          <w:sz w:val="28"/>
          <w:szCs w:val="28"/>
        </w:rPr>
        <w:t>М</w:t>
      </w:r>
      <w:r w:rsidR="000B38B7" w:rsidRPr="00743A28">
        <w:rPr>
          <w:b/>
          <w:i/>
          <w:sz w:val="28"/>
          <w:szCs w:val="28"/>
        </w:rPr>
        <w:t>етод</w:t>
      </w:r>
      <w:r w:rsidR="00743A28" w:rsidRPr="00743A28">
        <w:rPr>
          <w:b/>
          <w:i/>
          <w:sz w:val="28"/>
          <w:szCs w:val="28"/>
        </w:rPr>
        <w:t xml:space="preserve"> </w:t>
      </w:r>
      <w:r w:rsidR="000B38B7" w:rsidRPr="00743A28">
        <w:rPr>
          <w:b/>
          <w:i/>
          <w:sz w:val="28"/>
          <w:szCs w:val="28"/>
        </w:rPr>
        <w:t>уменьшаемого остатка</w:t>
      </w:r>
      <w:r w:rsidR="00743A28">
        <w:rPr>
          <w:sz w:val="28"/>
          <w:szCs w:val="28"/>
        </w:rPr>
        <w:t xml:space="preserve"> состоит в том, что г</w:t>
      </w:r>
      <w:r w:rsidR="000B38B7" w:rsidRPr="00DF4B3C">
        <w:rPr>
          <w:sz w:val="28"/>
          <w:szCs w:val="28"/>
        </w:rPr>
        <w:t>одовая сумма амортизационных отчислений</w:t>
      </w:r>
      <w:r w:rsidR="009C411E">
        <w:rPr>
          <w:sz w:val="28"/>
          <w:szCs w:val="28"/>
        </w:rPr>
        <w:t xml:space="preserve"> (</w:t>
      </w:r>
      <w:proofErr w:type="spellStart"/>
      <w:r w:rsidR="009C411E">
        <w:rPr>
          <w:sz w:val="28"/>
          <w:szCs w:val="28"/>
        </w:rPr>
        <w:t>А</w:t>
      </w:r>
      <w:r w:rsidR="009C411E" w:rsidRPr="009C411E">
        <w:rPr>
          <w:sz w:val="28"/>
          <w:szCs w:val="28"/>
          <w:vertAlign w:val="subscript"/>
        </w:rPr>
        <w:t>у</w:t>
      </w:r>
      <w:proofErr w:type="gramStart"/>
      <w:r w:rsidR="009C411E" w:rsidRPr="009C411E">
        <w:rPr>
          <w:sz w:val="28"/>
          <w:szCs w:val="28"/>
          <w:vertAlign w:val="subscript"/>
        </w:rPr>
        <w:t>.о</w:t>
      </w:r>
      <w:proofErr w:type="spellEnd"/>
      <w:proofErr w:type="gramEnd"/>
      <w:r w:rsidR="009C411E">
        <w:rPr>
          <w:sz w:val="28"/>
          <w:szCs w:val="28"/>
        </w:rPr>
        <w:t>)</w:t>
      </w:r>
      <w:r w:rsidR="000B38B7" w:rsidRPr="00DF4B3C">
        <w:rPr>
          <w:sz w:val="28"/>
          <w:szCs w:val="28"/>
        </w:rPr>
        <w:t xml:space="preserve"> рассчитывается путем умножения амортизируемой стоимости (</w:t>
      </w:r>
      <w:r w:rsidR="009C411E">
        <w:rPr>
          <w:sz w:val="28"/>
          <w:szCs w:val="28"/>
        </w:rPr>
        <w:t>остаточ</w:t>
      </w:r>
      <w:r w:rsidR="000B38B7" w:rsidRPr="00DF4B3C">
        <w:rPr>
          <w:sz w:val="28"/>
          <w:szCs w:val="28"/>
        </w:rPr>
        <w:t>ной) по состоянию на 1-е число каждого отчетного года</w:t>
      </w:r>
      <w:r w:rsidR="009C411E">
        <w:rPr>
          <w:sz w:val="28"/>
          <w:szCs w:val="28"/>
        </w:rPr>
        <w:t xml:space="preserve"> (О</w:t>
      </w:r>
      <w:r w:rsidR="009C411E" w:rsidRPr="009C411E">
        <w:rPr>
          <w:sz w:val="28"/>
          <w:szCs w:val="28"/>
          <w:vertAlign w:val="subscript"/>
        </w:rPr>
        <w:t>ст</w:t>
      </w:r>
      <w:r w:rsidR="009C411E">
        <w:rPr>
          <w:sz w:val="28"/>
          <w:szCs w:val="28"/>
        </w:rPr>
        <w:t>)</w:t>
      </w:r>
      <w:r w:rsidR="000B38B7" w:rsidRPr="00DF4B3C">
        <w:rPr>
          <w:sz w:val="28"/>
          <w:szCs w:val="28"/>
        </w:rPr>
        <w:t xml:space="preserve"> на норму амортизации</w:t>
      </w:r>
      <w:r w:rsidR="009C411E">
        <w:rPr>
          <w:sz w:val="28"/>
          <w:szCs w:val="28"/>
        </w:rPr>
        <w:t xml:space="preserve"> (</w:t>
      </w:r>
      <w:proofErr w:type="spellStart"/>
      <w:r w:rsidR="009C411E">
        <w:rPr>
          <w:sz w:val="28"/>
          <w:szCs w:val="28"/>
        </w:rPr>
        <w:t>Н</w:t>
      </w:r>
      <w:r w:rsidR="009C411E" w:rsidRPr="009C411E">
        <w:rPr>
          <w:sz w:val="28"/>
          <w:szCs w:val="28"/>
          <w:vertAlign w:val="subscript"/>
        </w:rPr>
        <w:t>аУО</w:t>
      </w:r>
      <w:proofErr w:type="spellEnd"/>
      <w:r w:rsidR="009C411E">
        <w:rPr>
          <w:sz w:val="28"/>
          <w:szCs w:val="28"/>
        </w:rPr>
        <w:t>)</w:t>
      </w:r>
      <w:r w:rsidR="000B38B7" w:rsidRPr="00DF4B3C">
        <w:rPr>
          <w:sz w:val="28"/>
          <w:szCs w:val="28"/>
        </w:rPr>
        <w:t xml:space="preserve">. </w:t>
      </w:r>
    </w:p>
    <w:p w:rsidR="009C411E" w:rsidRPr="009C411E" w:rsidRDefault="009C411E" w:rsidP="003D4215">
      <w:pPr>
        <w:spacing w:before="120" w:after="120"/>
        <w:jc w:val="right"/>
        <w:rPr>
          <w:sz w:val="28"/>
          <w:szCs w:val="28"/>
        </w:rPr>
      </w:pPr>
      <w:proofErr w:type="spellStart"/>
      <w:r>
        <w:rPr>
          <w:sz w:val="28"/>
          <w:szCs w:val="28"/>
        </w:rPr>
        <w:t>А</w:t>
      </w:r>
      <w:r w:rsidRPr="009C411E">
        <w:rPr>
          <w:sz w:val="28"/>
          <w:szCs w:val="28"/>
          <w:vertAlign w:val="subscript"/>
        </w:rPr>
        <w:t>у</w:t>
      </w:r>
      <w:proofErr w:type="gramStart"/>
      <w:r w:rsidRPr="009C411E">
        <w:rPr>
          <w:sz w:val="28"/>
          <w:szCs w:val="28"/>
          <w:vertAlign w:val="subscript"/>
        </w:rPr>
        <w:t>.о</w:t>
      </w:r>
      <w:proofErr w:type="spellEnd"/>
      <w:proofErr w:type="gramEnd"/>
      <w:r>
        <w:rPr>
          <w:sz w:val="28"/>
          <w:szCs w:val="28"/>
        </w:rPr>
        <w:t xml:space="preserve"> = О</w:t>
      </w:r>
      <w:r w:rsidRPr="009C411E">
        <w:rPr>
          <w:sz w:val="28"/>
          <w:szCs w:val="28"/>
          <w:vertAlign w:val="subscript"/>
        </w:rPr>
        <w:t>ст</w:t>
      </w:r>
      <w:r>
        <w:rPr>
          <w:sz w:val="28"/>
          <w:szCs w:val="28"/>
        </w:rPr>
        <w:t xml:space="preserve"> </w:t>
      </w:r>
      <w:r w:rsidR="00DD753E" w:rsidRPr="0050033D">
        <w:rPr>
          <w:snapToGrid w:val="0"/>
          <w:sz w:val="28"/>
          <w:szCs w:val="28"/>
        </w:rPr>
        <w:t>·</w:t>
      </w:r>
      <w:r>
        <w:rPr>
          <w:sz w:val="28"/>
          <w:szCs w:val="28"/>
        </w:rPr>
        <w:t xml:space="preserve"> </w:t>
      </w:r>
      <w:proofErr w:type="spellStart"/>
      <w:r>
        <w:rPr>
          <w:sz w:val="28"/>
          <w:szCs w:val="28"/>
        </w:rPr>
        <w:t>Н</w:t>
      </w:r>
      <w:r w:rsidRPr="009C411E">
        <w:rPr>
          <w:sz w:val="28"/>
          <w:szCs w:val="28"/>
          <w:vertAlign w:val="subscript"/>
        </w:rPr>
        <w:t>аУО</w:t>
      </w:r>
      <w:proofErr w:type="spellEnd"/>
      <w:r>
        <w:rPr>
          <w:sz w:val="28"/>
          <w:szCs w:val="28"/>
          <w:vertAlign w:val="subscript"/>
        </w:rPr>
        <w:t xml:space="preserve">                                                                </w:t>
      </w:r>
      <w:r>
        <w:rPr>
          <w:sz w:val="28"/>
          <w:szCs w:val="28"/>
        </w:rPr>
        <w:t>(3.6)</w:t>
      </w:r>
    </w:p>
    <w:p w:rsidR="00743A28" w:rsidRDefault="00743A28" w:rsidP="003D4215">
      <w:pPr>
        <w:ind w:firstLine="510"/>
        <w:jc w:val="both"/>
        <w:rPr>
          <w:sz w:val="28"/>
          <w:szCs w:val="28"/>
        </w:rPr>
      </w:pPr>
      <w:r>
        <w:rPr>
          <w:sz w:val="28"/>
          <w:szCs w:val="28"/>
        </w:rPr>
        <w:t>Э</w:t>
      </w:r>
      <w:r w:rsidR="000B38B7" w:rsidRPr="00DF4B3C">
        <w:rPr>
          <w:sz w:val="28"/>
          <w:szCs w:val="28"/>
        </w:rPr>
        <w:t>то единственный метод, при котором амортизируемая стоимость пересчитывается ежегодно по состоянию на 1 января, т.е. амортизир</w:t>
      </w:r>
      <w:r w:rsidR="000B38B7" w:rsidRPr="00DF4B3C">
        <w:rPr>
          <w:sz w:val="28"/>
          <w:szCs w:val="28"/>
        </w:rPr>
        <w:t>у</w:t>
      </w:r>
      <w:r w:rsidR="000B38B7" w:rsidRPr="00DF4B3C">
        <w:rPr>
          <w:sz w:val="28"/>
          <w:szCs w:val="28"/>
        </w:rPr>
        <w:t>емая стоимость равна фактической остаточной стоимости. При методе уменьшаемого остатка норма амортизации</w:t>
      </w:r>
      <w:r w:rsidR="00EB7A3B">
        <w:rPr>
          <w:sz w:val="28"/>
          <w:szCs w:val="28"/>
        </w:rPr>
        <w:t xml:space="preserve"> (</w:t>
      </w:r>
      <w:proofErr w:type="spellStart"/>
      <w:r w:rsidR="00EB7A3B">
        <w:rPr>
          <w:sz w:val="28"/>
          <w:szCs w:val="28"/>
        </w:rPr>
        <w:t>Н</w:t>
      </w:r>
      <w:r w:rsidR="00EB7A3B" w:rsidRPr="00EB7A3B">
        <w:rPr>
          <w:sz w:val="28"/>
          <w:szCs w:val="28"/>
          <w:vertAlign w:val="subscript"/>
        </w:rPr>
        <w:t>аУО</w:t>
      </w:r>
      <w:proofErr w:type="spellEnd"/>
      <w:r w:rsidR="00EB7A3B">
        <w:rPr>
          <w:sz w:val="28"/>
          <w:szCs w:val="28"/>
        </w:rPr>
        <w:t>)</w:t>
      </w:r>
      <w:r w:rsidR="000B38B7" w:rsidRPr="00DF4B3C">
        <w:rPr>
          <w:sz w:val="28"/>
          <w:szCs w:val="28"/>
        </w:rPr>
        <w:t xml:space="preserve"> исчисляется исходя из срока полезного использования объекта</w:t>
      </w:r>
      <w:r w:rsidR="00EB7A3B">
        <w:rPr>
          <w:sz w:val="28"/>
          <w:szCs w:val="28"/>
        </w:rPr>
        <w:t xml:space="preserve"> (</w:t>
      </w:r>
      <w:proofErr w:type="spellStart"/>
      <w:r w:rsidR="00EB7A3B">
        <w:rPr>
          <w:sz w:val="28"/>
          <w:szCs w:val="28"/>
        </w:rPr>
        <w:t>С</w:t>
      </w:r>
      <w:r w:rsidR="00EB7A3B" w:rsidRPr="00EB7A3B">
        <w:rPr>
          <w:sz w:val="28"/>
          <w:szCs w:val="28"/>
          <w:vertAlign w:val="subscript"/>
        </w:rPr>
        <w:t>п</w:t>
      </w:r>
      <w:proofErr w:type="gramStart"/>
      <w:r w:rsidR="00EB7A3B" w:rsidRPr="00EB7A3B">
        <w:rPr>
          <w:sz w:val="28"/>
          <w:szCs w:val="28"/>
          <w:vertAlign w:val="subscript"/>
        </w:rPr>
        <w:t>.и</w:t>
      </w:r>
      <w:proofErr w:type="spellEnd"/>
      <w:proofErr w:type="gramEnd"/>
      <w:r w:rsidR="00EB7A3B">
        <w:rPr>
          <w:sz w:val="28"/>
          <w:szCs w:val="28"/>
        </w:rPr>
        <w:t>)</w:t>
      </w:r>
      <w:r w:rsidR="000B38B7" w:rsidRPr="00DF4B3C">
        <w:rPr>
          <w:sz w:val="28"/>
          <w:szCs w:val="28"/>
        </w:rPr>
        <w:t xml:space="preserve"> и коэффициента ускорения </w:t>
      </w:r>
      <w:r w:rsidR="00EB7A3B">
        <w:rPr>
          <w:sz w:val="28"/>
          <w:szCs w:val="28"/>
        </w:rPr>
        <w:t xml:space="preserve"> (</w:t>
      </w:r>
      <w:proofErr w:type="spellStart"/>
      <w:r w:rsidR="00EB7A3B">
        <w:rPr>
          <w:sz w:val="28"/>
          <w:szCs w:val="28"/>
        </w:rPr>
        <w:t>К</w:t>
      </w:r>
      <w:r w:rsidR="00EB7A3B" w:rsidRPr="00DD753E">
        <w:rPr>
          <w:sz w:val="28"/>
          <w:szCs w:val="28"/>
          <w:vertAlign w:val="subscript"/>
        </w:rPr>
        <w:t>уск</w:t>
      </w:r>
      <w:proofErr w:type="spellEnd"/>
      <w:r w:rsidR="00EB7A3B">
        <w:rPr>
          <w:sz w:val="28"/>
          <w:szCs w:val="28"/>
        </w:rPr>
        <w:t>)</w:t>
      </w:r>
      <w:r w:rsidR="000B38B7" w:rsidRPr="00DF4B3C">
        <w:rPr>
          <w:sz w:val="28"/>
          <w:szCs w:val="28"/>
        </w:rPr>
        <w:t>, принятого организацией</w:t>
      </w:r>
      <w:r w:rsidR="009C411E">
        <w:rPr>
          <w:sz w:val="28"/>
          <w:szCs w:val="28"/>
        </w:rPr>
        <w:t xml:space="preserve"> (от 1 до 2,5 раза)</w:t>
      </w:r>
      <w:r w:rsidR="000B38B7" w:rsidRPr="00DF4B3C">
        <w:rPr>
          <w:sz w:val="28"/>
          <w:szCs w:val="28"/>
        </w:rPr>
        <w:t>.</w:t>
      </w:r>
      <w:r>
        <w:rPr>
          <w:sz w:val="28"/>
          <w:szCs w:val="28"/>
        </w:rPr>
        <w:t xml:space="preserve"> </w:t>
      </w:r>
    </w:p>
    <w:p w:rsidR="009C411E" w:rsidRPr="009C411E" w:rsidRDefault="009C411E" w:rsidP="003D4215">
      <w:pPr>
        <w:spacing w:before="120" w:after="120"/>
        <w:jc w:val="right"/>
        <w:rPr>
          <w:sz w:val="28"/>
          <w:szCs w:val="28"/>
        </w:rPr>
      </w:pPr>
      <w:proofErr w:type="spellStart"/>
      <w:r w:rsidRPr="005A5FA7">
        <w:rPr>
          <w:sz w:val="28"/>
          <w:szCs w:val="28"/>
        </w:rPr>
        <w:t>Н</w:t>
      </w:r>
      <w:r w:rsidRPr="005A5FA7">
        <w:rPr>
          <w:sz w:val="28"/>
          <w:szCs w:val="28"/>
          <w:vertAlign w:val="subscript"/>
        </w:rPr>
        <w:t>аУО</w:t>
      </w:r>
      <w:proofErr w:type="spellEnd"/>
      <w:r w:rsidRPr="005A5FA7">
        <w:rPr>
          <w:sz w:val="28"/>
          <w:szCs w:val="28"/>
        </w:rPr>
        <w:t xml:space="preserve"> = </w:t>
      </w:r>
      <w:r w:rsidR="00595ABC" w:rsidRPr="005A5FA7">
        <w:rPr>
          <w:sz w:val="28"/>
          <w:szCs w:val="28"/>
        </w:rPr>
        <w:t>АС</w:t>
      </w:r>
      <w:r w:rsidR="00DD753E" w:rsidRPr="005A5FA7">
        <w:rPr>
          <w:snapToGrid w:val="0"/>
          <w:sz w:val="28"/>
          <w:szCs w:val="28"/>
        </w:rPr>
        <w:t>·</w:t>
      </w:r>
      <w:r w:rsidRPr="005A5FA7">
        <w:rPr>
          <w:sz w:val="28"/>
          <w:szCs w:val="28"/>
        </w:rPr>
        <w:t>К</w:t>
      </w:r>
      <w:r w:rsidRPr="005A5FA7">
        <w:rPr>
          <w:sz w:val="28"/>
          <w:szCs w:val="28"/>
          <w:vertAlign w:val="subscript"/>
        </w:rPr>
        <w:t>уск</w:t>
      </w:r>
      <w:r w:rsidR="007D3BB4" w:rsidRPr="005A5FA7">
        <w:rPr>
          <w:snapToGrid w:val="0"/>
          <w:sz w:val="28"/>
          <w:szCs w:val="28"/>
        </w:rPr>
        <w:t>·</w:t>
      </w:r>
      <w:r w:rsidR="007D3BB4" w:rsidRPr="005A5FA7">
        <w:rPr>
          <w:sz w:val="28"/>
          <w:szCs w:val="28"/>
        </w:rPr>
        <w:t>100</w:t>
      </w:r>
      <w:r w:rsidRPr="005A5FA7">
        <w:rPr>
          <w:sz w:val="28"/>
          <w:szCs w:val="28"/>
        </w:rPr>
        <w:t xml:space="preserve">/ </w:t>
      </w:r>
      <w:proofErr w:type="spellStart"/>
      <w:r w:rsidRPr="005A5FA7">
        <w:rPr>
          <w:sz w:val="28"/>
          <w:szCs w:val="28"/>
        </w:rPr>
        <w:t>С</w:t>
      </w:r>
      <w:r w:rsidRPr="005A5FA7">
        <w:rPr>
          <w:sz w:val="28"/>
          <w:szCs w:val="28"/>
          <w:vertAlign w:val="subscript"/>
        </w:rPr>
        <w:t>п</w:t>
      </w:r>
      <w:proofErr w:type="gramStart"/>
      <w:r w:rsidRPr="005A5FA7">
        <w:rPr>
          <w:sz w:val="28"/>
          <w:szCs w:val="28"/>
          <w:vertAlign w:val="subscript"/>
        </w:rPr>
        <w:t>.и</w:t>
      </w:r>
      <w:proofErr w:type="spellEnd"/>
      <w:proofErr w:type="gramEnd"/>
      <w:r>
        <w:rPr>
          <w:sz w:val="28"/>
          <w:szCs w:val="28"/>
          <w:vertAlign w:val="subscript"/>
        </w:rPr>
        <w:t xml:space="preserve">                                                            </w:t>
      </w:r>
      <w:r>
        <w:rPr>
          <w:sz w:val="28"/>
          <w:szCs w:val="28"/>
        </w:rPr>
        <w:t>(3.7)</w:t>
      </w:r>
    </w:p>
    <w:p w:rsidR="000B38B7" w:rsidRPr="00743A28" w:rsidRDefault="000B38B7" w:rsidP="003D4215">
      <w:pPr>
        <w:ind w:firstLine="510"/>
        <w:jc w:val="both"/>
        <w:rPr>
          <w:sz w:val="28"/>
          <w:szCs w:val="28"/>
        </w:rPr>
      </w:pPr>
      <w:r w:rsidRPr="00743A28">
        <w:rPr>
          <w:b/>
          <w:i/>
          <w:sz w:val="28"/>
          <w:szCs w:val="28"/>
        </w:rPr>
        <w:t>Производительный способ</w:t>
      </w:r>
      <w:r w:rsidRPr="00743A28">
        <w:rPr>
          <w:sz w:val="28"/>
          <w:szCs w:val="28"/>
        </w:rPr>
        <w:t xml:space="preserve"> начисления амортизации объектов основных средств и нематериальных активов заключается в начисл</w:t>
      </w:r>
      <w:r w:rsidRPr="00743A28">
        <w:rPr>
          <w:sz w:val="28"/>
          <w:szCs w:val="28"/>
        </w:rPr>
        <w:t>е</w:t>
      </w:r>
      <w:r w:rsidRPr="00743A28">
        <w:rPr>
          <w:sz w:val="28"/>
          <w:szCs w:val="28"/>
        </w:rPr>
        <w:t>нии организацией амортизационных отчислений исходя из амортиз</w:t>
      </w:r>
      <w:r w:rsidRPr="00743A28">
        <w:rPr>
          <w:sz w:val="28"/>
          <w:szCs w:val="28"/>
        </w:rPr>
        <w:t>и</w:t>
      </w:r>
      <w:r w:rsidRPr="00743A28">
        <w:rPr>
          <w:sz w:val="28"/>
          <w:szCs w:val="28"/>
        </w:rPr>
        <w:t>руемой стоимости объекта и отношения натуральных показателей объема продукции (работ, услуг), выпущенной (выполненных) в т</w:t>
      </w:r>
      <w:r w:rsidRPr="00743A28">
        <w:rPr>
          <w:sz w:val="28"/>
          <w:szCs w:val="28"/>
        </w:rPr>
        <w:t>е</w:t>
      </w:r>
      <w:r w:rsidRPr="00743A28">
        <w:rPr>
          <w:sz w:val="28"/>
          <w:szCs w:val="28"/>
        </w:rPr>
        <w:t>кущем периоде, к ресурсу объекта, определенному в соответствии с </w:t>
      </w:r>
      <w:hyperlink r:id="rId12" w:history="1">
        <w:r w:rsidRPr="00743A28">
          <w:rPr>
            <w:sz w:val="28"/>
            <w:szCs w:val="28"/>
          </w:rPr>
          <w:t>п.25</w:t>
        </w:r>
      </w:hyperlink>
      <w:r w:rsidRPr="00743A28">
        <w:rPr>
          <w:sz w:val="28"/>
          <w:szCs w:val="28"/>
        </w:rPr>
        <w:t> Инструкции № 187/110/96/18.</w:t>
      </w:r>
    </w:p>
    <w:p w:rsidR="000B38B7" w:rsidRPr="00743A28" w:rsidRDefault="000B38B7" w:rsidP="003D4215">
      <w:pPr>
        <w:ind w:firstLine="510"/>
        <w:jc w:val="both"/>
        <w:rPr>
          <w:sz w:val="28"/>
          <w:szCs w:val="28"/>
        </w:rPr>
      </w:pPr>
      <w:r w:rsidRPr="00743A28">
        <w:rPr>
          <w:sz w:val="28"/>
          <w:szCs w:val="28"/>
        </w:rPr>
        <w:t>Начисление амортизации по объектам основных средств и нем</w:t>
      </w:r>
      <w:r w:rsidRPr="00743A28">
        <w:rPr>
          <w:sz w:val="28"/>
          <w:szCs w:val="28"/>
        </w:rPr>
        <w:t>а</w:t>
      </w:r>
      <w:r w:rsidRPr="00743A28">
        <w:rPr>
          <w:sz w:val="28"/>
          <w:szCs w:val="28"/>
        </w:rPr>
        <w:t xml:space="preserve">териальных активов производительным способом начинается </w:t>
      </w:r>
      <w:proofErr w:type="gramStart"/>
      <w:r w:rsidRPr="00743A28">
        <w:rPr>
          <w:sz w:val="28"/>
          <w:szCs w:val="28"/>
        </w:rPr>
        <w:t>с даты</w:t>
      </w:r>
      <w:proofErr w:type="gramEnd"/>
      <w:r w:rsidRPr="00743A28">
        <w:rPr>
          <w:sz w:val="28"/>
          <w:szCs w:val="28"/>
        </w:rPr>
        <w:t xml:space="preserve"> их ввода в эксплуатацию.</w:t>
      </w:r>
      <w:r w:rsidR="00743A28">
        <w:rPr>
          <w:sz w:val="28"/>
          <w:szCs w:val="28"/>
        </w:rPr>
        <w:t xml:space="preserve"> </w:t>
      </w:r>
      <w:r w:rsidRPr="00743A28">
        <w:rPr>
          <w:sz w:val="28"/>
          <w:szCs w:val="28"/>
        </w:rPr>
        <w:t>Начисление амортизации прекращается:</w:t>
      </w:r>
    </w:p>
    <w:p w:rsidR="000B38B7" w:rsidRPr="00743A28" w:rsidRDefault="00873F3B" w:rsidP="003D4215">
      <w:pPr>
        <w:ind w:firstLine="510"/>
        <w:jc w:val="both"/>
        <w:rPr>
          <w:sz w:val="28"/>
          <w:szCs w:val="28"/>
        </w:rPr>
      </w:pPr>
      <w:r>
        <w:rPr>
          <w:sz w:val="28"/>
          <w:szCs w:val="20"/>
        </w:rPr>
        <w:lastRenderedPageBreak/>
        <w:t>–</w:t>
      </w:r>
      <w:r w:rsidR="000B38B7" w:rsidRPr="00743A28">
        <w:rPr>
          <w:sz w:val="28"/>
          <w:szCs w:val="28"/>
        </w:rPr>
        <w:t xml:space="preserve"> по выбывшим объектам основных средств и нематериальных активов, амортизация по которым начислялась производительным способом, </w:t>
      </w:r>
      <w:r w:rsidR="00F81B3A">
        <w:rPr>
          <w:sz w:val="28"/>
          <w:szCs w:val="28"/>
        </w:rPr>
        <w:t>–</w:t>
      </w:r>
      <w:r w:rsidR="000B38B7" w:rsidRPr="00743A28">
        <w:rPr>
          <w:sz w:val="28"/>
          <w:szCs w:val="28"/>
        </w:rPr>
        <w:t xml:space="preserve"> </w:t>
      </w:r>
      <w:proofErr w:type="gramStart"/>
      <w:r w:rsidR="000B38B7" w:rsidRPr="00743A28">
        <w:rPr>
          <w:sz w:val="28"/>
          <w:szCs w:val="28"/>
        </w:rPr>
        <w:t>с даты окончания</w:t>
      </w:r>
      <w:proofErr w:type="gramEnd"/>
      <w:r w:rsidR="000B38B7" w:rsidRPr="00743A28">
        <w:rPr>
          <w:sz w:val="28"/>
          <w:szCs w:val="28"/>
        </w:rPr>
        <w:t xml:space="preserve"> эксплуатации в связи с выбытием;</w:t>
      </w:r>
    </w:p>
    <w:p w:rsidR="000B38B7" w:rsidRDefault="00873F3B" w:rsidP="003D4215">
      <w:pPr>
        <w:ind w:firstLine="510"/>
        <w:jc w:val="both"/>
        <w:rPr>
          <w:sz w:val="28"/>
          <w:szCs w:val="28"/>
        </w:rPr>
      </w:pPr>
      <w:r>
        <w:rPr>
          <w:sz w:val="28"/>
          <w:szCs w:val="20"/>
        </w:rPr>
        <w:t>–</w:t>
      </w:r>
      <w:r w:rsidR="000B38B7" w:rsidRPr="00743A28">
        <w:rPr>
          <w:sz w:val="28"/>
          <w:szCs w:val="28"/>
        </w:rPr>
        <w:t xml:space="preserve"> по </w:t>
      </w:r>
      <w:proofErr w:type="spellStart"/>
      <w:r w:rsidR="000B38B7" w:rsidRPr="00743A28">
        <w:rPr>
          <w:sz w:val="28"/>
          <w:szCs w:val="28"/>
        </w:rPr>
        <w:t>самортизированным</w:t>
      </w:r>
      <w:proofErr w:type="spellEnd"/>
      <w:r w:rsidR="000B38B7" w:rsidRPr="00743A28">
        <w:rPr>
          <w:sz w:val="28"/>
          <w:szCs w:val="28"/>
        </w:rPr>
        <w:t xml:space="preserve"> объектам основных средств и нематер</w:t>
      </w:r>
      <w:r w:rsidR="000B38B7" w:rsidRPr="00743A28">
        <w:rPr>
          <w:sz w:val="28"/>
          <w:szCs w:val="28"/>
        </w:rPr>
        <w:t>и</w:t>
      </w:r>
      <w:r w:rsidR="000B38B7" w:rsidRPr="00743A28">
        <w:rPr>
          <w:sz w:val="28"/>
          <w:szCs w:val="28"/>
        </w:rPr>
        <w:t xml:space="preserve">альных активов </w:t>
      </w:r>
      <w:r w:rsidR="00F81B3A">
        <w:rPr>
          <w:sz w:val="28"/>
          <w:szCs w:val="28"/>
        </w:rPr>
        <w:t>–</w:t>
      </w:r>
      <w:r w:rsidR="000B38B7" w:rsidRPr="00743A28">
        <w:rPr>
          <w:sz w:val="28"/>
          <w:szCs w:val="28"/>
        </w:rPr>
        <w:t xml:space="preserve"> с 1-го числа месяца, следующего за месяцем полн</w:t>
      </w:r>
      <w:r w:rsidR="000B38B7" w:rsidRPr="00743A28">
        <w:rPr>
          <w:sz w:val="28"/>
          <w:szCs w:val="28"/>
        </w:rPr>
        <w:t>о</w:t>
      </w:r>
      <w:r w:rsidR="000B38B7" w:rsidRPr="00743A28">
        <w:rPr>
          <w:sz w:val="28"/>
          <w:szCs w:val="28"/>
        </w:rPr>
        <w:t>го включения стоимости данных объектов в издержки производства, расходы на реализацию, в состав операционных или внереализацио</w:t>
      </w:r>
      <w:r w:rsidR="000B38B7" w:rsidRPr="00743A28">
        <w:rPr>
          <w:sz w:val="28"/>
          <w:szCs w:val="28"/>
        </w:rPr>
        <w:t>н</w:t>
      </w:r>
      <w:r w:rsidR="000B38B7" w:rsidRPr="00743A28">
        <w:rPr>
          <w:sz w:val="28"/>
          <w:szCs w:val="28"/>
        </w:rPr>
        <w:t>ных расходов.</w:t>
      </w:r>
    </w:p>
    <w:p w:rsidR="003946CC" w:rsidRDefault="003946CC" w:rsidP="00AB13DB">
      <w:pPr>
        <w:ind w:firstLine="510"/>
        <w:jc w:val="both"/>
        <w:rPr>
          <w:sz w:val="28"/>
          <w:szCs w:val="28"/>
        </w:rPr>
      </w:pPr>
      <w:r w:rsidRPr="003946CC">
        <w:rPr>
          <w:sz w:val="28"/>
          <w:szCs w:val="28"/>
        </w:rPr>
        <w:t>Нормативные сроки службы основных средств определяются по Временному республиканскому</w:t>
      </w:r>
      <w:r>
        <w:rPr>
          <w:sz w:val="28"/>
          <w:szCs w:val="28"/>
        </w:rPr>
        <w:t xml:space="preserve"> классификатору аморт</w:t>
      </w:r>
      <w:r w:rsidRPr="003946CC">
        <w:rPr>
          <w:sz w:val="28"/>
          <w:szCs w:val="28"/>
        </w:rPr>
        <w:t>изируемых о</w:t>
      </w:r>
      <w:r w:rsidRPr="003946CC">
        <w:rPr>
          <w:sz w:val="28"/>
          <w:szCs w:val="28"/>
        </w:rPr>
        <w:t>с</w:t>
      </w:r>
      <w:r w:rsidRPr="003946CC">
        <w:rPr>
          <w:sz w:val="28"/>
          <w:szCs w:val="28"/>
        </w:rPr>
        <w:t>новных средств и нормативным срокам их службы, утвержденным п</w:t>
      </w:r>
      <w:r w:rsidRPr="003946CC">
        <w:rPr>
          <w:sz w:val="28"/>
          <w:szCs w:val="28"/>
        </w:rPr>
        <w:t>о</w:t>
      </w:r>
      <w:r w:rsidRPr="003946CC">
        <w:rPr>
          <w:sz w:val="28"/>
          <w:szCs w:val="28"/>
        </w:rPr>
        <w:t>становлением Минэкономики РБ от 21.11.2001 № 186 (в ред. пост</w:t>
      </w:r>
      <w:r w:rsidRPr="003946CC">
        <w:rPr>
          <w:sz w:val="28"/>
          <w:szCs w:val="28"/>
        </w:rPr>
        <w:t>а</w:t>
      </w:r>
      <w:r w:rsidRPr="003946CC">
        <w:rPr>
          <w:sz w:val="28"/>
          <w:szCs w:val="28"/>
        </w:rPr>
        <w:t>новления от 07.09.2004 № 208), и устанавливаются для всех амортиз</w:t>
      </w:r>
      <w:r w:rsidRPr="003946CC">
        <w:rPr>
          <w:sz w:val="28"/>
          <w:szCs w:val="28"/>
        </w:rPr>
        <w:t>и</w:t>
      </w:r>
      <w:r w:rsidRPr="003946CC">
        <w:rPr>
          <w:sz w:val="28"/>
          <w:szCs w:val="28"/>
        </w:rPr>
        <w:t xml:space="preserve">руемых основных средств, как </w:t>
      </w:r>
      <w:proofErr w:type="gramStart"/>
      <w:r w:rsidRPr="003946CC">
        <w:rPr>
          <w:sz w:val="28"/>
          <w:szCs w:val="28"/>
        </w:rPr>
        <w:t>для</w:t>
      </w:r>
      <w:proofErr w:type="gramEnd"/>
      <w:r w:rsidRPr="003946CC">
        <w:rPr>
          <w:sz w:val="28"/>
          <w:szCs w:val="28"/>
        </w:rPr>
        <w:t xml:space="preserve"> используемых, так и для не</w:t>
      </w:r>
      <w:r>
        <w:rPr>
          <w:sz w:val="28"/>
          <w:szCs w:val="28"/>
        </w:rPr>
        <w:t xml:space="preserve"> </w:t>
      </w:r>
      <w:r w:rsidRPr="003946CC">
        <w:rPr>
          <w:sz w:val="28"/>
          <w:szCs w:val="28"/>
        </w:rPr>
        <w:t>испол</w:t>
      </w:r>
      <w:r w:rsidRPr="003946CC">
        <w:rPr>
          <w:sz w:val="28"/>
          <w:szCs w:val="28"/>
        </w:rPr>
        <w:t>ь</w:t>
      </w:r>
      <w:r w:rsidRPr="003946CC">
        <w:rPr>
          <w:sz w:val="28"/>
          <w:szCs w:val="28"/>
        </w:rPr>
        <w:t>зуемых в предпринимательской деятельности.</w:t>
      </w:r>
    </w:p>
    <w:p w:rsidR="009318A3" w:rsidRPr="009318A3" w:rsidRDefault="009318A3" w:rsidP="00AB13DB">
      <w:pPr>
        <w:ind w:firstLine="510"/>
        <w:rPr>
          <w:b/>
          <w:sz w:val="28"/>
          <w:szCs w:val="28"/>
        </w:rPr>
      </w:pPr>
      <w:r w:rsidRPr="009318A3">
        <w:rPr>
          <w:b/>
          <w:sz w:val="28"/>
          <w:szCs w:val="28"/>
        </w:rPr>
        <w:t>Пример расчета.</w:t>
      </w:r>
    </w:p>
    <w:p w:rsidR="009318A3" w:rsidRPr="009318A3" w:rsidRDefault="009318A3" w:rsidP="00AB13DB">
      <w:pPr>
        <w:ind w:firstLine="510"/>
        <w:jc w:val="both"/>
        <w:rPr>
          <w:sz w:val="28"/>
          <w:szCs w:val="28"/>
        </w:rPr>
      </w:pPr>
      <w:r w:rsidRPr="009318A3">
        <w:rPr>
          <w:sz w:val="28"/>
          <w:szCs w:val="28"/>
        </w:rPr>
        <w:t>Рассчитать амортизационные отчисления по годам линейным м</w:t>
      </w:r>
      <w:r w:rsidRPr="009318A3">
        <w:rPr>
          <w:sz w:val="28"/>
          <w:szCs w:val="28"/>
        </w:rPr>
        <w:t>е</w:t>
      </w:r>
      <w:r w:rsidRPr="009318A3">
        <w:rPr>
          <w:sz w:val="28"/>
          <w:szCs w:val="28"/>
        </w:rPr>
        <w:t>тодом, методом уменьшаемого остатка с учетом коэффициента уск</w:t>
      </w:r>
      <w:r w:rsidRPr="009318A3">
        <w:rPr>
          <w:sz w:val="28"/>
          <w:szCs w:val="28"/>
        </w:rPr>
        <w:t>о</w:t>
      </w:r>
      <w:r w:rsidRPr="009318A3">
        <w:rPr>
          <w:sz w:val="28"/>
          <w:szCs w:val="28"/>
        </w:rPr>
        <w:t>рения равного 2; методом суммы чисел лет, если амортизируемая ст</w:t>
      </w:r>
      <w:r w:rsidRPr="009318A3">
        <w:rPr>
          <w:sz w:val="28"/>
          <w:szCs w:val="28"/>
        </w:rPr>
        <w:t>о</w:t>
      </w:r>
      <w:r w:rsidRPr="009318A3">
        <w:rPr>
          <w:sz w:val="28"/>
          <w:szCs w:val="28"/>
        </w:rPr>
        <w:t xml:space="preserve">имость объекта – 600 млн. руб., срок полезного использования – </w:t>
      </w:r>
      <w:r w:rsidR="00E6706A">
        <w:rPr>
          <w:sz w:val="28"/>
          <w:szCs w:val="28"/>
        </w:rPr>
        <w:t>6</w:t>
      </w:r>
      <w:r w:rsidRPr="009318A3">
        <w:rPr>
          <w:sz w:val="28"/>
          <w:szCs w:val="28"/>
        </w:rPr>
        <w:t xml:space="preserve"> лет.</w:t>
      </w:r>
    </w:p>
    <w:p w:rsidR="009318A3" w:rsidRPr="00873F3B" w:rsidRDefault="009318A3" w:rsidP="00AB13DB">
      <w:pPr>
        <w:ind w:firstLine="510"/>
        <w:jc w:val="both"/>
        <w:rPr>
          <w:sz w:val="28"/>
          <w:szCs w:val="28"/>
        </w:rPr>
      </w:pPr>
      <w:r w:rsidRPr="00873F3B">
        <w:rPr>
          <w:sz w:val="28"/>
          <w:szCs w:val="28"/>
        </w:rPr>
        <w:t>Решение:</w:t>
      </w:r>
    </w:p>
    <w:p w:rsidR="009318A3" w:rsidRPr="009318A3" w:rsidRDefault="009318A3" w:rsidP="00AB13DB">
      <w:pPr>
        <w:ind w:firstLine="510"/>
        <w:jc w:val="both"/>
        <w:rPr>
          <w:i/>
          <w:sz w:val="28"/>
          <w:szCs w:val="28"/>
        </w:rPr>
      </w:pPr>
      <w:r w:rsidRPr="009318A3">
        <w:rPr>
          <w:i/>
          <w:sz w:val="28"/>
          <w:szCs w:val="28"/>
          <w:u w:val="single"/>
        </w:rPr>
        <w:t>Линейный метод</w:t>
      </w:r>
      <w:r w:rsidRPr="009318A3">
        <w:rPr>
          <w:i/>
          <w:sz w:val="28"/>
          <w:szCs w:val="28"/>
        </w:rPr>
        <w:t>:</w:t>
      </w:r>
    </w:p>
    <w:p w:rsidR="009318A3" w:rsidRPr="009318A3" w:rsidRDefault="009318A3" w:rsidP="00AB13DB">
      <w:pPr>
        <w:ind w:firstLine="510"/>
        <w:rPr>
          <w:sz w:val="28"/>
          <w:szCs w:val="28"/>
        </w:rPr>
      </w:pPr>
      <w:r w:rsidRPr="009318A3">
        <w:rPr>
          <w:sz w:val="28"/>
          <w:szCs w:val="28"/>
        </w:rPr>
        <w:t xml:space="preserve">а) Норма амортизации, %  </w:t>
      </w:r>
    </w:p>
    <w:p w:rsidR="009318A3" w:rsidRPr="009318A3" w:rsidRDefault="009318A3" w:rsidP="00AB13DB">
      <w:pPr>
        <w:ind w:firstLine="510"/>
        <w:rPr>
          <w:sz w:val="28"/>
          <w:szCs w:val="28"/>
        </w:rPr>
      </w:pPr>
      <w:r w:rsidRPr="009318A3">
        <w:rPr>
          <w:sz w:val="28"/>
          <w:szCs w:val="28"/>
        </w:rPr>
        <w:t>100/</w:t>
      </w:r>
      <w:r w:rsidR="00595ABC">
        <w:rPr>
          <w:sz w:val="28"/>
          <w:szCs w:val="28"/>
        </w:rPr>
        <w:t>6</w:t>
      </w:r>
      <w:r w:rsidRPr="009318A3">
        <w:rPr>
          <w:sz w:val="28"/>
          <w:szCs w:val="28"/>
        </w:rPr>
        <w:t xml:space="preserve"> = </w:t>
      </w:r>
      <w:r w:rsidR="00595ABC">
        <w:rPr>
          <w:sz w:val="28"/>
          <w:szCs w:val="28"/>
        </w:rPr>
        <w:t>16,7</w:t>
      </w:r>
    </w:p>
    <w:p w:rsidR="009318A3" w:rsidRPr="009318A3" w:rsidRDefault="009318A3" w:rsidP="00AB13DB">
      <w:pPr>
        <w:ind w:firstLine="510"/>
        <w:rPr>
          <w:sz w:val="28"/>
          <w:szCs w:val="28"/>
        </w:rPr>
      </w:pPr>
      <w:r w:rsidRPr="009318A3">
        <w:rPr>
          <w:sz w:val="28"/>
          <w:szCs w:val="28"/>
        </w:rPr>
        <w:t>б) Сумма амортизационных отчислений, млн. руб.</w:t>
      </w:r>
    </w:p>
    <w:p w:rsidR="009318A3" w:rsidRPr="009318A3" w:rsidRDefault="009318A3" w:rsidP="00AB13DB">
      <w:pPr>
        <w:ind w:firstLine="510"/>
        <w:rPr>
          <w:sz w:val="28"/>
          <w:szCs w:val="28"/>
        </w:rPr>
      </w:pPr>
      <w:r w:rsidRPr="009318A3">
        <w:rPr>
          <w:sz w:val="28"/>
          <w:szCs w:val="28"/>
        </w:rPr>
        <w:t xml:space="preserve">600 </w:t>
      </w:r>
      <w:r w:rsidR="00E6706A" w:rsidRPr="0050033D">
        <w:rPr>
          <w:snapToGrid w:val="0"/>
          <w:sz w:val="28"/>
          <w:szCs w:val="28"/>
        </w:rPr>
        <w:t>·</w:t>
      </w:r>
      <w:r w:rsidRPr="009318A3">
        <w:rPr>
          <w:sz w:val="28"/>
          <w:szCs w:val="28"/>
        </w:rPr>
        <w:t xml:space="preserve"> </w:t>
      </w:r>
      <w:r w:rsidR="00595ABC">
        <w:rPr>
          <w:sz w:val="28"/>
          <w:szCs w:val="28"/>
        </w:rPr>
        <w:t>16,7</w:t>
      </w:r>
      <w:r w:rsidRPr="009318A3">
        <w:rPr>
          <w:sz w:val="28"/>
          <w:szCs w:val="28"/>
        </w:rPr>
        <w:t>/100 = 1</w:t>
      </w:r>
      <w:r w:rsidR="00595ABC">
        <w:rPr>
          <w:sz w:val="28"/>
          <w:szCs w:val="28"/>
        </w:rPr>
        <w:t>00,2</w:t>
      </w:r>
      <w:r w:rsidRPr="009318A3">
        <w:rPr>
          <w:sz w:val="28"/>
          <w:szCs w:val="28"/>
        </w:rPr>
        <w:t xml:space="preserve"> </w:t>
      </w:r>
      <w:r w:rsidR="00E6706A">
        <w:rPr>
          <w:sz w:val="28"/>
          <w:szCs w:val="28"/>
        </w:rPr>
        <w:t xml:space="preserve"> млн. руб. </w:t>
      </w:r>
      <w:r w:rsidRPr="009318A3">
        <w:rPr>
          <w:sz w:val="28"/>
          <w:szCs w:val="28"/>
        </w:rPr>
        <w:t>в год</w:t>
      </w:r>
    </w:p>
    <w:p w:rsidR="009318A3" w:rsidRPr="009318A3" w:rsidRDefault="009318A3" w:rsidP="00AB13DB">
      <w:pPr>
        <w:ind w:firstLine="510"/>
        <w:rPr>
          <w:i/>
          <w:sz w:val="28"/>
          <w:szCs w:val="28"/>
          <w:u w:val="single"/>
        </w:rPr>
      </w:pPr>
      <w:r w:rsidRPr="009318A3">
        <w:rPr>
          <w:i/>
          <w:sz w:val="28"/>
          <w:szCs w:val="28"/>
          <w:u w:val="single"/>
        </w:rPr>
        <w:t>Метод уменьшаемого остатка</w:t>
      </w:r>
    </w:p>
    <w:p w:rsidR="009318A3" w:rsidRPr="009318A3" w:rsidRDefault="009318A3" w:rsidP="00AB13DB">
      <w:pPr>
        <w:ind w:firstLine="510"/>
        <w:rPr>
          <w:sz w:val="28"/>
          <w:szCs w:val="28"/>
        </w:rPr>
      </w:pPr>
      <w:r w:rsidRPr="009318A3">
        <w:rPr>
          <w:sz w:val="28"/>
          <w:szCs w:val="28"/>
        </w:rPr>
        <w:t>а)  норма амортизации, %</w:t>
      </w:r>
    </w:p>
    <w:p w:rsidR="009318A3" w:rsidRPr="009318A3" w:rsidRDefault="009318A3" w:rsidP="00AB13DB">
      <w:pPr>
        <w:ind w:firstLine="510"/>
        <w:rPr>
          <w:sz w:val="28"/>
          <w:szCs w:val="28"/>
        </w:rPr>
      </w:pPr>
      <w:r w:rsidRPr="009318A3">
        <w:rPr>
          <w:sz w:val="28"/>
          <w:szCs w:val="28"/>
        </w:rPr>
        <w:t>100 /</w:t>
      </w:r>
      <w:r w:rsidR="00595ABC">
        <w:rPr>
          <w:sz w:val="28"/>
          <w:szCs w:val="28"/>
        </w:rPr>
        <w:t>6</w:t>
      </w:r>
      <w:r w:rsidRPr="009318A3">
        <w:rPr>
          <w:sz w:val="28"/>
          <w:szCs w:val="28"/>
        </w:rPr>
        <w:t xml:space="preserve"> </w:t>
      </w:r>
      <w:r w:rsidR="00E6706A" w:rsidRPr="0050033D">
        <w:rPr>
          <w:snapToGrid w:val="0"/>
          <w:sz w:val="28"/>
          <w:szCs w:val="28"/>
        </w:rPr>
        <w:t>·</w:t>
      </w:r>
      <w:r w:rsidRPr="009318A3">
        <w:rPr>
          <w:sz w:val="28"/>
          <w:szCs w:val="28"/>
        </w:rPr>
        <w:t xml:space="preserve"> 2 = </w:t>
      </w:r>
      <w:r w:rsidR="00595ABC">
        <w:rPr>
          <w:sz w:val="28"/>
          <w:szCs w:val="28"/>
        </w:rPr>
        <w:t>33,3</w:t>
      </w:r>
    </w:p>
    <w:p w:rsidR="009318A3" w:rsidRDefault="009318A3" w:rsidP="00AB13DB">
      <w:pPr>
        <w:ind w:firstLine="510"/>
        <w:rPr>
          <w:sz w:val="28"/>
          <w:szCs w:val="28"/>
        </w:rPr>
      </w:pPr>
      <w:r w:rsidRPr="009318A3">
        <w:rPr>
          <w:sz w:val="28"/>
          <w:szCs w:val="28"/>
        </w:rPr>
        <w:t>б) Сумма амортизационных отчислений, млн. руб.</w:t>
      </w:r>
    </w:p>
    <w:p w:rsidR="003D4215" w:rsidRPr="009318A3" w:rsidRDefault="003D4215" w:rsidP="003D4215">
      <w:pPr>
        <w:ind w:firstLine="510"/>
        <w:rPr>
          <w:sz w:val="28"/>
          <w:szCs w:val="28"/>
        </w:rPr>
      </w:pPr>
    </w:p>
    <w:p w:rsidR="003D4215" w:rsidRPr="003D4215" w:rsidRDefault="009318A3" w:rsidP="003D4215">
      <w:pPr>
        <w:jc w:val="right"/>
        <w:rPr>
          <w:b/>
        </w:rPr>
      </w:pPr>
      <w:r w:rsidRPr="003D4215">
        <w:rPr>
          <w:b/>
        </w:rPr>
        <w:t xml:space="preserve">Таблица3.1 </w:t>
      </w:r>
    </w:p>
    <w:p w:rsidR="009318A3" w:rsidRPr="003D4215" w:rsidRDefault="009318A3" w:rsidP="00934566">
      <w:pPr>
        <w:spacing w:after="120"/>
        <w:jc w:val="center"/>
        <w:rPr>
          <w:b/>
        </w:rPr>
      </w:pPr>
      <w:r w:rsidRPr="003D4215">
        <w:rPr>
          <w:b/>
        </w:rPr>
        <w:t>Расчет ежегодной суммы амортизации методом уменьшаемого остатка</w:t>
      </w:r>
    </w:p>
    <w:tbl>
      <w:tblPr>
        <w:tblStyle w:val="13"/>
        <w:tblW w:w="0" w:type="auto"/>
        <w:tblInd w:w="108" w:type="dxa"/>
        <w:tblLook w:val="04A0" w:firstRow="1" w:lastRow="0" w:firstColumn="1" w:lastColumn="0" w:noHBand="0" w:noVBand="1"/>
      </w:tblPr>
      <w:tblGrid>
        <w:gridCol w:w="759"/>
        <w:gridCol w:w="2624"/>
        <w:gridCol w:w="2635"/>
        <w:gridCol w:w="2487"/>
      </w:tblGrid>
      <w:tr w:rsidR="009318A3" w:rsidRPr="00595ABC" w:rsidTr="003D4215">
        <w:tc>
          <w:tcPr>
            <w:tcW w:w="759" w:type="dxa"/>
          </w:tcPr>
          <w:p w:rsidR="009318A3" w:rsidRPr="005F577B" w:rsidRDefault="009318A3" w:rsidP="009318A3">
            <w:pPr>
              <w:rPr>
                <w:sz w:val="24"/>
                <w:szCs w:val="24"/>
              </w:rPr>
            </w:pPr>
            <w:r w:rsidRPr="005F577B">
              <w:rPr>
                <w:sz w:val="24"/>
                <w:szCs w:val="24"/>
              </w:rPr>
              <w:t>Годы</w:t>
            </w:r>
          </w:p>
        </w:tc>
        <w:tc>
          <w:tcPr>
            <w:tcW w:w="2624" w:type="dxa"/>
          </w:tcPr>
          <w:p w:rsidR="009318A3" w:rsidRPr="005F577B" w:rsidRDefault="009318A3" w:rsidP="009318A3">
            <w:pPr>
              <w:jc w:val="center"/>
              <w:rPr>
                <w:sz w:val="24"/>
                <w:szCs w:val="24"/>
              </w:rPr>
            </w:pPr>
            <w:r w:rsidRPr="005F577B">
              <w:rPr>
                <w:sz w:val="24"/>
                <w:szCs w:val="24"/>
              </w:rPr>
              <w:t>Расчет</w:t>
            </w:r>
          </w:p>
        </w:tc>
        <w:tc>
          <w:tcPr>
            <w:tcW w:w="2635" w:type="dxa"/>
          </w:tcPr>
          <w:p w:rsidR="009318A3" w:rsidRPr="005F577B" w:rsidRDefault="009318A3" w:rsidP="009318A3">
            <w:pPr>
              <w:jc w:val="center"/>
              <w:rPr>
                <w:sz w:val="24"/>
                <w:szCs w:val="24"/>
              </w:rPr>
            </w:pPr>
            <w:r w:rsidRPr="005F577B">
              <w:rPr>
                <w:sz w:val="24"/>
                <w:szCs w:val="24"/>
              </w:rPr>
              <w:t>Сумма амортизации, млн. руб.</w:t>
            </w:r>
          </w:p>
        </w:tc>
        <w:tc>
          <w:tcPr>
            <w:tcW w:w="2487" w:type="dxa"/>
          </w:tcPr>
          <w:p w:rsidR="009318A3" w:rsidRPr="005F577B" w:rsidRDefault="009318A3" w:rsidP="009318A3">
            <w:pPr>
              <w:jc w:val="center"/>
              <w:rPr>
                <w:sz w:val="24"/>
                <w:szCs w:val="24"/>
              </w:rPr>
            </w:pPr>
            <w:r w:rsidRPr="005F577B">
              <w:rPr>
                <w:sz w:val="24"/>
                <w:szCs w:val="24"/>
              </w:rPr>
              <w:t>Остаточная сто</w:t>
            </w:r>
            <w:r w:rsidRPr="005F577B">
              <w:rPr>
                <w:sz w:val="24"/>
                <w:szCs w:val="24"/>
              </w:rPr>
              <w:t>и</w:t>
            </w:r>
            <w:r w:rsidRPr="005F577B">
              <w:rPr>
                <w:sz w:val="24"/>
                <w:szCs w:val="24"/>
              </w:rPr>
              <w:t>мость, млн. руб.</w:t>
            </w:r>
          </w:p>
        </w:tc>
      </w:tr>
      <w:tr w:rsidR="009318A3" w:rsidRPr="00595ABC" w:rsidTr="003D4215">
        <w:tc>
          <w:tcPr>
            <w:tcW w:w="759" w:type="dxa"/>
          </w:tcPr>
          <w:p w:rsidR="009318A3" w:rsidRPr="005F577B" w:rsidRDefault="009318A3" w:rsidP="009318A3">
            <w:pPr>
              <w:rPr>
                <w:sz w:val="24"/>
                <w:szCs w:val="24"/>
              </w:rPr>
            </w:pPr>
            <w:r w:rsidRPr="005F577B">
              <w:rPr>
                <w:sz w:val="24"/>
                <w:szCs w:val="24"/>
              </w:rPr>
              <w:t>1-й</w:t>
            </w:r>
          </w:p>
        </w:tc>
        <w:tc>
          <w:tcPr>
            <w:tcW w:w="2624" w:type="dxa"/>
          </w:tcPr>
          <w:p w:rsidR="009318A3" w:rsidRPr="005F577B" w:rsidRDefault="009318A3" w:rsidP="00E6706A">
            <w:pPr>
              <w:jc w:val="center"/>
              <w:rPr>
                <w:sz w:val="24"/>
                <w:szCs w:val="24"/>
              </w:rPr>
            </w:pPr>
            <w:r w:rsidRPr="005F577B">
              <w:rPr>
                <w:sz w:val="24"/>
                <w:szCs w:val="24"/>
              </w:rPr>
              <w:t>600</w:t>
            </w:r>
            <w:r w:rsidR="00E6706A" w:rsidRPr="005F577B">
              <w:rPr>
                <w:sz w:val="24"/>
                <w:szCs w:val="24"/>
              </w:rPr>
              <w:t>·</w:t>
            </w:r>
            <w:r w:rsidR="00595ABC" w:rsidRPr="005F577B">
              <w:rPr>
                <w:sz w:val="24"/>
                <w:szCs w:val="24"/>
              </w:rPr>
              <w:t>33,3</w:t>
            </w:r>
            <w:r w:rsidRPr="005F577B">
              <w:rPr>
                <w:sz w:val="24"/>
                <w:szCs w:val="24"/>
              </w:rPr>
              <w:t>/100</w:t>
            </w:r>
          </w:p>
        </w:tc>
        <w:tc>
          <w:tcPr>
            <w:tcW w:w="2635" w:type="dxa"/>
          </w:tcPr>
          <w:p w:rsidR="009318A3" w:rsidRPr="005F577B" w:rsidRDefault="005F577B" w:rsidP="009318A3">
            <w:pPr>
              <w:jc w:val="center"/>
              <w:rPr>
                <w:sz w:val="24"/>
                <w:szCs w:val="24"/>
              </w:rPr>
            </w:pPr>
            <w:r w:rsidRPr="005F577B">
              <w:rPr>
                <w:sz w:val="24"/>
                <w:szCs w:val="24"/>
              </w:rPr>
              <w:t>199,8</w:t>
            </w:r>
          </w:p>
        </w:tc>
        <w:tc>
          <w:tcPr>
            <w:tcW w:w="2487" w:type="dxa"/>
          </w:tcPr>
          <w:p w:rsidR="009318A3" w:rsidRPr="005F577B" w:rsidRDefault="009318A3" w:rsidP="005F577B">
            <w:pPr>
              <w:jc w:val="center"/>
              <w:rPr>
                <w:sz w:val="24"/>
                <w:szCs w:val="24"/>
              </w:rPr>
            </w:pPr>
            <w:r w:rsidRPr="005F577B">
              <w:rPr>
                <w:sz w:val="24"/>
                <w:szCs w:val="24"/>
              </w:rPr>
              <w:t>600</w:t>
            </w:r>
            <w:r w:rsidR="00E6706A" w:rsidRPr="005F577B">
              <w:rPr>
                <w:sz w:val="24"/>
                <w:szCs w:val="24"/>
              </w:rPr>
              <w:t>–</w:t>
            </w:r>
            <w:r w:rsidR="005F577B" w:rsidRPr="005F577B">
              <w:rPr>
                <w:sz w:val="24"/>
                <w:szCs w:val="24"/>
              </w:rPr>
              <w:t>199,8</w:t>
            </w:r>
            <w:r w:rsidRPr="005F577B">
              <w:rPr>
                <w:sz w:val="24"/>
                <w:szCs w:val="24"/>
              </w:rPr>
              <w:t>=</w:t>
            </w:r>
            <w:r w:rsidR="005F577B" w:rsidRPr="005F577B">
              <w:rPr>
                <w:sz w:val="24"/>
                <w:szCs w:val="24"/>
              </w:rPr>
              <w:t>40</w:t>
            </w:r>
            <w:r w:rsidRPr="005F577B">
              <w:rPr>
                <w:sz w:val="24"/>
                <w:szCs w:val="24"/>
              </w:rPr>
              <w:t>0</w:t>
            </w:r>
            <w:r w:rsidR="00E6706A" w:rsidRPr="005F577B">
              <w:rPr>
                <w:sz w:val="24"/>
                <w:szCs w:val="24"/>
              </w:rPr>
              <w:t>,</w:t>
            </w:r>
            <w:r w:rsidR="005F577B" w:rsidRPr="005F577B">
              <w:rPr>
                <w:sz w:val="24"/>
                <w:szCs w:val="24"/>
              </w:rPr>
              <w:t>2</w:t>
            </w:r>
          </w:p>
        </w:tc>
      </w:tr>
      <w:tr w:rsidR="009318A3" w:rsidRPr="00595ABC" w:rsidTr="003D4215">
        <w:tc>
          <w:tcPr>
            <w:tcW w:w="759" w:type="dxa"/>
          </w:tcPr>
          <w:p w:rsidR="009318A3" w:rsidRPr="005F577B" w:rsidRDefault="009318A3" w:rsidP="009318A3">
            <w:pPr>
              <w:rPr>
                <w:sz w:val="24"/>
                <w:szCs w:val="24"/>
              </w:rPr>
            </w:pPr>
            <w:r w:rsidRPr="005F577B">
              <w:rPr>
                <w:sz w:val="24"/>
                <w:szCs w:val="24"/>
              </w:rPr>
              <w:t>2-й</w:t>
            </w:r>
          </w:p>
        </w:tc>
        <w:tc>
          <w:tcPr>
            <w:tcW w:w="2624" w:type="dxa"/>
          </w:tcPr>
          <w:p w:rsidR="009318A3" w:rsidRPr="005F577B" w:rsidRDefault="005F577B" w:rsidP="00E6706A">
            <w:pPr>
              <w:jc w:val="center"/>
              <w:rPr>
                <w:sz w:val="24"/>
                <w:szCs w:val="24"/>
              </w:rPr>
            </w:pPr>
            <w:r w:rsidRPr="005F577B">
              <w:rPr>
                <w:sz w:val="24"/>
                <w:szCs w:val="24"/>
              </w:rPr>
              <w:t>400,2</w:t>
            </w:r>
            <w:r w:rsidR="00E6706A" w:rsidRPr="005F577B">
              <w:rPr>
                <w:sz w:val="24"/>
                <w:szCs w:val="24"/>
              </w:rPr>
              <w:t>·33,3</w:t>
            </w:r>
            <w:r w:rsidR="009318A3" w:rsidRPr="005F577B">
              <w:rPr>
                <w:sz w:val="24"/>
                <w:szCs w:val="24"/>
              </w:rPr>
              <w:t>/100</w:t>
            </w:r>
          </w:p>
        </w:tc>
        <w:tc>
          <w:tcPr>
            <w:tcW w:w="2635" w:type="dxa"/>
          </w:tcPr>
          <w:p w:rsidR="009318A3" w:rsidRPr="005F577B" w:rsidRDefault="009318A3" w:rsidP="005F577B">
            <w:pPr>
              <w:jc w:val="center"/>
              <w:rPr>
                <w:sz w:val="24"/>
                <w:szCs w:val="24"/>
              </w:rPr>
            </w:pPr>
            <w:r w:rsidRPr="005F577B">
              <w:rPr>
                <w:sz w:val="24"/>
                <w:szCs w:val="24"/>
              </w:rPr>
              <w:t>1</w:t>
            </w:r>
            <w:r w:rsidR="005F577B" w:rsidRPr="005F577B">
              <w:rPr>
                <w:sz w:val="24"/>
                <w:szCs w:val="24"/>
              </w:rPr>
              <w:t>33,3</w:t>
            </w:r>
          </w:p>
        </w:tc>
        <w:tc>
          <w:tcPr>
            <w:tcW w:w="2487" w:type="dxa"/>
          </w:tcPr>
          <w:p w:rsidR="009318A3" w:rsidRPr="005F577B" w:rsidRDefault="005F577B" w:rsidP="005F577B">
            <w:pPr>
              <w:jc w:val="center"/>
              <w:rPr>
                <w:sz w:val="24"/>
                <w:szCs w:val="24"/>
              </w:rPr>
            </w:pPr>
            <w:r w:rsidRPr="005F577B">
              <w:rPr>
                <w:sz w:val="24"/>
                <w:szCs w:val="24"/>
              </w:rPr>
              <w:t>400,2</w:t>
            </w:r>
            <w:r w:rsidR="00E6706A" w:rsidRPr="005F577B">
              <w:rPr>
                <w:sz w:val="24"/>
                <w:szCs w:val="24"/>
              </w:rPr>
              <w:t>–</w:t>
            </w:r>
            <w:r w:rsidR="009318A3" w:rsidRPr="005F577B">
              <w:rPr>
                <w:sz w:val="24"/>
                <w:szCs w:val="24"/>
              </w:rPr>
              <w:t>1</w:t>
            </w:r>
            <w:r w:rsidRPr="005F577B">
              <w:rPr>
                <w:sz w:val="24"/>
                <w:szCs w:val="24"/>
              </w:rPr>
              <w:t>33,3</w:t>
            </w:r>
            <w:r w:rsidR="009318A3" w:rsidRPr="005F577B">
              <w:rPr>
                <w:sz w:val="24"/>
                <w:szCs w:val="24"/>
              </w:rPr>
              <w:t>= 2</w:t>
            </w:r>
            <w:r w:rsidRPr="005F577B">
              <w:rPr>
                <w:sz w:val="24"/>
                <w:szCs w:val="24"/>
              </w:rPr>
              <w:t>6</w:t>
            </w:r>
            <w:r w:rsidR="009318A3" w:rsidRPr="005F577B">
              <w:rPr>
                <w:sz w:val="24"/>
                <w:szCs w:val="24"/>
              </w:rPr>
              <w:t>6</w:t>
            </w:r>
            <w:r w:rsidR="00E6706A" w:rsidRPr="005F577B">
              <w:rPr>
                <w:sz w:val="24"/>
                <w:szCs w:val="24"/>
              </w:rPr>
              <w:t>,</w:t>
            </w:r>
            <w:r w:rsidRPr="005F577B">
              <w:rPr>
                <w:sz w:val="24"/>
                <w:szCs w:val="24"/>
              </w:rPr>
              <w:t>9</w:t>
            </w:r>
          </w:p>
        </w:tc>
      </w:tr>
      <w:tr w:rsidR="009318A3" w:rsidRPr="00595ABC" w:rsidTr="003D4215">
        <w:tc>
          <w:tcPr>
            <w:tcW w:w="759" w:type="dxa"/>
          </w:tcPr>
          <w:p w:rsidR="009318A3" w:rsidRPr="005F577B" w:rsidRDefault="009318A3" w:rsidP="009318A3">
            <w:pPr>
              <w:rPr>
                <w:sz w:val="24"/>
                <w:szCs w:val="24"/>
              </w:rPr>
            </w:pPr>
            <w:r w:rsidRPr="005F577B">
              <w:rPr>
                <w:sz w:val="24"/>
                <w:szCs w:val="24"/>
              </w:rPr>
              <w:t>3-й</w:t>
            </w:r>
          </w:p>
        </w:tc>
        <w:tc>
          <w:tcPr>
            <w:tcW w:w="2624" w:type="dxa"/>
          </w:tcPr>
          <w:p w:rsidR="009318A3" w:rsidRPr="005F577B" w:rsidRDefault="009318A3" w:rsidP="005F577B">
            <w:pPr>
              <w:jc w:val="center"/>
              <w:rPr>
                <w:sz w:val="24"/>
                <w:szCs w:val="24"/>
              </w:rPr>
            </w:pPr>
            <w:r w:rsidRPr="005F577B">
              <w:rPr>
                <w:sz w:val="24"/>
                <w:szCs w:val="24"/>
              </w:rPr>
              <w:t>2</w:t>
            </w:r>
            <w:r w:rsidR="005F577B" w:rsidRPr="005F577B">
              <w:rPr>
                <w:sz w:val="24"/>
                <w:szCs w:val="24"/>
              </w:rPr>
              <w:t>6</w:t>
            </w:r>
            <w:r w:rsidRPr="005F577B">
              <w:rPr>
                <w:sz w:val="24"/>
                <w:szCs w:val="24"/>
              </w:rPr>
              <w:t>6</w:t>
            </w:r>
            <w:r w:rsidR="005F577B" w:rsidRPr="005F577B">
              <w:rPr>
                <w:sz w:val="24"/>
                <w:szCs w:val="24"/>
              </w:rPr>
              <w:t>,9</w:t>
            </w:r>
            <w:r w:rsidR="00E6706A" w:rsidRPr="005F577B">
              <w:rPr>
                <w:sz w:val="24"/>
                <w:szCs w:val="24"/>
              </w:rPr>
              <w:t>·33,3</w:t>
            </w:r>
            <w:r w:rsidRPr="005F577B">
              <w:rPr>
                <w:sz w:val="24"/>
                <w:szCs w:val="24"/>
              </w:rPr>
              <w:t>/100</w:t>
            </w:r>
          </w:p>
        </w:tc>
        <w:tc>
          <w:tcPr>
            <w:tcW w:w="2635" w:type="dxa"/>
          </w:tcPr>
          <w:p w:rsidR="009318A3" w:rsidRPr="005F577B" w:rsidRDefault="009318A3" w:rsidP="005F577B">
            <w:pPr>
              <w:jc w:val="center"/>
              <w:rPr>
                <w:sz w:val="24"/>
                <w:szCs w:val="24"/>
              </w:rPr>
            </w:pPr>
            <w:r w:rsidRPr="005F577B">
              <w:rPr>
                <w:sz w:val="24"/>
                <w:szCs w:val="24"/>
              </w:rPr>
              <w:t>8</w:t>
            </w:r>
            <w:r w:rsidR="005F577B" w:rsidRPr="005F577B">
              <w:rPr>
                <w:sz w:val="24"/>
                <w:szCs w:val="24"/>
              </w:rPr>
              <w:t>8</w:t>
            </w:r>
            <w:r w:rsidRPr="005F577B">
              <w:rPr>
                <w:sz w:val="24"/>
                <w:szCs w:val="24"/>
              </w:rPr>
              <w:t>,</w:t>
            </w:r>
            <w:r w:rsidR="005F577B" w:rsidRPr="005F577B">
              <w:rPr>
                <w:sz w:val="24"/>
                <w:szCs w:val="24"/>
              </w:rPr>
              <w:t>9</w:t>
            </w:r>
          </w:p>
        </w:tc>
        <w:tc>
          <w:tcPr>
            <w:tcW w:w="2487" w:type="dxa"/>
          </w:tcPr>
          <w:p w:rsidR="009318A3" w:rsidRPr="005F577B" w:rsidRDefault="009318A3" w:rsidP="005F577B">
            <w:pPr>
              <w:jc w:val="center"/>
              <w:rPr>
                <w:sz w:val="24"/>
                <w:szCs w:val="24"/>
              </w:rPr>
            </w:pPr>
            <w:r w:rsidRPr="005F577B">
              <w:rPr>
                <w:sz w:val="24"/>
                <w:szCs w:val="24"/>
              </w:rPr>
              <w:t>2</w:t>
            </w:r>
            <w:r w:rsidR="005F577B" w:rsidRPr="005F577B">
              <w:rPr>
                <w:sz w:val="24"/>
                <w:szCs w:val="24"/>
              </w:rPr>
              <w:t>6</w:t>
            </w:r>
            <w:r w:rsidRPr="005F577B">
              <w:rPr>
                <w:sz w:val="24"/>
                <w:szCs w:val="24"/>
              </w:rPr>
              <w:t>6</w:t>
            </w:r>
            <w:r w:rsidR="005F577B" w:rsidRPr="005F577B">
              <w:rPr>
                <w:sz w:val="24"/>
                <w:szCs w:val="24"/>
              </w:rPr>
              <w:t>,9</w:t>
            </w:r>
            <w:r w:rsidR="00E6706A" w:rsidRPr="005F577B">
              <w:rPr>
                <w:sz w:val="24"/>
                <w:szCs w:val="24"/>
              </w:rPr>
              <w:t>–</w:t>
            </w:r>
            <w:r w:rsidRPr="005F577B">
              <w:rPr>
                <w:sz w:val="24"/>
                <w:szCs w:val="24"/>
              </w:rPr>
              <w:t>8</w:t>
            </w:r>
            <w:r w:rsidR="005F577B" w:rsidRPr="005F577B">
              <w:rPr>
                <w:sz w:val="24"/>
                <w:szCs w:val="24"/>
              </w:rPr>
              <w:t>8</w:t>
            </w:r>
            <w:r w:rsidRPr="005F577B">
              <w:rPr>
                <w:sz w:val="24"/>
                <w:szCs w:val="24"/>
              </w:rPr>
              <w:t>,</w:t>
            </w:r>
            <w:r w:rsidR="005F577B" w:rsidRPr="005F577B">
              <w:rPr>
                <w:sz w:val="24"/>
                <w:szCs w:val="24"/>
              </w:rPr>
              <w:t>9</w:t>
            </w:r>
            <w:r w:rsidRPr="005F577B">
              <w:rPr>
                <w:sz w:val="24"/>
                <w:szCs w:val="24"/>
              </w:rPr>
              <w:t>=</w:t>
            </w:r>
            <w:r w:rsidR="005F577B" w:rsidRPr="005F577B">
              <w:rPr>
                <w:sz w:val="24"/>
                <w:szCs w:val="24"/>
              </w:rPr>
              <w:t>178,0</w:t>
            </w:r>
          </w:p>
        </w:tc>
      </w:tr>
      <w:tr w:rsidR="009318A3" w:rsidRPr="00595ABC" w:rsidTr="003D4215">
        <w:tc>
          <w:tcPr>
            <w:tcW w:w="759" w:type="dxa"/>
          </w:tcPr>
          <w:p w:rsidR="009318A3" w:rsidRPr="005F577B" w:rsidRDefault="009318A3" w:rsidP="009318A3">
            <w:pPr>
              <w:rPr>
                <w:sz w:val="24"/>
                <w:szCs w:val="24"/>
              </w:rPr>
            </w:pPr>
            <w:r w:rsidRPr="005F577B">
              <w:rPr>
                <w:sz w:val="24"/>
                <w:szCs w:val="24"/>
              </w:rPr>
              <w:t>4-й</w:t>
            </w:r>
          </w:p>
        </w:tc>
        <w:tc>
          <w:tcPr>
            <w:tcW w:w="2624" w:type="dxa"/>
          </w:tcPr>
          <w:p w:rsidR="009318A3" w:rsidRPr="005F577B" w:rsidRDefault="005F577B" w:rsidP="00E6706A">
            <w:pPr>
              <w:jc w:val="center"/>
              <w:rPr>
                <w:sz w:val="24"/>
                <w:szCs w:val="24"/>
              </w:rPr>
            </w:pPr>
            <w:r w:rsidRPr="005F577B">
              <w:rPr>
                <w:sz w:val="24"/>
                <w:szCs w:val="24"/>
              </w:rPr>
              <w:t>178,0</w:t>
            </w:r>
            <w:r w:rsidR="00E6706A" w:rsidRPr="005F577B">
              <w:rPr>
                <w:sz w:val="24"/>
                <w:szCs w:val="24"/>
              </w:rPr>
              <w:t>·33,3</w:t>
            </w:r>
            <w:r w:rsidR="009318A3" w:rsidRPr="005F577B">
              <w:rPr>
                <w:sz w:val="24"/>
                <w:szCs w:val="24"/>
              </w:rPr>
              <w:t>/100</w:t>
            </w:r>
          </w:p>
        </w:tc>
        <w:tc>
          <w:tcPr>
            <w:tcW w:w="2635" w:type="dxa"/>
          </w:tcPr>
          <w:p w:rsidR="009318A3" w:rsidRPr="005F577B" w:rsidRDefault="009318A3" w:rsidP="005F577B">
            <w:pPr>
              <w:jc w:val="center"/>
              <w:rPr>
                <w:sz w:val="24"/>
                <w:szCs w:val="24"/>
              </w:rPr>
            </w:pPr>
            <w:r w:rsidRPr="005F577B">
              <w:rPr>
                <w:sz w:val="24"/>
                <w:szCs w:val="24"/>
              </w:rPr>
              <w:t>5</w:t>
            </w:r>
            <w:r w:rsidR="005F577B" w:rsidRPr="005F577B">
              <w:rPr>
                <w:sz w:val="24"/>
                <w:szCs w:val="24"/>
              </w:rPr>
              <w:t>9</w:t>
            </w:r>
            <w:r w:rsidRPr="005F577B">
              <w:rPr>
                <w:sz w:val="24"/>
                <w:szCs w:val="24"/>
              </w:rPr>
              <w:t>,</w:t>
            </w:r>
            <w:r w:rsidR="005F577B" w:rsidRPr="005F577B">
              <w:rPr>
                <w:sz w:val="24"/>
                <w:szCs w:val="24"/>
              </w:rPr>
              <w:t>3</w:t>
            </w:r>
          </w:p>
        </w:tc>
        <w:tc>
          <w:tcPr>
            <w:tcW w:w="2487" w:type="dxa"/>
          </w:tcPr>
          <w:p w:rsidR="009318A3" w:rsidRPr="005F577B" w:rsidRDefault="009318A3" w:rsidP="005F577B">
            <w:pPr>
              <w:jc w:val="center"/>
              <w:rPr>
                <w:sz w:val="24"/>
                <w:szCs w:val="24"/>
              </w:rPr>
            </w:pPr>
            <w:r w:rsidRPr="005F577B">
              <w:rPr>
                <w:sz w:val="24"/>
                <w:szCs w:val="24"/>
              </w:rPr>
              <w:t>1</w:t>
            </w:r>
            <w:r w:rsidR="005F577B" w:rsidRPr="005F577B">
              <w:rPr>
                <w:sz w:val="24"/>
                <w:szCs w:val="24"/>
              </w:rPr>
              <w:t>78</w:t>
            </w:r>
            <w:r w:rsidRPr="005F577B">
              <w:rPr>
                <w:sz w:val="24"/>
                <w:szCs w:val="24"/>
              </w:rPr>
              <w:t>,</w:t>
            </w:r>
            <w:r w:rsidR="005F577B" w:rsidRPr="005F577B">
              <w:rPr>
                <w:sz w:val="24"/>
                <w:szCs w:val="24"/>
              </w:rPr>
              <w:t>0</w:t>
            </w:r>
            <w:r w:rsidR="00E6706A" w:rsidRPr="005F577B">
              <w:rPr>
                <w:sz w:val="24"/>
                <w:szCs w:val="24"/>
              </w:rPr>
              <w:t>–</w:t>
            </w:r>
            <w:r w:rsidRPr="005F577B">
              <w:rPr>
                <w:sz w:val="24"/>
                <w:szCs w:val="24"/>
              </w:rPr>
              <w:t>5</w:t>
            </w:r>
            <w:r w:rsidR="005F577B" w:rsidRPr="005F577B">
              <w:rPr>
                <w:sz w:val="24"/>
                <w:szCs w:val="24"/>
              </w:rPr>
              <w:t>9</w:t>
            </w:r>
            <w:r w:rsidRPr="005F577B">
              <w:rPr>
                <w:sz w:val="24"/>
                <w:szCs w:val="24"/>
              </w:rPr>
              <w:t>,</w:t>
            </w:r>
            <w:r w:rsidR="005F577B" w:rsidRPr="005F577B">
              <w:rPr>
                <w:sz w:val="24"/>
                <w:szCs w:val="24"/>
              </w:rPr>
              <w:t>3</w:t>
            </w:r>
            <w:r w:rsidRPr="005F577B">
              <w:rPr>
                <w:sz w:val="24"/>
                <w:szCs w:val="24"/>
              </w:rPr>
              <w:t xml:space="preserve">= </w:t>
            </w:r>
            <w:r w:rsidR="005F577B" w:rsidRPr="005F577B">
              <w:rPr>
                <w:sz w:val="24"/>
                <w:szCs w:val="24"/>
              </w:rPr>
              <w:t>118,7</w:t>
            </w:r>
          </w:p>
        </w:tc>
      </w:tr>
      <w:tr w:rsidR="009318A3" w:rsidRPr="00595ABC" w:rsidTr="003D4215">
        <w:tc>
          <w:tcPr>
            <w:tcW w:w="759" w:type="dxa"/>
          </w:tcPr>
          <w:p w:rsidR="009318A3" w:rsidRPr="005F577B" w:rsidRDefault="009318A3" w:rsidP="009318A3">
            <w:pPr>
              <w:rPr>
                <w:sz w:val="24"/>
                <w:szCs w:val="24"/>
              </w:rPr>
            </w:pPr>
            <w:r w:rsidRPr="005F577B">
              <w:rPr>
                <w:sz w:val="24"/>
                <w:szCs w:val="24"/>
              </w:rPr>
              <w:t>5-й</w:t>
            </w:r>
          </w:p>
        </w:tc>
        <w:tc>
          <w:tcPr>
            <w:tcW w:w="2624" w:type="dxa"/>
          </w:tcPr>
          <w:p w:rsidR="009318A3" w:rsidRPr="005F577B" w:rsidRDefault="005F577B" w:rsidP="00E6706A">
            <w:pPr>
              <w:jc w:val="center"/>
              <w:rPr>
                <w:sz w:val="24"/>
                <w:szCs w:val="24"/>
              </w:rPr>
            </w:pPr>
            <w:r w:rsidRPr="005F577B">
              <w:rPr>
                <w:sz w:val="24"/>
                <w:szCs w:val="24"/>
              </w:rPr>
              <w:t>118,7</w:t>
            </w:r>
            <w:r w:rsidR="00E6706A" w:rsidRPr="005F577B">
              <w:rPr>
                <w:sz w:val="24"/>
                <w:szCs w:val="24"/>
              </w:rPr>
              <w:t>·33,3</w:t>
            </w:r>
            <w:r w:rsidR="009318A3" w:rsidRPr="005F577B">
              <w:rPr>
                <w:sz w:val="24"/>
                <w:szCs w:val="24"/>
              </w:rPr>
              <w:t>/100</w:t>
            </w:r>
          </w:p>
        </w:tc>
        <w:tc>
          <w:tcPr>
            <w:tcW w:w="2635" w:type="dxa"/>
          </w:tcPr>
          <w:p w:rsidR="009318A3" w:rsidRPr="005F577B" w:rsidRDefault="009318A3" w:rsidP="005F577B">
            <w:pPr>
              <w:jc w:val="center"/>
              <w:rPr>
                <w:sz w:val="24"/>
                <w:szCs w:val="24"/>
              </w:rPr>
            </w:pPr>
            <w:r w:rsidRPr="005F577B">
              <w:rPr>
                <w:sz w:val="24"/>
                <w:szCs w:val="24"/>
              </w:rPr>
              <w:t>3</w:t>
            </w:r>
            <w:r w:rsidR="005F577B" w:rsidRPr="005F577B">
              <w:rPr>
                <w:sz w:val="24"/>
                <w:szCs w:val="24"/>
              </w:rPr>
              <w:t>9</w:t>
            </w:r>
            <w:r w:rsidR="00B34E87">
              <w:rPr>
                <w:sz w:val="24"/>
                <w:szCs w:val="24"/>
              </w:rPr>
              <w:t>,</w:t>
            </w:r>
            <w:r w:rsidR="005F577B" w:rsidRPr="005F577B">
              <w:rPr>
                <w:sz w:val="24"/>
                <w:szCs w:val="24"/>
              </w:rPr>
              <w:t>5</w:t>
            </w:r>
          </w:p>
        </w:tc>
        <w:tc>
          <w:tcPr>
            <w:tcW w:w="2487" w:type="dxa"/>
          </w:tcPr>
          <w:p w:rsidR="009318A3" w:rsidRPr="005F577B" w:rsidRDefault="005F577B" w:rsidP="005F577B">
            <w:pPr>
              <w:jc w:val="center"/>
              <w:rPr>
                <w:sz w:val="24"/>
                <w:szCs w:val="24"/>
              </w:rPr>
            </w:pPr>
            <w:r w:rsidRPr="005F577B">
              <w:rPr>
                <w:sz w:val="24"/>
                <w:szCs w:val="24"/>
              </w:rPr>
              <w:t>118,7</w:t>
            </w:r>
            <w:r w:rsidR="00E6706A" w:rsidRPr="005F577B">
              <w:rPr>
                <w:sz w:val="24"/>
                <w:szCs w:val="24"/>
              </w:rPr>
              <w:t>–</w:t>
            </w:r>
            <w:r w:rsidR="009318A3" w:rsidRPr="005F577B">
              <w:rPr>
                <w:sz w:val="24"/>
                <w:szCs w:val="24"/>
              </w:rPr>
              <w:t>3</w:t>
            </w:r>
            <w:r w:rsidRPr="005F577B">
              <w:rPr>
                <w:sz w:val="24"/>
                <w:szCs w:val="24"/>
              </w:rPr>
              <w:t>9</w:t>
            </w:r>
            <w:r w:rsidR="009318A3" w:rsidRPr="005F577B">
              <w:rPr>
                <w:sz w:val="24"/>
                <w:szCs w:val="24"/>
              </w:rPr>
              <w:t>,</w:t>
            </w:r>
            <w:r w:rsidRPr="005F577B">
              <w:rPr>
                <w:sz w:val="24"/>
                <w:szCs w:val="24"/>
              </w:rPr>
              <w:t>5</w:t>
            </w:r>
            <w:r w:rsidR="009318A3" w:rsidRPr="005F577B">
              <w:rPr>
                <w:sz w:val="24"/>
                <w:szCs w:val="24"/>
              </w:rPr>
              <w:t xml:space="preserve">= </w:t>
            </w:r>
            <w:r w:rsidRPr="005F577B">
              <w:rPr>
                <w:sz w:val="24"/>
                <w:szCs w:val="24"/>
              </w:rPr>
              <w:t>79,2</w:t>
            </w:r>
          </w:p>
        </w:tc>
      </w:tr>
      <w:tr w:rsidR="009318A3" w:rsidRPr="00595ABC" w:rsidTr="003D4215">
        <w:tc>
          <w:tcPr>
            <w:tcW w:w="759" w:type="dxa"/>
          </w:tcPr>
          <w:p w:rsidR="009318A3" w:rsidRPr="005F577B" w:rsidRDefault="009318A3" w:rsidP="009318A3">
            <w:pPr>
              <w:rPr>
                <w:sz w:val="24"/>
                <w:szCs w:val="24"/>
              </w:rPr>
            </w:pPr>
            <w:r w:rsidRPr="005F577B">
              <w:rPr>
                <w:sz w:val="24"/>
                <w:szCs w:val="24"/>
              </w:rPr>
              <w:lastRenderedPageBreak/>
              <w:t>6-й</w:t>
            </w:r>
          </w:p>
        </w:tc>
        <w:tc>
          <w:tcPr>
            <w:tcW w:w="2624" w:type="dxa"/>
          </w:tcPr>
          <w:p w:rsidR="009318A3" w:rsidRPr="005F577B" w:rsidRDefault="009318A3" w:rsidP="009318A3">
            <w:pPr>
              <w:jc w:val="center"/>
              <w:rPr>
                <w:sz w:val="24"/>
                <w:szCs w:val="24"/>
              </w:rPr>
            </w:pPr>
          </w:p>
        </w:tc>
        <w:tc>
          <w:tcPr>
            <w:tcW w:w="2635" w:type="dxa"/>
          </w:tcPr>
          <w:p w:rsidR="009318A3" w:rsidRPr="005F577B" w:rsidRDefault="005F577B" w:rsidP="009318A3">
            <w:pPr>
              <w:jc w:val="center"/>
              <w:rPr>
                <w:sz w:val="24"/>
                <w:szCs w:val="24"/>
              </w:rPr>
            </w:pPr>
            <w:r w:rsidRPr="005F577B">
              <w:rPr>
                <w:sz w:val="24"/>
                <w:szCs w:val="24"/>
              </w:rPr>
              <w:t>79,2</w:t>
            </w:r>
          </w:p>
        </w:tc>
        <w:tc>
          <w:tcPr>
            <w:tcW w:w="2487" w:type="dxa"/>
          </w:tcPr>
          <w:p w:rsidR="009318A3" w:rsidRPr="005F577B" w:rsidRDefault="009318A3" w:rsidP="009318A3">
            <w:pPr>
              <w:jc w:val="center"/>
              <w:rPr>
                <w:sz w:val="24"/>
                <w:szCs w:val="24"/>
              </w:rPr>
            </w:pPr>
            <w:r w:rsidRPr="005F577B">
              <w:rPr>
                <w:sz w:val="24"/>
                <w:szCs w:val="24"/>
              </w:rPr>
              <w:t>0</w:t>
            </w:r>
          </w:p>
        </w:tc>
      </w:tr>
    </w:tbl>
    <w:p w:rsidR="009318A3" w:rsidRPr="00595ABC" w:rsidRDefault="009318A3" w:rsidP="009318A3">
      <w:pPr>
        <w:rPr>
          <w:color w:val="FF0000"/>
          <w:u w:val="single"/>
        </w:rPr>
      </w:pPr>
    </w:p>
    <w:p w:rsidR="009318A3" w:rsidRPr="009318A3" w:rsidRDefault="009318A3" w:rsidP="00AB13DB">
      <w:pPr>
        <w:ind w:firstLine="510"/>
        <w:rPr>
          <w:i/>
          <w:sz w:val="28"/>
          <w:szCs w:val="28"/>
          <w:u w:val="single"/>
        </w:rPr>
      </w:pPr>
      <w:r w:rsidRPr="009318A3">
        <w:rPr>
          <w:i/>
          <w:sz w:val="28"/>
          <w:szCs w:val="28"/>
          <w:u w:val="single"/>
        </w:rPr>
        <w:t>Метод суммы чисел лет</w:t>
      </w:r>
    </w:p>
    <w:p w:rsidR="009318A3" w:rsidRDefault="009318A3" w:rsidP="00AB13DB">
      <w:pPr>
        <w:ind w:firstLine="510"/>
        <w:rPr>
          <w:sz w:val="28"/>
          <w:szCs w:val="28"/>
        </w:rPr>
      </w:pPr>
      <w:r w:rsidRPr="009318A3">
        <w:rPr>
          <w:sz w:val="28"/>
          <w:szCs w:val="28"/>
        </w:rPr>
        <w:t>Сумма чисел лет может определяться как 1+2+3+4+5+6=21  или 6х7/2 = 21</w:t>
      </w:r>
    </w:p>
    <w:p w:rsidR="00AB13DB" w:rsidRPr="009318A3" w:rsidRDefault="00AB13DB" w:rsidP="009318A3">
      <w:pPr>
        <w:rPr>
          <w:sz w:val="28"/>
          <w:szCs w:val="28"/>
        </w:rPr>
      </w:pPr>
    </w:p>
    <w:p w:rsidR="003D4215" w:rsidRPr="003D4215" w:rsidRDefault="003D4215" w:rsidP="003D4215">
      <w:pPr>
        <w:jc w:val="right"/>
      </w:pPr>
      <w:r w:rsidRPr="003D4215">
        <w:t xml:space="preserve">Таблица 3.2 </w:t>
      </w:r>
      <w:r w:rsidR="009318A3" w:rsidRPr="003D4215">
        <w:t xml:space="preserve"> </w:t>
      </w:r>
    </w:p>
    <w:p w:rsidR="009318A3" w:rsidRPr="003D4215" w:rsidRDefault="009318A3" w:rsidP="00AB13DB">
      <w:pPr>
        <w:spacing w:after="120"/>
        <w:jc w:val="center"/>
        <w:rPr>
          <w:b/>
        </w:rPr>
      </w:pPr>
      <w:r w:rsidRPr="003D4215">
        <w:rPr>
          <w:b/>
        </w:rPr>
        <w:t>Расчет ежегодной суммы амортизации методом суммы чисел лет</w:t>
      </w:r>
    </w:p>
    <w:tbl>
      <w:tblPr>
        <w:tblStyle w:val="13"/>
        <w:tblW w:w="8505" w:type="dxa"/>
        <w:tblInd w:w="108" w:type="dxa"/>
        <w:tblLook w:val="04A0" w:firstRow="1" w:lastRow="0" w:firstColumn="1" w:lastColumn="0" w:noHBand="0" w:noVBand="1"/>
      </w:tblPr>
      <w:tblGrid>
        <w:gridCol w:w="851"/>
        <w:gridCol w:w="1715"/>
        <w:gridCol w:w="1557"/>
        <w:gridCol w:w="2264"/>
        <w:gridCol w:w="2118"/>
      </w:tblGrid>
      <w:tr w:rsidR="003D4215" w:rsidRPr="009318A3" w:rsidTr="00873F3B">
        <w:tc>
          <w:tcPr>
            <w:tcW w:w="851" w:type="dxa"/>
            <w:vMerge w:val="restart"/>
          </w:tcPr>
          <w:p w:rsidR="003D4215" w:rsidRPr="003D4215" w:rsidRDefault="003D4215" w:rsidP="00873F3B">
            <w:pPr>
              <w:jc w:val="center"/>
              <w:rPr>
                <w:sz w:val="24"/>
                <w:szCs w:val="24"/>
              </w:rPr>
            </w:pPr>
            <w:r w:rsidRPr="003D4215">
              <w:rPr>
                <w:sz w:val="24"/>
                <w:szCs w:val="24"/>
              </w:rPr>
              <w:t>Годы</w:t>
            </w:r>
          </w:p>
        </w:tc>
        <w:tc>
          <w:tcPr>
            <w:tcW w:w="3272" w:type="dxa"/>
            <w:gridSpan w:val="2"/>
          </w:tcPr>
          <w:p w:rsidR="003D4215" w:rsidRPr="003D4215" w:rsidRDefault="003D4215" w:rsidP="00873F3B">
            <w:pPr>
              <w:jc w:val="center"/>
              <w:rPr>
                <w:sz w:val="24"/>
                <w:szCs w:val="24"/>
              </w:rPr>
            </w:pPr>
            <w:r w:rsidRPr="003D4215">
              <w:rPr>
                <w:sz w:val="24"/>
                <w:szCs w:val="24"/>
              </w:rPr>
              <w:t>Норма амортизации</w:t>
            </w:r>
          </w:p>
        </w:tc>
        <w:tc>
          <w:tcPr>
            <w:tcW w:w="4382" w:type="dxa"/>
            <w:gridSpan w:val="2"/>
          </w:tcPr>
          <w:p w:rsidR="003D4215" w:rsidRPr="003D4215" w:rsidRDefault="003D4215" w:rsidP="00873F3B">
            <w:pPr>
              <w:jc w:val="center"/>
              <w:rPr>
                <w:sz w:val="24"/>
                <w:szCs w:val="24"/>
              </w:rPr>
            </w:pPr>
            <w:r w:rsidRPr="003D4215">
              <w:rPr>
                <w:sz w:val="24"/>
                <w:szCs w:val="24"/>
              </w:rPr>
              <w:t>Сумма амортизации</w:t>
            </w:r>
          </w:p>
        </w:tc>
      </w:tr>
      <w:tr w:rsidR="003D4215" w:rsidRPr="009318A3" w:rsidTr="00873F3B">
        <w:tc>
          <w:tcPr>
            <w:tcW w:w="851" w:type="dxa"/>
            <w:vMerge/>
          </w:tcPr>
          <w:p w:rsidR="003D4215" w:rsidRPr="003D4215" w:rsidRDefault="003D4215" w:rsidP="00873F3B">
            <w:pPr>
              <w:jc w:val="center"/>
              <w:rPr>
                <w:sz w:val="24"/>
                <w:szCs w:val="24"/>
              </w:rPr>
            </w:pPr>
          </w:p>
        </w:tc>
        <w:tc>
          <w:tcPr>
            <w:tcW w:w="1715" w:type="dxa"/>
          </w:tcPr>
          <w:p w:rsidR="003D4215" w:rsidRPr="003D4215" w:rsidRDefault="003D4215" w:rsidP="00873F3B">
            <w:pPr>
              <w:jc w:val="center"/>
              <w:rPr>
                <w:sz w:val="24"/>
                <w:szCs w:val="24"/>
              </w:rPr>
            </w:pPr>
            <w:r w:rsidRPr="003D4215">
              <w:rPr>
                <w:sz w:val="24"/>
                <w:szCs w:val="24"/>
              </w:rPr>
              <w:t>Расчет</w:t>
            </w:r>
          </w:p>
        </w:tc>
        <w:tc>
          <w:tcPr>
            <w:tcW w:w="1557" w:type="dxa"/>
          </w:tcPr>
          <w:p w:rsidR="003D4215" w:rsidRPr="003D4215" w:rsidRDefault="003D4215" w:rsidP="00873F3B">
            <w:pPr>
              <w:jc w:val="center"/>
              <w:rPr>
                <w:sz w:val="24"/>
                <w:szCs w:val="24"/>
              </w:rPr>
            </w:pPr>
            <w:r w:rsidRPr="003D4215">
              <w:rPr>
                <w:sz w:val="24"/>
                <w:szCs w:val="24"/>
              </w:rPr>
              <w:t>Значение, %</w:t>
            </w:r>
          </w:p>
        </w:tc>
        <w:tc>
          <w:tcPr>
            <w:tcW w:w="2264" w:type="dxa"/>
          </w:tcPr>
          <w:p w:rsidR="003D4215" w:rsidRPr="003D4215" w:rsidRDefault="003D4215" w:rsidP="00873F3B">
            <w:pPr>
              <w:jc w:val="center"/>
              <w:rPr>
                <w:sz w:val="24"/>
                <w:szCs w:val="24"/>
              </w:rPr>
            </w:pPr>
            <w:r w:rsidRPr="003D4215">
              <w:rPr>
                <w:sz w:val="24"/>
                <w:szCs w:val="24"/>
              </w:rPr>
              <w:t>Расчет</w:t>
            </w:r>
          </w:p>
        </w:tc>
        <w:tc>
          <w:tcPr>
            <w:tcW w:w="2118" w:type="dxa"/>
          </w:tcPr>
          <w:p w:rsidR="00AB13DB" w:rsidRDefault="003D4215" w:rsidP="00873F3B">
            <w:pPr>
              <w:jc w:val="center"/>
              <w:rPr>
                <w:sz w:val="24"/>
                <w:szCs w:val="24"/>
              </w:rPr>
            </w:pPr>
            <w:r w:rsidRPr="003D4215">
              <w:rPr>
                <w:sz w:val="24"/>
                <w:szCs w:val="24"/>
              </w:rPr>
              <w:t>Сумма в год,</w:t>
            </w:r>
          </w:p>
          <w:p w:rsidR="003D4215" w:rsidRPr="003D4215" w:rsidRDefault="003D4215" w:rsidP="00873F3B">
            <w:pPr>
              <w:jc w:val="center"/>
              <w:rPr>
                <w:sz w:val="24"/>
                <w:szCs w:val="24"/>
              </w:rPr>
            </w:pPr>
            <w:r w:rsidRPr="003D4215">
              <w:rPr>
                <w:sz w:val="24"/>
                <w:szCs w:val="24"/>
              </w:rPr>
              <w:t>млн. руб.</w:t>
            </w:r>
          </w:p>
        </w:tc>
      </w:tr>
      <w:tr w:rsidR="009318A3" w:rsidRPr="009318A3" w:rsidTr="00873F3B">
        <w:tc>
          <w:tcPr>
            <w:tcW w:w="851" w:type="dxa"/>
          </w:tcPr>
          <w:p w:rsidR="009318A3" w:rsidRPr="003D4215" w:rsidRDefault="009318A3" w:rsidP="00873F3B">
            <w:pPr>
              <w:jc w:val="center"/>
              <w:rPr>
                <w:sz w:val="24"/>
                <w:szCs w:val="24"/>
              </w:rPr>
            </w:pPr>
            <w:r w:rsidRPr="003D4215">
              <w:rPr>
                <w:sz w:val="24"/>
                <w:szCs w:val="24"/>
              </w:rPr>
              <w:t>1-й</w:t>
            </w:r>
          </w:p>
        </w:tc>
        <w:tc>
          <w:tcPr>
            <w:tcW w:w="1715" w:type="dxa"/>
          </w:tcPr>
          <w:p w:rsidR="009318A3" w:rsidRPr="003D4215" w:rsidRDefault="009318A3" w:rsidP="00873F3B">
            <w:pPr>
              <w:jc w:val="center"/>
              <w:rPr>
                <w:sz w:val="24"/>
                <w:szCs w:val="24"/>
              </w:rPr>
            </w:pPr>
            <w:r w:rsidRPr="003D4215">
              <w:rPr>
                <w:sz w:val="24"/>
                <w:szCs w:val="24"/>
              </w:rPr>
              <w:t>6/21 х100</w:t>
            </w:r>
          </w:p>
        </w:tc>
        <w:tc>
          <w:tcPr>
            <w:tcW w:w="1557" w:type="dxa"/>
          </w:tcPr>
          <w:p w:rsidR="009318A3" w:rsidRPr="003D4215" w:rsidRDefault="009318A3" w:rsidP="00873F3B">
            <w:pPr>
              <w:jc w:val="center"/>
              <w:rPr>
                <w:sz w:val="24"/>
                <w:szCs w:val="24"/>
              </w:rPr>
            </w:pPr>
            <w:r w:rsidRPr="003D4215">
              <w:rPr>
                <w:sz w:val="24"/>
                <w:szCs w:val="24"/>
              </w:rPr>
              <w:t>28,57</w:t>
            </w:r>
          </w:p>
        </w:tc>
        <w:tc>
          <w:tcPr>
            <w:tcW w:w="2264" w:type="dxa"/>
          </w:tcPr>
          <w:p w:rsidR="009318A3" w:rsidRPr="003D4215" w:rsidRDefault="009318A3" w:rsidP="00873F3B">
            <w:pPr>
              <w:jc w:val="center"/>
              <w:rPr>
                <w:sz w:val="24"/>
                <w:szCs w:val="24"/>
              </w:rPr>
            </w:pPr>
            <w:r w:rsidRPr="003D4215">
              <w:rPr>
                <w:sz w:val="24"/>
                <w:szCs w:val="24"/>
              </w:rPr>
              <w:t>600х28,57/100</w:t>
            </w:r>
          </w:p>
        </w:tc>
        <w:tc>
          <w:tcPr>
            <w:tcW w:w="2118" w:type="dxa"/>
          </w:tcPr>
          <w:p w:rsidR="009318A3" w:rsidRPr="003D4215" w:rsidRDefault="009318A3" w:rsidP="00873F3B">
            <w:pPr>
              <w:jc w:val="center"/>
              <w:rPr>
                <w:sz w:val="24"/>
                <w:szCs w:val="24"/>
              </w:rPr>
            </w:pPr>
            <w:r w:rsidRPr="003D4215">
              <w:rPr>
                <w:sz w:val="24"/>
                <w:szCs w:val="24"/>
              </w:rPr>
              <w:t>171,42</w:t>
            </w:r>
          </w:p>
        </w:tc>
      </w:tr>
      <w:tr w:rsidR="009318A3" w:rsidRPr="009318A3" w:rsidTr="00873F3B">
        <w:tc>
          <w:tcPr>
            <w:tcW w:w="851" w:type="dxa"/>
          </w:tcPr>
          <w:p w:rsidR="009318A3" w:rsidRPr="003D4215" w:rsidRDefault="009318A3" w:rsidP="00873F3B">
            <w:pPr>
              <w:jc w:val="center"/>
              <w:rPr>
                <w:sz w:val="24"/>
                <w:szCs w:val="24"/>
              </w:rPr>
            </w:pPr>
            <w:r w:rsidRPr="003D4215">
              <w:rPr>
                <w:sz w:val="24"/>
                <w:szCs w:val="24"/>
              </w:rPr>
              <w:t>2-й</w:t>
            </w:r>
          </w:p>
        </w:tc>
        <w:tc>
          <w:tcPr>
            <w:tcW w:w="1715" w:type="dxa"/>
          </w:tcPr>
          <w:p w:rsidR="009318A3" w:rsidRPr="003D4215" w:rsidRDefault="009318A3" w:rsidP="00873F3B">
            <w:pPr>
              <w:jc w:val="center"/>
              <w:rPr>
                <w:sz w:val="24"/>
                <w:szCs w:val="24"/>
              </w:rPr>
            </w:pPr>
            <w:r w:rsidRPr="003D4215">
              <w:rPr>
                <w:sz w:val="24"/>
                <w:szCs w:val="24"/>
              </w:rPr>
              <w:t>5/21 х100</w:t>
            </w:r>
          </w:p>
        </w:tc>
        <w:tc>
          <w:tcPr>
            <w:tcW w:w="1557" w:type="dxa"/>
          </w:tcPr>
          <w:p w:rsidR="009318A3" w:rsidRPr="003D4215" w:rsidRDefault="009318A3" w:rsidP="00873F3B">
            <w:pPr>
              <w:jc w:val="center"/>
              <w:rPr>
                <w:sz w:val="24"/>
                <w:szCs w:val="24"/>
              </w:rPr>
            </w:pPr>
            <w:r w:rsidRPr="003D4215">
              <w:rPr>
                <w:sz w:val="24"/>
                <w:szCs w:val="24"/>
              </w:rPr>
              <w:t>23,81</w:t>
            </w:r>
          </w:p>
        </w:tc>
        <w:tc>
          <w:tcPr>
            <w:tcW w:w="2264" w:type="dxa"/>
          </w:tcPr>
          <w:p w:rsidR="009318A3" w:rsidRPr="003D4215" w:rsidRDefault="009318A3" w:rsidP="00873F3B">
            <w:pPr>
              <w:jc w:val="center"/>
              <w:rPr>
                <w:sz w:val="24"/>
                <w:szCs w:val="24"/>
              </w:rPr>
            </w:pPr>
            <w:r w:rsidRPr="003D4215">
              <w:rPr>
                <w:sz w:val="24"/>
                <w:szCs w:val="24"/>
              </w:rPr>
              <w:t>600х23,81/100</w:t>
            </w:r>
          </w:p>
        </w:tc>
        <w:tc>
          <w:tcPr>
            <w:tcW w:w="2118" w:type="dxa"/>
          </w:tcPr>
          <w:p w:rsidR="009318A3" w:rsidRPr="003D4215" w:rsidRDefault="009318A3" w:rsidP="00873F3B">
            <w:pPr>
              <w:jc w:val="center"/>
              <w:rPr>
                <w:sz w:val="24"/>
                <w:szCs w:val="24"/>
              </w:rPr>
            </w:pPr>
            <w:r w:rsidRPr="003D4215">
              <w:rPr>
                <w:sz w:val="24"/>
                <w:szCs w:val="24"/>
              </w:rPr>
              <w:t>142,86</w:t>
            </w:r>
          </w:p>
        </w:tc>
      </w:tr>
      <w:tr w:rsidR="009318A3" w:rsidRPr="009318A3" w:rsidTr="00873F3B">
        <w:tc>
          <w:tcPr>
            <w:tcW w:w="851" w:type="dxa"/>
          </w:tcPr>
          <w:p w:rsidR="009318A3" w:rsidRPr="003D4215" w:rsidRDefault="009318A3" w:rsidP="00873F3B">
            <w:pPr>
              <w:jc w:val="center"/>
              <w:rPr>
                <w:sz w:val="24"/>
                <w:szCs w:val="24"/>
              </w:rPr>
            </w:pPr>
            <w:r w:rsidRPr="003D4215">
              <w:rPr>
                <w:sz w:val="24"/>
                <w:szCs w:val="24"/>
              </w:rPr>
              <w:t>3-й</w:t>
            </w:r>
          </w:p>
        </w:tc>
        <w:tc>
          <w:tcPr>
            <w:tcW w:w="1715" w:type="dxa"/>
          </w:tcPr>
          <w:p w:rsidR="009318A3" w:rsidRPr="003D4215" w:rsidRDefault="009318A3" w:rsidP="00873F3B">
            <w:pPr>
              <w:jc w:val="center"/>
              <w:rPr>
                <w:sz w:val="24"/>
                <w:szCs w:val="24"/>
              </w:rPr>
            </w:pPr>
            <w:r w:rsidRPr="003D4215">
              <w:rPr>
                <w:sz w:val="24"/>
                <w:szCs w:val="24"/>
              </w:rPr>
              <w:t>4/21х100</w:t>
            </w:r>
          </w:p>
        </w:tc>
        <w:tc>
          <w:tcPr>
            <w:tcW w:w="1557" w:type="dxa"/>
          </w:tcPr>
          <w:p w:rsidR="009318A3" w:rsidRPr="003D4215" w:rsidRDefault="009318A3" w:rsidP="00873F3B">
            <w:pPr>
              <w:jc w:val="center"/>
              <w:rPr>
                <w:sz w:val="24"/>
                <w:szCs w:val="24"/>
              </w:rPr>
            </w:pPr>
            <w:r w:rsidRPr="003D4215">
              <w:rPr>
                <w:sz w:val="24"/>
                <w:szCs w:val="24"/>
              </w:rPr>
              <w:t>19,05</w:t>
            </w:r>
          </w:p>
        </w:tc>
        <w:tc>
          <w:tcPr>
            <w:tcW w:w="2264" w:type="dxa"/>
          </w:tcPr>
          <w:p w:rsidR="009318A3" w:rsidRPr="003D4215" w:rsidRDefault="009318A3" w:rsidP="00873F3B">
            <w:pPr>
              <w:jc w:val="center"/>
              <w:rPr>
                <w:sz w:val="24"/>
                <w:szCs w:val="24"/>
              </w:rPr>
            </w:pPr>
            <w:r w:rsidRPr="003D4215">
              <w:rPr>
                <w:sz w:val="24"/>
                <w:szCs w:val="24"/>
              </w:rPr>
              <w:t>600х19,05/100</w:t>
            </w:r>
          </w:p>
        </w:tc>
        <w:tc>
          <w:tcPr>
            <w:tcW w:w="2118" w:type="dxa"/>
          </w:tcPr>
          <w:p w:rsidR="009318A3" w:rsidRPr="003D4215" w:rsidRDefault="009318A3" w:rsidP="00873F3B">
            <w:pPr>
              <w:jc w:val="center"/>
              <w:rPr>
                <w:sz w:val="24"/>
                <w:szCs w:val="24"/>
              </w:rPr>
            </w:pPr>
            <w:r w:rsidRPr="003D4215">
              <w:rPr>
                <w:sz w:val="24"/>
                <w:szCs w:val="24"/>
              </w:rPr>
              <w:t>114,30</w:t>
            </w:r>
          </w:p>
        </w:tc>
      </w:tr>
      <w:tr w:rsidR="009318A3" w:rsidRPr="009318A3" w:rsidTr="00873F3B">
        <w:tc>
          <w:tcPr>
            <w:tcW w:w="851" w:type="dxa"/>
          </w:tcPr>
          <w:p w:rsidR="009318A3" w:rsidRPr="003D4215" w:rsidRDefault="009318A3" w:rsidP="00873F3B">
            <w:pPr>
              <w:jc w:val="center"/>
              <w:rPr>
                <w:sz w:val="24"/>
                <w:szCs w:val="24"/>
              </w:rPr>
            </w:pPr>
            <w:r w:rsidRPr="003D4215">
              <w:rPr>
                <w:sz w:val="24"/>
                <w:szCs w:val="24"/>
              </w:rPr>
              <w:t>4-й</w:t>
            </w:r>
          </w:p>
        </w:tc>
        <w:tc>
          <w:tcPr>
            <w:tcW w:w="1715" w:type="dxa"/>
          </w:tcPr>
          <w:p w:rsidR="009318A3" w:rsidRPr="003D4215" w:rsidRDefault="009318A3" w:rsidP="00873F3B">
            <w:pPr>
              <w:jc w:val="center"/>
              <w:rPr>
                <w:sz w:val="24"/>
                <w:szCs w:val="24"/>
              </w:rPr>
            </w:pPr>
            <w:r w:rsidRPr="003D4215">
              <w:rPr>
                <w:sz w:val="24"/>
                <w:szCs w:val="24"/>
              </w:rPr>
              <w:t>3/21х100</w:t>
            </w:r>
          </w:p>
        </w:tc>
        <w:tc>
          <w:tcPr>
            <w:tcW w:w="1557" w:type="dxa"/>
          </w:tcPr>
          <w:p w:rsidR="009318A3" w:rsidRPr="003D4215" w:rsidRDefault="009318A3" w:rsidP="00873F3B">
            <w:pPr>
              <w:jc w:val="center"/>
              <w:rPr>
                <w:sz w:val="24"/>
                <w:szCs w:val="24"/>
              </w:rPr>
            </w:pPr>
            <w:r w:rsidRPr="003D4215">
              <w:rPr>
                <w:sz w:val="24"/>
                <w:szCs w:val="24"/>
              </w:rPr>
              <w:t>14,29</w:t>
            </w:r>
          </w:p>
        </w:tc>
        <w:tc>
          <w:tcPr>
            <w:tcW w:w="2264" w:type="dxa"/>
          </w:tcPr>
          <w:p w:rsidR="009318A3" w:rsidRPr="003D4215" w:rsidRDefault="009318A3" w:rsidP="00873F3B">
            <w:pPr>
              <w:jc w:val="center"/>
              <w:rPr>
                <w:sz w:val="24"/>
                <w:szCs w:val="24"/>
              </w:rPr>
            </w:pPr>
            <w:r w:rsidRPr="003D4215">
              <w:rPr>
                <w:sz w:val="24"/>
                <w:szCs w:val="24"/>
              </w:rPr>
              <w:t>600х14,29/100</w:t>
            </w:r>
          </w:p>
        </w:tc>
        <w:tc>
          <w:tcPr>
            <w:tcW w:w="2118" w:type="dxa"/>
          </w:tcPr>
          <w:p w:rsidR="009318A3" w:rsidRPr="003D4215" w:rsidRDefault="009318A3" w:rsidP="00873F3B">
            <w:pPr>
              <w:jc w:val="center"/>
              <w:rPr>
                <w:sz w:val="24"/>
                <w:szCs w:val="24"/>
              </w:rPr>
            </w:pPr>
            <w:r w:rsidRPr="003D4215">
              <w:rPr>
                <w:sz w:val="24"/>
                <w:szCs w:val="24"/>
              </w:rPr>
              <w:t>85,74</w:t>
            </w:r>
          </w:p>
        </w:tc>
      </w:tr>
      <w:tr w:rsidR="009318A3" w:rsidRPr="009318A3" w:rsidTr="00873F3B">
        <w:tc>
          <w:tcPr>
            <w:tcW w:w="851" w:type="dxa"/>
          </w:tcPr>
          <w:p w:rsidR="009318A3" w:rsidRPr="003D4215" w:rsidRDefault="009318A3" w:rsidP="00873F3B">
            <w:pPr>
              <w:jc w:val="center"/>
              <w:rPr>
                <w:sz w:val="24"/>
                <w:szCs w:val="24"/>
              </w:rPr>
            </w:pPr>
            <w:r w:rsidRPr="003D4215">
              <w:rPr>
                <w:sz w:val="24"/>
                <w:szCs w:val="24"/>
              </w:rPr>
              <w:t>5-й</w:t>
            </w:r>
          </w:p>
        </w:tc>
        <w:tc>
          <w:tcPr>
            <w:tcW w:w="1715" w:type="dxa"/>
          </w:tcPr>
          <w:p w:rsidR="009318A3" w:rsidRPr="003D4215" w:rsidRDefault="009318A3" w:rsidP="00873F3B">
            <w:pPr>
              <w:jc w:val="center"/>
              <w:rPr>
                <w:sz w:val="24"/>
                <w:szCs w:val="24"/>
              </w:rPr>
            </w:pPr>
            <w:r w:rsidRPr="003D4215">
              <w:rPr>
                <w:sz w:val="24"/>
                <w:szCs w:val="24"/>
              </w:rPr>
              <w:t>2/21х100</w:t>
            </w:r>
          </w:p>
        </w:tc>
        <w:tc>
          <w:tcPr>
            <w:tcW w:w="1557" w:type="dxa"/>
          </w:tcPr>
          <w:p w:rsidR="009318A3" w:rsidRPr="003D4215" w:rsidRDefault="009318A3" w:rsidP="00873F3B">
            <w:pPr>
              <w:jc w:val="center"/>
              <w:rPr>
                <w:sz w:val="24"/>
                <w:szCs w:val="24"/>
              </w:rPr>
            </w:pPr>
            <w:r w:rsidRPr="003D4215">
              <w:rPr>
                <w:sz w:val="24"/>
                <w:szCs w:val="24"/>
              </w:rPr>
              <w:t>9,52</w:t>
            </w:r>
          </w:p>
        </w:tc>
        <w:tc>
          <w:tcPr>
            <w:tcW w:w="2264" w:type="dxa"/>
          </w:tcPr>
          <w:p w:rsidR="009318A3" w:rsidRPr="003D4215" w:rsidRDefault="009318A3" w:rsidP="00873F3B">
            <w:pPr>
              <w:jc w:val="center"/>
              <w:rPr>
                <w:sz w:val="24"/>
                <w:szCs w:val="24"/>
              </w:rPr>
            </w:pPr>
            <w:r w:rsidRPr="003D4215">
              <w:rPr>
                <w:sz w:val="24"/>
                <w:szCs w:val="24"/>
              </w:rPr>
              <w:t>600х9,52/100</w:t>
            </w:r>
          </w:p>
        </w:tc>
        <w:tc>
          <w:tcPr>
            <w:tcW w:w="2118" w:type="dxa"/>
          </w:tcPr>
          <w:p w:rsidR="009318A3" w:rsidRPr="003D4215" w:rsidRDefault="009318A3" w:rsidP="00873F3B">
            <w:pPr>
              <w:jc w:val="center"/>
              <w:rPr>
                <w:sz w:val="24"/>
                <w:szCs w:val="24"/>
              </w:rPr>
            </w:pPr>
            <w:r w:rsidRPr="003D4215">
              <w:rPr>
                <w:sz w:val="24"/>
                <w:szCs w:val="24"/>
              </w:rPr>
              <w:t>57,12</w:t>
            </w:r>
          </w:p>
        </w:tc>
      </w:tr>
      <w:tr w:rsidR="009318A3" w:rsidRPr="009318A3" w:rsidTr="00873F3B">
        <w:tc>
          <w:tcPr>
            <w:tcW w:w="851" w:type="dxa"/>
          </w:tcPr>
          <w:p w:rsidR="009318A3" w:rsidRPr="003D4215" w:rsidRDefault="009318A3" w:rsidP="00873F3B">
            <w:pPr>
              <w:jc w:val="center"/>
              <w:rPr>
                <w:sz w:val="24"/>
                <w:szCs w:val="24"/>
              </w:rPr>
            </w:pPr>
            <w:r w:rsidRPr="003D4215">
              <w:rPr>
                <w:sz w:val="24"/>
                <w:szCs w:val="24"/>
              </w:rPr>
              <w:t>6-й</w:t>
            </w:r>
          </w:p>
        </w:tc>
        <w:tc>
          <w:tcPr>
            <w:tcW w:w="1715" w:type="dxa"/>
          </w:tcPr>
          <w:p w:rsidR="009318A3" w:rsidRPr="003D4215" w:rsidRDefault="009318A3" w:rsidP="00873F3B">
            <w:pPr>
              <w:jc w:val="center"/>
              <w:rPr>
                <w:sz w:val="24"/>
                <w:szCs w:val="24"/>
              </w:rPr>
            </w:pPr>
            <w:r w:rsidRPr="003D4215">
              <w:rPr>
                <w:sz w:val="24"/>
                <w:szCs w:val="24"/>
              </w:rPr>
              <w:t>1/21х100</w:t>
            </w:r>
          </w:p>
        </w:tc>
        <w:tc>
          <w:tcPr>
            <w:tcW w:w="1557" w:type="dxa"/>
          </w:tcPr>
          <w:p w:rsidR="009318A3" w:rsidRPr="003D4215" w:rsidRDefault="009318A3" w:rsidP="00873F3B">
            <w:pPr>
              <w:jc w:val="center"/>
              <w:rPr>
                <w:sz w:val="24"/>
                <w:szCs w:val="24"/>
              </w:rPr>
            </w:pPr>
            <w:r w:rsidRPr="003D4215">
              <w:rPr>
                <w:sz w:val="24"/>
                <w:szCs w:val="24"/>
              </w:rPr>
              <w:t>4,76</w:t>
            </w:r>
          </w:p>
        </w:tc>
        <w:tc>
          <w:tcPr>
            <w:tcW w:w="2264" w:type="dxa"/>
          </w:tcPr>
          <w:p w:rsidR="009318A3" w:rsidRPr="003D4215" w:rsidRDefault="009318A3" w:rsidP="00873F3B">
            <w:pPr>
              <w:jc w:val="center"/>
              <w:rPr>
                <w:sz w:val="24"/>
                <w:szCs w:val="24"/>
              </w:rPr>
            </w:pPr>
            <w:r w:rsidRPr="003D4215">
              <w:rPr>
                <w:sz w:val="24"/>
                <w:szCs w:val="24"/>
              </w:rPr>
              <w:t>600х4,76/100</w:t>
            </w:r>
          </w:p>
        </w:tc>
        <w:tc>
          <w:tcPr>
            <w:tcW w:w="2118" w:type="dxa"/>
          </w:tcPr>
          <w:p w:rsidR="009318A3" w:rsidRPr="003D4215" w:rsidRDefault="009318A3" w:rsidP="00873F3B">
            <w:pPr>
              <w:jc w:val="center"/>
              <w:rPr>
                <w:sz w:val="24"/>
                <w:szCs w:val="24"/>
              </w:rPr>
            </w:pPr>
            <w:r w:rsidRPr="003D4215">
              <w:rPr>
                <w:sz w:val="24"/>
                <w:szCs w:val="24"/>
              </w:rPr>
              <w:t>28,56</w:t>
            </w:r>
          </w:p>
        </w:tc>
      </w:tr>
      <w:tr w:rsidR="009318A3" w:rsidRPr="009318A3" w:rsidTr="00873F3B">
        <w:tc>
          <w:tcPr>
            <w:tcW w:w="851" w:type="dxa"/>
          </w:tcPr>
          <w:p w:rsidR="009318A3" w:rsidRPr="003D4215" w:rsidRDefault="009318A3" w:rsidP="00873F3B">
            <w:pPr>
              <w:jc w:val="center"/>
              <w:rPr>
                <w:sz w:val="24"/>
                <w:szCs w:val="24"/>
              </w:rPr>
            </w:pPr>
          </w:p>
        </w:tc>
        <w:tc>
          <w:tcPr>
            <w:tcW w:w="1715" w:type="dxa"/>
          </w:tcPr>
          <w:p w:rsidR="009318A3" w:rsidRPr="003D4215" w:rsidRDefault="009318A3" w:rsidP="00873F3B">
            <w:pPr>
              <w:jc w:val="center"/>
              <w:rPr>
                <w:sz w:val="24"/>
                <w:szCs w:val="24"/>
              </w:rPr>
            </w:pPr>
            <w:r w:rsidRPr="003D4215">
              <w:rPr>
                <w:sz w:val="24"/>
                <w:szCs w:val="24"/>
              </w:rPr>
              <w:t>Итого</w:t>
            </w:r>
          </w:p>
        </w:tc>
        <w:tc>
          <w:tcPr>
            <w:tcW w:w="1557" w:type="dxa"/>
          </w:tcPr>
          <w:p w:rsidR="009318A3" w:rsidRPr="003D4215" w:rsidRDefault="009318A3" w:rsidP="00873F3B">
            <w:pPr>
              <w:jc w:val="center"/>
              <w:rPr>
                <w:sz w:val="24"/>
                <w:szCs w:val="24"/>
              </w:rPr>
            </w:pPr>
            <w:r w:rsidRPr="003D4215">
              <w:rPr>
                <w:sz w:val="24"/>
                <w:szCs w:val="24"/>
              </w:rPr>
              <w:t>100</w:t>
            </w:r>
          </w:p>
        </w:tc>
        <w:tc>
          <w:tcPr>
            <w:tcW w:w="2264" w:type="dxa"/>
          </w:tcPr>
          <w:p w:rsidR="009318A3" w:rsidRPr="003D4215" w:rsidRDefault="009318A3" w:rsidP="00873F3B">
            <w:pPr>
              <w:jc w:val="center"/>
              <w:rPr>
                <w:sz w:val="24"/>
                <w:szCs w:val="24"/>
              </w:rPr>
            </w:pPr>
          </w:p>
        </w:tc>
        <w:tc>
          <w:tcPr>
            <w:tcW w:w="2118" w:type="dxa"/>
          </w:tcPr>
          <w:p w:rsidR="009318A3" w:rsidRPr="003D4215" w:rsidRDefault="009318A3" w:rsidP="00873F3B">
            <w:pPr>
              <w:jc w:val="center"/>
              <w:rPr>
                <w:sz w:val="24"/>
                <w:szCs w:val="24"/>
              </w:rPr>
            </w:pPr>
            <w:r w:rsidRPr="003D4215">
              <w:rPr>
                <w:sz w:val="24"/>
                <w:szCs w:val="24"/>
              </w:rPr>
              <w:t>600</w:t>
            </w:r>
          </w:p>
        </w:tc>
      </w:tr>
    </w:tbl>
    <w:p w:rsidR="009318A3" w:rsidRPr="003946CC" w:rsidRDefault="009318A3" w:rsidP="003946CC">
      <w:pPr>
        <w:ind w:firstLine="709"/>
        <w:jc w:val="both"/>
        <w:rPr>
          <w:sz w:val="28"/>
          <w:szCs w:val="28"/>
        </w:rPr>
      </w:pPr>
    </w:p>
    <w:p w:rsidR="00772F7F" w:rsidRDefault="00772F7F" w:rsidP="00873F3B">
      <w:pPr>
        <w:widowControl w:val="0"/>
        <w:ind w:firstLine="510"/>
        <w:jc w:val="both"/>
        <w:rPr>
          <w:snapToGrid w:val="0"/>
          <w:sz w:val="28"/>
          <w:szCs w:val="28"/>
        </w:rPr>
      </w:pPr>
      <w:r w:rsidRPr="00772F7F">
        <w:rPr>
          <w:snapToGrid w:val="0"/>
          <w:sz w:val="28"/>
          <w:szCs w:val="28"/>
        </w:rPr>
        <w:t xml:space="preserve">Величина балансовой стоимости основных </w:t>
      </w:r>
      <w:r w:rsidR="00A53F14">
        <w:rPr>
          <w:snapToGrid w:val="0"/>
          <w:sz w:val="28"/>
          <w:szCs w:val="28"/>
        </w:rPr>
        <w:t>средств</w:t>
      </w:r>
      <w:r w:rsidRPr="00772F7F">
        <w:rPr>
          <w:snapToGrid w:val="0"/>
          <w:sz w:val="28"/>
          <w:szCs w:val="28"/>
        </w:rPr>
        <w:t xml:space="preserve"> меняется в т</w:t>
      </w:r>
      <w:r w:rsidRPr="00772F7F">
        <w:rPr>
          <w:snapToGrid w:val="0"/>
          <w:sz w:val="28"/>
          <w:szCs w:val="28"/>
        </w:rPr>
        <w:t>е</w:t>
      </w:r>
      <w:r w:rsidRPr="00772F7F">
        <w:rPr>
          <w:snapToGrid w:val="0"/>
          <w:sz w:val="28"/>
          <w:szCs w:val="28"/>
        </w:rPr>
        <w:t xml:space="preserve">чение года из-за выбытия части </w:t>
      </w:r>
      <w:r w:rsidR="00A53F14">
        <w:rPr>
          <w:snapToGrid w:val="0"/>
          <w:sz w:val="28"/>
          <w:szCs w:val="28"/>
        </w:rPr>
        <w:t>средств</w:t>
      </w:r>
      <w:r w:rsidRPr="00772F7F">
        <w:rPr>
          <w:snapToGrid w:val="0"/>
          <w:sz w:val="28"/>
          <w:szCs w:val="28"/>
        </w:rPr>
        <w:t xml:space="preserve"> и ввода новых. Поэтому ра</w:t>
      </w:r>
      <w:r w:rsidRPr="00772F7F">
        <w:rPr>
          <w:snapToGrid w:val="0"/>
          <w:sz w:val="28"/>
          <w:szCs w:val="28"/>
        </w:rPr>
        <w:t>с</w:t>
      </w:r>
      <w:r w:rsidRPr="00772F7F">
        <w:rPr>
          <w:snapToGrid w:val="0"/>
          <w:sz w:val="28"/>
          <w:szCs w:val="28"/>
        </w:rPr>
        <w:t>чет амортизационных  отчислений  ведется  по  среднегодовой  бала</w:t>
      </w:r>
      <w:r w:rsidRPr="00772F7F">
        <w:rPr>
          <w:snapToGrid w:val="0"/>
          <w:sz w:val="28"/>
          <w:szCs w:val="28"/>
        </w:rPr>
        <w:t>н</w:t>
      </w:r>
      <w:r w:rsidRPr="00772F7F">
        <w:rPr>
          <w:snapToGrid w:val="0"/>
          <w:sz w:val="28"/>
          <w:szCs w:val="28"/>
        </w:rPr>
        <w:t>совой  стоимости (</w:t>
      </w:r>
      <w:proofErr w:type="spellStart"/>
      <w:r w:rsidR="00A53F14">
        <w:rPr>
          <w:snapToGrid w:val="0"/>
          <w:sz w:val="28"/>
          <w:szCs w:val="28"/>
        </w:rPr>
        <w:t>ОС</w:t>
      </w:r>
      <w:r w:rsidRPr="00772F7F">
        <w:rPr>
          <w:snapToGrid w:val="0"/>
          <w:sz w:val="28"/>
          <w:szCs w:val="28"/>
          <w:vertAlign w:val="subscript"/>
        </w:rPr>
        <w:t>ср</w:t>
      </w:r>
      <w:proofErr w:type="spellEnd"/>
      <w:r w:rsidRPr="00772F7F">
        <w:rPr>
          <w:snapToGrid w:val="0"/>
          <w:sz w:val="28"/>
          <w:szCs w:val="28"/>
          <w:vertAlign w:val="subscript"/>
        </w:rPr>
        <w:t>.</w:t>
      </w:r>
      <w:r w:rsidRPr="00772F7F">
        <w:rPr>
          <w:snapToGrid w:val="0"/>
          <w:sz w:val="28"/>
          <w:szCs w:val="28"/>
        </w:rPr>
        <w:t>):</w:t>
      </w:r>
    </w:p>
    <w:p w:rsidR="00772F7F" w:rsidRDefault="00A53F14" w:rsidP="00873F3B">
      <w:pPr>
        <w:widowControl w:val="0"/>
        <w:spacing w:before="120" w:after="120"/>
        <w:jc w:val="right"/>
        <w:rPr>
          <w:snapToGrid w:val="0"/>
          <w:sz w:val="28"/>
          <w:szCs w:val="28"/>
        </w:rPr>
      </w:pPr>
      <w:proofErr w:type="spellStart"/>
      <w:r>
        <w:rPr>
          <w:snapToGrid w:val="0"/>
          <w:sz w:val="28"/>
          <w:szCs w:val="28"/>
        </w:rPr>
        <w:t>ОС</w:t>
      </w:r>
      <w:r w:rsidR="00772F7F" w:rsidRPr="00772F7F">
        <w:rPr>
          <w:snapToGrid w:val="0"/>
          <w:sz w:val="28"/>
          <w:szCs w:val="28"/>
          <w:vertAlign w:val="subscript"/>
        </w:rPr>
        <w:t>ср</w:t>
      </w:r>
      <w:proofErr w:type="spellEnd"/>
      <w:r>
        <w:rPr>
          <w:snapToGrid w:val="0"/>
          <w:sz w:val="28"/>
          <w:szCs w:val="28"/>
        </w:rPr>
        <w:t xml:space="preserve"> = </w:t>
      </w:r>
      <w:proofErr w:type="spellStart"/>
      <w:r>
        <w:rPr>
          <w:snapToGrid w:val="0"/>
          <w:sz w:val="28"/>
          <w:szCs w:val="28"/>
        </w:rPr>
        <w:t>ОС</w:t>
      </w:r>
      <w:r w:rsidR="00DF0C60">
        <w:rPr>
          <w:snapToGrid w:val="0"/>
          <w:sz w:val="28"/>
          <w:szCs w:val="28"/>
          <w:vertAlign w:val="subscript"/>
        </w:rPr>
        <w:t>н</w:t>
      </w:r>
      <w:proofErr w:type="gramStart"/>
      <w:r w:rsidR="00772F7F" w:rsidRPr="00772F7F">
        <w:rPr>
          <w:snapToGrid w:val="0"/>
          <w:sz w:val="28"/>
          <w:szCs w:val="28"/>
          <w:vertAlign w:val="subscript"/>
        </w:rPr>
        <w:t>.г</w:t>
      </w:r>
      <w:proofErr w:type="spellEnd"/>
      <w:proofErr w:type="gramEnd"/>
      <w:r w:rsidR="00772F7F" w:rsidRPr="00772F7F">
        <w:rPr>
          <w:snapToGrid w:val="0"/>
          <w:sz w:val="28"/>
          <w:szCs w:val="28"/>
          <w:vertAlign w:val="subscript"/>
        </w:rPr>
        <w:t xml:space="preserve"> </w:t>
      </w:r>
      <w:r>
        <w:rPr>
          <w:snapToGrid w:val="0"/>
          <w:sz w:val="28"/>
          <w:szCs w:val="28"/>
        </w:rPr>
        <w:t>+ (</w:t>
      </w:r>
      <w:proofErr w:type="spellStart"/>
      <w:r>
        <w:rPr>
          <w:snapToGrid w:val="0"/>
          <w:sz w:val="28"/>
          <w:szCs w:val="28"/>
        </w:rPr>
        <w:t>ОС</w:t>
      </w:r>
      <w:r w:rsidR="00772F7F" w:rsidRPr="00772F7F">
        <w:rPr>
          <w:snapToGrid w:val="0"/>
          <w:sz w:val="28"/>
          <w:szCs w:val="28"/>
          <w:vertAlign w:val="subscript"/>
        </w:rPr>
        <w:t>пост</w:t>
      </w:r>
      <w:proofErr w:type="spellEnd"/>
      <w:r w:rsidR="00772F7F" w:rsidRPr="00772F7F">
        <w:rPr>
          <w:snapToGrid w:val="0"/>
          <w:sz w:val="28"/>
          <w:szCs w:val="28"/>
        </w:rPr>
        <w:t xml:space="preserve"> · </w:t>
      </w:r>
      <w:r w:rsidR="00772F7F" w:rsidRPr="00772F7F">
        <w:rPr>
          <w:i/>
          <w:snapToGrid w:val="0"/>
          <w:sz w:val="28"/>
          <w:szCs w:val="28"/>
        </w:rPr>
        <w:t>Т</w:t>
      </w:r>
      <w:r w:rsidR="00772F7F" w:rsidRPr="00772F7F">
        <w:rPr>
          <w:snapToGrid w:val="0"/>
          <w:sz w:val="28"/>
          <w:szCs w:val="28"/>
          <w:vertAlign w:val="subscript"/>
        </w:rPr>
        <w:t>1</w:t>
      </w:r>
      <w:r>
        <w:rPr>
          <w:snapToGrid w:val="0"/>
          <w:sz w:val="28"/>
          <w:szCs w:val="28"/>
        </w:rPr>
        <w:t>/12) – (</w:t>
      </w:r>
      <w:proofErr w:type="spellStart"/>
      <w:r>
        <w:rPr>
          <w:snapToGrid w:val="0"/>
          <w:sz w:val="28"/>
          <w:szCs w:val="28"/>
        </w:rPr>
        <w:t>ОС</w:t>
      </w:r>
      <w:r w:rsidR="00772F7F" w:rsidRPr="00772F7F">
        <w:rPr>
          <w:snapToGrid w:val="0"/>
          <w:sz w:val="28"/>
          <w:szCs w:val="28"/>
          <w:vertAlign w:val="subscript"/>
        </w:rPr>
        <w:t>выб</w:t>
      </w:r>
      <w:proofErr w:type="spellEnd"/>
      <w:r w:rsidR="00772F7F" w:rsidRPr="00772F7F">
        <w:rPr>
          <w:snapToGrid w:val="0"/>
          <w:sz w:val="28"/>
          <w:szCs w:val="28"/>
        </w:rPr>
        <w:t xml:space="preserve"> · </w:t>
      </w:r>
      <w:r w:rsidR="00772F7F" w:rsidRPr="00772F7F">
        <w:rPr>
          <w:i/>
          <w:snapToGrid w:val="0"/>
          <w:sz w:val="28"/>
          <w:szCs w:val="28"/>
        </w:rPr>
        <w:t>Т</w:t>
      </w:r>
      <w:r w:rsidR="00772F7F" w:rsidRPr="00772F7F">
        <w:rPr>
          <w:snapToGrid w:val="0"/>
          <w:sz w:val="28"/>
          <w:szCs w:val="28"/>
          <w:vertAlign w:val="subscript"/>
        </w:rPr>
        <w:t>2</w:t>
      </w:r>
      <w:r w:rsidR="00772F7F" w:rsidRPr="00772F7F">
        <w:rPr>
          <w:snapToGrid w:val="0"/>
          <w:sz w:val="28"/>
          <w:szCs w:val="28"/>
        </w:rPr>
        <w:t>/12)</w:t>
      </w:r>
      <w:r w:rsidR="00772F7F" w:rsidRPr="00772F7F">
        <w:rPr>
          <w:b/>
          <w:snapToGrid w:val="0"/>
          <w:sz w:val="28"/>
          <w:szCs w:val="28"/>
        </w:rPr>
        <w:t xml:space="preserve">          </w:t>
      </w:r>
      <w:r w:rsidR="00772F7F" w:rsidRPr="00772F7F">
        <w:rPr>
          <w:snapToGrid w:val="0"/>
          <w:sz w:val="28"/>
          <w:szCs w:val="28"/>
        </w:rPr>
        <w:t>(3.</w:t>
      </w:r>
      <w:r w:rsidR="00540934">
        <w:rPr>
          <w:snapToGrid w:val="0"/>
          <w:sz w:val="28"/>
          <w:szCs w:val="28"/>
        </w:rPr>
        <w:t>6</w:t>
      </w:r>
      <w:r w:rsidR="00772F7F" w:rsidRPr="00772F7F">
        <w:rPr>
          <w:snapToGrid w:val="0"/>
          <w:sz w:val="28"/>
          <w:szCs w:val="28"/>
        </w:rPr>
        <w:t>)</w:t>
      </w:r>
    </w:p>
    <w:p w:rsidR="00772F7F" w:rsidRPr="0060025A" w:rsidRDefault="00A53F14" w:rsidP="00873F3B">
      <w:pPr>
        <w:widowControl w:val="0"/>
        <w:jc w:val="both"/>
        <w:rPr>
          <w:snapToGrid w:val="0"/>
          <w:sz w:val="28"/>
          <w:szCs w:val="28"/>
        </w:rPr>
      </w:pPr>
      <w:r>
        <w:rPr>
          <w:snapToGrid w:val="0"/>
          <w:sz w:val="28"/>
          <w:szCs w:val="28"/>
        </w:rPr>
        <w:t xml:space="preserve">где </w:t>
      </w:r>
      <w:proofErr w:type="spellStart"/>
      <w:r>
        <w:rPr>
          <w:snapToGrid w:val="0"/>
          <w:sz w:val="28"/>
          <w:szCs w:val="28"/>
        </w:rPr>
        <w:t>ОС</w:t>
      </w:r>
      <w:r w:rsidR="00DF0C60">
        <w:rPr>
          <w:snapToGrid w:val="0"/>
          <w:sz w:val="28"/>
          <w:szCs w:val="28"/>
          <w:vertAlign w:val="subscript"/>
        </w:rPr>
        <w:t>н</w:t>
      </w:r>
      <w:proofErr w:type="gramStart"/>
      <w:r w:rsidR="00772F7F" w:rsidRPr="00772F7F">
        <w:rPr>
          <w:snapToGrid w:val="0"/>
          <w:sz w:val="28"/>
          <w:szCs w:val="28"/>
          <w:vertAlign w:val="subscript"/>
        </w:rPr>
        <w:t>.г</w:t>
      </w:r>
      <w:proofErr w:type="spellEnd"/>
      <w:proofErr w:type="gramEnd"/>
      <w:r w:rsidR="00772F7F" w:rsidRPr="00772F7F">
        <w:rPr>
          <w:snapToGrid w:val="0"/>
          <w:sz w:val="28"/>
          <w:szCs w:val="28"/>
        </w:rPr>
        <w:t xml:space="preserve"> – стоимость основны</w:t>
      </w:r>
      <w:r>
        <w:rPr>
          <w:snapToGrid w:val="0"/>
          <w:sz w:val="28"/>
          <w:szCs w:val="28"/>
        </w:rPr>
        <w:t xml:space="preserve">х средств на начало года, руб.; </w:t>
      </w:r>
      <w:proofErr w:type="spellStart"/>
      <w:r>
        <w:rPr>
          <w:snapToGrid w:val="0"/>
          <w:sz w:val="28"/>
          <w:szCs w:val="28"/>
        </w:rPr>
        <w:t>ОС</w:t>
      </w:r>
      <w:r w:rsidR="00772F7F" w:rsidRPr="00772F7F">
        <w:rPr>
          <w:snapToGrid w:val="0"/>
          <w:sz w:val="28"/>
          <w:szCs w:val="28"/>
          <w:vertAlign w:val="subscript"/>
        </w:rPr>
        <w:t>пост</w:t>
      </w:r>
      <w:proofErr w:type="spellEnd"/>
      <w:r>
        <w:rPr>
          <w:snapToGrid w:val="0"/>
          <w:sz w:val="28"/>
          <w:szCs w:val="28"/>
        </w:rPr>
        <w:t xml:space="preserve"> и </w:t>
      </w:r>
      <w:proofErr w:type="spellStart"/>
      <w:r>
        <w:rPr>
          <w:snapToGrid w:val="0"/>
          <w:sz w:val="28"/>
          <w:szCs w:val="28"/>
        </w:rPr>
        <w:t>ОС</w:t>
      </w:r>
      <w:r w:rsidR="00772F7F" w:rsidRPr="00772F7F">
        <w:rPr>
          <w:snapToGrid w:val="0"/>
          <w:sz w:val="28"/>
          <w:szCs w:val="28"/>
          <w:vertAlign w:val="subscript"/>
        </w:rPr>
        <w:t>выб</w:t>
      </w:r>
      <w:proofErr w:type="spellEnd"/>
      <w:r w:rsidR="00772F7F" w:rsidRPr="00772F7F">
        <w:rPr>
          <w:snapToGrid w:val="0"/>
          <w:sz w:val="28"/>
          <w:szCs w:val="28"/>
        </w:rPr>
        <w:t xml:space="preserve"> – стоимость основных </w:t>
      </w:r>
      <w:r>
        <w:rPr>
          <w:snapToGrid w:val="0"/>
          <w:sz w:val="28"/>
          <w:szCs w:val="28"/>
        </w:rPr>
        <w:t>средств</w:t>
      </w:r>
      <w:r w:rsidR="00772F7F" w:rsidRPr="00772F7F">
        <w:rPr>
          <w:snapToGrid w:val="0"/>
          <w:sz w:val="28"/>
          <w:szCs w:val="28"/>
        </w:rPr>
        <w:t>, вводимых в действие и выбыв</w:t>
      </w:r>
      <w:r w:rsidR="00772F7F" w:rsidRPr="00772F7F">
        <w:rPr>
          <w:snapToGrid w:val="0"/>
          <w:sz w:val="28"/>
          <w:szCs w:val="28"/>
        </w:rPr>
        <w:t>а</w:t>
      </w:r>
      <w:r w:rsidR="00772F7F" w:rsidRPr="00772F7F">
        <w:rPr>
          <w:snapToGrid w:val="0"/>
          <w:sz w:val="28"/>
          <w:szCs w:val="28"/>
        </w:rPr>
        <w:t xml:space="preserve">ющих в планируемом году, </w:t>
      </w:r>
      <w:proofErr w:type="spellStart"/>
      <w:r w:rsidR="00772F7F" w:rsidRPr="00772F7F">
        <w:rPr>
          <w:snapToGrid w:val="0"/>
          <w:sz w:val="28"/>
          <w:szCs w:val="28"/>
        </w:rPr>
        <w:t>руб</w:t>
      </w:r>
      <w:proofErr w:type="spellEnd"/>
      <w:r w:rsidR="00772F7F" w:rsidRPr="00772F7F">
        <w:rPr>
          <w:snapToGrid w:val="0"/>
          <w:sz w:val="28"/>
          <w:szCs w:val="28"/>
        </w:rPr>
        <w:t xml:space="preserve">; </w:t>
      </w:r>
      <w:r w:rsidR="00772F7F" w:rsidRPr="00772F7F">
        <w:rPr>
          <w:i/>
          <w:snapToGrid w:val="0"/>
          <w:sz w:val="28"/>
          <w:szCs w:val="28"/>
        </w:rPr>
        <w:t>Т</w:t>
      </w:r>
      <w:r w:rsidR="00772F7F" w:rsidRPr="00772F7F">
        <w:rPr>
          <w:snapToGrid w:val="0"/>
          <w:sz w:val="28"/>
          <w:szCs w:val="28"/>
          <w:vertAlign w:val="subscript"/>
        </w:rPr>
        <w:t>1</w:t>
      </w:r>
      <w:r w:rsidR="00772F7F" w:rsidRPr="00772F7F">
        <w:rPr>
          <w:snapToGrid w:val="0"/>
          <w:sz w:val="28"/>
          <w:szCs w:val="28"/>
        </w:rPr>
        <w:t xml:space="preserve"> и </w:t>
      </w:r>
      <w:r w:rsidR="00772F7F" w:rsidRPr="00772F7F">
        <w:rPr>
          <w:i/>
          <w:snapToGrid w:val="0"/>
          <w:sz w:val="28"/>
          <w:szCs w:val="28"/>
        </w:rPr>
        <w:t>Т</w:t>
      </w:r>
      <w:r w:rsidR="00772F7F" w:rsidRPr="00772F7F">
        <w:rPr>
          <w:snapToGrid w:val="0"/>
          <w:sz w:val="28"/>
          <w:szCs w:val="28"/>
          <w:vertAlign w:val="subscript"/>
        </w:rPr>
        <w:t>2</w:t>
      </w:r>
      <w:r w:rsidR="00772F7F" w:rsidRPr="00772F7F">
        <w:rPr>
          <w:snapToGrid w:val="0"/>
          <w:sz w:val="28"/>
          <w:szCs w:val="28"/>
        </w:rPr>
        <w:t xml:space="preserve"> </w:t>
      </w:r>
      <w:r w:rsidR="004C6B4A" w:rsidRPr="004C6B4A">
        <w:rPr>
          <w:snapToGrid w:val="0"/>
          <w:sz w:val="28"/>
          <w:szCs w:val="28"/>
        </w:rPr>
        <w:t>– количество полных месяцев</w:t>
      </w:r>
      <w:r w:rsidR="00772F7F" w:rsidRPr="004C6B4A">
        <w:rPr>
          <w:snapToGrid w:val="0"/>
          <w:sz w:val="28"/>
          <w:szCs w:val="28"/>
        </w:rPr>
        <w:t xml:space="preserve">, в течение которых </w:t>
      </w:r>
      <w:r w:rsidR="004C6B4A" w:rsidRPr="004C6B4A">
        <w:rPr>
          <w:snapToGrid w:val="0"/>
          <w:sz w:val="28"/>
          <w:szCs w:val="28"/>
        </w:rPr>
        <w:t xml:space="preserve">соответственно </w:t>
      </w:r>
      <w:r w:rsidR="00772F7F" w:rsidRPr="004C6B4A">
        <w:rPr>
          <w:snapToGrid w:val="0"/>
          <w:sz w:val="28"/>
          <w:szCs w:val="28"/>
        </w:rPr>
        <w:t>вновь введенные</w:t>
      </w:r>
      <w:r w:rsidR="004C6B4A" w:rsidRPr="004C6B4A">
        <w:rPr>
          <w:snapToGrid w:val="0"/>
          <w:sz w:val="28"/>
          <w:szCs w:val="28"/>
        </w:rPr>
        <w:t xml:space="preserve"> основные сре</w:t>
      </w:r>
      <w:r w:rsidR="004C6B4A" w:rsidRPr="004C6B4A">
        <w:rPr>
          <w:snapToGrid w:val="0"/>
          <w:sz w:val="28"/>
          <w:szCs w:val="28"/>
        </w:rPr>
        <w:t>д</w:t>
      </w:r>
      <w:r w:rsidR="004C6B4A" w:rsidRPr="004C6B4A">
        <w:rPr>
          <w:snapToGrid w:val="0"/>
          <w:sz w:val="28"/>
          <w:szCs w:val="28"/>
        </w:rPr>
        <w:t xml:space="preserve">ства находились в эксплуатации, а </w:t>
      </w:r>
      <w:r w:rsidR="00772F7F" w:rsidRPr="004C6B4A">
        <w:rPr>
          <w:snapToGrid w:val="0"/>
          <w:sz w:val="28"/>
          <w:szCs w:val="28"/>
        </w:rPr>
        <w:t>выбыв</w:t>
      </w:r>
      <w:r w:rsidR="004C6B4A" w:rsidRPr="004C6B4A">
        <w:rPr>
          <w:snapToGrid w:val="0"/>
          <w:sz w:val="28"/>
          <w:szCs w:val="28"/>
        </w:rPr>
        <w:t>ш</w:t>
      </w:r>
      <w:r w:rsidR="00772F7F" w:rsidRPr="004C6B4A">
        <w:rPr>
          <w:snapToGrid w:val="0"/>
          <w:sz w:val="28"/>
          <w:szCs w:val="28"/>
        </w:rPr>
        <w:t xml:space="preserve">ие основные </w:t>
      </w:r>
      <w:r w:rsidRPr="004C6B4A">
        <w:rPr>
          <w:snapToGrid w:val="0"/>
          <w:sz w:val="28"/>
          <w:szCs w:val="28"/>
        </w:rPr>
        <w:t>средства</w:t>
      </w:r>
      <w:r w:rsidR="00772F7F" w:rsidRPr="004C6B4A">
        <w:rPr>
          <w:snapToGrid w:val="0"/>
          <w:sz w:val="28"/>
          <w:szCs w:val="28"/>
        </w:rPr>
        <w:t xml:space="preserve"> </w:t>
      </w:r>
      <w:r w:rsidR="004C6B4A" w:rsidRPr="004C6B4A">
        <w:rPr>
          <w:snapToGrid w:val="0"/>
          <w:sz w:val="28"/>
          <w:szCs w:val="28"/>
        </w:rPr>
        <w:t xml:space="preserve"> не </w:t>
      </w:r>
      <w:r w:rsidR="00772F7F" w:rsidRPr="004C6B4A">
        <w:rPr>
          <w:snapToGrid w:val="0"/>
          <w:sz w:val="28"/>
          <w:szCs w:val="28"/>
        </w:rPr>
        <w:t>находились в эксплуатации.</w:t>
      </w:r>
    </w:p>
    <w:p w:rsidR="00772F7F" w:rsidRPr="00772F7F" w:rsidRDefault="00772F7F" w:rsidP="00AB13DB">
      <w:pPr>
        <w:widowControl w:val="0"/>
        <w:ind w:firstLine="510"/>
        <w:jc w:val="both"/>
        <w:rPr>
          <w:snapToGrid w:val="0"/>
          <w:sz w:val="28"/>
          <w:szCs w:val="28"/>
        </w:rPr>
      </w:pPr>
      <w:r w:rsidRPr="00772F7F">
        <w:rPr>
          <w:snapToGrid w:val="0"/>
          <w:sz w:val="28"/>
          <w:szCs w:val="28"/>
        </w:rPr>
        <w:t xml:space="preserve">Отношение стоимости </w:t>
      </w:r>
      <w:r w:rsidR="00A53F14">
        <w:rPr>
          <w:snapToGrid w:val="0"/>
          <w:sz w:val="28"/>
          <w:szCs w:val="28"/>
        </w:rPr>
        <w:t>введенных основных средств (</w:t>
      </w:r>
      <w:proofErr w:type="spellStart"/>
      <w:r w:rsidR="00A53F14">
        <w:rPr>
          <w:snapToGrid w:val="0"/>
          <w:sz w:val="28"/>
          <w:szCs w:val="28"/>
        </w:rPr>
        <w:t>ОС</w:t>
      </w:r>
      <w:r w:rsidR="00784304">
        <w:rPr>
          <w:snapToGrid w:val="0"/>
          <w:sz w:val="28"/>
          <w:szCs w:val="28"/>
          <w:vertAlign w:val="subscript"/>
        </w:rPr>
        <w:t>введ</w:t>
      </w:r>
      <w:proofErr w:type="spellEnd"/>
      <w:r w:rsidRPr="00772F7F">
        <w:rPr>
          <w:snapToGrid w:val="0"/>
          <w:sz w:val="28"/>
          <w:szCs w:val="28"/>
        </w:rPr>
        <w:t>) за отчетный период к их общей сто</w:t>
      </w:r>
      <w:r w:rsidR="00A53F14">
        <w:rPr>
          <w:snapToGrid w:val="0"/>
          <w:sz w:val="28"/>
          <w:szCs w:val="28"/>
        </w:rPr>
        <w:t>имости на конец этого периода (</w:t>
      </w:r>
      <w:proofErr w:type="spellStart"/>
      <w:r w:rsidR="00A53F14">
        <w:rPr>
          <w:snapToGrid w:val="0"/>
          <w:sz w:val="28"/>
          <w:szCs w:val="28"/>
        </w:rPr>
        <w:t>ОС</w:t>
      </w:r>
      <w:r w:rsidRPr="00772F7F">
        <w:rPr>
          <w:snapToGrid w:val="0"/>
          <w:sz w:val="28"/>
          <w:szCs w:val="28"/>
          <w:vertAlign w:val="subscript"/>
        </w:rPr>
        <w:t>к</w:t>
      </w:r>
      <w:proofErr w:type="gramStart"/>
      <w:r w:rsidRPr="00772F7F">
        <w:rPr>
          <w:snapToGrid w:val="0"/>
          <w:sz w:val="28"/>
          <w:szCs w:val="28"/>
          <w:vertAlign w:val="subscript"/>
        </w:rPr>
        <w:t>.г</w:t>
      </w:r>
      <w:proofErr w:type="spellEnd"/>
      <w:proofErr w:type="gramEnd"/>
      <w:r w:rsidRPr="00772F7F">
        <w:rPr>
          <w:snapToGrid w:val="0"/>
          <w:sz w:val="28"/>
          <w:szCs w:val="28"/>
        </w:rPr>
        <w:t xml:space="preserve">) характеризует степень обновления основных </w:t>
      </w:r>
      <w:r w:rsidR="00A53F14">
        <w:rPr>
          <w:snapToGrid w:val="0"/>
          <w:sz w:val="28"/>
          <w:szCs w:val="28"/>
        </w:rPr>
        <w:t>средств</w:t>
      </w:r>
      <w:r w:rsidRPr="00772F7F">
        <w:rPr>
          <w:snapToGrid w:val="0"/>
          <w:sz w:val="28"/>
          <w:szCs w:val="28"/>
        </w:rPr>
        <w:t xml:space="preserve"> (</w:t>
      </w:r>
      <w:proofErr w:type="spellStart"/>
      <w:r w:rsidRPr="00772F7F">
        <w:rPr>
          <w:snapToGrid w:val="0"/>
          <w:sz w:val="28"/>
          <w:szCs w:val="28"/>
        </w:rPr>
        <w:t>К</w:t>
      </w:r>
      <w:r w:rsidRPr="00772F7F">
        <w:rPr>
          <w:snapToGrid w:val="0"/>
          <w:sz w:val="28"/>
          <w:szCs w:val="28"/>
          <w:vertAlign w:val="subscript"/>
        </w:rPr>
        <w:t>обн</w:t>
      </w:r>
      <w:proofErr w:type="spellEnd"/>
      <w:r w:rsidRPr="00772F7F">
        <w:rPr>
          <w:snapToGrid w:val="0"/>
          <w:sz w:val="28"/>
          <w:szCs w:val="28"/>
        </w:rPr>
        <w:t>). Коэфф</w:t>
      </w:r>
      <w:r w:rsidRPr="00772F7F">
        <w:rPr>
          <w:snapToGrid w:val="0"/>
          <w:sz w:val="28"/>
          <w:szCs w:val="28"/>
        </w:rPr>
        <w:t>и</w:t>
      </w:r>
      <w:r w:rsidRPr="00772F7F">
        <w:rPr>
          <w:snapToGrid w:val="0"/>
          <w:sz w:val="28"/>
          <w:szCs w:val="28"/>
        </w:rPr>
        <w:t>циент выбытия (</w:t>
      </w:r>
      <w:proofErr w:type="spellStart"/>
      <w:r w:rsidRPr="00772F7F">
        <w:rPr>
          <w:snapToGrid w:val="0"/>
          <w:sz w:val="28"/>
          <w:szCs w:val="28"/>
        </w:rPr>
        <w:t>К</w:t>
      </w:r>
      <w:r w:rsidRPr="00772F7F">
        <w:rPr>
          <w:snapToGrid w:val="0"/>
          <w:sz w:val="28"/>
          <w:szCs w:val="28"/>
          <w:vertAlign w:val="subscript"/>
        </w:rPr>
        <w:t>выб</w:t>
      </w:r>
      <w:proofErr w:type="spellEnd"/>
      <w:r w:rsidRPr="00772F7F">
        <w:rPr>
          <w:snapToGrid w:val="0"/>
          <w:sz w:val="28"/>
          <w:szCs w:val="28"/>
        </w:rPr>
        <w:t xml:space="preserve">) определяется отношением стоимости выбывших основных </w:t>
      </w:r>
      <w:r w:rsidR="00A53F14">
        <w:rPr>
          <w:snapToGrid w:val="0"/>
          <w:sz w:val="28"/>
          <w:szCs w:val="28"/>
        </w:rPr>
        <w:t>средств</w:t>
      </w:r>
      <w:r w:rsidRPr="00772F7F">
        <w:rPr>
          <w:snapToGrid w:val="0"/>
          <w:sz w:val="28"/>
          <w:szCs w:val="28"/>
        </w:rPr>
        <w:t xml:space="preserve"> </w:t>
      </w:r>
      <w:r w:rsidR="00A53F14">
        <w:rPr>
          <w:snapToGrid w:val="0"/>
          <w:sz w:val="28"/>
          <w:szCs w:val="28"/>
        </w:rPr>
        <w:t>(</w:t>
      </w:r>
      <w:proofErr w:type="spellStart"/>
      <w:r w:rsidR="00A53F14">
        <w:rPr>
          <w:snapToGrid w:val="0"/>
          <w:sz w:val="28"/>
          <w:szCs w:val="28"/>
        </w:rPr>
        <w:t>ОС</w:t>
      </w:r>
      <w:r w:rsidRPr="00772F7F">
        <w:rPr>
          <w:snapToGrid w:val="0"/>
          <w:sz w:val="28"/>
          <w:szCs w:val="28"/>
          <w:vertAlign w:val="subscript"/>
        </w:rPr>
        <w:t>выб</w:t>
      </w:r>
      <w:proofErr w:type="spellEnd"/>
      <w:r w:rsidRPr="00772F7F">
        <w:rPr>
          <w:snapToGrid w:val="0"/>
          <w:sz w:val="28"/>
          <w:szCs w:val="28"/>
        </w:rPr>
        <w:t>) к обще</w:t>
      </w:r>
      <w:r w:rsidR="00A53F14">
        <w:rPr>
          <w:snapToGrid w:val="0"/>
          <w:sz w:val="28"/>
          <w:szCs w:val="28"/>
        </w:rPr>
        <w:t>й их стоимости на начало года (</w:t>
      </w:r>
      <w:proofErr w:type="spellStart"/>
      <w:r w:rsidR="00A53F14">
        <w:rPr>
          <w:snapToGrid w:val="0"/>
          <w:sz w:val="28"/>
          <w:szCs w:val="28"/>
        </w:rPr>
        <w:t>ОС</w:t>
      </w:r>
      <w:r w:rsidRPr="00772F7F">
        <w:rPr>
          <w:snapToGrid w:val="0"/>
          <w:sz w:val="28"/>
          <w:szCs w:val="28"/>
          <w:vertAlign w:val="subscript"/>
        </w:rPr>
        <w:t>н</w:t>
      </w:r>
      <w:proofErr w:type="gramStart"/>
      <w:r w:rsidRPr="00772F7F">
        <w:rPr>
          <w:snapToGrid w:val="0"/>
          <w:sz w:val="28"/>
          <w:szCs w:val="28"/>
          <w:vertAlign w:val="subscript"/>
        </w:rPr>
        <w:t>.г</w:t>
      </w:r>
      <w:proofErr w:type="spellEnd"/>
      <w:proofErr w:type="gramEnd"/>
      <w:r w:rsidRPr="00772F7F">
        <w:rPr>
          <w:snapToGrid w:val="0"/>
          <w:sz w:val="28"/>
          <w:szCs w:val="28"/>
        </w:rPr>
        <w:t>):</w:t>
      </w:r>
    </w:p>
    <w:p w:rsidR="00772F7F" w:rsidRPr="00772F7F" w:rsidRDefault="00772F7F" w:rsidP="00AB13DB">
      <w:pPr>
        <w:widowControl w:val="0"/>
        <w:spacing w:before="120" w:after="120"/>
        <w:jc w:val="right"/>
        <w:rPr>
          <w:snapToGrid w:val="0"/>
          <w:sz w:val="28"/>
          <w:szCs w:val="28"/>
        </w:rPr>
      </w:pPr>
      <w:proofErr w:type="spellStart"/>
      <w:r w:rsidRPr="00772F7F">
        <w:rPr>
          <w:snapToGrid w:val="0"/>
          <w:sz w:val="28"/>
          <w:szCs w:val="28"/>
        </w:rPr>
        <w:t>К</w:t>
      </w:r>
      <w:r w:rsidRPr="00772F7F">
        <w:rPr>
          <w:snapToGrid w:val="0"/>
          <w:sz w:val="28"/>
          <w:szCs w:val="28"/>
          <w:vertAlign w:val="subscript"/>
        </w:rPr>
        <w:t>обн</w:t>
      </w:r>
      <w:proofErr w:type="spellEnd"/>
      <w:r w:rsidR="00A53F14">
        <w:rPr>
          <w:snapToGrid w:val="0"/>
          <w:sz w:val="28"/>
          <w:szCs w:val="28"/>
        </w:rPr>
        <w:t xml:space="preserve"> = </w:t>
      </w:r>
      <w:proofErr w:type="spellStart"/>
      <w:r w:rsidR="00A53F14">
        <w:rPr>
          <w:snapToGrid w:val="0"/>
          <w:sz w:val="28"/>
          <w:szCs w:val="28"/>
        </w:rPr>
        <w:t>ОС</w:t>
      </w:r>
      <w:r w:rsidR="00784304">
        <w:rPr>
          <w:snapToGrid w:val="0"/>
          <w:sz w:val="28"/>
          <w:szCs w:val="28"/>
          <w:vertAlign w:val="subscript"/>
        </w:rPr>
        <w:t>введ</w:t>
      </w:r>
      <w:proofErr w:type="spellEnd"/>
      <w:r w:rsidR="00A53F14">
        <w:rPr>
          <w:snapToGrid w:val="0"/>
          <w:sz w:val="28"/>
          <w:szCs w:val="28"/>
        </w:rPr>
        <w:t>/</w:t>
      </w:r>
      <w:proofErr w:type="spellStart"/>
      <w:r w:rsidR="00A53F14">
        <w:rPr>
          <w:snapToGrid w:val="0"/>
          <w:sz w:val="28"/>
          <w:szCs w:val="28"/>
        </w:rPr>
        <w:t>ОС</w:t>
      </w:r>
      <w:r w:rsidRPr="00772F7F">
        <w:rPr>
          <w:snapToGrid w:val="0"/>
          <w:sz w:val="28"/>
          <w:szCs w:val="28"/>
          <w:vertAlign w:val="subscript"/>
        </w:rPr>
        <w:t>к</w:t>
      </w:r>
      <w:proofErr w:type="gramStart"/>
      <w:r w:rsidRPr="00772F7F">
        <w:rPr>
          <w:snapToGrid w:val="0"/>
          <w:sz w:val="28"/>
          <w:szCs w:val="28"/>
          <w:vertAlign w:val="subscript"/>
        </w:rPr>
        <w:t>.г</w:t>
      </w:r>
      <w:proofErr w:type="spellEnd"/>
      <w:proofErr w:type="gramEnd"/>
      <w:r w:rsidRPr="00772F7F">
        <w:rPr>
          <w:snapToGrid w:val="0"/>
          <w:sz w:val="28"/>
          <w:szCs w:val="28"/>
        </w:rPr>
        <w:t>;                                  (3.</w:t>
      </w:r>
      <w:r w:rsidR="00081E6D">
        <w:rPr>
          <w:snapToGrid w:val="0"/>
          <w:sz w:val="28"/>
          <w:szCs w:val="28"/>
        </w:rPr>
        <w:t>8</w:t>
      </w:r>
      <w:r w:rsidRPr="00772F7F">
        <w:rPr>
          <w:snapToGrid w:val="0"/>
          <w:sz w:val="28"/>
          <w:szCs w:val="28"/>
        </w:rPr>
        <w:t>)</w:t>
      </w:r>
    </w:p>
    <w:p w:rsidR="00772F7F" w:rsidRPr="00772F7F" w:rsidRDefault="00772F7F" w:rsidP="00AB13DB">
      <w:pPr>
        <w:widowControl w:val="0"/>
        <w:spacing w:before="120" w:after="120"/>
        <w:jc w:val="right"/>
        <w:rPr>
          <w:snapToGrid w:val="0"/>
          <w:sz w:val="28"/>
          <w:szCs w:val="28"/>
        </w:rPr>
      </w:pPr>
      <w:proofErr w:type="spellStart"/>
      <w:r w:rsidRPr="00772F7F">
        <w:rPr>
          <w:snapToGrid w:val="0"/>
          <w:sz w:val="28"/>
          <w:szCs w:val="28"/>
        </w:rPr>
        <w:t>К</w:t>
      </w:r>
      <w:r w:rsidRPr="00772F7F">
        <w:rPr>
          <w:snapToGrid w:val="0"/>
          <w:sz w:val="28"/>
          <w:szCs w:val="28"/>
          <w:vertAlign w:val="subscript"/>
        </w:rPr>
        <w:t>выб</w:t>
      </w:r>
      <w:proofErr w:type="spellEnd"/>
      <w:r w:rsidR="00A53F14">
        <w:rPr>
          <w:snapToGrid w:val="0"/>
          <w:sz w:val="28"/>
          <w:szCs w:val="28"/>
        </w:rPr>
        <w:t xml:space="preserve"> = </w:t>
      </w:r>
      <w:proofErr w:type="spellStart"/>
      <w:r w:rsidR="00A53F14">
        <w:rPr>
          <w:snapToGrid w:val="0"/>
          <w:sz w:val="28"/>
          <w:szCs w:val="28"/>
        </w:rPr>
        <w:t>ОС</w:t>
      </w:r>
      <w:r w:rsidRPr="00772F7F">
        <w:rPr>
          <w:snapToGrid w:val="0"/>
          <w:sz w:val="28"/>
          <w:szCs w:val="28"/>
          <w:vertAlign w:val="subscript"/>
        </w:rPr>
        <w:t>выб</w:t>
      </w:r>
      <w:proofErr w:type="spellEnd"/>
      <w:r w:rsidR="00A53F14">
        <w:rPr>
          <w:snapToGrid w:val="0"/>
          <w:sz w:val="28"/>
          <w:szCs w:val="28"/>
        </w:rPr>
        <w:t>/</w:t>
      </w:r>
      <w:proofErr w:type="spellStart"/>
      <w:r w:rsidR="00A53F14">
        <w:rPr>
          <w:snapToGrid w:val="0"/>
          <w:sz w:val="28"/>
          <w:szCs w:val="28"/>
        </w:rPr>
        <w:t>ОС</w:t>
      </w:r>
      <w:r w:rsidRPr="00772F7F">
        <w:rPr>
          <w:snapToGrid w:val="0"/>
          <w:sz w:val="28"/>
          <w:szCs w:val="28"/>
          <w:vertAlign w:val="subscript"/>
        </w:rPr>
        <w:t>н</w:t>
      </w:r>
      <w:proofErr w:type="gramStart"/>
      <w:r w:rsidRPr="00772F7F">
        <w:rPr>
          <w:snapToGrid w:val="0"/>
          <w:sz w:val="28"/>
          <w:szCs w:val="28"/>
          <w:vertAlign w:val="subscript"/>
        </w:rPr>
        <w:t>.г</w:t>
      </w:r>
      <w:proofErr w:type="spellEnd"/>
      <w:proofErr w:type="gramEnd"/>
      <w:r w:rsidRPr="00772F7F">
        <w:rPr>
          <w:snapToGrid w:val="0"/>
          <w:sz w:val="28"/>
          <w:szCs w:val="28"/>
        </w:rPr>
        <w:t>;                                   (3.</w:t>
      </w:r>
      <w:r w:rsidR="00081E6D">
        <w:rPr>
          <w:snapToGrid w:val="0"/>
          <w:sz w:val="28"/>
          <w:szCs w:val="28"/>
        </w:rPr>
        <w:t>9</w:t>
      </w:r>
      <w:r w:rsidRPr="00772F7F">
        <w:rPr>
          <w:snapToGrid w:val="0"/>
          <w:sz w:val="28"/>
          <w:szCs w:val="28"/>
        </w:rPr>
        <w:t>)</w:t>
      </w:r>
    </w:p>
    <w:p w:rsidR="00F17287" w:rsidRDefault="00772F7F" w:rsidP="00AB13DB">
      <w:pPr>
        <w:widowControl w:val="0"/>
        <w:ind w:firstLine="510"/>
        <w:jc w:val="both"/>
        <w:rPr>
          <w:snapToGrid w:val="0"/>
          <w:sz w:val="28"/>
          <w:szCs w:val="28"/>
        </w:rPr>
      </w:pPr>
      <w:proofErr w:type="gramStart"/>
      <w:r w:rsidRPr="00772F7F">
        <w:rPr>
          <w:snapToGrid w:val="0"/>
          <w:sz w:val="28"/>
          <w:szCs w:val="28"/>
        </w:rPr>
        <w:t xml:space="preserve">Кроме указанных показателей, при </w:t>
      </w:r>
      <w:r w:rsidR="00A53F14">
        <w:rPr>
          <w:snapToGrid w:val="0"/>
          <w:sz w:val="28"/>
          <w:szCs w:val="28"/>
        </w:rPr>
        <w:t xml:space="preserve">оценке состояния основных </w:t>
      </w:r>
      <w:r w:rsidR="00A53F14">
        <w:rPr>
          <w:snapToGrid w:val="0"/>
          <w:sz w:val="28"/>
          <w:szCs w:val="28"/>
        </w:rPr>
        <w:lastRenderedPageBreak/>
        <w:t>средств</w:t>
      </w:r>
      <w:r w:rsidRPr="00772F7F">
        <w:rPr>
          <w:snapToGrid w:val="0"/>
          <w:sz w:val="28"/>
          <w:szCs w:val="28"/>
        </w:rPr>
        <w:t xml:space="preserve"> определяют еще коэффициент</w:t>
      </w:r>
      <w:r w:rsidR="00F17287">
        <w:rPr>
          <w:snapToGrid w:val="0"/>
          <w:sz w:val="28"/>
          <w:szCs w:val="28"/>
        </w:rPr>
        <w:t xml:space="preserve"> физического </w:t>
      </w:r>
      <w:r w:rsidRPr="00772F7F">
        <w:rPr>
          <w:snapToGrid w:val="0"/>
          <w:sz w:val="28"/>
          <w:szCs w:val="28"/>
        </w:rPr>
        <w:t xml:space="preserve"> износа</w:t>
      </w:r>
      <w:r w:rsidR="00F17287">
        <w:rPr>
          <w:snapToGrid w:val="0"/>
          <w:sz w:val="28"/>
          <w:szCs w:val="28"/>
        </w:rPr>
        <w:t xml:space="preserve"> </w:t>
      </w:r>
      <w:r w:rsidRPr="00772F7F">
        <w:rPr>
          <w:snapToGrid w:val="0"/>
          <w:sz w:val="28"/>
          <w:szCs w:val="28"/>
        </w:rPr>
        <w:t xml:space="preserve"> (делен</w:t>
      </w:r>
      <w:r w:rsidR="00F17287">
        <w:rPr>
          <w:snapToGrid w:val="0"/>
          <w:sz w:val="28"/>
          <w:szCs w:val="28"/>
        </w:rPr>
        <w:t>ием суммы износа</w:t>
      </w:r>
      <w:r w:rsidR="007B6F85">
        <w:rPr>
          <w:snapToGrid w:val="0"/>
          <w:sz w:val="28"/>
          <w:szCs w:val="28"/>
        </w:rPr>
        <w:t xml:space="preserve"> </w:t>
      </w:r>
      <w:r w:rsidR="00F17287">
        <w:rPr>
          <w:snapToGrid w:val="0"/>
          <w:sz w:val="28"/>
          <w:szCs w:val="28"/>
        </w:rPr>
        <w:t xml:space="preserve"> основных средст</w:t>
      </w:r>
      <w:r w:rsidR="007B6F85">
        <w:rPr>
          <w:snapToGrid w:val="0"/>
          <w:sz w:val="28"/>
          <w:szCs w:val="28"/>
        </w:rPr>
        <w:t>в (И)</w:t>
      </w:r>
      <w:r w:rsidR="00F17287">
        <w:rPr>
          <w:snapToGrid w:val="0"/>
          <w:sz w:val="28"/>
          <w:szCs w:val="28"/>
        </w:rPr>
        <w:t xml:space="preserve">, начисленного за весь период эксплуатации, </w:t>
      </w:r>
      <w:r w:rsidRPr="00772F7F">
        <w:rPr>
          <w:snapToGrid w:val="0"/>
          <w:sz w:val="28"/>
          <w:szCs w:val="28"/>
        </w:rPr>
        <w:t xml:space="preserve">на  </w:t>
      </w:r>
      <w:r w:rsidR="00F17287">
        <w:rPr>
          <w:snapToGrid w:val="0"/>
          <w:sz w:val="28"/>
          <w:szCs w:val="28"/>
        </w:rPr>
        <w:t xml:space="preserve">первоначальную </w:t>
      </w:r>
      <w:r w:rsidR="007B6F85">
        <w:rPr>
          <w:snapToGrid w:val="0"/>
          <w:sz w:val="28"/>
          <w:szCs w:val="28"/>
        </w:rPr>
        <w:t>(</w:t>
      </w:r>
      <w:r w:rsidR="00F17287">
        <w:rPr>
          <w:snapToGrid w:val="0"/>
          <w:sz w:val="28"/>
          <w:szCs w:val="28"/>
        </w:rPr>
        <w:t xml:space="preserve">восстановительную) </w:t>
      </w:r>
      <w:r w:rsidRPr="00772F7F">
        <w:rPr>
          <w:snapToGrid w:val="0"/>
          <w:sz w:val="28"/>
          <w:szCs w:val="28"/>
        </w:rPr>
        <w:t>стоимость</w:t>
      </w:r>
      <w:r w:rsidR="00F17287">
        <w:rPr>
          <w:snapToGrid w:val="0"/>
          <w:sz w:val="28"/>
          <w:szCs w:val="28"/>
        </w:rPr>
        <w:t xml:space="preserve"> объекта основных средств</w:t>
      </w:r>
      <w:r w:rsidR="007B6F85" w:rsidRPr="007B6F85">
        <w:rPr>
          <w:snapToGrid w:val="0"/>
          <w:sz w:val="28"/>
          <w:szCs w:val="28"/>
        </w:rPr>
        <w:t xml:space="preserve"> </w:t>
      </w:r>
      <w:r w:rsidR="007B6F85">
        <w:rPr>
          <w:snapToGrid w:val="0"/>
          <w:sz w:val="28"/>
          <w:szCs w:val="28"/>
        </w:rPr>
        <w:t>(</w:t>
      </w:r>
      <w:proofErr w:type="spellStart"/>
      <w:r w:rsidR="007B6F85">
        <w:rPr>
          <w:snapToGrid w:val="0"/>
          <w:sz w:val="28"/>
          <w:szCs w:val="28"/>
        </w:rPr>
        <w:t>ОС</w:t>
      </w:r>
      <w:r w:rsidR="007B6F85">
        <w:rPr>
          <w:snapToGrid w:val="0"/>
          <w:sz w:val="28"/>
          <w:szCs w:val="28"/>
          <w:vertAlign w:val="subscript"/>
        </w:rPr>
        <w:t>перв</w:t>
      </w:r>
      <w:proofErr w:type="spellEnd"/>
      <w:r w:rsidRPr="00772F7F">
        <w:rPr>
          <w:snapToGrid w:val="0"/>
          <w:sz w:val="28"/>
          <w:szCs w:val="28"/>
        </w:rPr>
        <w:t>)</w:t>
      </w:r>
      <w:r w:rsidR="007B6F85">
        <w:rPr>
          <w:snapToGrid w:val="0"/>
          <w:sz w:val="28"/>
          <w:szCs w:val="28"/>
        </w:rPr>
        <w:t>.</w:t>
      </w:r>
      <w:r w:rsidRPr="00772F7F">
        <w:rPr>
          <w:snapToGrid w:val="0"/>
          <w:sz w:val="28"/>
          <w:szCs w:val="28"/>
        </w:rPr>
        <w:t xml:space="preserve"> </w:t>
      </w:r>
      <w:proofErr w:type="gramEnd"/>
    </w:p>
    <w:p w:rsidR="00F17287" w:rsidRDefault="00F17287" w:rsidP="00AB13DB">
      <w:pPr>
        <w:widowControl w:val="0"/>
        <w:spacing w:before="120" w:after="120"/>
        <w:jc w:val="right"/>
        <w:rPr>
          <w:snapToGrid w:val="0"/>
          <w:sz w:val="28"/>
          <w:szCs w:val="28"/>
        </w:rPr>
      </w:pPr>
      <w:proofErr w:type="spellStart"/>
      <w:r w:rsidRPr="00772F7F">
        <w:rPr>
          <w:snapToGrid w:val="0"/>
          <w:sz w:val="28"/>
          <w:szCs w:val="28"/>
        </w:rPr>
        <w:t>К</w:t>
      </w:r>
      <w:r>
        <w:rPr>
          <w:snapToGrid w:val="0"/>
          <w:sz w:val="28"/>
          <w:szCs w:val="28"/>
          <w:vertAlign w:val="subscript"/>
        </w:rPr>
        <w:t>изн</w:t>
      </w:r>
      <w:proofErr w:type="spellEnd"/>
      <w:proofErr w:type="gramStart"/>
      <w:r>
        <w:rPr>
          <w:snapToGrid w:val="0"/>
          <w:sz w:val="28"/>
          <w:szCs w:val="28"/>
        </w:rPr>
        <w:t xml:space="preserve"> = И</w:t>
      </w:r>
      <w:proofErr w:type="gramEnd"/>
      <w:r>
        <w:rPr>
          <w:snapToGrid w:val="0"/>
          <w:sz w:val="28"/>
          <w:szCs w:val="28"/>
        </w:rPr>
        <w:t>/</w:t>
      </w:r>
      <w:proofErr w:type="spellStart"/>
      <w:r>
        <w:rPr>
          <w:snapToGrid w:val="0"/>
          <w:sz w:val="28"/>
          <w:szCs w:val="28"/>
        </w:rPr>
        <w:t>ОС</w:t>
      </w:r>
      <w:r>
        <w:rPr>
          <w:snapToGrid w:val="0"/>
          <w:sz w:val="28"/>
          <w:szCs w:val="28"/>
          <w:vertAlign w:val="subscript"/>
        </w:rPr>
        <w:t>перв</w:t>
      </w:r>
      <w:proofErr w:type="spellEnd"/>
      <w:r w:rsidRPr="00772F7F">
        <w:rPr>
          <w:snapToGrid w:val="0"/>
          <w:sz w:val="28"/>
          <w:szCs w:val="28"/>
        </w:rPr>
        <w:t>;                                   (3.</w:t>
      </w:r>
      <w:r w:rsidR="00081E6D">
        <w:rPr>
          <w:snapToGrid w:val="0"/>
          <w:sz w:val="28"/>
          <w:szCs w:val="28"/>
        </w:rPr>
        <w:t>10</w:t>
      </w:r>
      <w:r w:rsidRPr="00772F7F">
        <w:rPr>
          <w:snapToGrid w:val="0"/>
          <w:sz w:val="28"/>
          <w:szCs w:val="28"/>
        </w:rPr>
        <w:t>)</w:t>
      </w:r>
    </w:p>
    <w:p w:rsidR="00F17287" w:rsidRDefault="00F17287" w:rsidP="00AB13DB">
      <w:pPr>
        <w:widowControl w:val="0"/>
        <w:spacing w:before="120" w:after="120"/>
        <w:ind w:firstLine="510"/>
        <w:jc w:val="both"/>
        <w:rPr>
          <w:snapToGrid w:val="0"/>
          <w:sz w:val="28"/>
          <w:szCs w:val="28"/>
        </w:rPr>
      </w:pPr>
      <w:r>
        <w:rPr>
          <w:snapToGrid w:val="0"/>
          <w:sz w:val="28"/>
          <w:szCs w:val="28"/>
        </w:rPr>
        <w:t>Для объект</w:t>
      </w:r>
      <w:r w:rsidR="007B6F85">
        <w:rPr>
          <w:snapToGrid w:val="0"/>
          <w:sz w:val="28"/>
          <w:szCs w:val="28"/>
        </w:rPr>
        <w:t>ов, срок службы которых ниже нормативного, коэ</w:t>
      </w:r>
      <w:r w:rsidR="007B6F85">
        <w:rPr>
          <w:snapToGrid w:val="0"/>
          <w:sz w:val="28"/>
          <w:szCs w:val="28"/>
        </w:rPr>
        <w:t>ф</w:t>
      </w:r>
      <w:r w:rsidR="007B6F85">
        <w:rPr>
          <w:snapToGrid w:val="0"/>
          <w:sz w:val="28"/>
          <w:szCs w:val="28"/>
        </w:rPr>
        <w:t>фициент износа находят по формуле:</w:t>
      </w:r>
    </w:p>
    <w:p w:rsidR="007B6F85" w:rsidRDefault="007B6F85" w:rsidP="007B6F85">
      <w:pPr>
        <w:widowControl w:val="0"/>
        <w:spacing w:before="120" w:after="120"/>
        <w:jc w:val="right"/>
        <w:rPr>
          <w:snapToGrid w:val="0"/>
          <w:sz w:val="28"/>
          <w:szCs w:val="28"/>
        </w:rPr>
      </w:pPr>
      <w:proofErr w:type="spellStart"/>
      <w:r w:rsidRPr="00772F7F">
        <w:rPr>
          <w:snapToGrid w:val="0"/>
          <w:sz w:val="28"/>
          <w:szCs w:val="28"/>
        </w:rPr>
        <w:t>К</w:t>
      </w:r>
      <w:r>
        <w:rPr>
          <w:snapToGrid w:val="0"/>
          <w:sz w:val="28"/>
          <w:szCs w:val="28"/>
          <w:vertAlign w:val="subscript"/>
        </w:rPr>
        <w:t>изн</w:t>
      </w:r>
      <w:proofErr w:type="spellEnd"/>
      <w:r>
        <w:rPr>
          <w:snapToGrid w:val="0"/>
          <w:sz w:val="28"/>
          <w:szCs w:val="28"/>
        </w:rPr>
        <w:t xml:space="preserve"> = </w:t>
      </w:r>
      <w:proofErr w:type="spellStart"/>
      <w:r w:rsidRPr="00DF0C60">
        <w:rPr>
          <w:i/>
          <w:snapToGrid w:val="0"/>
          <w:sz w:val="28"/>
          <w:szCs w:val="28"/>
        </w:rPr>
        <w:t>Т</w:t>
      </w:r>
      <w:r>
        <w:rPr>
          <w:snapToGrid w:val="0"/>
          <w:sz w:val="28"/>
          <w:szCs w:val="28"/>
          <w:vertAlign w:val="subscript"/>
        </w:rPr>
        <w:t>ф</w:t>
      </w:r>
      <w:proofErr w:type="spellEnd"/>
      <w:r>
        <w:rPr>
          <w:snapToGrid w:val="0"/>
          <w:sz w:val="28"/>
          <w:szCs w:val="28"/>
        </w:rPr>
        <w:t>/</w:t>
      </w:r>
      <w:proofErr w:type="spellStart"/>
      <w:r w:rsidRPr="00DF0C60">
        <w:rPr>
          <w:i/>
          <w:snapToGrid w:val="0"/>
          <w:sz w:val="28"/>
          <w:szCs w:val="28"/>
        </w:rPr>
        <w:t>Т</w:t>
      </w:r>
      <w:r w:rsidRPr="00772F7F">
        <w:rPr>
          <w:snapToGrid w:val="0"/>
          <w:sz w:val="28"/>
          <w:szCs w:val="28"/>
          <w:vertAlign w:val="subscript"/>
        </w:rPr>
        <w:t>н</w:t>
      </w:r>
      <w:r>
        <w:rPr>
          <w:snapToGrid w:val="0"/>
          <w:sz w:val="28"/>
          <w:szCs w:val="28"/>
          <w:vertAlign w:val="subscript"/>
        </w:rPr>
        <w:t>орм</w:t>
      </w:r>
      <w:proofErr w:type="spellEnd"/>
      <w:r w:rsidRPr="00772F7F">
        <w:rPr>
          <w:snapToGrid w:val="0"/>
          <w:sz w:val="28"/>
          <w:szCs w:val="28"/>
        </w:rPr>
        <w:t xml:space="preserve">;       </w:t>
      </w:r>
      <w:r>
        <w:rPr>
          <w:snapToGrid w:val="0"/>
          <w:sz w:val="28"/>
          <w:szCs w:val="28"/>
        </w:rPr>
        <w:t xml:space="preserve">                            (3.</w:t>
      </w:r>
      <w:r w:rsidR="00081E6D">
        <w:rPr>
          <w:snapToGrid w:val="0"/>
          <w:sz w:val="28"/>
          <w:szCs w:val="28"/>
        </w:rPr>
        <w:t>11</w:t>
      </w:r>
      <w:r w:rsidRPr="00772F7F">
        <w:rPr>
          <w:snapToGrid w:val="0"/>
          <w:sz w:val="28"/>
          <w:szCs w:val="28"/>
        </w:rPr>
        <w:t>)</w:t>
      </w:r>
    </w:p>
    <w:p w:rsidR="00784304" w:rsidRDefault="00784304" w:rsidP="00784304">
      <w:pPr>
        <w:widowControl w:val="0"/>
        <w:jc w:val="both"/>
        <w:rPr>
          <w:snapToGrid w:val="0"/>
          <w:sz w:val="28"/>
          <w:szCs w:val="28"/>
        </w:rPr>
      </w:pPr>
      <w:r>
        <w:rPr>
          <w:snapToGrid w:val="0"/>
          <w:sz w:val="28"/>
          <w:szCs w:val="28"/>
        </w:rPr>
        <w:t>г</w:t>
      </w:r>
      <w:r w:rsidR="007B6F85">
        <w:rPr>
          <w:snapToGrid w:val="0"/>
          <w:sz w:val="28"/>
          <w:szCs w:val="28"/>
        </w:rPr>
        <w:t xml:space="preserve">де </w:t>
      </w:r>
      <w:proofErr w:type="spellStart"/>
      <w:r w:rsidR="007B6F85">
        <w:rPr>
          <w:snapToGrid w:val="0"/>
          <w:sz w:val="28"/>
          <w:szCs w:val="28"/>
        </w:rPr>
        <w:t>Т</w:t>
      </w:r>
      <w:r w:rsidR="007B6F85">
        <w:rPr>
          <w:snapToGrid w:val="0"/>
          <w:sz w:val="28"/>
          <w:szCs w:val="28"/>
          <w:vertAlign w:val="subscript"/>
        </w:rPr>
        <w:t>ф</w:t>
      </w:r>
      <w:proofErr w:type="spellEnd"/>
      <w:r w:rsidR="007B6F85">
        <w:rPr>
          <w:snapToGrid w:val="0"/>
          <w:sz w:val="28"/>
          <w:szCs w:val="28"/>
        </w:rPr>
        <w:t xml:space="preserve"> </w:t>
      </w:r>
      <w:r w:rsidR="007B6F85" w:rsidRPr="00772F7F">
        <w:rPr>
          <w:snapToGrid w:val="0"/>
          <w:sz w:val="28"/>
          <w:szCs w:val="28"/>
        </w:rPr>
        <w:t>–</w:t>
      </w:r>
      <w:r w:rsidR="007B6F85">
        <w:rPr>
          <w:snapToGrid w:val="0"/>
          <w:sz w:val="28"/>
          <w:szCs w:val="28"/>
        </w:rPr>
        <w:t xml:space="preserve"> фактический срок службы данного основного средства,</w:t>
      </w:r>
      <w:r>
        <w:rPr>
          <w:snapToGrid w:val="0"/>
          <w:sz w:val="28"/>
          <w:szCs w:val="28"/>
        </w:rPr>
        <w:t xml:space="preserve"> </w:t>
      </w:r>
      <w:proofErr w:type="spellStart"/>
      <w:r w:rsidR="007B6F85" w:rsidRPr="00DF0C60">
        <w:rPr>
          <w:i/>
          <w:snapToGrid w:val="0"/>
          <w:sz w:val="28"/>
          <w:szCs w:val="28"/>
        </w:rPr>
        <w:t>Т</w:t>
      </w:r>
      <w:r w:rsidR="007B6F85" w:rsidRPr="00772F7F">
        <w:rPr>
          <w:snapToGrid w:val="0"/>
          <w:sz w:val="28"/>
          <w:szCs w:val="28"/>
          <w:vertAlign w:val="subscript"/>
        </w:rPr>
        <w:t>н</w:t>
      </w:r>
      <w:r w:rsidR="007B6F85">
        <w:rPr>
          <w:snapToGrid w:val="0"/>
          <w:sz w:val="28"/>
          <w:szCs w:val="28"/>
          <w:vertAlign w:val="subscript"/>
        </w:rPr>
        <w:t>орм</w:t>
      </w:r>
      <w:proofErr w:type="spellEnd"/>
      <w:r w:rsidR="007B6F85" w:rsidRPr="00772F7F">
        <w:rPr>
          <w:snapToGrid w:val="0"/>
          <w:sz w:val="28"/>
          <w:szCs w:val="28"/>
        </w:rPr>
        <w:t xml:space="preserve"> </w:t>
      </w:r>
      <w:r w:rsidR="007B6F85">
        <w:rPr>
          <w:snapToGrid w:val="0"/>
          <w:sz w:val="28"/>
          <w:szCs w:val="28"/>
        </w:rPr>
        <w:t xml:space="preserve"> </w:t>
      </w:r>
      <w:r w:rsidR="007B6F85" w:rsidRPr="00772F7F">
        <w:rPr>
          <w:snapToGrid w:val="0"/>
          <w:sz w:val="28"/>
          <w:szCs w:val="28"/>
        </w:rPr>
        <w:t>–</w:t>
      </w:r>
      <w:r w:rsidR="007B6F85">
        <w:rPr>
          <w:snapToGrid w:val="0"/>
          <w:sz w:val="28"/>
          <w:szCs w:val="28"/>
        </w:rPr>
        <w:t xml:space="preserve"> нормативный срок службы.</w:t>
      </w:r>
      <w:r w:rsidR="007B6F85" w:rsidRPr="00772F7F">
        <w:rPr>
          <w:snapToGrid w:val="0"/>
          <w:sz w:val="28"/>
          <w:szCs w:val="28"/>
        </w:rPr>
        <w:t xml:space="preserve"> </w:t>
      </w:r>
    </w:p>
    <w:p w:rsidR="002D296D" w:rsidRDefault="007B6F85" w:rsidP="00873F3B">
      <w:pPr>
        <w:widowControl w:val="0"/>
        <w:ind w:firstLine="510"/>
        <w:jc w:val="both"/>
        <w:rPr>
          <w:snapToGrid w:val="0"/>
          <w:sz w:val="28"/>
          <w:szCs w:val="28"/>
        </w:rPr>
      </w:pPr>
      <w:r w:rsidRPr="00772F7F">
        <w:rPr>
          <w:snapToGrid w:val="0"/>
          <w:sz w:val="28"/>
          <w:szCs w:val="28"/>
        </w:rPr>
        <w:t xml:space="preserve"> </w:t>
      </w:r>
      <w:r w:rsidR="002D296D">
        <w:rPr>
          <w:snapToGrid w:val="0"/>
          <w:sz w:val="28"/>
          <w:szCs w:val="28"/>
        </w:rPr>
        <w:t>Коэффициент годности (</w:t>
      </w:r>
      <w:proofErr w:type="spellStart"/>
      <w:r w:rsidR="002D296D" w:rsidRPr="00772F7F">
        <w:rPr>
          <w:snapToGrid w:val="0"/>
          <w:sz w:val="28"/>
          <w:szCs w:val="28"/>
        </w:rPr>
        <w:t>К</w:t>
      </w:r>
      <w:r w:rsidR="002D296D">
        <w:rPr>
          <w:snapToGrid w:val="0"/>
          <w:sz w:val="28"/>
          <w:szCs w:val="28"/>
          <w:vertAlign w:val="subscript"/>
        </w:rPr>
        <w:t>годн</w:t>
      </w:r>
      <w:proofErr w:type="spellEnd"/>
      <w:r w:rsidR="002D296D">
        <w:rPr>
          <w:snapToGrid w:val="0"/>
          <w:sz w:val="28"/>
          <w:szCs w:val="28"/>
        </w:rPr>
        <w:t>) определяется по формуле:</w:t>
      </w:r>
    </w:p>
    <w:p w:rsidR="002D296D" w:rsidRDefault="002D296D" w:rsidP="002D296D">
      <w:pPr>
        <w:widowControl w:val="0"/>
        <w:spacing w:before="120" w:after="120"/>
        <w:jc w:val="right"/>
        <w:rPr>
          <w:snapToGrid w:val="0"/>
          <w:sz w:val="28"/>
          <w:szCs w:val="28"/>
        </w:rPr>
      </w:pPr>
      <w:proofErr w:type="spellStart"/>
      <w:r w:rsidRPr="00772F7F">
        <w:rPr>
          <w:snapToGrid w:val="0"/>
          <w:sz w:val="28"/>
          <w:szCs w:val="28"/>
        </w:rPr>
        <w:t>К</w:t>
      </w:r>
      <w:r>
        <w:rPr>
          <w:snapToGrid w:val="0"/>
          <w:sz w:val="28"/>
          <w:szCs w:val="28"/>
          <w:vertAlign w:val="subscript"/>
        </w:rPr>
        <w:t>годн</w:t>
      </w:r>
      <w:proofErr w:type="spellEnd"/>
      <w:r>
        <w:rPr>
          <w:snapToGrid w:val="0"/>
          <w:sz w:val="28"/>
          <w:szCs w:val="28"/>
        </w:rPr>
        <w:t xml:space="preserve"> = 1 – </w:t>
      </w:r>
      <w:proofErr w:type="spellStart"/>
      <w:r>
        <w:rPr>
          <w:snapToGrid w:val="0"/>
          <w:sz w:val="28"/>
          <w:szCs w:val="28"/>
        </w:rPr>
        <w:t>К</w:t>
      </w:r>
      <w:r>
        <w:rPr>
          <w:snapToGrid w:val="0"/>
          <w:sz w:val="28"/>
          <w:szCs w:val="28"/>
          <w:vertAlign w:val="subscript"/>
        </w:rPr>
        <w:t>изн</w:t>
      </w:r>
      <w:proofErr w:type="spellEnd"/>
      <w:r w:rsidRPr="00772F7F">
        <w:rPr>
          <w:snapToGrid w:val="0"/>
          <w:sz w:val="28"/>
          <w:szCs w:val="28"/>
        </w:rPr>
        <w:t xml:space="preserve">;       </w:t>
      </w:r>
      <w:r>
        <w:rPr>
          <w:snapToGrid w:val="0"/>
          <w:sz w:val="28"/>
          <w:szCs w:val="28"/>
        </w:rPr>
        <w:t xml:space="preserve">                            (3.</w:t>
      </w:r>
      <w:r w:rsidR="00081E6D">
        <w:rPr>
          <w:snapToGrid w:val="0"/>
          <w:sz w:val="28"/>
          <w:szCs w:val="28"/>
        </w:rPr>
        <w:t>12</w:t>
      </w:r>
      <w:r w:rsidRPr="00772F7F">
        <w:rPr>
          <w:snapToGrid w:val="0"/>
          <w:sz w:val="28"/>
          <w:szCs w:val="28"/>
        </w:rPr>
        <w:t>)</w:t>
      </w:r>
    </w:p>
    <w:p w:rsidR="00772F7F" w:rsidRPr="00772F7F" w:rsidRDefault="00772F7F" w:rsidP="00873F3B">
      <w:pPr>
        <w:widowControl w:val="0"/>
        <w:ind w:firstLine="510"/>
        <w:jc w:val="both"/>
        <w:rPr>
          <w:snapToGrid w:val="0"/>
          <w:sz w:val="28"/>
          <w:szCs w:val="20"/>
        </w:rPr>
      </w:pPr>
      <w:r w:rsidRPr="00772F7F">
        <w:rPr>
          <w:snapToGrid w:val="0"/>
          <w:sz w:val="28"/>
          <w:szCs w:val="20"/>
        </w:rPr>
        <w:t>Для характеристики эффективности использования</w:t>
      </w:r>
      <w:r w:rsidR="002D296D">
        <w:rPr>
          <w:snapToGrid w:val="0"/>
          <w:sz w:val="28"/>
          <w:szCs w:val="20"/>
        </w:rPr>
        <w:t xml:space="preserve"> основных производственных сре</w:t>
      </w:r>
      <w:proofErr w:type="gramStart"/>
      <w:r w:rsidR="002D296D">
        <w:rPr>
          <w:snapToGrid w:val="0"/>
          <w:sz w:val="28"/>
          <w:szCs w:val="20"/>
        </w:rPr>
        <w:t>дств</w:t>
      </w:r>
      <w:r w:rsidRPr="00772F7F">
        <w:rPr>
          <w:snapToGrid w:val="0"/>
          <w:sz w:val="28"/>
          <w:szCs w:val="20"/>
        </w:rPr>
        <w:t xml:space="preserve"> пр</w:t>
      </w:r>
      <w:proofErr w:type="gramEnd"/>
      <w:r w:rsidRPr="00772F7F">
        <w:rPr>
          <w:snapToGrid w:val="0"/>
          <w:sz w:val="28"/>
          <w:szCs w:val="20"/>
        </w:rPr>
        <w:t xml:space="preserve">именяются различные показатели: </w:t>
      </w:r>
    </w:p>
    <w:p w:rsidR="00772F7F" w:rsidRPr="001B6514" w:rsidRDefault="00772F7F" w:rsidP="00AB13DB">
      <w:pPr>
        <w:widowControl w:val="0"/>
        <w:ind w:firstLine="510"/>
        <w:jc w:val="both"/>
        <w:rPr>
          <w:snapToGrid w:val="0"/>
          <w:sz w:val="28"/>
          <w:szCs w:val="20"/>
        </w:rPr>
      </w:pPr>
      <w:r w:rsidRPr="001B6514">
        <w:rPr>
          <w:snapToGrid w:val="0"/>
          <w:sz w:val="28"/>
          <w:szCs w:val="20"/>
        </w:rPr>
        <w:t xml:space="preserve">1) </w:t>
      </w:r>
      <w:r w:rsidRPr="001B6514">
        <w:rPr>
          <w:i/>
          <w:snapToGrid w:val="0"/>
          <w:sz w:val="28"/>
          <w:szCs w:val="20"/>
        </w:rPr>
        <w:t>Фондоотдача</w:t>
      </w:r>
      <w:r w:rsidRPr="001B6514">
        <w:rPr>
          <w:snapToGrid w:val="0"/>
          <w:sz w:val="28"/>
          <w:szCs w:val="20"/>
        </w:rPr>
        <w:t xml:space="preserve"> (</w:t>
      </w:r>
      <w:proofErr w:type="spellStart"/>
      <w:r w:rsidRPr="001B6514">
        <w:rPr>
          <w:snapToGrid w:val="0"/>
          <w:sz w:val="28"/>
          <w:szCs w:val="20"/>
        </w:rPr>
        <w:t>Ф</w:t>
      </w:r>
      <w:r w:rsidRPr="001B6514">
        <w:rPr>
          <w:snapToGrid w:val="0"/>
          <w:sz w:val="28"/>
          <w:szCs w:val="20"/>
          <w:vertAlign w:val="subscript"/>
        </w:rPr>
        <w:t>отд</w:t>
      </w:r>
      <w:proofErr w:type="spellEnd"/>
      <w:r w:rsidRPr="001B6514">
        <w:rPr>
          <w:snapToGrid w:val="0"/>
          <w:sz w:val="28"/>
          <w:szCs w:val="20"/>
        </w:rPr>
        <w:t>) определяется как отношение объема в</w:t>
      </w:r>
      <w:r w:rsidRPr="001B6514">
        <w:rPr>
          <w:snapToGrid w:val="0"/>
          <w:sz w:val="28"/>
          <w:szCs w:val="20"/>
        </w:rPr>
        <w:t>ы</w:t>
      </w:r>
      <w:r w:rsidRPr="001B6514">
        <w:rPr>
          <w:snapToGrid w:val="0"/>
          <w:sz w:val="28"/>
          <w:szCs w:val="20"/>
        </w:rPr>
        <w:t xml:space="preserve">пущенной </w:t>
      </w:r>
      <w:r w:rsidR="001B6514">
        <w:rPr>
          <w:snapToGrid w:val="0"/>
          <w:sz w:val="28"/>
          <w:szCs w:val="20"/>
        </w:rPr>
        <w:t xml:space="preserve"> </w:t>
      </w:r>
      <w:r w:rsidRPr="001B6514">
        <w:rPr>
          <w:snapToGrid w:val="0"/>
          <w:sz w:val="28"/>
          <w:szCs w:val="20"/>
        </w:rPr>
        <w:t>продукции</w:t>
      </w:r>
      <w:r w:rsidR="001B6514">
        <w:rPr>
          <w:snapToGrid w:val="0"/>
          <w:sz w:val="28"/>
          <w:szCs w:val="20"/>
        </w:rPr>
        <w:t>, объема выполненных работ и услуг</w:t>
      </w:r>
      <w:r w:rsidRPr="001B6514">
        <w:rPr>
          <w:snapToGrid w:val="0"/>
          <w:sz w:val="28"/>
          <w:szCs w:val="20"/>
        </w:rPr>
        <w:t xml:space="preserve"> за опред</w:t>
      </w:r>
      <w:r w:rsidRPr="001B6514">
        <w:rPr>
          <w:snapToGrid w:val="0"/>
          <w:sz w:val="28"/>
          <w:szCs w:val="20"/>
        </w:rPr>
        <w:t>е</w:t>
      </w:r>
      <w:r w:rsidRPr="001B6514">
        <w:rPr>
          <w:snapToGrid w:val="0"/>
          <w:sz w:val="28"/>
          <w:szCs w:val="20"/>
        </w:rPr>
        <w:t>ленный период  (</w:t>
      </w:r>
      <w:r w:rsidR="00DF0C60" w:rsidRPr="001B6514">
        <w:rPr>
          <w:i/>
          <w:snapToGrid w:val="0"/>
          <w:sz w:val="28"/>
          <w:szCs w:val="20"/>
          <w:lang w:val="en-US"/>
        </w:rPr>
        <w:t>Q</w:t>
      </w:r>
      <w:r w:rsidRPr="001B6514">
        <w:rPr>
          <w:snapToGrid w:val="0"/>
          <w:sz w:val="28"/>
          <w:szCs w:val="20"/>
        </w:rPr>
        <w:t xml:space="preserve">) </w:t>
      </w:r>
      <w:r w:rsidRPr="001B6514">
        <w:rPr>
          <w:snapToGrid w:val="0"/>
          <w:sz w:val="28"/>
          <w:szCs w:val="20"/>
          <w:vertAlign w:val="subscript"/>
        </w:rPr>
        <w:t xml:space="preserve">  </w:t>
      </w:r>
      <w:r w:rsidRPr="001B6514">
        <w:rPr>
          <w:snapToGrid w:val="0"/>
          <w:sz w:val="28"/>
          <w:szCs w:val="20"/>
        </w:rPr>
        <w:t>к среднегодовой стоимости всех основных пр</w:t>
      </w:r>
      <w:r w:rsidRPr="001B6514">
        <w:rPr>
          <w:snapToGrid w:val="0"/>
          <w:sz w:val="28"/>
          <w:szCs w:val="20"/>
        </w:rPr>
        <w:t>о</w:t>
      </w:r>
      <w:r w:rsidRPr="001B6514">
        <w:rPr>
          <w:snapToGrid w:val="0"/>
          <w:sz w:val="28"/>
          <w:szCs w:val="20"/>
        </w:rPr>
        <w:t xml:space="preserve">изводственных </w:t>
      </w:r>
      <w:r w:rsidR="001B6514">
        <w:rPr>
          <w:snapToGrid w:val="0"/>
          <w:sz w:val="28"/>
          <w:szCs w:val="20"/>
        </w:rPr>
        <w:t>средств</w:t>
      </w:r>
      <w:r w:rsidRPr="001B6514">
        <w:rPr>
          <w:snapToGrid w:val="0"/>
          <w:sz w:val="28"/>
          <w:szCs w:val="20"/>
        </w:rPr>
        <w:t xml:space="preserve"> (</w:t>
      </w:r>
      <w:proofErr w:type="spellStart"/>
      <w:r w:rsidR="001B6514">
        <w:rPr>
          <w:snapToGrid w:val="0"/>
          <w:sz w:val="28"/>
          <w:szCs w:val="20"/>
        </w:rPr>
        <w:t>ОС</w:t>
      </w:r>
      <w:r w:rsidRPr="001B6514">
        <w:rPr>
          <w:snapToGrid w:val="0"/>
          <w:sz w:val="28"/>
          <w:szCs w:val="20"/>
          <w:vertAlign w:val="subscript"/>
        </w:rPr>
        <w:t>ср</w:t>
      </w:r>
      <w:proofErr w:type="spellEnd"/>
      <w:r w:rsidRPr="001B6514">
        <w:rPr>
          <w:snapToGrid w:val="0"/>
          <w:sz w:val="28"/>
          <w:szCs w:val="20"/>
        </w:rPr>
        <w:t>):</w:t>
      </w:r>
    </w:p>
    <w:p w:rsidR="00772F7F" w:rsidRPr="001B6514" w:rsidRDefault="00772F7F" w:rsidP="00AB13DB">
      <w:pPr>
        <w:widowControl w:val="0"/>
        <w:spacing w:before="120" w:after="120"/>
        <w:jc w:val="right"/>
        <w:rPr>
          <w:snapToGrid w:val="0"/>
          <w:sz w:val="28"/>
          <w:szCs w:val="20"/>
        </w:rPr>
      </w:pPr>
      <w:proofErr w:type="spellStart"/>
      <w:r w:rsidRPr="001B6514">
        <w:rPr>
          <w:snapToGrid w:val="0"/>
          <w:sz w:val="28"/>
          <w:szCs w:val="20"/>
        </w:rPr>
        <w:t>Ф</w:t>
      </w:r>
      <w:r w:rsidRPr="001B6514">
        <w:rPr>
          <w:snapToGrid w:val="0"/>
          <w:sz w:val="28"/>
          <w:szCs w:val="20"/>
          <w:vertAlign w:val="subscript"/>
        </w:rPr>
        <w:t>отд</w:t>
      </w:r>
      <w:proofErr w:type="spellEnd"/>
      <w:r w:rsidRPr="001B6514">
        <w:rPr>
          <w:snapToGrid w:val="0"/>
          <w:sz w:val="28"/>
          <w:szCs w:val="20"/>
          <w:vertAlign w:val="subscript"/>
        </w:rPr>
        <w:t xml:space="preserve">  </w:t>
      </w:r>
      <w:r w:rsidRPr="001B6514">
        <w:rPr>
          <w:snapToGrid w:val="0"/>
          <w:sz w:val="28"/>
          <w:szCs w:val="20"/>
        </w:rPr>
        <w:t xml:space="preserve">= </w:t>
      </w:r>
      <w:r w:rsidR="00DF0C60" w:rsidRPr="001B6514">
        <w:rPr>
          <w:i/>
          <w:snapToGrid w:val="0"/>
          <w:sz w:val="28"/>
          <w:szCs w:val="20"/>
          <w:lang w:val="en-US"/>
        </w:rPr>
        <w:t>Q</w:t>
      </w:r>
      <w:r w:rsidRPr="001B6514">
        <w:rPr>
          <w:snapToGrid w:val="0"/>
          <w:sz w:val="28"/>
          <w:szCs w:val="20"/>
          <w:vertAlign w:val="subscript"/>
        </w:rPr>
        <w:t xml:space="preserve"> </w:t>
      </w:r>
      <w:r w:rsidR="002D296D" w:rsidRPr="001B6514">
        <w:rPr>
          <w:snapToGrid w:val="0"/>
          <w:sz w:val="28"/>
          <w:szCs w:val="20"/>
        </w:rPr>
        <w:t>/</w:t>
      </w:r>
      <w:proofErr w:type="spellStart"/>
      <w:r w:rsidR="002D296D" w:rsidRPr="001B6514">
        <w:rPr>
          <w:snapToGrid w:val="0"/>
          <w:sz w:val="28"/>
          <w:szCs w:val="20"/>
        </w:rPr>
        <w:t>ОС</w:t>
      </w:r>
      <w:r w:rsidRPr="001B6514">
        <w:rPr>
          <w:snapToGrid w:val="0"/>
          <w:sz w:val="28"/>
          <w:szCs w:val="20"/>
          <w:vertAlign w:val="subscript"/>
        </w:rPr>
        <w:t>ср</w:t>
      </w:r>
      <w:proofErr w:type="spellEnd"/>
      <w:r w:rsidRPr="001B6514">
        <w:rPr>
          <w:snapToGrid w:val="0"/>
          <w:sz w:val="28"/>
          <w:szCs w:val="20"/>
          <w:vertAlign w:val="subscript"/>
        </w:rPr>
        <w:t xml:space="preserve"> </w:t>
      </w:r>
      <w:r w:rsidRPr="001B6514">
        <w:rPr>
          <w:snapToGrid w:val="0"/>
          <w:sz w:val="28"/>
          <w:szCs w:val="20"/>
        </w:rPr>
        <w:t>.</w:t>
      </w:r>
      <w:r w:rsidRPr="001B6514">
        <w:rPr>
          <w:snapToGrid w:val="0"/>
          <w:sz w:val="28"/>
          <w:szCs w:val="20"/>
          <w:vertAlign w:val="subscript"/>
        </w:rPr>
        <w:t xml:space="preserve">                                                      </w:t>
      </w:r>
      <w:r w:rsidR="002D296D" w:rsidRPr="001B6514">
        <w:rPr>
          <w:snapToGrid w:val="0"/>
          <w:sz w:val="28"/>
          <w:szCs w:val="20"/>
        </w:rPr>
        <w:t>(3.1</w:t>
      </w:r>
      <w:r w:rsidR="00081E6D" w:rsidRPr="001B6514">
        <w:rPr>
          <w:snapToGrid w:val="0"/>
          <w:sz w:val="28"/>
          <w:szCs w:val="20"/>
        </w:rPr>
        <w:t>3</w:t>
      </w:r>
      <w:r w:rsidRPr="001B6514">
        <w:rPr>
          <w:snapToGrid w:val="0"/>
          <w:sz w:val="28"/>
          <w:szCs w:val="20"/>
        </w:rPr>
        <w:t>)</w:t>
      </w:r>
    </w:p>
    <w:p w:rsidR="00772F7F" w:rsidRPr="00772F7F" w:rsidRDefault="00772F7F" w:rsidP="00AB13DB">
      <w:pPr>
        <w:widowControl w:val="0"/>
        <w:ind w:firstLine="510"/>
        <w:jc w:val="both"/>
        <w:rPr>
          <w:snapToGrid w:val="0"/>
          <w:sz w:val="28"/>
          <w:szCs w:val="20"/>
        </w:rPr>
      </w:pPr>
      <w:r w:rsidRPr="001B6514">
        <w:rPr>
          <w:snapToGrid w:val="0"/>
          <w:sz w:val="28"/>
          <w:szCs w:val="20"/>
          <w:vertAlign w:val="subscript"/>
        </w:rPr>
        <w:t xml:space="preserve">   </w:t>
      </w:r>
      <w:r w:rsidRPr="001B6514">
        <w:rPr>
          <w:snapToGrid w:val="0"/>
          <w:sz w:val="28"/>
          <w:szCs w:val="20"/>
        </w:rPr>
        <w:t xml:space="preserve">2) </w:t>
      </w:r>
      <w:proofErr w:type="spellStart"/>
      <w:r w:rsidRPr="001B6514">
        <w:rPr>
          <w:i/>
          <w:snapToGrid w:val="0"/>
          <w:sz w:val="28"/>
          <w:szCs w:val="20"/>
        </w:rPr>
        <w:t>Фондоемкость</w:t>
      </w:r>
      <w:proofErr w:type="spellEnd"/>
      <w:r w:rsidRPr="001B6514">
        <w:rPr>
          <w:snapToGrid w:val="0"/>
          <w:sz w:val="28"/>
          <w:szCs w:val="20"/>
        </w:rPr>
        <w:t xml:space="preserve"> – показатель, обратный фондоотдаче,  рассч</w:t>
      </w:r>
      <w:r w:rsidRPr="001B6514">
        <w:rPr>
          <w:snapToGrid w:val="0"/>
          <w:sz w:val="28"/>
          <w:szCs w:val="20"/>
        </w:rPr>
        <w:t>и</w:t>
      </w:r>
      <w:r w:rsidRPr="001B6514">
        <w:rPr>
          <w:snapToGrid w:val="0"/>
          <w:sz w:val="28"/>
          <w:szCs w:val="20"/>
        </w:rPr>
        <w:t xml:space="preserve">тывается  как отношение стоимости основных производственных </w:t>
      </w:r>
      <w:r w:rsidR="001B6514">
        <w:rPr>
          <w:snapToGrid w:val="0"/>
          <w:sz w:val="28"/>
          <w:szCs w:val="20"/>
        </w:rPr>
        <w:t>средств</w:t>
      </w:r>
      <w:r w:rsidRPr="001B6514">
        <w:rPr>
          <w:snapToGrid w:val="0"/>
          <w:sz w:val="28"/>
          <w:szCs w:val="20"/>
        </w:rPr>
        <w:t xml:space="preserve"> к объему выпущенной продукции</w:t>
      </w:r>
      <w:r w:rsidR="001B6514">
        <w:rPr>
          <w:snapToGrid w:val="0"/>
          <w:sz w:val="28"/>
          <w:szCs w:val="20"/>
        </w:rPr>
        <w:t>, выполненных работ</w:t>
      </w:r>
      <w:r w:rsidRPr="001B6514">
        <w:rPr>
          <w:snapToGrid w:val="0"/>
          <w:sz w:val="28"/>
          <w:szCs w:val="20"/>
        </w:rPr>
        <w:t>:</w:t>
      </w:r>
    </w:p>
    <w:p w:rsidR="00772F7F" w:rsidRPr="00772F7F" w:rsidRDefault="00772F7F" w:rsidP="00AB13DB">
      <w:pPr>
        <w:widowControl w:val="0"/>
        <w:spacing w:before="120" w:after="120"/>
        <w:ind w:firstLine="510"/>
        <w:jc w:val="right"/>
        <w:rPr>
          <w:snapToGrid w:val="0"/>
          <w:sz w:val="28"/>
          <w:szCs w:val="20"/>
          <w:vertAlign w:val="subscript"/>
        </w:rPr>
      </w:pPr>
      <w:proofErr w:type="spellStart"/>
      <w:r w:rsidRPr="00772F7F">
        <w:rPr>
          <w:snapToGrid w:val="0"/>
          <w:sz w:val="28"/>
          <w:szCs w:val="20"/>
        </w:rPr>
        <w:t>Ф</w:t>
      </w:r>
      <w:r w:rsidRPr="00772F7F">
        <w:rPr>
          <w:snapToGrid w:val="0"/>
          <w:sz w:val="28"/>
          <w:szCs w:val="20"/>
          <w:vertAlign w:val="subscript"/>
        </w:rPr>
        <w:t>емк</w:t>
      </w:r>
      <w:proofErr w:type="spellEnd"/>
      <w:r w:rsidRPr="00772F7F">
        <w:rPr>
          <w:snapToGrid w:val="0"/>
          <w:sz w:val="28"/>
          <w:szCs w:val="20"/>
          <w:vertAlign w:val="subscript"/>
        </w:rPr>
        <w:t xml:space="preserve">  </w:t>
      </w:r>
      <w:r w:rsidR="002D296D">
        <w:rPr>
          <w:snapToGrid w:val="0"/>
          <w:sz w:val="28"/>
          <w:szCs w:val="20"/>
        </w:rPr>
        <w:t xml:space="preserve">= </w:t>
      </w:r>
      <w:proofErr w:type="spellStart"/>
      <w:r w:rsidR="002D296D">
        <w:rPr>
          <w:snapToGrid w:val="0"/>
          <w:sz w:val="28"/>
          <w:szCs w:val="20"/>
        </w:rPr>
        <w:t>ОС</w:t>
      </w:r>
      <w:r w:rsidRPr="00772F7F">
        <w:rPr>
          <w:snapToGrid w:val="0"/>
          <w:sz w:val="28"/>
          <w:szCs w:val="20"/>
          <w:vertAlign w:val="subscript"/>
        </w:rPr>
        <w:t>с</w:t>
      </w:r>
      <w:r w:rsidR="002D296D">
        <w:rPr>
          <w:snapToGrid w:val="0"/>
          <w:sz w:val="28"/>
          <w:szCs w:val="20"/>
          <w:vertAlign w:val="subscript"/>
        </w:rPr>
        <w:t>р</w:t>
      </w:r>
      <w:proofErr w:type="spellEnd"/>
      <w:r w:rsidRPr="00772F7F">
        <w:rPr>
          <w:snapToGrid w:val="0"/>
          <w:sz w:val="28"/>
          <w:szCs w:val="20"/>
          <w:vertAlign w:val="subscript"/>
        </w:rPr>
        <w:t xml:space="preserve"> </w:t>
      </w:r>
      <w:r w:rsidRPr="00772F7F">
        <w:rPr>
          <w:snapToGrid w:val="0"/>
          <w:sz w:val="28"/>
          <w:szCs w:val="20"/>
        </w:rPr>
        <w:t>/</w:t>
      </w:r>
      <w:proofErr w:type="spellStart"/>
      <w:r w:rsidRPr="00772F7F">
        <w:rPr>
          <w:snapToGrid w:val="0"/>
          <w:sz w:val="28"/>
          <w:szCs w:val="20"/>
        </w:rPr>
        <w:t>В</w:t>
      </w:r>
      <w:r w:rsidRPr="00772F7F">
        <w:rPr>
          <w:snapToGrid w:val="0"/>
          <w:sz w:val="28"/>
          <w:szCs w:val="20"/>
          <w:vertAlign w:val="subscript"/>
        </w:rPr>
        <w:t>пр</w:t>
      </w:r>
      <w:proofErr w:type="spellEnd"/>
      <w:r w:rsidRPr="00772F7F">
        <w:rPr>
          <w:snapToGrid w:val="0"/>
          <w:sz w:val="28"/>
          <w:szCs w:val="20"/>
          <w:vertAlign w:val="subscript"/>
        </w:rPr>
        <w:t xml:space="preserve">  </w:t>
      </w:r>
      <w:r w:rsidRPr="00772F7F">
        <w:rPr>
          <w:snapToGrid w:val="0"/>
          <w:sz w:val="28"/>
          <w:szCs w:val="20"/>
        </w:rPr>
        <w:t>.</w:t>
      </w:r>
      <w:r w:rsidRPr="00772F7F">
        <w:rPr>
          <w:snapToGrid w:val="0"/>
          <w:sz w:val="28"/>
          <w:szCs w:val="20"/>
          <w:vertAlign w:val="subscript"/>
        </w:rPr>
        <w:t xml:space="preserve">                                                                  </w:t>
      </w:r>
      <w:r w:rsidR="002D296D">
        <w:rPr>
          <w:snapToGrid w:val="0"/>
          <w:sz w:val="28"/>
          <w:szCs w:val="20"/>
        </w:rPr>
        <w:t>(3.1</w:t>
      </w:r>
      <w:r w:rsidR="00081E6D">
        <w:rPr>
          <w:snapToGrid w:val="0"/>
          <w:sz w:val="28"/>
          <w:szCs w:val="20"/>
        </w:rPr>
        <w:t>4</w:t>
      </w:r>
      <w:r w:rsidRPr="00772F7F">
        <w:rPr>
          <w:snapToGrid w:val="0"/>
          <w:sz w:val="28"/>
          <w:szCs w:val="20"/>
        </w:rPr>
        <w:t>)</w:t>
      </w:r>
      <w:r w:rsidRPr="00772F7F">
        <w:rPr>
          <w:snapToGrid w:val="0"/>
          <w:sz w:val="28"/>
          <w:szCs w:val="20"/>
          <w:vertAlign w:val="subscript"/>
        </w:rPr>
        <w:t xml:space="preserve">      </w:t>
      </w:r>
    </w:p>
    <w:p w:rsidR="00772F7F" w:rsidRPr="00772F7F" w:rsidRDefault="00772F7F" w:rsidP="00AB13DB">
      <w:pPr>
        <w:widowControl w:val="0"/>
        <w:ind w:firstLine="510"/>
        <w:jc w:val="both"/>
        <w:rPr>
          <w:snapToGrid w:val="0"/>
          <w:sz w:val="28"/>
          <w:szCs w:val="20"/>
        </w:rPr>
      </w:pPr>
      <w:proofErr w:type="spellStart"/>
      <w:r w:rsidRPr="00772F7F">
        <w:rPr>
          <w:snapToGrid w:val="0"/>
          <w:sz w:val="28"/>
          <w:szCs w:val="20"/>
        </w:rPr>
        <w:t>Фондоемкость</w:t>
      </w:r>
      <w:proofErr w:type="spellEnd"/>
      <w:r w:rsidRPr="00772F7F">
        <w:rPr>
          <w:snapToGrid w:val="0"/>
          <w:sz w:val="28"/>
          <w:szCs w:val="20"/>
        </w:rPr>
        <w:t xml:space="preserve"> показывает размер основных </w:t>
      </w:r>
      <w:r w:rsidR="00DF0C60">
        <w:rPr>
          <w:snapToGrid w:val="0"/>
          <w:sz w:val="28"/>
          <w:szCs w:val="20"/>
        </w:rPr>
        <w:t>средств</w:t>
      </w:r>
      <w:r w:rsidRPr="00772F7F">
        <w:rPr>
          <w:snapToGrid w:val="0"/>
          <w:sz w:val="28"/>
          <w:szCs w:val="20"/>
        </w:rPr>
        <w:t xml:space="preserve"> на рубль </w:t>
      </w:r>
      <w:proofErr w:type="spellStart"/>
      <w:r w:rsidRPr="00772F7F">
        <w:rPr>
          <w:snapToGrid w:val="0"/>
          <w:sz w:val="28"/>
          <w:szCs w:val="20"/>
        </w:rPr>
        <w:t>в</w:t>
      </w:r>
      <w:r w:rsidRPr="00772F7F">
        <w:rPr>
          <w:snapToGrid w:val="0"/>
          <w:sz w:val="28"/>
          <w:szCs w:val="20"/>
        </w:rPr>
        <w:t>ы</w:t>
      </w:r>
      <w:r w:rsidRPr="00772F7F">
        <w:rPr>
          <w:snapToGrid w:val="0"/>
          <w:sz w:val="28"/>
          <w:szCs w:val="20"/>
        </w:rPr>
        <w:t>пукаемой</w:t>
      </w:r>
      <w:proofErr w:type="spellEnd"/>
      <w:r w:rsidRPr="00772F7F">
        <w:rPr>
          <w:snapToGrid w:val="0"/>
          <w:sz w:val="28"/>
          <w:szCs w:val="20"/>
        </w:rPr>
        <w:t xml:space="preserve"> продукции</w:t>
      </w:r>
      <w:r w:rsidR="001B6514">
        <w:rPr>
          <w:snapToGrid w:val="0"/>
          <w:sz w:val="28"/>
          <w:szCs w:val="20"/>
        </w:rPr>
        <w:t>, выполненных работ</w:t>
      </w:r>
      <w:r w:rsidRPr="00772F7F">
        <w:rPr>
          <w:snapToGrid w:val="0"/>
          <w:sz w:val="28"/>
          <w:szCs w:val="20"/>
        </w:rPr>
        <w:t xml:space="preserve">. </w:t>
      </w:r>
    </w:p>
    <w:p w:rsidR="00772F7F" w:rsidRPr="00772F7F" w:rsidRDefault="00772F7F" w:rsidP="00AB13DB">
      <w:pPr>
        <w:widowControl w:val="0"/>
        <w:ind w:firstLine="510"/>
        <w:jc w:val="both"/>
        <w:rPr>
          <w:snapToGrid w:val="0"/>
          <w:sz w:val="28"/>
          <w:szCs w:val="20"/>
        </w:rPr>
      </w:pPr>
      <w:r w:rsidRPr="00772F7F">
        <w:rPr>
          <w:snapToGrid w:val="0"/>
          <w:sz w:val="28"/>
          <w:szCs w:val="20"/>
        </w:rPr>
        <w:t xml:space="preserve">3) </w:t>
      </w:r>
      <w:proofErr w:type="spellStart"/>
      <w:r w:rsidRPr="00772F7F">
        <w:rPr>
          <w:i/>
          <w:snapToGrid w:val="0"/>
          <w:sz w:val="28"/>
          <w:szCs w:val="20"/>
        </w:rPr>
        <w:t>Фондовооруженность</w:t>
      </w:r>
      <w:proofErr w:type="spellEnd"/>
      <w:r w:rsidRPr="00772F7F">
        <w:rPr>
          <w:i/>
          <w:snapToGrid w:val="0"/>
          <w:sz w:val="28"/>
          <w:szCs w:val="20"/>
        </w:rPr>
        <w:t xml:space="preserve"> труда</w:t>
      </w:r>
      <w:r w:rsidRPr="00772F7F">
        <w:rPr>
          <w:snapToGrid w:val="0"/>
          <w:sz w:val="28"/>
          <w:szCs w:val="20"/>
        </w:rPr>
        <w:t xml:space="preserve"> – отношение среднегодовой ст</w:t>
      </w:r>
      <w:r w:rsidRPr="00772F7F">
        <w:rPr>
          <w:snapToGrid w:val="0"/>
          <w:sz w:val="28"/>
          <w:szCs w:val="20"/>
        </w:rPr>
        <w:t>о</w:t>
      </w:r>
      <w:r w:rsidRPr="00772F7F">
        <w:rPr>
          <w:snapToGrid w:val="0"/>
          <w:sz w:val="28"/>
          <w:szCs w:val="20"/>
        </w:rPr>
        <w:t xml:space="preserve">имости основных производственных </w:t>
      </w:r>
      <w:r w:rsidR="00CD3A75">
        <w:rPr>
          <w:snapToGrid w:val="0"/>
          <w:sz w:val="28"/>
          <w:szCs w:val="20"/>
        </w:rPr>
        <w:t>сре</w:t>
      </w:r>
      <w:proofErr w:type="gramStart"/>
      <w:r w:rsidR="00CD3A75">
        <w:rPr>
          <w:snapToGrid w:val="0"/>
          <w:sz w:val="28"/>
          <w:szCs w:val="20"/>
        </w:rPr>
        <w:t>дств</w:t>
      </w:r>
      <w:r w:rsidRPr="00772F7F">
        <w:rPr>
          <w:snapToGrid w:val="0"/>
          <w:sz w:val="28"/>
          <w:szCs w:val="20"/>
        </w:rPr>
        <w:t xml:space="preserve"> к </w:t>
      </w:r>
      <w:r w:rsidR="007D3BB4">
        <w:rPr>
          <w:snapToGrid w:val="0"/>
          <w:sz w:val="28"/>
          <w:szCs w:val="20"/>
        </w:rPr>
        <w:t>ср</w:t>
      </w:r>
      <w:proofErr w:type="gramEnd"/>
      <w:r w:rsidR="007D3BB4">
        <w:rPr>
          <w:snapToGrid w:val="0"/>
          <w:sz w:val="28"/>
          <w:szCs w:val="20"/>
        </w:rPr>
        <w:t xml:space="preserve">еднесписочному </w:t>
      </w:r>
      <w:r w:rsidRPr="00772F7F">
        <w:rPr>
          <w:snapToGrid w:val="0"/>
          <w:sz w:val="28"/>
          <w:szCs w:val="20"/>
        </w:rPr>
        <w:t>числу работников предприятия</w:t>
      </w:r>
      <w:r w:rsidR="00DF0C60" w:rsidRPr="00DF0C60">
        <w:rPr>
          <w:snapToGrid w:val="0"/>
          <w:sz w:val="28"/>
          <w:szCs w:val="20"/>
        </w:rPr>
        <w:t xml:space="preserve"> (</w:t>
      </w:r>
      <w:proofErr w:type="spellStart"/>
      <w:r w:rsidR="007D3BB4" w:rsidRPr="007D3BB4">
        <w:rPr>
          <w:snapToGrid w:val="0"/>
          <w:sz w:val="28"/>
          <w:szCs w:val="20"/>
        </w:rPr>
        <w:t>Ч</w:t>
      </w:r>
      <w:r w:rsidR="007D3BB4" w:rsidRPr="007D3BB4">
        <w:rPr>
          <w:snapToGrid w:val="0"/>
          <w:sz w:val="28"/>
          <w:szCs w:val="20"/>
          <w:vertAlign w:val="subscript"/>
        </w:rPr>
        <w:t>сп</w:t>
      </w:r>
      <w:proofErr w:type="spellEnd"/>
      <w:r w:rsidR="00DF0C60" w:rsidRPr="00DF0C60">
        <w:rPr>
          <w:snapToGrid w:val="0"/>
          <w:sz w:val="28"/>
          <w:szCs w:val="20"/>
        </w:rPr>
        <w:t>)</w:t>
      </w:r>
      <w:r w:rsidRPr="00772F7F">
        <w:rPr>
          <w:snapToGrid w:val="0"/>
          <w:sz w:val="28"/>
          <w:szCs w:val="20"/>
        </w:rPr>
        <w:t xml:space="preserve">, выражается в млн. руб./чел: </w:t>
      </w:r>
    </w:p>
    <w:p w:rsidR="00772F7F" w:rsidRPr="00772F7F" w:rsidRDefault="00772F7F" w:rsidP="00AB13DB">
      <w:pPr>
        <w:widowControl w:val="0"/>
        <w:spacing w:before="120" w:after="120"/>
        <w:jc w:val="right"/>
        <w:rPr>
          <w:snapToGrid w:val="0"/>
          <w:sz w:val="28"/>
          <w:szCs w:val="20"/>
        </w:rPr>
      </w:pPr>
      <w:proofErr w:type="spellStart"/>
      <w:r w:rsidRPr="00772F7F">
        <w:rPr>
          <w:snapToGrid w:val="0"/>
          <w:sz w:val="28"/>
          <w:szCs w:val="20"/>
        </w:rPr>
        <w:t>Ф</w:t>
      </w:r>
      <w:r w:rsidRPr="00772F7F">
        <w:rPr>
          <w:snapToGrid w:val="0"/>
          <w:sz w:val="28"/>
          <w:szCs w:val="20"/>
          <w:vertAlign w:val="subscript"/>
        </w:rPr>
        <w:t>воор</w:t>
      </w:r>
      <w:proofErr w:type="spellEnd"/>
      <w:r w:rsidRPr="00772F7F">
        <w:rPr>
          <w:snapToGrid w:val="0"/>
          <w:sz w:val="28"/>
          <w:szCs w:val="20"/>
          <w:vertAlign w:val="subscript"/>
        </w:rPr>
        <w:t xml:space="preserve"> </w:t>
      </w:r>
      <w:r w:rsidR="002D296D">
        <w:rPr>
          <w:snapToGrid w:val="0"/>
          <w:sz w:val="28"/>
          <w:szCs w:val="20"/>
        </w:rPr>
        <w:t xml:space="preserve">= </w:t>
      </w:r>
      <w:proofErr w:type="spellStart"/>
      <w:r w:rsidR="002D296D">
        <w:rPr>
          <w:snapToGrid w:val="0"/>
          <w:sz w:val="28"/>
          <w:szCs w:val="20"/>
        </w:rPr>
        <w:t>ОС</w:t>
      </w:r>
      <w:r w:rsidRPr="00772F7F">
        <w:rPr>
          <w:snapToGrid w:val="0"/>
          <w:sz w:val="28"/>
          <w:szCs w:val="20"/>
          <w:vertAlign w:val="subscript"/>
        </w:rPr>
        <w:t>ср</w:t>
      </w:r>
      <w:proofErr w:type="spellEnd"/>
      <w:r w:rsidRPr="00772F7F">
        <w:rPr>
          <w:snapToGrid w:val="0"/>
          <w:sz w:val="28"/>
          <w:szCs w:val="20"/>
          <w:vertAlign w:val="subscript"/>
        </w:rPr>
        <w:t xml:space="preserve"> </w:t>
      </w:r>
      <w:r w:rsidRPr="00772F7F">
        <w:rPr>
          <w:snapToGrid w:val="0"/>
          <w:sz w:val="28"/>
          <w:szCs w:val="20"/>
        </w:rPr>
        <w:t xml:space="preserve">/ </w:t>
      </w:r>
      <w:proofErr w:type="spellStart"/>
      <w:r w:rsidR="007D3BB4" w:rsidRPr="007D3BB4">
        <w:rPr>
          <w:snapToGrid w:val="0"/>
          <w:sz w:val="28"/>
          <w:szCs w:val="20"/>
        </w:rPr>
        <w:t>Ч</w:t>
      </w:r>
      <w:r w:rsidR="007D3BB4" w:rsidRPr="007D3BB4">
        <w:rPr>
          <w:snapToGrid w:val="0"/>
          <w:sz w:val="28"/>
          <w:szCs w:val="20"/>
          <w:vertAlign w:val="subscript"/>
        </w:rPr>
        <w:t>сп</w:t>
      </w:r>
      <w:proofErr w:type="spellEnd"/>
      <w:r w:rsidRPr="00772F7F">
        <w:rPr>
          <w:i/>
          <w:snapToGrid w:val="0"/>
          <w:sz w:val="28"/>
          <w:szCs w:val="20"/>
        </w:rPr>
        <w:t xml:space="preserve"> </w:t>
      </w:r>
      <w:r w:rsidRPr="00772F7F">
        <w:rPr>
          <w:snapToGrid w:val="0"/>
          <w:sz w:val="28"/>
          <w:szCs w:val="20"/>
        </w:rPr>
        <w:t xml:space="preserve">.                                         </w:t>
      </w:r>
      <w:r w:rsidR="002D296D">
        <w:rPr>
          <w:snapToGrid w:val="0"/>
          <w:sz w:val="28"/>
          <w:szCs w:val="20"/>
        </w:rPr>
        <w:t>(3.1</w:t>
      </w:r>
      <w:r w:rsidR="00081E6D">
        <w:rPr>
          <w:snapToGrid w:val="0"/>
          <w:sz w:val="28"/>
          <w:szCs w:val="20"/>
        </w:rPr>
        <w:t>5</w:t>
      </w:r>
      <w:r w:rsidRPr="00772F7F">
        <w:rPr>
          <w:snapToGrid w:val="0"/>
          <w:sz w:val="28"/>
          <w:szCs w:val="20"/>
        </w:rPr>
        <w:t>)</w:t>
      </w:r>
    </w:p>
    <w:p w:rsidR="00772F7F" w:rsidRDefault="00772F7F" w:rsidP="00AB13DB">
      <w:pPr>
        <w:widowControl w:val="0"/>
        <w:ind w:firstLine="510"/>
        <w:jc w:val="both"/>
        <w:rPr>
          <w:snapToGrid w:val="0"/>
          <w:sz w:val="28"/>
          <w:szCs w:val="20"/>
        </w:rPr>
      </w:pPr>
      <w:r w:rsidRPr="00772F7F">
        <w:rPr>
          <w:snapToGrid w:val="0"/>
          <w:sz w:val="28"/>
          <w:szCs w:val="20"/>
        </w:rPr>
        <w:t>4)</w:t>
      </w:r>
      <w:r w:rsidRPr="00772F7F">
        <w:rPr>
          <w:b/>
          <w:i/>
          <w:snapToGrid w:val="0"/>
          <w:sz w:val="28"/>
          <w:szCs w:val="20"/>
        </w:rPr>
        <w:t xml:space="preserve"> </w:t>
      </w:r>
      <w:r w:rsidRPr="00772F7F">
        <w:rPr>
          <w:i/>
          <w:snapToGrid w:val="0"/>
          <w:sz w:val="28"/>
          <w:szCs w:val="20"/>
        </w:rPr>
        <w:t>Техническая вооруженность</w:t>
      </w:r>
      <w:r w:rsidR="00B41145">
        <w:rPr>
          <w:i/>
          <w:snapToGrid w:val="0"/>
          <w:sz w:val="28"/>
          <w:szCs w:val="20"/>
        </w:rPr>
        <w:t xml:space="preserve"> </w:t>
      </w:r>
      <w:r w:rsidR="00B41145" w:rsidRPr="00B41145">
        <w:rPr>
          <w:snapToGrid w:val="0"/>
          <w:sz w:val="28"/>
          <w:szCs w:val="20"/>
        </w:rPr>
        <w:t>(</w:t>
      </w:r>
      <w:proofErr w:type="spellStart"/>
      <w:r w:rsidR="00B41145">
        <w:rPr>
          <w:snapToGrid w:val="0"/>
          <w:sz w:val="28"/>
          <w:szCs w:val="20"/>
        </w:rPr>
        <w:t>Т</w:t>
      </w:r>
      <w:r w:rsidR="00B41145" w:rsidRPr="00772F7F">
        <w:rPr>
          <w:snapToGrid w:val="0"/>
          <w:sz w:val="28"/>
          <w:szCs w:val="20"/>
          <w:vertAlign w:val="subscript"/>
        </w:rPr>
        <w:t>воор</w:t>
      </w:r>
      <w:proofErr w:type="spellEnd"/>
      <w:r w:rsidR="00B41145" w:rsidRPr="00B41145">
        <w:rPr>
          <w:snapToGrid w:val="0"/>
          <w:sz w:val="28"/>
          <w:szCs w:val="20"/>
        </w:rPr>
        <w:t>)</w:t>
      </w:r>
      <w:r w:rsidRPr="00772F7F">
        <w:rPr>
          <w:snapToGrid w:val="0"/>
          <w:sz w:val="28"/>
          <w:szCs w:val="20"/>
        </w:rPr>
        <w:t xml:space="preserve"> – отношение активной ч</w:t>
      </w:r>
      <w:r w:rsidRPr="00772F7F">
        <w:rPr>
          <w:snapToGrid w:val="0"/>
          <w:sz w:val="28"/>
          <w:szCs w:val="20"/>
        </w:rPr>
        <w:t>а</w:t>
      </w:r>
      <w:r w:rsidRPr="00772F7F">
        <w:rPr>
          <w:snapToGrid w:val="0"/>
          <w:sz w:val="28"/>
          <w:szCs w:val="20"/>
        </w:rPr>
        <w:t xml:space="preserve">сти среднегодовой стоимости основных </w:t>
      </w:r>
      <w:r w:rsidR="002D296D">
        <w:rPr>
          <w:snapToGrid w:val="0"/>
          <w:sz w:val="28"/>
          <w:szCs w:val="20"/>
        </w:rPr>
        <w:t>средств</w:t>
      </w:r>
      <w:r w:rsidR="00B41145">
        <w:rPr>
          <w:snapToGrid w:val="0"/>
          <w:sz w:val="28"/>
          <w:szCs w:val="20"/>
        </w:rPr>
        <w:t xml:space="preserve"> (</w:t>
      </w:r>
      <w:proofErr w:type="spellStart"/>
      <w:r w:rsidR="00B41145">
        <w:rPr>
          <w:snapToGrid w:val="0"/>
          <w:sz w:val="28"/>
          <w:szCs w:val="20"/>
        </w:rPr>
        <w:t>АОС</w:t>
      </w:r>
      <w:r w:rsidR="00B41145" w:rsidRPr="00772F7F">
        <w:rPr>
          <w:snapToGrid w:val="0"/>
          <w:sz w:val="28"/>
          <w:szCs w:val="20"/>
          <w:vertAlign w:val="subscript"/>
        </w:rPr>
        <w:t>ср</w:t>
      </w:r>
      <w:proofErr w:type="spellEnd"/>
      <w:r w:rsidR="00B41145">
        <w:rPr>
          <w:snapToGrid w:val="0"/>
          <w:sz w:val="28"/>
          <w:szCs w:val="20"/>
        </w:rPr>
        <w:t>)</w:t>
      </w:r>
      <w:r w:rsidRPr="00772F7F">
        <w:rPr>
          <w:snapToGrid w:val="0"/>
          <w:sz w:val="28"/>
          <w:szCs w:val="20"/>
        </w:rPr>
        <w:t xml:space="preserve"> к </w:t>
      </w:r>
      <w:r w:rsidR="007D3BB4">
        <w:rPr>
          <w:snapToGrid w:val="0"/>
          <w:sz w:val="28"/>
          <w:szCs w:val="20"/>
        </w:rPr>
        <w:t>среднесп</w:t>
      </w:r>
      <w:r w:rsidR="007D3BB4">
        <w:rPr>
          <w:snapToGrid w:val="0"/>
          <w:sz w:val="28"/>
          <w:szCs w:val="20"/>
        </w:rPr>
        <w:t>и</w:t>
      </w:r>
      <w:r w:rsidR="007D3BB4">
        <w:rPr>
          <w:snapToGrid w:val="0"/>
          <w:sz w:val="28"/>
          <w:szCs w:val="20"/>
        </w:rPr>
        <w:t xml:space="preserve">сочному </w:t>
      </w:r>
      <w:r w:rsidRPr="00772F7F">
        <w:rPr>
          <w:snapToGrid w:val="0"/>
          <w:sz w:val="28"/>
          <w:szCs w:val="20"/>
        </w:rPr>
        <w:t>числу работников предп</w:t>
      </w:r>
      <w:r w:rsidR="00A22CED">
        <w:rPr>
          <w:snapToGrid w:val="0"/>
          <w:sz w:val="28"/>
          <w:szCs w:val="20"/>
        </w:rPr>
        <w:t>риятия.</w:t>
      </w:r>
      <w:r w:rsidR="00B41145">
        <w:rPr>
          <w:snapToGrid w:val="0"/>
          <w:sz w:val="28"/>
          <w:szCs w:val="20"/>
        </w:rPr>
        <w:t xml:space="preserve"> </w:t>
      </w:r>
      <w:r w:rsidRPr="00772F7F">
        <w:rPr>
          <w:snapToGrid w:val="0"/>
          <w:sz w:val="28"/>
          <w:szCs w:val="20"/>
        </w:rPr>
        <w:t xml:space="preserve"> </w:t>
      </w:r>
    </w:p>
    <w:p w:rsidR="00B41145" w:rsidRPr="00772F7F" w:rsidRDefault="00B41145" w:rsidP="00AB13DB">
      <w:pPr>
        <w:widowControl w:val="0"/>
        <w:spacing w:before="120" w:after="120"/>
        <w:jc w:val="right"/>
        <w:rPr>
          <w:snapToGrid w:val="0"/>
          <w:sz w:val="28"/>
          <w:szCs w:val="20"/>
        </w:rPr>
      </w:pPr>
      <w:proofErr w:type="spellStart"/>
      <w:r>
        <w:rPr>
          <w:snapToGrid w:val="0"/>
          <w:sz w:val="28"/>
          <w:szCs w:val="20"/>
        </w:rPr>
        <w:t>Т</w:t>
      </w:r>
      <w:r w:rsidRPr="00772F7F">
        <w:rPr>
          <w:snapToGrid w:val="0"/>
          <w:sz w:val="28"/>
          <w:szCs w:val="20"/>
          <w:vertAlign w:val="subscript"/>
        </w:rPr>
        <w:t>воор</w:t>
      </w:r>
      <w:proofErr w:type="spellEnd"/>
      <w:r w:rsidRPr="00772F7F">
        <w:rPr>
          <w:snapToGrid w:val="0"/>
          <w:sz w:val="28"/>
          <w:szCs w:val="20"/>
          <w:vertAlign w:val="subscript"/>
        </w:rPr>
        <w:t xml:space="preserve"> </w:t>
      </w:r>
      <w:r>
        <w:rPr>
          <w:snapToGrid w:val="0"/>
          <w:sz w:val="28"/>
          <w:szCs w:val="20"/>
        </w:rPr>
        <w:t xml:space="preserve">= </w:t>
      </w:r>
      <w:proofErr w:type="spellStart"/>
      <w:r>
        <w:rPr>
          <w:snapToGrid w:val="0"/>
          <w:sz w:val="28"/>
          <w:szCs w:val="20"/>
        </w:rPr>
        <w:t>АОС</w:t>
      </w:r>
      <w:r w:rsidRPr="00772F7F">
        <w:rPr>
          <w:snapToGrid w:val="0"/>
          <w:sz w:val="28"/>
          <w:szCs w:val="20"/>
          <w:vertAlign w:val="subscript"/>
        </w:rPr>
        <w:t>ср</w:t>
      </w:r>
      <w:proofErr w:type="spellEnd"/>
      <w:r w:rsidRPr="00772F7F">
        <w:rPr>
          <w:snapToGrid w:val="0"/>
          <w:sz w:val="28"/>
          <w:szCs w:val="20"/>
          <w:vertAlign w:val="subscript"/>
        </w:rPr>
        <w:t xml:space="preserve"> </w:t>
      </w:r>
      <w:r w:rsidRPr="00772F7F">
        <w:rPr>
          <w:snapToGrid w:val="0"/>
          <w:sz w:val="28"/>
          <w:szCs w:val="20"/>
        </w:rPr>
        <w:t xml:space="preserve">/ </w:t>
      </w:r>
      <w:proofErr w:type="spellStart"/>
      <w:r w:rsidR="007D3BB4" w:rsidRPr="007D3BB4">
        <w:rPr>
          <w:snapToGrid w:val="0"/>
          <w:sz w:val="28"/>
          <w:szCs w:val="20"/>
        </w:rPr>
        <w:t>Ч</w:t>
      </w:r>
      <w:r w:rsidR="007D3BB4" w:rsidRPr="007D3BB4">
        <w:rPr>
          <w:snapToGrid w:val="0"/>
          <w:sz w:val="28"/>
          <w:szCs w:val="20"/>
          <w:vertAlign w:val="subscript"/>
        </w:rPr>
        <w:t>сп</w:t>
      </w:r>
      <w:proofErr w:type="spellEnd"/>
      <w:r w:rsidRPr="00772F7F">
        <w:rPr>
          <w:i/>
          <w:snapToGrid w:val="0"/>
          <w:sz w:val="28"/>
          <w:szCs w:val="20"/>
        </w:rPr>
        <w:t xml:space="preserve"> </w:t>
      </w:r>
      <w:r w:rsidRPr="00772F7F">
        <w:rPr>
          <w:snapToGrid w:val="0"/>
          <w:sz w:val="28"/>
          <w:szCs w:val="20"/>
        </w:rPr>
        <w:t xml:space="preserve">.                                  </w:t>
      </w:r>
      <w:r>
        <w:rPr>
          <w:snapToGrid w:val="0"/>
          <w:sz w:val="28"/>
          <w:szCs w:val="20"/>
        </w:rPr>
        <w:t>(3.1</w:t>
      </w:r>
      <w:r w:rsidR="00081E6D">
        <w:rPr>
          <w:snapToGrid w:val="0"/>
          <w:sz w:val="28"/>
          <w:szCs w:val="20"/>
        </w:rPr>
        <w:t>6</w:t>
      </w:r>
      <w:r w:rsidRPr="00772F7F">
        <w:rPr>
          <w:snapToGrid w:val="0"/>
          <w:sz w:val="28"/>
          <w:szCs w:val="20"/>
        </w:rPr>
        <w:t>)</w:t>
      </w:r>
    </w:p>
    <w:p w:rsidR="00772F7F" w:rsidRPr="00772F7F" w:rsidRDefault="00772F7F" w:rsidP="00AB13DB">
      <w:pPr>
        <w:widowControl w:val="0"/>
        <w:ind w:firstLine="510"/>
        <w:jc w:val="both"/>
        <w:rPr>
          <w:snapToGrid w:val="0"/>
          <w:sz w:val="28"/>
          <w:szCs w:val="20"/>
        </w:rPr>
      </w:pPr>
      <w:r w:rsidRPr="00772F7F">
        <w:rPr>
          <w:snapToGrid w:val="0"/>
          <w:sz w:val="28"/>
          <w:szCs w:val="20"/>
        </w:rPr>
        <w:t xml:space="preserve">Кроме </w:t>
      </w:r>
      <w:proofErr w:type="gramStart"/>
      <w:r w:rsidRPr="00772F7F">
        <w:rPr>
          <w:snapToGrid w:val="0"/>
          <w:sz w:val="28"/>
          <w:szCs w:val="20"/>
        </w:rPr>
        <w:t>вышеперечисленных</w:t>
      </w:r>
      <w:proofErr w:type="gramEnd"/>
      <w:r w:rsidRPr="00772F7F">
        <w:rPr>
          <w:snapToGrid w:val="0"/>
          <w:sz w:val="28"/>
          <w:szCs w:val="20"/>
          <w:lang w:val="be-BY"/>
        </w:rPr>
        <w:t xml:space="preserve"> </w:t>
      </w:r>
      <w:r w:rsidRPr="00772F7F">
        <w:rPr>
          <w:snapToGrid w:val="0"/>
          <w:sz w:val="28"/>
          <w:szCs w:val="20"/>
        </w:rPr>
        <w:t xml:space="preserve"> применяются частные, или технико-</w:t>
      </w:r>
      <w:r w:rsidRPr="00772F7F">
        <w:rPr>
          <w:snapToGrid w:val="0"/>
          <w:sz w:val="28"/>
          <w:szCs w:val="20"/>
        </w:rPr>
        <w:lastRenderedPageBreak/>
        <w:t>экономические, показатели: коэффициент экстенсивной нагрузки, к</w:t>
      </w:r>
      <w:r w:rsidRPr="00772F7F">
        <w:rPr>
          <w:snapToGrid w:val="0"/>
          <w:sz w:val="28"/>
          <w:szCs w:val="20"/>
        </w:rPr>
        <w:t>о</w:t>
      </w:r>
      <w:r w:rsidRPr="00772F7F">
        <w:rPr>
          <w:snapToGrid w:val="0"/>
          <w:sz w:val="28"/>
          <w:szCs w:val="20"/>
        </w:rPr>
        <w:t>эффициент интенсивной нагрузки и интегральный коэффициент, к</w:t>
      </w:r>
      <w:r w:rsidRPr="00772F7F">
        <w:rPr>
          <w:snapToGrid w:val="0"/>
          <w:sz w:val="28"/>
          <w:szCs w:val="20"/>
        </w:rPr>
        <w:t>о</w:t>
      </w:r>
      <w:r w:rsidRPr="00772F7F">
        <w:rPr>
          <w:snapToGrid w:val="0"/>
          <w:sz w:val="28"/>
          <w:szCs w:val="20"/>
        </w:rPr>
        <w:t>торый отражает использование оборудования по времени и по мощн</w:t>
      </w:r>
      <w:r w:rsidRPr="00772F7F">
        <w:rPr>
          <w:snapToGrid w:val="0"/>
          <w:sz w:val="28"/>
          <w:szCs w:val="20"/>
        </w:rPr>
        <w:t>о</w:t>
      </w:r>
      <w:r w:rsidRPr="00772F7F">
        <w:rPr>
          <w:snapToGrid w:val="0"/>
          <w:sz w:val="28"/>
          <w:szCs w:val="20"/>
        </w:rPr>
        <w:t>сти.</w:t>
      </w:r>
    </w:p>
    <w:p w:rsidR="00772F7F" w:rsidRPr="00772F7F" w:rsidRDefault="00772F7F" w:rsidP="00AB13DB">
      <w:pPr>
        <w:widowControl w:val="0"/>
        <w:ind w:firstLine="510"/>
        <w:jc w:val="both"/>
        <w:rPr>
          <w:snapToGrid w:val="0"/>
          <w:sz w:val="28"/>
          <w:szCs w:val="20"/>
        </w:rPr>
      </w:pPr>
      <w:r w:rsidRPr="00772F7F">
        <w:rPr>
          <w:snapToGrid w:val="0"/>
          <w:sz w:val="28"/>
          <w:szCs w:val="20"/>
        </w:rPr>
        <w:t xml:space="preserve"> </w:t>
      </w:r>
      <w:r w:rsidRPr="00772F7F">
        <w:rPr>
          <w:i/>
          <w:snapToGrid w:val="0"/>
          <w:sz w:val="28"/>
          <w:szCs w:val="20"/>
        </w:rPr>
        <w:t>Коэффициент экстенсивной нагрузки</w:t>
      </w:r>
      <w:r w:rsidRPr="00772F7F">
        <w:rPr>
          <w:snapToGrid w:val="0"/>
          <w:sz w:val="28"/>
          <w:szCs w:val="20"/>
        </w:rPr>
        <w:t xml:space="preserve"> (</w:t>
      </w:r>
      <w:proofErr w:type="spellStart"/>
      <w:r w:rsidRPr="00772F7F">
        <w:rPr>
          <w:snapToGrid w:val="0"/>
          <w:sz w:val="28"/>
          <w:szCs w:val="20"/>
        </w:rPr>
        <w:t>К</w:t>
      </w:r>
      <w:r w:rsidRPr="00772F7F">
        <w:rPr>
          <w:snapToGrid w:val="0"/>
          <w:sz w:val="28"/>
          <w:szCs w:val="20"/>
          <w:vertAlign w:val="subscript"/>
        </w:rPr>
        <w:t>экст</w:t>
      </w:r>
      <w:proofErr w:type="spellEnd"/>
      <w:r w:rsidRPr="00772F7F">
        <w:rPr>
          <w:snapToGrid w:val="0"/>
          <w:sz w:val="28"/>
          <w:szCs w:val="20"/>
        </w:rPr>
        <w:t>) показывает испол</w:t>
      </w:r>
      <w:r w:rsidRPr="00772F7F">
        <w:rPr>
          <w:snapToGrid w:val="0"/>
          <w:sz w:val="28"/>
          <w:szCs w:val="20"/>
        </w:rPr>
        <w:t>ь</w:t>
      </w:r>
      <w:r w:rsidRPr="00772F7F">
        <w:rPr>
          <w:snapToGrid w:val="0"/>
          <w:sz w:val="28"/>
          <w:szCs w:val="20"/>
        </w:rPr>
        <w:t xml:space="preserve">зование </w:t>
      </w:r>
      <w:proofErr w:type="gramStart"/>
      <w:r w:rsidRPr="00772F7F">
        <w:rPr>
          <w:snapToGrid w:val="0"/>
          <w:sz w:val="28"/>
          <w:szCs w:val="20"/>
        </w:rPr>
        <w:t>машин</w:t>
      </w:r>
      <w:proofErr w:type="gramEnd"/>
      <w:r w:rsidRPr="00772F7F">
        <w:rPr>
          <w:snapToGrid w:val="0"/>
          <w:sz w:val="28"/>
          <w:szCs w:val="20"/>
        </w:rPr>
        <w:t xml:space="preserve"> и оборудования по времени. Он определяется как о</w:t>
      </w:r>
      <w:r w:rsidRPr="00772F7F">
        <w:rPr>
          <w:snapToGrid w:val="0"/>
          <w:sz w:val="28"/>
          <w:szCs w:val="20"/>
        </w:rPr>
        <w:t>т</w:t>
      </w:r>
      <w:r w:rsidRPr="00772F7F">
        <w:rPr>
          <w:snapToGrid w:val="0"/>
          <w:sz w:val="28"/>
          <w:szCs w:val="20"/>
        </w:rPr>
        <w:t>ношение фактически отработанного времени</w:t>
      </w:r>
      <w:r w:rsidR="00A22CED">
        <w:rPr>
          <w:snapToGrid w:val="0"/>
          <w:sz w:val="28"/>
          <w:szCs w:val="20"/>
        </w:rPr>
        <w:t xml:space="preserve"> (</w:t>
      </w:r>
      <w:proofErr w:type="spellStart"/>
      <w:r w:rsidR="00A22CED" w:rsidRPr="00595ABC">
        <w:rPr>
          <w:i/>
          <w:snapToGrid w:val="0"/>
          <w:sz w:val="28"/>
          <w:szCs w:val="20"/>
        </w:rPr>
        <w:t>Т</w:t>
      </w:r>
      <w:r w:rsidR="00A22CED">
        <w:rPr>
          <w:snapToGrid w:val="0"/>
          <w:sz w:val="28"/>
          <w:szCs w:val="20"/>
          <w:vertAlign w:val="subscript"/>
        </w:rPr>
        <w:t>ф</w:t>
      </w:r>
      <w:proofErr w:type="spellEnd"/>
      <w:r w:rsidR="00A22CED">
        <w:rPr>
          <w:snapToGrid w:val="0"/>
          <w:sz w:val="28"/>
          <w:szCs w:val="20"/>
        </w:rPr>
        <w:t>)</w:t>
      </w:r>
      <w:r w:rsidRPr="00772F7F">
        <w:rPr>
          <w:snapToGrid w:val="0"/>
          <w:sz w:val="28"/>
          <w:szCs w:val="20"/>
        </w:rPr>
        <w:t xml:space="preserve"> в днях, </w:t>
      </w:r>
      <w:proofErr w:type="spellStart"/>
      <w:r w:rsidRPr="00772F7F">
        <w:rPr>
          <w:snapToGrid w:val="0"/>
          <w:sz w:val="28"/>
          <w:szCs w:val="20"/>
        </w:rPr>
        <w:t>машино</w:t>
      </w:r>
      <w:proofErr w:type="spellEnd"/>
      <w:r w:rsidRPr="00772F7F">
        <w:rPr>
          <w:snapToGrid w:val="0"/>
          <w:sz w:val="28"/>
          <w:szCs w:val="20"/>
        </w:rPr>
        <w:t xml:space="preserve">-сменах или часах </w:t>
      </w:r>
      <w:proofErr w:type="gramStart"/>
      <w:r w:rsidRPr="00772F7F">
        <w:rPr>
          <w:snapToGrid w:val="0"/>
          <w:sz w:val="28"/>
          <w:szCs w:val="20"/>
        </w:rPr>
        <w:t>к</w:t>
      </w:r>
      <w:proofErr w:type="gramEnd"/>
      <w:r w:rsidRPr="00772F7F">
        <w:rPr>
          <w:snapToGrid w:val="0"/>
          <w:sz w:val="28"/>
          <w:szCs w:val="20"/>
        </w:rPr>
        <w:t xml:space="preserve"> плановому</w:t>
      </w:r>
      <w:r w:rsidR="00A22CED">
        <w:rPr>
          <w:snapToGrid w:val="0"/>
          <w:sz w:val="28"/>
          <w:szCs w:val="20"/>
        </w:rPr>
        <w:t xml:space="preserve"> (</w:t>
      </w:r>
      <w:proofErr w:type="spellStart"/>
      <w:r w:rsidR="00A22CED" w:rsidRPr="00595ABC">
        <w:rPr>
          <w:i/>
          <w:snapToGrid w:val="0"/>
          <w:sz w:val="28"/>
          <w:szCs w:val="20"/>
        </w:rPr>
        <w:t>Т</w:t>
      </w:r>
      <w:r w:rsidR="00A22CED">
        <w:rPr>
          <w:snapToGrid w:val="0"/>
          <w:sz w:val="28"/>
          <w:szCs w:val="20"/>
          <w:vertAlign w:val="subscript"/>
        </w:rPr>
        <w:t>пл</w:t>
      </w:r>
      <w:proofErr w:type="spellEnd"/>
      <w:r w:rsidR="00A22CED">
        <w:rPr>
          <w:snapToGrid w:val="0"/>
          <w:sz w:val="28"/>
          <w:szCs w:val="20"/>
        </w:rPr>
        <w:t>)</w:t>
      </w:r>
      <w:r w:rsidRPr="00772F7F">
        <w:rPr>
          <w:snapToGrid w:val="0"/>
          <w:sz w:val="28"/>
          <w:szCs w:val="20"/>
        </w:rPr>
        <w:t xml:space="preserve"> или календарному:</w:t>
      </w:r>
    </w:p>
    <w:p w:rsidR="00772F7F" w:rsidRPr="00772F7F" w:rsidRDefault="00772F7F" w:rsidP="00AB13DB">
      <w:pPr>
        <w:widowControl w:val="0"/>
        <w:spacing w:before="120" w:after="120"/>
        <w:jc w:val="right"/>
        <w:rPr>
          <w:snapToGrid w:val="0"/>
          <w:sz w:val="28"/>
          <w:szCs w:val="20"/>
        </w:rPr>
      </w:pPr>
      <w:proofErr w:type="spellStart"/>
      <w:r w:rsidRPr="00772F7F">
        <w:rPr>
          <w:snapToGrid w:val="0"/>
          <w:sz w:val="28"/>
          <w:szCs w:val="20"/>
        </w:rPr>
        <w:t>К</w:t>
      </w:r>
      <w:r w:rsidRPr="00772F7F">
        <w:rPr>
          <w:snapToGrid w:val="0"/>
          <w:sz w:val="28"/>
          <w:szCs w:val="20"/>
          <w:vertAlign w:val="subscript"/>
        </w:rPr>
        <w:t>экст</w:t>
      </w:r>
      <w:proofErr w:type="spellEnd"/>
      <w:r w:rsidR="00A22CED">
        <w:rPr>
          <w:snapToGrid w:val="0"/>
          <w:sz w:val="28"/>
          <w:szCs w:val="20"/>
        </w:rPr>
        <w:t xml:space="preserve"> = </w:t>
      </w:r>
      <w:proofErr w:type="spellStart"/>
      <w:r w:rsidR="00A22CED" w:rsidRPr="00595ABC">
        <w:rPr>
          <w:i/>
          <w:snapToGrid w:val="0"/>
          <w:sz w:val="28"/>
          <w:szCs w:val="20"/>
        </w:rPr>
        <w:t>Т</w:t>
      </w:r>
      <w:r w:rsidR="00A22CED">
        <w:rPr>
          <w:snapToGrid w:val="0"/>
          <w:sz w:val="28"/>
          <w:szCs w:val="20"/>
          <w:vertAlign w:val="subscript"/>
        </w:rPr>
        <w:t>ф</w:t>
      </w:r>
      <w:proofErr w:type="spellEnd"/>
      <w:r w:rsidR="00A22CED">
        <w:rPr>
          <w:snapToGrid w:val="0"/>
          <w:sz w:val="28"/>
          <w:szCs w:val="20"/>
        </w:rPr>
        <w:t xml:space="preserve"> /</w:t>
      </w:r>
      <w:proofErr w:type="spellStart"/>
      <w:r w:rsidR="00A22CED" w:rsidRPr="00595ABC">
        <w:rPr>
          <w:i/>
          <w:snapToGrid w:val="0"/>
          <w:sz w:val="28"/>
          <w:szCs w:val="20"/>
        </w:rPr>
        <w:t>Т</w:t>
      </w:r>
      <w:r w:rsidR="00A22CED">
        <w:rPr>
          <w:snapToGrid w:val="0"/>
          <w:sz w:val="28"/>
          <w:szCs w:val="20"/>
          <w:vertAlign w:val="subscript"/>
        </w:rPr>
        <w:t>пл</w:t>
      </w:r>
      <w:proofErr w:type="spellEnd"/>
      <w:r w:rsidRPr="00772F7F">
        <w:rPr>
          <w:snapToGrid w:val="0"/>
          <w:sz w:val="28"/>
          <w:szCs w:val="20"/>
          <w:vertAlign w:val="subscript"/>
        </w:rPr>
        <w:t xml:space="preserve">  </w:t>
      </w:r>
      <w:r w:rsidRPr="00772F7F">
        <w:rPr>
          <w:snapToGrid w:val="0"/>
          <w:sz w:val="28"/>
          <w:szCs w:val="20"/>
        </w:rPr>
        <w:t xml:space="preserve"> ,</w:t>
      </w:r>
      <w:r w:rsidRPr="00772F7F">
        <w:rPr>
          <w:snapToGrid w:val="0"/>
          <w:sz w:val="28"/>
          <w:szCs w:val="20"/>
          <w:vertAlign w:val="subscript"/>
        </w:rPr>
        <w:t xml:space="preserve">                                                        </w:t>
      </w:r>
      <w:r w:rsidR="002D296D">
        <w:rPr>
          <w:snapToGrid w:val="0"/>
          <w:sz w:val="28"/>
          <w:szCs w:val="20"/>
        </w:rPr>
        <w:t>(3.1</w:t>
      </w:r>
      <w:r w:rsidR="00BB2E92">
        <w:rPr>
          <w:snapToGrid w:val="0"/>
          <w:sz w:val="28"/>
          <w:szCs w:val="20"/>
        </w:rPr>
        <w:t>7</w:t>
      </w:r>
      <w:r w:rsidRPr="00772F7F">
        <w:rPr>
          <w:snapToGrid w:val="0"/>
          <w:sz w:val="28"/>
          <w:szCs w:val="20"/>
        </w:rPr>
        <w:t>)</w:t>
      </w:r>
      <w:r w:rsidRPr="00772F7F">
        <w:rPr>
          <w:snapToGrid w:val="0"/>
          <w:sz w:val="28"/>
          <w:szCs w:val="20"/>
          <w:vertAlign w:val="subscript"/>
        </w:rPr>
        <w:t xml:space="preserve">      </w:t>
      </w:r>
    </w:p>
    <w:p w:rsidR="00772F7F" w:rsidRPr="00772F7F" w:rsidRDefault="00072EF3" w:rsidP="00873F3B">
      <w:pPr>
        <w:widowControl w:val="0"/>
        <w:jc w:val="both"/>
        <w:rPr>
          <w:snapToGrid w:val="0"/>
          <w:sz w:val="28"/>
          <w:szCs w:val="20"/>
          <w:vertAlign w:val="subscript"/>
        </w:rPr>
      </w:pPr>
      <w:r>
        <w:rPr>
          <w:snapToGrid w:val="0"/>
          <w:sz w:val="28"/>
          <w:szCs w:val="20"/>
        </w:rPr>
        <w:t xml:space="preserve">где </w:t>
      </w:r>
      <w:proofErr w:type="spellStart"/>
      <w:r>
        <w:rPr>
          <w:snapToGrid w:val="0"/>
          <w:sz w:val="28"/>
          <w:szCs w:val="20"/>
        </w:rPr>
        <w:t>Т</w:t>
      </w:r>
      <w:r>
        <w:rPr>
          <w:snapToGrid w:val="0"/>
          <w:sz w:val="28"/>
          <w:szCs w:val="20"/>
          <w:vertAlign w:val="subscript"/>
        </w:rPr>
        <w:t>ф</w:t>
      </w:r>
      <w:proofErr w:type="spellEnd"/>
      <w:r w:rsidR="00772F7F" w:rsidRPr="00772F7F">
        <w:rPr>
          <w:snapToGrid w:val="0"/>
          <w:sz w:val="28"/>
          <w:szCs w:val="20"/>
          <w:vertAlign w:val="subscript"/>
        </w:rPr>
        <w:t xml:space="preserve"> </w:t>
      </w:r>
      <w:r w:rsidR="00772F7F" w:rsidRPr="00772F7F">
        <w:rPr>
          <w:snapToGrid w:val="0"/>
          <w:sz w:val="28"/>
          <w:szCs w:val="20"/>
        </w:rPr>
        <w:t xml:space="preserve"> –</w:t>
      </w:r>
      <w:r>
        <w:rPr>
          <w:snapToGrid w:val="0"/>
          <w:sz w:val="28"/>
          <w:szCs w:val="20"/>
        </w:rPr>
        <w:t xml:space="preserve"> </w:t>
      </w:r>
      <w:r w:rsidR="00772F7F" w:rsidRPr="00772F7F">
        <w:rPr>
          <w:snapToGrid w:val="0"/>
          <w:sz w:val="28"/>
          <w:szCs w:val="20"/>
        </w:rPr>
        <w:t>количество</w:t>
      </w:r>
      <w:r>
        <w:rPr>
          <w:snapToGrid w:val="0"/>
          <w:sz w:val="28"/>
          <w:szCs w:val="20"/>
        </w:rPr>
        <w:t xml:space="preserve"> фактически</w:t>
      </w:r>
      <w:r w:rsidR="00772F7F" w:rsidRPr="00772F7F">
        <w:rPr>
          <w:snapToGrid w:val="0"/>
          <w:sz w:val="28"/>
          <w:szCs w:val="20"/>
        </w:rPr>
        <w:t xml:space="preserve"> отработанного </w:t>
      </w:r>
      <w:r>
        <w:rPr>
          <w:snapToGrid w:val="0"/>
          <w:sz w:val="28"/>
          <w:szCs w:val="20"/>
        </w:rPr>
        <w:t xml:space="preserve">оборудованием </w:t>
      </w:r>
      <w:r w:rsidR="00772F7F" w:rsidRPr="00772F7F">
        <w:rPr>
          <w:snapToGrid w:val="0"/>
          <w:sz w:val="28"/>
          <w:szCs w:val="20"/>
        </w:rPr>
        <w:t>вр</w:t>
      </w:r>
      <w:r w:rsidR="00772F7F" w:rsidRPr="00772F7F">
        <w:rPr>
          <w:snapToGrid w:val="0"/>
          <w:sz w:val="28"/>
          <w:szCs w:val="20"/>
        </w:rPr>
        <w:t>е</w:t>
      </w:r>
      <w:r w:rsidR="00772F7F" w:rsidRPr="00772F7F">
        <w:rPr>
          <w:snapToGrid w:val="0"/>
          <w:sz w:val="28"/>
          <w:szCs w:val="20"/>
        </w:rPr>
        <w:t xml:space="preserve">мени </w:t>
      </w:r>
      <w:r w:rsidR="00A22CED" w:rsidRPr="00772F7F">
        <w:rPr>
          <w:snapToGrid w:val="0"/>
          <w:sz w:val="28"/>
          <w:szCs w:val="20"/>
        </w:rPr>
        <w:t xml:space="preserve"> </w:t>
      </w:r>
      <w:r w:rsidR="00772F7F" w:rsidRPr="00772F7F">
        <w:rPr>
          <w:snapToGrid w:val="0"/>
          <w:sz w:val="28"/>
          <w:szCs w:val="20"/>
        </w:rPr>
        <w:t>в днях, сменах или часах,</w:t>
      </w:r>
      <w:r w:rsidR="00772F7F" w:rsidRPr="00772F7F">
        <w:rPr>
          <w:snapToGrid w:val="0"/>
          <w:sz w:val="28"/>
          <w:szCs w:val="20"/>
          <w:vertAlign w:val="subscript"/>
        </w:rPr>
        <w:t xml:space="preserve">      </w:t>
      </w:r>
      <w:proofErr w:type="spellStart"/>
      <w:r w:rsidRPr="00DF0C60">
        <w:rPr>
          <w:i/>
          <w:snapToGrid w:val="0"/>
          <w:sz w:val="28"/>
          <w:szCs w:val="20"/>
        </w:rPr>
        <w:t>Т</w:t>
      </w:r>
      <w:r>
        <w:rPr>
          <w:snapToGrid w:val="0"/>
          <w:sz w:val="28"/>
          <w:szCs w:val="20"/>
          <w:vertAlign w:val="subscript"/>
        </w:rPr>
        <w:t>пл</w:t>
      </w:r>
      <w:proofErr w:type="spellEnd"/>
      <w:r>
        <w:rPr>
          <w:snapToGrid w:val="0"/>
          <w:sz w:val="28"/>
          <w:szCs w:val="20"/>
        </w:rPr>
        <w:t xml:space="preserve"> – </w:t>
      </w:r>
      <w:r w:rsidR="00772F7F" w:rsidRPr="00772F7F">
        <w:rPr>
          <w:snapToGrid w:val="0"/>
          <w:sz w:val="28"/>
          <w:szCs w:val="20"/>
        </w:rPr>
        <w:t xml:space="preserve"> зап</w:t>
      </w:r>
      <w:r>
        <w:rPr>
          <w:snapToGrid w:val="0"/>
          <w:sz w:val="28"/>
          <w:szCs w:val="20"/>
        </w:rPr>
        <w:t>ланированное время работы оборудования</w:t>
      </w:r>
      <w:r w:rsidR="00772F7F" w:rsidRPr="00772F7F">
        <w:rPr>
          <w:snapToGrid w:val="0"/>
          <w:sz w:val="28"/>
          <w:szCs w:val="20"/>
        </w:rPr>
        <w:t>.</w:t>
      </w:r>
    </w:p>
    <w:p w:rsidR="00772F7F" w:rsidRDefault="00772F7F" w:rsidP="00934566">
      <w:pPr>
        <w:widowControl w:val="0"/>
        <w:ind w:firstLine="510"/>
        <w:jc w:val="both"/>
        <w:rPr>
          <w:snapToGrid w:val="0"/>
          <w:sz w:val="28"/>
          <w:szCs w:val="20"/>
        </w:rPr>
      </w:pPr>
      <w:r w:rsidRPr="00772F7F">
        <w:rPr>
          <w:i/>
          <w:snapToGrid w:val="0"/>
          <w:sz w:val="28"/>
          <w:szCs w:val="20"/>
        </w:rPr>
        <w:t>Коэффициент интенсивной нагрузки</w:t>
      </w:r>
      <w:r w:rsidRPr="00772F7F">
        <w:rPr>
          <w:b/>
          <w:i/>
          <w:snapToGrid w:val="0"/>
          <w:sz w:val="28"/>
          <w:szCs w:val="20"/>
        </w:rPr>
        <w:t xml:space="preserve"> </w:t>
      </w:r>
      <w:r w:rsidRPr="00772F7F">
        <w:rPr>
          <w:snapToGrid w:val="0"/>
          <w:sz w:val="28"/>
          <w:szCs w:val="20"/>
        </w:rPr>
        <w:t>(</w:t>
      </w:r>
      <w:proofErr w:type="spellStart"/>
      <w:r w:rsidRPr="00772F7F">
        <w:rPr>
          <w:snapToGrid w:val="0"/>
          <w:sz w:val="28"/>
          <w:szCs w:val="20"/>
        </w:rPr>
        <w:t>К</w:t>
      </w:r>
      <w:r w:rsidRPr="00772F7F">
        <w:rPr>
          <w:snapToGrid w:val="0"/>
          <w:sz w:val="28"/>
          <w:szCs w:val="20"/>
          <w:vertAlign w:val="subscript"/>
        </w:rPr>
        <w:t>инт</w:t>
      </w:r>
      <w:proofErr w:type="spellEnd"/>
      <w:r w:rsidRPr="00772F7F">
        <w:rPr>
          <w:snapToGrid w:val="0"/>
          <w:sz w:val="28"/>
          <w:szCs w:val="20"/>
        </w:rPr>
        <w:t>) определяется отнош</w:t>
      </w:r>
      <w:r w:rsidRPr="00772F7F">
        <w:rPr>
          <w:snapToGrid w:val="0"/>
          <w:sz w:val="28"/>
          <w:szCs w:val="20"/>
        </w:rPr>
        <w:t>е</w:t>
      </w:r>
      <w:r w:rsidRPr="00772F7F">
        <w:rPr>
          <w:snapToGrid w:val="0"/>
          <w:sz w:val="28"/>
          <w:szCs w:val="20"/>
        </w:rPr>
        <w:t>нием фактического выпуска продукции</w:t>
      </w:r>
      <w:r w:rsidR="00A22CED" w:rsidRPr="00A22CED">
        <w:rPr>
          <w:snapToGrid w:val="0"/>
          <w:sz w:val="28"/>
          <w:szCs w:val="20"/>
        </w:rPr>
        <w:t xml:space="preserve"> </w:t>
      </w:r>
      <w:r w:rsidR="00A22CED">
        <w:rPr>
          <w:snapToGrid w:val="0"/>
          <w:sz w:val="28"/>
          <w:szCs w:val="20"/>
        </w:rPr>
        <w:t>(</w:t>
      </w:r>
      <w:proofErr w:type="gramStart"/>
      <w:r w:rsidR="00595ABC" w:rsidRPr="00595ABC">
        <w:rPr>
          <w:i/>
          <w:snapToGrid w:val="0"/>
          <w:sz w:val="28"/>
          <w:szCs w:val="20"/>
          <w:lang w:val="en-US"/>
        </w:rPr>
        <w:t>Q</w:t>
      </w:r>
      <w:proofErr w:type="gramEnd"/>
      <w:r w:rsidR="00A22CED">
        <w:rPr>
          <w:snapToGrid w:val="0"/>
          <w:sz w:val="28"/>
          <w:szCs w:val="20"/>
          <w:vertAlign w:val="subscript"/>
        </w:rPr>
        <w:t>ф</w:t>
      </w:r>
      <w:r w:rsidR="00A22CED">
        <w:rPr>
          <w:snapToGrid w:val="0"/>
          <w:sz w:val="28"/>
          <w:szCs w:val="20"/>
        </w:rPr>
        <w:t xml:space="preserve">) </w:t>
      </w:r>
      <w:r w:rsidRPr="00772F7F">
        <w:rPr>
          <w:snapToGrid w:val="0"/>
          <w:sz w:val="28"/>
          <w:szCs w:val="20"/>
        </w:rPr>
        <w:t xml:space="preserve">или </w:t>
      </w:r>
      <w:r w:rsidR="002D296D">
        <w:rPr>
          <w:snapToGrid w:val="0"/>
          <w:sz w:val="28"/>
          <w:szCs w:val="20"/>
        </w:rPr>
        <w:t xml:space="preserve">объема выполненной </w:t>
      </w:r>
      <w:r w:rsidRPr="00772F7F">
        <w:rPr>
          <w:snapToGrid w:val="0"/>
          <w:sz w:val="28"/>
          <w:szCs w:val="20"/>
        </w:rPr>
        <w:t>работы к плановому</w:t>
      </w:r>
      <w:r w:rsidR="00A22CED">
        <w:rPr>
          <w:snapToGrid w:val="0"/>
          <w:sz w:val="28"/>
          <w:szCs w:val="20"/>
        </w:rPr>
        <w:t xml:space="preserve"> (</w:t>
      </w:r>
      <w:r w:rsidR="00595ABC" w:rsidRPr="00595ABC">
        <w:rPr>
          <w:i/>
          <w:snapToGrid w:val="0"/>
          <w:sz w:val="28"/>
          <w:szCs w:val="20"/>
          <w:lang w:val="en-US"/>
        </w:rPr>
        <w:t>Q</w:t>
      </w:r>
      <w:proofErr w:type="spellStart"/>
      <w:r w:rsidR="00A22CED">
        <w:rPr>
          <w:snapToGrid w:val="0"/>
          <w:sz w:val="28"/>
          <w:szCs w:val="20"/>
          <w:vertAlign w:val="subscript"/>
        </w:rPr>
        <w:t>пл</w:t>
      </w:r>
      <w:proofErr w:type="spellEnd"/>
      <w:r w:rsidR="00A22CED">
        <w:rPr>
          <w:snapToGrid w:val="0"/>
          <w:sz w:val="28"/>
          <w:szCs w:val="20"/>
        </w:rPr>
        <w:t xml:space="preserve">) и </w:t>
      </w:r>
      <w:r w:rsidRPr="00772F7F">
        <w:rPr>
          <w:snapToGrid w:val="0"/>
          <w:sz w:val="28"/>
          <w:szCs w:val="20"/>
        </w:rPr>
        <w:t xml:space="preserve"> характеризует использование оборудов</w:t>
      </w:r>
      <w:r w:rsidRPr="00772F7F">
        <w:rPr>
          <w:snapToGrid w:val="0"/>
          <w:sz w:val="28"/>
          <w:szCs w:val="20"/>
        </w:rPr>
        <w:t>а</w:t>
      </w:r>
      <w:r w:rsidRPr="00772F7F">
        <w:rPr>
          <w:snapToGrid w:val="0"/>
          <w:sz w:val="28"/>
          <w:szCs w:val="20"/>
        </w:rPr>
        <w:t>ния по производительности (мощности).</w:t>
      </w:r>
    </w:p>
    <w:p w:rsidR="002D296D" w:rsidRPr="00772F7F" w:rsidRDefault="002D296D" w:rsidP="00E66EAC">
      <w:pPr>
        <w:widowControl w:val="0"/>
        <w:spacing w:before="120" w:after="120"/>
        <w:jc w:val="right"/>
        <w:rPr>
          <w:snapToGrid w:val="0"/>
          <w:sz w:val="28"/>
          <w:szCs w:val="20"/>
        </w:rPr>
      </w:pPr>
      <w:proofErr w:type="spellStart"/>
      <w:r w:rsidRPr="00772F7F">
        <w:rPr>
          <w:snapToGrid w:val="0"/>
          <w:sz w:val="28"/>
          <w:szCs w:val="20"/>
        </w:rPr>
        <w:t>К</w:t>
      </w:r>
      <w:r>
        <w:rPr>
          <w:snapToGrid w:val="0"/>
          <w:sz w:val="28"/>
          <w:szCs w:val="20"/>
          <w:vertAlign w:val="subscript"/>
        </w:rPr>
        <w:t>инт</w:t>
      </w:r>
      <w:proofErr w:type="spellEnd"/>
      <w:r>
        <w:rPr>
          <w:snapToGrid w:val="0"/>
          <w:sz w:val="28"/>
          <w:szCs w:val="20"/>
        </w:rPr>
        <w:t xml:space="preserve"> = </w:t>
      </w:r>
      <w:proofErr w:type="gramStart"/>
      <w:r w:rsidR="00595ABC" w:rsidRPr="00595ABC">
        <w:rPr>
          <w:i/>
          <w:snapToGrid w:val="0"/>
          <w:sz w:val="28"/>
          <w:szCs w:val="20"/>
          <w:lang w:val="en-US"/>
        </w:rPr>
        <w:t>Q</w:t>
      </w:r>
      <w:proofErr w:type="gramEnd"/>
      <w:r>
        <w:rPr>
          <w:snapToGrid w:val="0"/>
          <w:sz w:val="28"/>
          <w:szCs w:val="20"/>
          <w:vertAlign w:val="subscript"/>
        </w:rPr>
        <w:t>ф</w:t>
      </w:r>
      <w:r w:rsidRPr="00772F7F">
        <w:rPr>
          <w:snapToGrid w:val="0"/>
          <w:sz w:val="28"/>
          <w:szCs w:val="20"/>
        </w:rPr>
        <w:t>/</w:t>
      </w:r>
      <w:r w:rsidR="00595ABC" w:rsidRPr="00595ABC">
        <w:rPr>
          <w:i/>
          <w:snapToGrid w:val="0"/>
          <w:sz w:val="28"/>
          <w:szCs w:val="20"/>
          <w:lang w:val="en-US"/>
        </w:rPr>
        <w:t>Q</w:t>
      </w:r>
      <w:proofErr w:type="spellStart"/>
      <w:r w:rsidR="00A22CED">
        <w:rPr>
          <w:snapToGrid w:val="0"/>
          <w:sz w:val="28"/>
          <w:szCs w:val="20"/>
          <w:vertAlign w:val="subscript"/>
        </w:rPr>
        <w:t>пл</w:t>
      </w:r>
      <w:proofErr w:type="spellEnd"/>
      <w:r w:rsidRPr="00772F7F">
        <w:rPr>
          <w:snapToGrid w:val="0"/>
          <w:sz w:val="28"/>
          <w:szCs w:val="20"/>
          <w:vertAlign w:val="subscript"/>
        </w:rPr>
        <w:t xml:space="preserve">  </w:t>
      </w:r>
      <w:r w:rsidR="00A22CED">
        <w:rPr>
          <w:snapToGrid w:val="0"/>
          <w:sz w:val="28"/>
          <w:szCs w:val="20"/>
        </w:rPr>
        <w:t xml:space="preserve"> .</w:t>
      </w:r>
      <w:r w:rsidRPr="00772F7F">
        <w:rPr>
          <w:snapToGrid w:val="0"/>
          <w:sz w:val="28"/>
          <w:szCs w:val="20"/>
          <w:vertAlign w:val="subscript"/>
        </w:rPr>
        <w:t xml:space="preserve">                                                        </w:t>
      </w:r>
      <w:r w:rsidR="00A22CED">
        <w:rPr>
          <w:snapToGrid w:val="0"/>
          <w:sz w:val="28"/>
          <w:szCs w:val="20"/>
        </w:rPr>
        <w:t>(3.1</w:t>
      </w:r>
      <w:r w:rsidR="00BB2E92">
        <w:rPr>
          <w:snapToGrid w:val="0"/>
          <w:sz w:val="28"/>
          <w:szCs w:val="20"/>
        </w:rPr>
        <w:t>8</w:t>
      </w:r>
      <w:r w:rsidRPr="00772F7F">
        <w:rPr>
          <w:snapToGrid w:val="0"/>
          <w:sz w:val="28"/>
          <w:szCs w:val="20"/>
        </w:rPr>
        <w:t>)</w:t>
      </w:r>
      <w:r w:rsidRPr="00772F7F">
        <w:rPr>
          <w:snapToGrid w:val="0"/>
          <w:sz w:val="28"/>
          <w:szCs w:val="20"/>
          <w:vertAlign w:val="subscript"/>
        </w:rPr>
        <w:t xml:space="preserve">      </w:t>
      </w:r>
    </w:p>
    <w:p w:rsidR="00772F7F" w:rsidRDefault="00772F7F" w:rsidP="00934566">
      <w:pPr>
        <w:widowControl w:val="0"/>
        <w:ind w:firstLine="510"/>
        <w:jc w:val="both"/>
        <w:rPr>
          <w:snapToGrid w:val="0"/>
          <w:sz w:val="28"/>
          <w:szCs w:val="20"/>
        </w:rPr>
      </w:pPr>
      <w:r w:rsidRPr="00772F7F">
        <w:rPr>
          <w:i/>
          <w:snapToGrid w:val="0"/>
          <w:sz w:val="28"/>
          <w:szCs w:val="20"/>
        </w:rPr>
        <w:t>Коэффициент интегральной нагрузки</w:t>
      </w:r>
      <w:r w:rsidRPr="00772F7F">
        <w:rPr>
          <w:b/>
          <w:i/>
          <w:snapToGrid w:val="0"/>
          <w:sz w:val="28"/>
          <w:szCs w:val="20"/>
        </w:rPr>
        <w:t xml:space="preserve"> </w:t>
      </w:r>
      <w:r w:rsidRPr="00772F7F">
        <w:rPr>
          <w:snapToGrid w:val="0"/>
          <w:sz w:val="28"/>
          <w:szCs w:val="20"/>
        </w:rPr>
        <w:t>характеризует использов</w:t>
      </w:r>
      <w:r w:rsidRPr="00772F7F">
        <w:rPr>
          <w:snapToGrid w:val="0"/>
          <w:sz w:val="28"/>
          <w:szCs w:val="20"/>
        </w:rPr>
        <w:t>а</w:t>
      </w:r>
      <w:r w:rsidRPr="00772F7F">
        <w:rPr>
          <w:snapToGrid w:val="0"/>
          <w:sz w:val="28"/>
          <w:szCs w:val="20"/>
        </w:rPr>
        <w:t xml:space="preserve">ние машин и </w:t>
      </w:r>
      <w:proofErr w:type="gramStart"/>
      <w:r w:rsidRPr="00772F7F">
        <w:rPr>
          <w:snapToGrid w:val="0"/>
          <w:sz w:val="28"/>
          <w:szCs w:val="20"/>
        </w:rPr>
        <w:t>оборудования</w:t>
      </w:r>
      <w:proofErr w:type="gramEnd"/>
      <w:r w:rsidR="00A22CED">
        <w:rPr>
          <w:snapToGrid w:val="0"/>
          <w:sz w:val="28"/>
          <w:szCs w:val="20"/>
        </w:rPr>
        <w:t xml:space="preserve"> </w:t>
      </w:r>
      <w:r w:rsidRPr="00772F7F">
        <w:rPr>
          <w:snapToGrid w:val="0"/>
          <w:sz w:val="28"/>
          <w:szCs w:val="20"/>
        </w:rPr>
        <w:t xml:space="preserve"> как по времени, так и по мощности. Он определяется как произведение </w:t>
      </w:r>
      <w:r w:rsidRPr="00772F7F">
        <w:rPr>
          <w:b/>
          <w:i/>
          <w:snapToGrid w:val="0"/>
          <w:sz w:val="28"/>
          <w:szCs w:val="20"/>
        </w:rPr>
        <w:t xml:space="preserve"> </w:t>
      </w:r>
      <w:r w:rsidRPr="00772F7F">
        <w:rPr>
          <w:snapToGrid w:val="0"/>
          <w:sz w:val="28"/>
          <w:szCs w:val="20"/>
        </w:rPr>
        <w:t>коэффициента  интенсивной нагрузки на коэффициент экстенсивной нагрузки.</w:t>
      </w:r>
    </w:p>
    <w:p w:rsidR="00A22CED" w:rsidRPr="00772F7F" w:rsidRDefault="00A22CED" w:rsidP="00E66EAC">
      <w:pPr>
        <w:widowControl w:val="0"/>
        <w:spacing w:before="120" w:after="120"/>
        <w:jc w:val="right"/>
        <w:rPr>
          <w:snapToGrid w:val="0"/>
          <w:sz w:val="28"/>
          <w:szCs w:val="20"/>
        </w:rPr>
      </w:pPr>
      <w:proofErr w:type="spellStart"/>
      <w:r w:rsidRPr="00772F7F">
        <w:rPr>
          <w:snapToGrid w:val="0"/>
          <w:sz w:val="28"/>
          <w:szCs w:val="20"/>
        </w:rPr>
        <w:t>К</w:t>
      </w:r>
      <w:r>
        <w:rPr>
          <w:snapToGrid w:val="0"/>
          <w:sz w:val="28"/>
          <w:szCs w:val="20"/>
          <w:vertAlign w:val="subscript"/>
        </w:rPr>
        <w:t>инт</w:t>
      </w:r>
      <w:proofErr w:type="spellEnd"/>
      <w:r>
        <w:rPr>
          <w:snapToGrid w:val="0"/>
          <w:sz w:val="28"/>
          <w:szCs w:val="20"/>
        </w:rPr>
        <w:t xml:space="preserve"> = </w:t>
      </w:r>
      <w:proofErr w:type="spellStart"/>
      <w:r>
        <w:rPr>
          <w:snapToGrid w:val="0"/>
          <w:sz w:val="28"/>
          <w:szCs w:val="20"/>
        </w:rPr>
        <w:t>К</w:t>
      </w:r>
      <w:r>
        <w:rPr>
          <w:snapToGrid w:val="0"/>
          <w:sz w:val="28"/>
          <w:szCs w:val="20"/>
          <w:vertAlign w:val="subscript"/>
        </w:rPr>
        <w:t>инт</w:t>
      </w:r>
      <w:r w:rsidR="00DF0C60" w:rsidRPr="00772F7F">
        <w:rPr>
          <w:snapToGrid w:val="0"/>
          <w:sz w:val="28"/>
          <w:szCs w:val="28"/>
        </w:rPr>
        <w:t>·</w:t>
      </w:r>
      <w:r>
        <w:rPr>
          <w:snapToGrid w:val="0"/>
          <w:sz w:val="28"/>
          <w:szCs w:val="20"/>
        </w:rPr>
        <w:t>К</w:t>
      </w:r>
      <w:r>
        <w:rPr>
          <w:snapToGrid w:val="0"/>
          <w:sz w:val="28"/>
          <w:szCs w:val="20"/>
          <w:vertAlign w:val="subscript"/>
        </w:rPr>
        <w:t>экс</w:t>
      </w:r>
      <w:proofErr w:type="spellEnd"/>
      <w:r w:rsidRPr="00772F7F">
        <w:rPr>
          <w:snapToGrid w:val="0"/>
          <w:sz w:val="28"/>
          <w:szCs w:val="20"/>
          <w:vertAlign w:val="subscript"/>
        </w:rPr>
        <w:t xml:space="preserve">  </w:t>
      </w:r>
      <w:r>
        <w:rPr>
          <w:snapToGrid w:val="0"/>
          <w:sz w:val="28"/>
          <w:szCs w:val="20"/>
        </w:rPr>
        <w:t xml:space="preserve"> .</w:t>
      </w:r>
      <w:r w:rsidRPr="00772F7F">
        <w:rPr>
          <w:snapToGrid w:val="0"/>
          <w:sz w:val="28"/>
          <w:szCs w:val="20"/>
          <w:vertAlign w:val="subscript"/>
        </w:rPr>
        <w:t xml:space="preserve">                                                        </w:t>
      </w:r>
      <w:r w:rsidR="00BB2E92">
        <w:rPr>
          <w:snapToGrid w:val="0"/>
          <w:sz w:val="28"/>
          <w:szCs w:val="20"/>
        </w:rPr>
        <w:t>(3.19</w:t>
      </w:r>
      <w:r w:rsidRPr="00772F7F">
        <w:rPr>
          <w:snapToGrid w:val="0"/>
          <w:sz w:val="28"/>
          <w:szCs w:val="20"/>
        </w:rPr>
        <w:t>)</w:t>
      </w:r>
      <w:r w:rsidRPr="00772F7F">
        <w:rPr>
          <w:snapToGrid w:val="0"/>
          <w:sz w:val="28"/>
          <w:szCs w:val="20"/>
          <w:vertAlign w:val="subscript"/>
        </w:rPr>
        <w:t xml:space="preserve">      </w:t>
      </w:r>
    </w:p>
    <w:p w:rsidR="00CC7066" w:rsidRDefault="00772F7F" w:rsidP="00934566">
      <w:pPr>
        <w:widowControl w:val="0"/>
        <w:ind w:firstLine="510"/>
        <w:jc w:val="both"/>
        <w:rPr>
          <w:snapToGrid w:val="0"/>
          <w:sz w:val="28"/>
          <w:szCs w:val="20"/>
        </w:rPr>
      </w:pPr>
      <w:r w:rsidRPr="00772F7F">
        <w:rPr>
          <w:snapToGrid w:val="0"/>
          <w:sz w:val="28"/>
          <w:szCs w:val="20"/>
        </w:rPr>
        <w:t>Кроме показателей, характеризующих степе</w:t>
      </w:r>
      <w:r w:rsidR="00587044">
        <w:rPr>
          <w:snapToGrid w:val="0"/>
          <w:sz w:val="28"/>
          <w:szCs w:val="20"/>
        </w:rPr>
        <w:t>нь использования о</w:t>
      </w:r>
      <w:r w:rsidR="00587044">
        <w:rPr>
          <w:snapToGrid w:val="0"/>
          <w:sz w:val="28"/>
          <w:szCs w:val="20"/>
        </w:rPr>
        <w:t>с</w:t>
      </w:r>
      <w:r w:rsidR="00587044">
        <w:rPr>
          <w:snapToGrid w:val="0"/>
          <w:sz w:val="28"/>
          <w:szCs w:val="20"/>
        </w:rPr>
        <w:t>новных средств</w:t>
      </w:r>
      <w:r w:rsidRPr="00772F7F">
        <w:rPr>
          <w:snapToGrid w:val="0"/>
          <w:sz w:val="28"/>
          <w:szCs w:val="20"/>
        </w:rPr>
        <w:t>,</w:t>
      </w:r>
      <w:r w:rsidR="00587044">
        <w:rPr>
          <w:snapToGrid w:val="0"/>
          <w:sz w:val="28"/>
          <w:szCs w:val="20"/>
        </w:rPr>
        <w:t xml:space="preserve"> в садово-парковом строительстве </w:t>
      </w:r>
      <w:proofErr w:type="gramStart"/>
      <w:r w:rsidRPr="00772F7F">
        <w:rPr>
          <w:snapToGrid w:val="0"/>
          <w:sz w:val="28"/>
          <w:szCs w:val="20"/>
        </w:rPr>
        <w:t>важное значение</w:t>
      </w:r>
      <w:proofErr w:type="gramEnd"/>
      <w:r w:rsidRPr="00772F7F">
        <w:rPr>
          <w:snapToGrid w:val="0"/>
          <w:sz w:val="28"/>
          <w:szCs w:val="20"/>
        </w:rPr>
        <w:t xml:space="preserve"> играет </w:t>
      </w:r>
      <w:r w:rsidRPr="00772F7F">
        <w:rPr>
          <w:i/>
          <w:snapToGrid w:val="0"/>
          <w:sz w:val="28"/>
          <w:szCs w:val="20"/>
        </w:rPr>
        <w:t>показатель</w:t>
      </w:r>
      <w:r w:rsidR="00587044">
        <w:rPr>
          <w:i/>
          <w:snapToGrid w:val="0"/>
          <w:sz w:val="28"/>
          <w:szCs w:val="20"/>
        </w:rPr>
        <w:t xml:space="preserve"> эффективности </w:t>
      </w:r>
      <w:r w:rsidRPr="00772F7F">
        <w:rPr>
          <w:i/>
          <w:snapToGrid w:val="0"/>
          <w:sz w:val="28"/>
          <w:szCs w:val="20"/>
        </w:rPr>
        <w:t xml:space="preserve"> использования производственных площадей</w:t>
      </w:r>
      <w:r w:rsidRPr="00772F7F">
        <w:rPr>
          <w:b/>
          <w:i/>
          <w:snapToGrid w:val="0"/>
          <w:sz w:val="28"/>
          <w:szCs w:val="20"/>
        </w:rPr>
        <w:t xml:space="preserve"> </w:t>
      </w:r>
      <w:r w:rsidR="00587044">
        <w:rPr>
          <w:snapToGrid w:val="0"/>
          <w:sz w:val="28"/>
          <w:szCs w:val="20"/>
        </w:rPr>
        <w:t>(</w:t>
      </w:r>
      <w:proofErr w:type="spellStart"/>
      <w:r w:rsidR="00587044">
        <w:rPr>
          <w:snapToGrid w:val="0"/>
          <w:sz w:val="28"/>
          <w:szCs w:val="20"/>
        </w:rPr>
        <w:t>Э</w:t>
      </w:r>
      <w:r w:rsidRPr="00772F7F">
        <w:rPr>
          <w:snapToGrid w:val="0"/>
          <w:sz w:val="28"/>
          <w:szCs w:val="20"/>
          <w:vertAlign w:val="subscript"/>
        </w:rPr>
        <w:t>пп</w:t>
      </w:r>
      <w:proofErr w:type="spellEnd"/>
      <w:r w:rsidR="00587044">
        <w:rPr>
          <w:snapToGrid w:val="0"/>
          <w:sz w:val="28"/>
          <w:szCs w:val="20"/>
        </w:rPr>
        <w:t>), который характеризует полезное использование</w:t>
      </w:r>
      <w:r w:rsidRPr="00772F7F">
        <w:rPr>
          <w:snapToGrid w:val="0"/>
          <w:sz w:val="28"/>
          <w:szCs w:val="20"/>
        </w:rPr>
        <w:t xml:space="preserve"> пр</w:t>
      </w:r>
      <w:r w:rsidRPr="00772F7F">
        <w:rPr>
          <w:snapToGrid w:val="0"/>
          <w:sz w:val="28"/>
          <w:szCs w:val="20"/>
        </w:rPr>
        <w:t>о</w:t>
      </w:r>
      <w:r w:rsidRPr="00772F7F">
        <w:rPr>
          <w:snapToGrid w:val="0"/>
          <w:sz w:val="28"/>
          <w:szCs w:val="20"/>
        </w:rPr>
        <w:t xml:space="preserve">изводственных площадей в </w:t>
      </w:r>
      <w:r w:rsidR="00587044">
        <w:rPr>
          <w:snapToGrid w:val="0"/>
          <w:sz w:val="28"/>
          <w:szCs w:val="20"/>
        </w:rPr>
        <w:t xml:space="preserve">питомниках, </w:t>
      </w:r>
      <w:r w:rsidRPr="00772F7F">
        <w:rPr>
          <w:snapToGrid w:val="0"/>
          <w:sz w:val="28"/>
          <w:szCs w:val="20"/>
        </w:rPr>
        <w:t xml:space="preserve">теплицах, </w:t>
      </w:r>
      <w:r w:rsidR="00587044">
        <w:rPr>
          <w:snapToGrid w:val="0"/>
          <w:sz w:val="28"/>
          <w:szCs w:val="20"/>
        </w:rPr>
        <w:t>оранжереях</w:t>
      </w:r>
      <w:r w:rsidRPr="00772F7F">
        <w:rPr>
          <w:snapToGrid w:val="0"/>
          <w:sz w:val="28"/>
          <w:szCs w:val="20"/>
        </w:rPr>
        <w:t xml:space="preserve">. Этот показатель рассчитывается как отношение </w:t>
      </w:r>
      <w:r w:rsidR="00587044">
        <w:rPr>
          <w:snapToGrid w:val="0"/>
          <w:sz w:val="28"/>
          <w:szCs w:val="20"/>
        </w:rPr>
        <w:t xml:space="preserve">продуцирующей площади питомника </w:t>
      </w:r>
      <w:proofErr w:type="gramStart"/>
      <w:r w:rsidR="00587044">
        <w:rPr>
          <w:snapToGrid w:val="0"/>
          <w:sz w:val="28"/>
          <w:szCs w:val="20"/>
        </w:rPr>
        <w:t>к</w:t>
      </w:r>
      <w:proofErr w:type="gramEnd"/>
      <w:r w:rsidR="00587044">
        <w:rPr>
          <w:snapToGrid w:val="0"/>
          <w:sz w:val="28"/>
          <w:szCs w:val="20"/>
        </w:rPr>
        <w:t xml:space="preserve"> общей.</w:t>
      </w:r>
      <w:r w:rsidRPr="00772F7F">
        <w:rPr>
          <w:snapToGrid w:val="0"/>
          <w:sz w:val="28"/>
          <w:szCs w:val="20"/>
        </w:rPr>
        <w:t xml:space="preserve"> </w:t>
      </w:r>
    </w:p>
    <w:p w:rsidR="00CC7066" w:rsidRPr="00CC7066" w:rsidRDefault="00CC7066" w:rsidP="00E66EAC">
      <w:pPr>
        <w:widowControl w:val="0"/>
        <w:spacing w:before="120" w:after="120"/>
        <w:jc w:val="right"/>
        <w:rPr>
          <w:snapToGrid w:val="0"/>
          <w:sz w:val="28"/>
          <w:szCs w:val="20"/>
        </w:rPr>
      </w:pPr>
      <w:proofErr w:type="spellStart"/>
      <w:r w:rsidRPr="00CC7066">
        <w:rPr>
          <w:snapToGrid w:val="0"/>
          <w:sz w:val="28"/>
          <w:szCs w:val="20"/>
        </w:rPr>
        <w:t>Э</w:t>
      </w:r>
      <w:r w:rsidRPr="00CC7066">
        <w:rPr>
          <w:snapToGrid w:val="0"/>
          <w:sz w:val="28"/>
          <w:szCs w:val="20"/>
          <w:vertAlign w:val="subscript"/>
        </w:rPr>
        <w:t>п</w:t>
      </w:r>
      <w:proofErr w:type="gramStart"/>
      <w:r w:rsidRPr="00CC7066">
        <w:rPr>
          <w:snapToGrid w:val="0"/>
          <w:sz w:val="28"/>
          <w:szCs w:val="20"/>
          <w:vertAlign w:val="subscript"/>
        </w:rPr>
        <w:t>.п</w:t>
      </w:r>
      <w:proofErr w:type="spellEnd"/>
      <w:proofErr w:type="gramEnd"/>
      <w:r>
        <w:rPr>
          <w:snapToGrid w:val="0"/>
          <w:sz w:val="28"/>
          <w:szCs w:val="20"/>
        </w:rPr>
        <w:t xml:space="preserve"> =  </w:t>
      </w:r>
      <w:r>
        <w:rPr>
          <w:snapToGrid w:val="0"/>
          <w:sz w:val="28"/>
          <w:szCs w:val="20"/>
          <w:lang w:val="en-US"/>
        </w:rPr>
        <w:t>S</w:t>
      </w:r>
      <w:r w:rsidRPr="00CC7066">
        <w:rPr>
          <w:snapToGrid w:val="0"/>
          <w:sz w:val="28"/>
          <w:szCs w:val="20"/>
          <w:vertAlign w:val="subscript"/>
        </w:rPr>
        <w:t>пр.</w:t>
      </w:r>
      <w:r>
        <w:rPr>
          <w:snapToGrid w:val="0"/>
          <w:sz w:val="28"/>
          <w:szCs w:val="20"/>
        </w:rPr>
        <w:t xml:space="preserve"> /</w:t>
      </w:r>
      <w:proofErr w:type="gramStart"/>
      <w:r>
        <w:rPr>
          <w:snapToGrid w:val="0"/>
          <w:sz w:val="28"/>
          <w:szCs w:val="20"/>
          <w:lang w:val="en-US"/>
        </w:rPr>
        <w:t>S</w:t>
      </w:r>
      <w:r w:rsidRPr="00CC7066">
        <w:rPr>
          <w:snapToGrid w:val="0"/>
          <w:sz w:val="28"/>
          <w:szCs w:val="20"/>
          <w:vertAlign w:val="subscript"/>
        </w:rPr>
        <w:t>общ.</w:t>
      </w:r>
      <w:proofErr w:type="gramEnd"/>
      <w:r>
        <w:rPr>
          <w:snapToGrid w:val="0"/>
          <w:sz w:val="28"/>
          <w:szCs w:val="20"/>
          <w:vertAlign w:val="subscript"/>
        </w:rPr>
        <w:t xml:space="preserve">                                                      </w:t>
      </w:r>
      <w:r w:rsidR="00BB2E92">
        <w:rPr>
          <w:snapToGrid w:val="0"/>
          <w:sz w:val="28"/>
          <w:szCs w:val="20"/>
        </w:rPr>
        <w:t>(3.20</w:t>
      </w:r>
      <w:r>
        <w:rPr>
          <w:snapToGrid w:val="0"/>
          <w:sz w:val="28"/>
          <w:szCs w:val="20"/>
        </w:rPr>
        <w:t>)</w:t>
      </w:r>
    </w:p>
    <w:p w:rsidR="00772F7F" w:rsidRDefault="00587044" w:rsidP="00C9488E">
      <w:pPr>
        <w:widowControl w:val="0"/>
        <w:ind w:firstLine="510"/>
        <w:jc w:val="both"/>
        <w:rPr>
          <w:snapToGrid w:val="0"/>
          <w:sz w:val="28"/>
          <w:szCs w:val="20"/>
        </w:rPr>
      </w:pPr>
      <w:r>
        <w:rPr>
          <w:snapToGrid w:val="0"/>
          <w:sz w:val="28"/>
          <w:szCs w:val="20"/>
        </w:rPr>
        <w:t>Чем выше этот показатель, тем более интенсивно используются площади питомника.</w:t>
      </w:r>
    </w:p>
    <w:p w:rsidR="00AE2ECC" w:rsidRDefault="00AE2ECC" w:rsidP="00772F7F">
      <w:pPr>
        <w:ind w:firstLine="720"/>
        <w:rPr>
          <w:b/>
          <w:sz w:val="28"/>
        </w:rPr>
      </w:pPr>
    </w:p>
    <w:p w:rsidR="00772F7F" w:rsidRDefault="00AE2ECC" w:rsidP="00934566">
      <w:pPr>
        <w:jc w:val="center"/>
        <w:rPr>
          <w:b/>
          <w:sz w:val="28"/>
        </w:rPr>
      </w:pPr>
      <w:r>
        <w:rPr>
          <w:b/>
          <w:sz w:val="28"/>
        </w:rPr>
        <w:t>3.2</w:t>
      </w:r>
      <w:r w:rsidR="00772F7F" w:rsidRPr="00772F7F">
        <w:rPr>
          <w:b/>
          <w:sz w:val="28"/>
        </w:rPr>
        <w:t>. Задачи</w:t>
      </w:r>
      <w:r w:rsidR="00A84569">
        <w:rPr>
          <w:b/>
          <w:sz w:val="28"/>
        </w:rPr>
        <w:t xml:space="preserve"> для самостоятельного решения</w:t>
      </w:r>
    </w:p>
    <w:p w:rsidR="009D7353" w:rsidRPr="00772F7F" w:rsidRDefault="009D7353" w:rsidP="00C9488E">
      <w:pPr>
        <w:rPr>
          <w:b/>
          <w:sz w:val="28"/>
        </w:rPr>
      </w:pPr>
    </w:p>
    <w:p w:rsidR="009D7353" w:rsidRDefault="00AE2ECC" w:rsidP="00934566">
      <w:pPr>
        <w:ind w:firstLine="510"/>
        <w:jc w:val="both"/>
        <w:rPr>
          <w:spacing w:val="-6"/>
          <w:sz w:val="28"/>
          <w:szCs w:val="28"/>
        </w:rPr>
      </w:pPr>
      <w:r>
        <w:rPr>
          <w:sz w:val="28"/>
          <w:szCs w:val="28"/>
        </w:rPr>
        <w:t>3.2</w:t>
      </w:r>
      <w:r w:rsidR="007B2B2B">
        <w:rPr>
          <w:sz w:val="28"/>
          <w:szCs w:val="28"/>
        </w:rPr>
        <w:t>.</w:t>
      </w:r>
      <w:r w:rsidR="009D7353">
        <w:rPr>
          <w:sz w:val="28"/>
          <w:szCs w:val="28"/>
        </w:rPr>
        <w:t>1</w:t>
      </w:r>
      <w:r w:rsidR="009D7353" w:rsidRPr="00772F7F">
        <w:rPr>
          <w:sz w:val="28"/>
          <w:szCs w:val="28"/>
        </w:rPr>
        <w:t xml:space="preserve">. </w:t>
      </w:r>
      <w:proofErr w:type="gramStart"/>
      <w:r w:rsidR="009D7353" w:rsidRPr="00772F7F">
        <w:rPr>
          <w:sz w:val="28"/>
          <w:szCs w:val="28"/>
        </w:rPr>
        <w:t>Рассчитать среднегодовую стоимость основны</w:t>
      </w:r>
      <w:r w:rsidR="009D7353">
        <w:rPr>
          <w:sz w:val="28"/>
          <w:szCs w:val="28"/>
        </w:rPr>
        <w:t>х  произво</w:t>
      </w:r>
      <w:r w:rsidR="009D7353">
        <w:rPr>
          <w:sz w:val="28"/>
          <w:szCs w:val="28"/>
        </w:rPr>
        <w:t>д</w:t>
      </w:r>
      <w:r w:rsidR="009D7353">
        <w:rPr>
          <w:sz w:val="28"/>
          <w:szCs w:val="28"/>
        </w:rPr>
        <w:t xml:space="preserve">ственных средств </w:t>
      </w:r>
      <w:proofErr w:type="spellStart"/>
      <w:r w:rsidR="009D7353">
        <w:rPr>
          <w:sz w:val="28"/>
          <w:szCs w:val="28"/>
        </w:rPr>
        <w:t>зеленстроя</w:t>
      </w:r>
      <w:proofErr w:type="spellEnd"/>
      <w:r w:rsidR="009D7353">
        <w:rPr>
          <w:sz w:val="28"/>
          <w:szCs w:val="28"/>
        </w:rPr>
        <w:t xml:space="preserve"> и их стоимость на конец года</w:t>
      </w:r>
      <w:r w:rsidR="009D7353" w:rsidRPr="00772F7F">
        <w:rPr>
          <w:sz w:val="28"/>
          <w:szCs w:val="28"/>
        </w:rPr>
        <w:t xml:space="preserve">, если на 1 </w:t>
      </w:r>
      <w:r w:rsidR="009D7353" w:rsidRPr="00772F7F">
        <w:rPr>
          <w:sz w:val="28"/>
          <w:szCs w:val="28"/>
        </w:rPr>
        <w:lastRenderedPageBreak/>
        <w:t>января  20</w:t>
      </w:r>
      <w:r w:rsidR="009D7353">
        <w:rPr>
          <w:sz w:val="28"/>
          <w:szCs w:val="28"/>
        </w:rPr>
        <w:t>17</w:t>
      </w:r>
      <w:r w:rsidR="009D7353" w:rsidRPr="00772F7F">
        <w:rPr>
          <w:sz w:val="28"/>
          <w:szCs w:val="28"/>
        </w:rPr>
        <w:t xml:space="preserve">г. стоимость </w:t>
      </w:r>
      <w:r w:rsidR="009D7353">
        <w:rPr>
          <w:sz w:val="28"/>
          <w:szCs w:val="28"/>
        </w:rPr>
        <w:t>основных с</w:t>
      </w:r>
      <w:r w:rsidR="007B2B2B">
        <w:rPr>
          <w:sz w:val="28"/>
          <w:szCs w:val="28"/>
        </w:rPr>
        <w:t xml:space="preserve">редств составила </w:t>
      </w:r>
      <w:r w:rsidR="009D7353">
        <w:rPr>
          <w:sz w:val="28"/>
          <w:szCs w:val="28"/>
        </w:rPr>
        <w:t>4,7 мл</w:t>
      </w:r>
      <w:r w:rsidR="001B6514">
        <w:rPr>
          <w:sz w:val="28"/>
          <w:szCs w:val="28"/>
        </w:rPr>
        <w:t>н</w:t>
      </w:r>
      <w:r w:rsidR="009D7353">
        <w:rPr>
          <w:sz w:val="28"/>
          <w:szCs w:val="28"/>
        </w:rPr>
        <w:t>.</w:t>
      </w:r>
      <w:r w:rsidR="001B6514">
        <w:rPr>
          <w:sz w:val="28"/>
          <w:szCs w:val="28"/>
        </w:rPr>
        <w:t xml:space="preserve"> </w:t>
      </w:r>
      <w:r w:rsidR="009D7353">
        <w:rPr>
          <w:sz w:val="28"/>
          <w:szCs w:val="28"/>
        </w:rPr>
        <w:t>руб.</w:t>
      </w:r>
      <w:r w:rsidR="009D7353" w:rsidRPr="00772F7F">
        <w:rPr>
          <w:sz w:val="28"/>
          <w:szCs w:val="28"/>
        </w:rPr>
        <w:t xml:space="preserve">, </w:t>
      </w:r>
      <w:r w:rsidR="009D7353">
        <w:rPr>
          <w:sz w:val="28"/>
          <w:szCs w:val="28"/>
        </w:rPr>
        <w:t xml:space="preserve"> 15 апреля </w:t>
      </w:r>
      <w:r w:rsidR="007B2B2B">
        <w:rPr>
          <w:sz w:val="28"/>
          <w:szCs w:val="28"/>
        </w:rPr>
        <w:t xml:space="preserve"> куплен трактор</w:t>
      </w:r>
      <w:r w:rsidR="009D7353" w:rsidRPr="00772F7F">
        <w:rPr>
          <w:sz w:val="28"/>
          <w:szCs w:val="28"/>
        </w:rPr>
        <w:t xml:space="preserve"> стоимостью 7</w:t>
      </w:r>
      <w:r w:rsidR="007B2B2B">
        <w:rPr>
          <w:sz w:val="28"/>
          <w:szCs w:val="28"/>
        </w:rPr>
        <w:t>0</w:t>
      </w:r>
      <w:r w:rsidR="009D7353" w:rsidRPr="00772F7F">
        <w:rPr>
          <w:sz w:val="28"/>
          <w:szCs w:val="28"/>
        </w:rPr>
        <w:t xml:space="preserve"> </w:t>
      </w:r>
      <w:r w:rsidR="001B6514">
        <w:rPr>
          <w:sz w:val="28"/>
          <w:szCs w:val="28"/>
        </w:rPr>
        <w:t>тыс</w:t>
      </w:r>
      <w:r w:rsidR="009D7353" w:rsidRPr="00772F7F">
        <w:rPr>
          <w:sz w:val="28"/>
          <w:szCs w:val="28"/>
        </w:rPr>
        <w:t>. руб.</w:t>
      </w:r>
      <w:r w:rsidR="007B2B2B">
        <w:rPr>
          <w:sz w:val="28"/>
          <w:szCs w:val="28"/>
        </w:rPr>
        <w:t>), 12</w:t>
      </w:r>
      <w:r w:rsidR="009D7353" w:rsidRPr="00772F7F">
        <w:rPr>
          <w:sz w:val="28"/>
          <w:szCs w:val="28"/>
        </w:rPr>
        <w:t xml:space="preserve"> августа и 10 </w:t>
      </w:r>
      <w:r w:rsidR="009D7353" w:rsidRPr="00772F7F">
        <w:rPr>
          <w:spacing w:val="-6"/>
          <w:sz w:val="28"/>
          <w:szCs w:val="28"/>
        </w:rPr>
        <w:t>сентября было приобретено оборудование стоимос</w:t>
      </w:r>
      <w:r w:rsidR="007B2B2B">
        <w:rPr>
          <w:spacing w:val="-6"/>
          <w:sz w:val="28"/>
          <w:szCs w:val="28"/>
        </w:rPr>
        <w:t xml:space="preserve">тью соответственно 18,6 и 32,0 </w:t>
      </w:r>
      <w:r w:rsidR="001B6514">
        <w:rPr>
          <w:spacing w:val="-6"/>
          <w:sz w:val="28"/>
          <w:szCs w:val="28"/>
        </w:rPr>
        <w:t>тыс</w:t>
      </w:r>
      <w:r w:rsidR="007B2B2B">
        <w:rPr>
          <w:spacing w:val="-6"/>
          <w:sz w:val="28"/>
          <w:szCs w:val="28"/>
        </w:rPr>
        <w:t>. руб.</w:t>
      </w:r>
      <w:r w:rsidR="009D7353" w:rsidRPr="00772F7F">
        <w:rPr>
          <w:spacing w:val="-6"/>
          <w:sz w:val="28"/>
          <w:szCs w:val="28"/>
        </w:rPr>
        <w:t xml:space="preserve"> Списано </w:t>
      </w:r>
      <w:r w:rsidR="007B2B2B">
        <w:rPr>
          <w:spacing w:val="-6"/>
          <w:sz w:val="28"/>
          <w:szCs w:val="28"/>
        </w:rPr>
        <w:t>оборудование 20 июля на сумму 34</w:t>
      </w:r>
      <w:r w:rsidR="009D7353" w:rsidRPr="00772F7F">
        <w:rPr>
          <w:spacing w:val="-6"/>
          <w:sz w:val="28"/>
          <w:szCs w:val="28"/>
        </w:rPr>
        <w:t xml:space="preserve">,1 </w:t>
      </w:r>
      <w:r w:rsidR="001B6514">
        <w:rPr>
          <w:spacing w:val="-6"/>
          <w:sz w:val="28"/>
          <w:szCs w:val="28"/>
        </w:rPr>
        <w:t>тыс</w:t>
      </w:r>
      <w:r w:rsidR="009D7353" w:rsidRPr="00772F7F">
        <w:rPr>
          <w:spacing w:val="-6"/>
          <w:sz w:val="28"/>
          <w:szCs w:val="28"/>
        </w:rPr>
        <w:t>. руб.</w:t>
      </w:r>
      <w:proofErr w:type="gramEnd"/>
    </w:p>
    <w:p w:rsidR="008407E7" w:rsidRPr="008407E7" w:rsidRDefault="00AE2ECC" w:rsidP="00934566">
      <w:pPr>
        <w:pStyle w:val="ac"/>
        <w:ind w:firstLine="510"/>
        <w:jc w:val="both"/>
        <w:rPr>
          <w:sz w:val="28"/>
          <w:szCs w:val="28"/>
        </w:rPr>
      </w:pPr>
      <w:r>
        <w:rPr>
          <w:sz w:val="28"/>
          <w:szCs w:val="28"/>
        </w:rPr>
        <w:t>3.2</w:t>
      </w:r>
      <w:r w:rsidR="008407E7" w:rsidRPr="008407E7">
        <w:rPr>
          <w:sz w:val="28"/>
          <w:szCs w:val="28"/>
        </w:rPr>
        <w:t xml:space="preserve">.2. </w:t>
      </w:r>
      <w:proofErr w:type="gramStart"/>
      <w:r w:rsidR="008407E7" w:rsidRPr="008407E7">
        <w:rPr>
          <w:sz w:val="28"/>
          <w:szCs w:val="28"/>
        </w:rPr>
        <w:t xml:space="preserve">Рассчитать сумму основных </w:t>
      </w:r>
      <w:r w:rsidR="008407E7">
        <w:rPr>
          <w:sz w:val="28"/>
          <w:szCs w:val="28"/>
        </w:rPr>
        <w:t>средств</w:t>
      </w:r>
      <w:r w:rsidR="008407E7" w:rsidRPr="008407E7">
        <w:rPr>
          <w:sz w:val="28"/>
          <w:szCs w:val="28"/>
        </w:rPr>
        <w:t xml:space="preserve"> из пе</w:t>
      </w:r>
      <w:r>
        <w:rPr>
          <w:sz w:val="28"/>
          <w:szCs w:val="28"/>
        </w:rPr>
        <w:t>речисленных о</w:t>
      </w:r>
      <w:r>
        <w:rPr>
          <w:sz w:val="28"/>
          <w:szCs w:val="28"/>
        </w:rPr>
        <w:t>с</w:t>
      </w:r>
      <w:r>
        <w:rPr>
          <w:sz w:val="28"/>
          <w:szCs w:val="28"/>
        </w:rPr>
        <w:t>новных и оборотны</w:t>
      </w:r>
      <w:r w:rsidR="00EE44FE">
        <w:rPr>
          <w:sz w:val="28"/>
          <w:szCs w:val="28"/>
        </w:rPr>
        <w:t>х</w:t>
      </w:r>
      <w:r w:rsidR="008407E7" w:rsidRPr="008407E7">
        <w:rPr>
          <w:sz w:val="28"/>
          <w:szCs w:val="28"/>
        </w:rPr>
        <w:t>:</w:t>
      </w:r>
      <w:r w:rsidR="00C9488E">
        <w:rPr>
          <w:sz w:val="28"/>
          <w:szCs w:val="28"/>
        </w:rPr>
        <w:t xml:space="preserve"> </w:t>
      </w:r>
      <w:r w:rsidR="008407E7" w:rsidRPr="008407E7">
        <w:rPr>
          <w:sz w:val="28"/>
          <w:szCs w:val="28"/>
        </w:rPr>
        <w:t xml:space="preserve">здания деревянные – 380 </w:t>
      </w:r>
      <w:r w:rsidR="001B6514">
        <w:rPr>
          <w:sz w:val="28"/>
          <w:szCs w:val="28"/>
        </w:rPr>
        <w:t>тыс</w:t>
      </w:r>
      <w:r w:rsidR="008407E7" w:rsidRPr="008407E7">
        <w:rPr>
          <w:sz w:val="28"/>
          <w:szCs w:val="28"/>
        </w:rPr>
        <w:t>. руб.;</w:t>
      </w:r>
      <w:r w:rsidR="00C9488E">
        <w:rPr>
          <w:sz w:val="28"/>
          <w:szCs w:val="28"/>
        </w:rPr>
        <w:t xml:space="preserve"> удобрения – 0,8 </w:t>
      </w:r>
      <w:r w:rsidR="001B6514">
        <w:rPr>
          <w:sz w:val="28"/>
          <w:szCs w:val="28"/>
        </w:rPr>
        <w:t>тыс</w:t>
      </w:r>
      <w:r w:rsidR="00C9488E">
        <w:rPr>
          <w:sz w:val="28"/>
          <w:szCs w:val="28"/>
        </w:rPr>
        <w:t xml:space="preserve">. руб.; </w:t>
      </w:r>
      <w:r w:rsidR="008407E7" w:rsidRPr="008407E7">
        <w:rPr>
          <w:sz w:val="28"/>
          <w:szCs w:val="28"/>
        </w:rPr>
        <w:t xml:space="preserve">пластмассовые горшочки (тара) – 0,3 </w:t>
      </w:r>
      <w:r w:rsidR="001B6514">
        <w:rPr>
          <w:sz w:val="28"/>
          <w:szCs w:val="28"/>
        </w:rPr>
        <w:t>тыс</w:t>
      </w:r>
      <w:r w:rsidR="008407E7" w:rsidRPr="008407E7">
        <w:rPr>
          <w:sz w:val="28"/>
          <w:szCs w:val="28"/>
        </w:rPr>
        <w:t>. руб.;</w:t>
      </w:r>
      <w:r w:rsidR="00C9488E">
        <w:rPr>
          <w:sz w:val="28"/>
          <w:szCs w:val="28"/>
        </w:rPr>
        <w:t xml:space="preserve"> </w:t>
      </w:r>
      <w:r w:rsidR="008407E7" w:rsidRPr="008407E7">
        <w:rPr>
          <w:sz w:val="28"/>
          <w:szCs w:val="28"/>
        </w:rPr>
        <w:t xml:space="preserve"> прои</w:t>
      </w:r>
      <w:r w:rsidR="008407E7" w:rsidRPr="008407E7">
        <w:rPr>
          <w:sz w:val="28"/>
          <w:szCs w:val="28"/>
        </w:rPr>
        <w:t>з</w:t>
      </w:r>
      <w:r w:rsidR="008407E7" w:rsidRPr="008407E7">
        <w:rPr>
          <w:sz w:val="28"/>
          <w:szCs w:val="28"/>
        </w:rPr>
        <w:t xml:space="preserve">водственный инвентарь со сроком службы более года – 0,5 </w:t>
      </w:r>
      <w:r w:rsidR="001B6514">
        <w:rPr>
          <w:sz w:val="28"/>
          <w:szCs w:val="28"/>
        </w:rPr>
        <w:t>тыс</w:t>
      </w:r>
      <w:r w:rsidR="008407E7" w:rsidRPr="008407E7">
        <w:rPr>
          <w:sz w:val="28"/>
          <w:szCs w:val="28"/>
        </w:rPr>
        <w:t>. руб.;</w:t>
      </w:r>
      <w:r w:rsidR="00C9488E">
        <w:rPr>
          <w:sz w:val="28"/>
          <w:szCs w:val="28"/>
        </w:rPr>
        <w:t xml:space="preserve"> </w:t>
      </w:r>
      <w:r w:rsidR="008407E7" w:rsidRPr="008407E7">
        <w:rPr>
          <w:sz w:val="28"/>
          <w:szCs w:val="28"/>
        </w:rPr>
        <w:t xml:space="preserve">  сооружения – 180 </w:t>
      </w:r>
      <w:r w:rsidR="001B6514">
        <w:rPr>
          <w:sz w:val="28"/>
          <w:szCs w:val="28"/>
        </w:rPr>
        <w:t>тыс</w:t>
      </w:r>
      <w:r w:rsidR="008407E7" w:rsidRPr="008407E7">
        <w:rPr>
          <w:sz w:val="28"/>
          <w:szCs w:val="28"/>
        </w:rPr>
        <w:t>. руб.;</w:t>
      </w:r>
      <w:r w:rsidR="00C9488E">
        <w:rPr>
          <w:sz w:val="28"/>
          <w:szCs w:val="28"/>
        </w:rPr>
        <w:t xml:space="preserve"> </w:t>
      </w:r>
      <w:r w:rsidR="008407E7" w:rsidRPr="008407E7">
        <w:rPr>
          <w:sz w:val="28"/>
          <w:szCs w:val="28"/>
        </w:rPr>
        <w:t xml:space="preserve">готовая продукция – 500 </w:t>
      </w:r>
      <w:r w:rsidR="001B6514">
        <w:rPr>
          <w:sz w:val="28"/>
          <w:szCs w:val="28"/>
        </w:rPr>
        <w:t>тыс</w:t>
      </w:r>
      <w:r w:rsidR="008407E7" w:rsidRPr="008407E7">
        <w:rPr>
          <w:sz w:val="28"/>
          <w:szCs w:val="28"/>
        </w:rPr>
        <w:t>. руб.;</w:t>
      </w:r>
      <w:r w:rsidR="00C9488E">
        <w:rPr>
          <w:sz w:val="28"/>
          <w:szCs w:val="28"/>
        </w:rPr>
        <w:t xml:space="preserve"> </w:t>
      </w:r>
      <w:r w:rsidR="008407E7" w:rsidRPr="008407E7">
        <w:rPr>
          <w:sz w:val="28"/>
          <w:szCs w:val="28"/>
        </w:rPr>
        <w:t>нез</w:t>
      </w:r>
      <w:r w:rsidR="008407E7" w:rsidRPr="008407E7">
        <w:rPr>
          <w:sz w:val="28"/>
          <w:szCs w:val="28"/>
        </w:rPr>
        <w:t>а</w:t>
      </w:r>
      <w:r w:rsidR="008407E7" w:rsidRPr="008407E7">
        <w:rPr>
          <w:sz w:val="28"/>
          <w:szCs w:val="28"/>
        </w:rPr>
        <w:t xml:space="preserve">вершенное производство – 200 </w:t>
      </w:r>
      <w:r w:rsidR="001B6514">
        <w:rPr>
          <w:sz w:val="28"/>
          <w:szCs w:val="28"/>
        </w:rPr>
        <w:t>тыс</w:t>
      </w:r>
      <w:r w:rsidR="008407E7" w:rsidRPr="008407E7">
        <w:rPr>
          <w:sz w:val="28"/>
          <w:szCs w:val="28"/>
        </w:rPr>
        <w:t>. руб.;</w:t>
      </w:r>
      <w:r w:rsidR="00C9488E">
        <w:rPr>
          <w:sz w:val="28"/>
          <w:szCs w:val="28"/>
        </w:rPr>
        <w:t xml:space="preserve"> </w:t>
      </w:r>
      <w:r w:rsidR="008407E7" w:rsidRPr="008407E7">
        <w:rPr>
          <w:sz w:val="28"/>
          <w:szCs w:val="28"/>
        </w:rPr>
        <w:t xml:space="preserve">рабочий скот  </w:t>
      </w:r>
      <w:r w:rsidR="00C9488E">
        <w:rPr>
          <w:sz w:val="28"/>
        </w:rPr>
        <w:t>–</w:t>
      </w:r>
      <w:r w:rsidR="008407E7" w:rsidRPr="008407E7">
        <w:rPr>
          <w:sz w:val="28"/>
          <w:szCs w:val="28"/>
        </w:rPr>
        <w:t xml:space="preserve"> 1</w:t>
      </w:r>
      <w:r w:rsidR="001B6514">
        <w:rPr>
          <w:sz w:val="28"/>
          <w:szCs w:val="28"/>
        </w:rPr>
        <w:t>0</w:t>
      </w:r>
      <w:r w:rsidR="008407E7" w:rsidRPr="008407E7">
        <w:rPr>
          <w:sz w:val="28"/>
          <w:szCs w:val="28"/>
        </w:rPr>
        <w:t xml:space="preserve"> </w:t>
      </w:r>
      <w:r w:rsidR="001B6514">
        <w:rPr>
          <w:sz w:val="28"/>
          <w:szCs w:val="28"/>
        </w:rPr>
        <w:t>тыс</w:t>
      </w:r>
      <w:r w:rsidR="008407E7" w:rsidRPr="008407E7">
        <w:rPr>
          <w:sz w:val="28"/>
          <w:szCs w:val="28"/>
        </w:rPr>
        <w:t>. руб.;</w:t>
      </w:r>
      <w:r w:rsidR="00C9488E">
        <w:rPr>
          <w:sz w:val="28"/>
          <w:szCs w:val="28"/>
        </w:rPr>
        <w:t xml:space="preserve"> </w:t>
      </w:r>
      <w:r w:rsidR="008407E7" w:rsidRPr="008407E7">
        <w:rPr>
          <w:sz w:val="28"/>
          <w:szCs w:val="28"/>
        </w:rPr>
        <w:t xml:space="preserve"> деньги в кассе предприятия  </w:t>
      </w:r>
      <w:r w:rsidRPr="008407E7">
        <w:rPr>
          <w:sz w:val="28"/>
          <w:szCs w:val="28"/>
        </w:rPr>
        <w:t xml:space="preserve">– </w:t>
      </w:r>
      <w:r w:rsidR="008407E7" w:rsidRPr="008407E7">
        <w:rPr>
          <w:sz w:val="28"/>
          <w:szCs w:val="28"/>
        </w:rPr>
        <w:t xml:space="preserve">300 </w:t>
      </w:r>
      <w:r w:rsidR="001B6514">
        <w:rPr>
          <w:sz w:val="28"/>
          <w:szCs w:val="28"/>
        </w:rPr>
        <w:t>тыс</w:t>
      </w:r>
      <w:r w:rsidR="008407E7" w:rsidRPr="008407E7">
        <w:rPr>
          <w:sz w:val="28"/>
          <w:szCs w:val="28"/>
        </w:rPr>
        <w:t>. руб.</w:t>
      </w:r>
      <w:proofErr w:type="gramEnd"/>
    </w:p>
    <w:p w:rsidR="009D7353" w:rsidRDefault="00AE2ECC" w:rsidP="00934566">
      <w:pPr>
        <w:ind w:firstLine="510"/>
        <w:jc w:val="both"/>
        <w:rPr>
          <w:sz w:val="28"/>
          <w:szCs w:val="28"/>
        </w:rPr>
      </w:pPr>
      <w:r>
        <w:rPr>
          <w:sz w:val="28"/>
          <w:szCs w:val="28"/>
        </w:rPr>
        <w:t>3.2.3</w:t>
      </w:r>
      <w:r w:rsidR="009D7353" w:rsidRPr="00772F7F">
        <w:rPr>
          <w:sz w:val="28"/>
          <w:szCs w:val="28"/>
        </w:rPr>
        <w:t xml:space="preserve">. </w:t>
      </w:r>
      <w:proofErr w:type="gramStart"/>
      <w:r w:rsidR="009D7353" w:rsidRPr="00772F7F">
        <w:rPr>
          <w:sz w:val="28"/>
          <w:szCs w:val="28"/>
        </w:rPr>
        <w:t xml:space="preserve">На балансе предприятия </w:t>
      </w:r>
      <w:r w:rsidR="007B2B2B">
        <w:rPr>
          <w:sz w:val="28"/>
          <w:szCs w:val="28"/>
        </w:rPr>
        <w:t>садово-паркового строительства</w:t>
      </w:r>
      <w:r w:rsidR="009D7353" w:rsidRPr="00772F7F">
        <w:rPr>
          <w:sz w:val="28"/>
          <w:szCs w:val="28"/>
        </w:rPr>
        <w:t xml:space="preserve"> на начало года имелось основных средств на сумму 803</w:t>
      </w:r>
      <w:r w:rsidR="007B2B2B">
        <w:rPr>
          <w:sz w:val="28"/>
          <w:szCs w:val="28"/>
        </w:rPr>
        <w:t>0</w:t>
      </w:r>
      <w:r w:rsidR="009D7353" w:rsidRPr="00772F7F">
        <w:rPr>
          <w:sz w:val="28"/>
          <w:szCs w:val="28"/>
        </w:rPr>
        <w:t xml:space="preserve"> </w:t>
      </w:r>
      <w:r w:rsidR="001B6514">
        <w:rPr>
          <w:sz w:val="28"/>
          <w:szCs w:val="28"/>
        </w:rPr>
        <w:t>тыс</w:t>
      </w:r>
      <w:r w:rsidR="009D7353" w:rsidRPr="00772F7F">
        <w:rPr>
          <w:sz w:val="28"/>
          <w:szCs w:val="28"/>
        </w:rPr>
        <w:t>. руб. Опр</w:t>
      </w:r>
      <w:r w:rsidR="009D7353" w:rsidRPr="00772F7F">
        <w:rPr>
          <w:sz w:val="28"/>
          <w:szCs w:val="28"/>
        </w:rPr>
        <w:t>е</w:t>
      </w:r>
      <w:r w:rsidR="009D7353" w:rsidRPr="00772F7F">
        <w:rPr>
          <w:sz w:val="28"/>
          <w:szCs w:val="28"/>
        </w:rPr>
        <w:t xml:space="preserve">делить стоимость основных </w:t>
      </w:r>
      <w:r w:rsidR="007B2B2B">
        <w:rPr>
          <w:sz w:val="28"/>
          <w:szCs w:val="28"/>
        </w:rPr>
        <w:t>средств</w:t>
      </w:r>
      <w:r w:rsidR="009D7353" w:rsidRPr="00772F7F">
        <w:rPr>
          <w:sz w:val="28"/>
          <w:szCs w:val="28"/>
        </w:rPr>
        <w:t xml:space="preserve"> на конец года, коэффициенты о</w:t>
      </w:r>
      <w:r w:rsidR="009D7353" w:rsidRPr="00772F7F">
        <w:rPr>
          <w:sz w:val="28"/>
          <w:szCs w:val="28"/>
        </w:rPr>
        <w:t>б</w:t>
      </w:r>
      <w:r w:rsidR="009D7353" w:rsidRPr="00772F7F">
        <w:rPr>
          <w:sz w:val="28"/>
          <w:szCs w:val="28"/>
        </w:rPr>
        <w:t>новления и выбытия, если в течение года на предприятие поступило 2 трактора и грузовой автомобиль общей стоимостью 98</w:t>
      </w:r>
      <w:r w:rsidR="007B2B2B">
        <w:rPr>
          <w:sz w:val="28"/>
          <w:szCs w:val="28"/>
        </w:rPr>
        <w:t>0</w:t>
      </w:r>
      <w:r w:rsidR="009D7353" w:rsidRPr="00772F7F">
        <w:rPr>
          <w:sz w:val="28"/>
          <w:szCs w:val="28"/>
        </w:rPr>
        <w:t xml:space="preserve"> </w:t>
      </w:r>
      <w:r w:rsidR="001B6514">
        <w:rPr>
          <w:sz w:val="28"/>
          <w:szCs w:val="28"/>
        </w:rPr>
        <w:t>тыс</w:t>
      </w:r>
      <w:r w:rsidR="009D7353" w:rsidRPr="00772F7F">
        <w:rPr>
          <w:sz w:val="28"/>
          <w:szCs w:val="28"/>
        </w:rPr>
        <w:t>. руб., списано изношенной техники на сумму 31</w:t>
      </w:r>
      <w:r w:rsidR="007B2B2B">
        <w:rPr>
          <w:sz w:val="28"/>
          <w:szCs w:val="28"/>
        </w:rPr>
        <w:t>0</w:t>
      </w:r>
      <w:r w:rsidR="009D7353" w:rsidRPr="00772F7F">
        <w:rPr>
          <w:sz w:val="28"/>
          <w:szCs w:val="28"/>
        </w:rPr>
        <w:t xml:space="preserve"> </w:t>
      </w:r>
      <w:r w:rsidR="001B6514">
        <w:rPr>
          <w:sz w:val="28"/>
          <w:szCs w:val="28"/>
        </w:rPr>
        <w:t>тыс</w:t>
      </w:r>
      <w:r w:rsidR="009D7353" w:rsidRPr="00772F7F">
        <w:rPr>
          <w:sz w:val="28"/>
          <w:szCs w:val="28"/>
        </w:rPr>
        <w:t>. руб.</w:t>
      </w:r>
      <w:proofErr w:type="gramEnd"/>
    </w:p>
    <w:p w:rsidR="009D7353" w:rsidRPr="00772F7F" w:rsidRDefault="00AE2ECC" w:rsidP="00934566">
      <w:pPr>
        <w:ind w:firstLine="510"/>
        <w:jc w:val="both"/>
        <w:rPr>
          <w:sz w:val="28"/>
          <w:szCs w:val="28"/>
        </w:rPr>
      </w:pPr>
      <w:r>
        <w:rPr>
          <w:sz w:val="28"/>
          <w:szCs w:val="28"/>
        </w:rPr>
        <w:t>3.2.4</w:t>
      </w:r>
      <w:r w:rsidR="009D7353" w:rsidRPr="00772F7F">
        <w:rPr>
          <w:sz w:val="28"/>
          <w:szCs w:val="28"/>
        </w:rPr>
        <w:t xml:space="preserve">. Определить сумму амортизационных отчислений на 1 га площади питомника при фрезеровании почвы трактором и фрезой. Балансовая стоимость трактора </w:t>
      </w:r>
      <w:r w:rsidR="007B2B2B">
        <w:rPr>
          <w:sz w:val="28"/>
          <w:szCs w:val="28"/>
        </w:rPr>
        <w:t>2</w:t>
      </w:r>
      <w:r w:rsidR="009D7353" w:rsidRPr="00772F7F">
        <w:rPr>
          <w:sz w:val="28"/>
          <w:szCs w:val="28"/>
        </w:rPr>
        <w:t>2</w:t>
      </w:r>
      <w:r w:rsidR="001B6514">
        <w:rPr>
          <w:sz w:val="28"/>
          <w:szCs w:val="28"/>
        </w:rPr>
        <w:t>,</w:t>
      </w:r>
      <w:r w:rsidR="009D7353" w:rsidRPr="00772F7F">
        <w:rPr>
          <w:sz w:val="28"/>
          <w:szCs w:val="28"/>
        </w:rPr>
        <w:t xml:space="preserve">5 </w:t>
      </w:r>
      <w:r w:rsidR="001B6514">
        <w:rPr>
          <w:sz w:val="28"/>
          <w:szCs w:val="28"/>
        </w:rPr>
        <w:t>тыс</w:t>
      </w:r>
      <w:r w:rsidR="009D7353" w:rsidRPr="00772F7F">
        <w:rPr>
          <w:sz w:val="28"/>
          <w:szCs w:val="28"/>
        </w:rPr>
        <w:t>. руб., фрезы – 1</w:t>
      </w:r>
      <w:r w:rsidR="001B6514">
        <w:rPr>
          <w:sz w:val="28"/>
          <w:szCs w:val="28"/>
        </w:rPr>
        <w:t>,</w:t>
      </w:r>
      <w:r w:rsidR="007B2B2B">
        <w:rPr>
          <w:sz w:val="28"/>
          <w:szCs w:val="28"/>
        </w:rPr>
        <w:t>5</w:t>
      </w:r>
      <w:r w:rsidR="009D7353" w:rsidRPr="00772F7F">
        <w:rPr>
          <w:sz w:val="28"/>
          <w:szCs w:val="28"/>
        </w:rPr>
        <w:t> </w:t>
      </w:r>
      <w:r w:rsidR="001B6514">
        <w:rPr>
          <w:sz w:val="28"/>
          <w:szCs w:val="28"/>
        </w:rPr>
        <w:t>тыс</w:t>
      </w:r>
      <w:r w:rsidR="009D7353" w:rsidRPr="00772F7F">
        <w:rPr>
          <w:sz w:val="28"/>
          <w:szCs w:val="28"/>
        </w:rPr>
        <w:t>. руб. Нормы амортизационных отчислений соответственно 22,3 и 14,2%. Годовая нагрузка для трактора – 180 смен, для фрезы – 30 смен. Но</w:t>
      </w:r>
      <w:r w:rsidR="009D7353" w:rsidRPr="00772F7F">
        <w:rPr>
          <w:sz w:val="28"/>
          <w:szCs w:val="28"/>
        </w:rPr>
        <w:t>р</w:t>
      </w:r>
      <w:r w:rsidR="009D7353" w:rsidRPr="00772F7F">
        <w:rPr>
          <w:sz w:val="28"/>
          <w:szCs w:val="28"/>
        </w:rPr>
        <w:t>ма выработки на агрегат составляет 0,09 га/час.</w:t>
      </w:r>
    </w:p>
    <w:p w:rsidR="00772F7F" w:rsidRPr="00772F7F" w:rsidRDefault="00AE2ECC" w:rsidP="00934566">
      <w:pPr>
        <w:ind w:firstLine="510"/>
        <w:jc w:val="both"/>
        <w:rPr>
          <w:sz w:val="28"/>
          <w:szCs w:val="28"/>
        </w:rPr>
      </w:pPr>
      <w:r>
        <w:rPr>
          <w:sz w:val="28"/>
          <w:szCs w:val="28"/>
        </w:rPr>
        <w:t>3.2.5</w:t>
      </w:r>
      <w:r w:rsidR="00772F7F" w:rsidRPr="00772F7F">
        <w:rPr>
          <w:sz w:val="28"/>
          <w:szCs w:val="28"/>
        </w:rPr>
        <w:t xml:space="preserve">. </w:t>
      </w:r>
      <w:proofErr w:type="gramStart"/>
      <w:r w:rsidR="00772F7F" w:rsidRPr="00772F7F">
        <w:rPr>
          <w:sz w:val="28"/>
          <w:szCs w:val="28"/>
        </w:rPr>
        <w:t xml:space="preserve">Определить среднегодовую  </w:t>
      </w:r>
      <w:r>
        <w:rPr>
          <w:sz w:val="28"/>
          <w:szCs w:val="28"/>
        </w:rPr>
        <w:t>стоимость</w:t>
      </w:r>
      <w:r w:rsidR="00772F7F" w:rsidRPr="00772F7F">
        <w:rPr>
          <w:sz w:val="28"/>
          <w:szCs w:val="28"/>
        </w:rPr>
        <w:t xml:space="preserve"> основных произво</w:t>
      </w:r>
      <w:r w:rsidR="00772F7F" w:rsidRPr="00772F7F">
        <w:rPr>
          <w:sz w:val="28"/>
          <w:szCs w:val="28"/>
        </w:rPr>
        <w:t>д</w:t>
      </w:r>
      <w:r w:rsidR="00772F7F" w:rsidRPr="00772F7F">
        <w:rPr>
          <w:sz w:val="28"/>
          <w:szCs w:val="28"/>
        </w:rPr>
        <w:t>ственны</w:t>
      </w:r>
      <w:r w:rsidR="003A70C6">
        <w:rPr>
          <w:sz w:val="28"/>
          <w:szCs w:val="28"/>
        </w:rPr>
        <w:t xml:space="preserve">х средств </w:t>
      </w:r>
      <w:proofErr w:type="spellStart"/>
      <w:r w:rsidR="003A70C6">
        <w:rPr>
          <w:sz w:val="28"/>
          <w:szCs w:val="28"/>
        </w:rPr>
        <w:t>зеленстроя</w:t>
      </w:r>
      <w:proofErr w:type="spellEnd"/>
      <w:r w:rsidR="00772F7F" w:rsidRPr="00772F7F">
        <w:rPr>
          <w:sz w:val="28"/>
          <w:szCs w:val="28"/>
        </w:rPr>
        <w:t xml:space="preserve">, зная их изменение в течение года: а) в </w:t>
      </w:r>
      <w:r w:rsidR="007B2B2B">
        <w:rPr>
          <w:sz w:val="28"/>
          <w:szCs w:val="28"/>
        </w:rPr>
        <w:t xml:space="preserve">феврале приобретено </w:t>
      </w:r>
      <w:r w:rsidR="003A70C6">
        <w:rPr>
          <w:sz w:val="28"/>
          <w:szCs w:val="28"/>
        </w:rPr>
        <w:t xml:space="preserve">оборудование </w:t>
      </w:r>
      <w:r w:rsidR="007B2B2B">
        <w:rPr>
          <w:sz w:val="28"/>
          <w:szCs w:val="28"/>
        </w:rPr>
        <w:t xml:space="preserve"> стоимостью 600</w:t>
      </w:r>
      <w:r w:rsidR="00772F7F" w:rsidRPr="00772F7F">
        <w:rPr>
          <w:sz w:val="28"/>
          <w:szCs w:val="28"/>
        </w:rPr>
        <w:t xml:space="preserve"> </w:t>
      </w:r>
      <w:r w:rsidR="001B6514">
        <w:rPr>
          <w:sz w:val="28"/>
          <w:szCs w:val="28"/>
        </w:rPr>
        <w:t>тыс</w:t>
      </w:r>
      <w:r w:rsidR="00772F7F" w:rsidRPr="00772F7F">
        <w:rPr>
          <w:sz w:val="28"/>
          <w:szCs w:val="28"/>
        </w:rPr>
        <w:t>. руб.; б) в а</w:t>
      </w:r>
      <w:r w:rsidR="003A70C6">
        <w:rPr>
          <w:sz w:val="28"/>
          <w:szCs w:val="28"/>
        </w:rPr>
        <w:t>вгусте списан</w:t>
      </w:r>
      <w:r w:rsidR="007B2B2B">
        <w:rPr>
          <w:sz w:val="28"/>
          <w:szCs w:val="28"/>
        </w:rPr>
        <w:t xml:space="preserve"> </w:t>
      </w:r>
      <w:r w:rsidR="003A70C6">
        <w:rPr>
          <w:sz w:val="28"/>
          <w:szCs w:val="28"/>
        </w:rPr>
        <w:t>1 автомобиль  с остаточной стоимостью 25</w:t>
      </w:r>
      <w:r w:rsidR="00772F7F" w:rsidRPr="00772F7F">
        <w:rPr>
          <w:sz w:val="28"/>
          <w:szCs w:val="28"/>
        </w:rPr>
        <w:t xml:space="preserve"> </w:t>
      </w:r>
      <w:r w:rsidR="001B6514">
        <w:rPr>
          <w:sz w:val="28"/>
          <w:szCs w:val="28"/>
        </w:rPr>
        <w:t>тыс</w:t>
      </w:r>
      <w:r w:rsidR="00772F7F" w:rsidRPr="00772F7F">
        <w:rPr>
          <w:sz w:val="28"/>
          <w:szCs w:val="28"/>
        </w:rPr>
        <w:t xml:space="preserve">. руб., в) в октябре списано производственного инвентаря на сумму 4 </w:t>
      </w:r>
      <w:r w:rsidR="001B6514">
        <w:rPr>
          <w:sz w:val="28"/>
          <w:szCs w:val="28"/>
        </w:rPr>
        <w:t>тыс</w:t>
      </w:r>
      <w:r w:rsidR="00772F7F" w:rsidRPr="00772F7F">
        <w:rPr>
          <w:sz w:val="28"/>
          <w:szCs w:val="28"/>
        </w:rPr>
        <w:t xml:space="preserve">. руб. и приобретен </w:t>
      </w:r>
      <w:r w:rsidR="003A70C6">
        <w:rPr>
          <w:sz w:val="28"/>
          <w:szCs w:val="28"/>
        </w:rPr>
        <w:t>автобус</w:t>
      </w:r>
      <w:r w:rsidR="00772F7F" w:rsidRPr="00772F7F">
        <w:rPr>
          <w:sz w:val="28"/>
          <w:szCs w:val="28"/>
        </w:rPr>
        <w:t xml:space="preserve"> по цене 52</w:t>
      </w:r>
      <w:r w:rsidR="007B2B2B">
        <w:rPr>
          <w:sz w:val="28"/>
          <w:szCs w:val="28"/>
        </w:rPr>
        <w:t>0</w:t>
      </w:r>
      <w:r w:rsidR="00772F7F" w:rsidRPr="00772F7F">
        <w:rPr>
          <w:sz w:val="28"/>
          <w:szCs w:val="28"/>
        </w:rPr>
        <w:t xml:space="preserve"> </w:t>
      </w:r>
      <w:r w:rsidR="001B6514">
        <w:rPr>
          <w:sz w:val="28"/>
          <w:szCs w:val="28"/>
        </w:rPr>
        <w:t>тыс</w:t>
      </w:r>
      <w:r w:rsidR="00772F7F" w:rsidRPr="00772F7F">
        <w:rPr>
          <w:sz w:val="28"/>
          <w:szCs w:val="28"/>
        </w:rPr>
        <w:t>. руб.; г) в ноябре</w:t>
      </w:r>
      <w:r w:rsidR="004B3E02">
        <w:rPr>
          <w:sz w:val="28"/>
          <w:szCs w:val="28"/>
        </w:rPr>
        <w:t xml:space="preserve"> приняты на баланс многолетние</w:t>
      </w:r>
      <w:proofErr w:type="gramEnd"/>
      <w:r w:rsidR="004B3E02">
        <w:rPr>
          <w:sz w:val="28"/>
          <w:szCs w:val="28"/>
        </w:rPr>
        <w:t xml:space="preserve"> насаждения</w:t>
      </w:r>
      <w:r w:rsidR="00772F7F" w:rsidRPr="00772F7F">
        <w:rPr>
          <w:sz w:val="28"/>
          <w:szCs w:val="28"/>
        </w:rPr>
        <w:t xml:space="preserve"> </w:t>
      </w:r>
      <w:r w:rsidR="004B3E02">
        <w:rPr>
          <w:sz w:val="28"/>
          <w:szCs w:val="28"/>
        </w:rPr>
        <w:t xml:space="preserve">на сумму 500 </w:t>
      </w:r>
      <w:r w:rsidR="001B6514">
        <w:rPr>
          <w:sz w:val="28"/>
          <w:szCs w:val="28"/>
        </w:rPr>
        <w:t>тыс</w:t>
      </w:r>
      <w:r w:rsidR="004B3E02">
        <w:rPr>
          <w:sz w:val="28"/>
          <w:szCs w:val="28"/>
        </w:rPr>
        <w:t>. руб. и списано оборудования на 38</w:t>
      </w:r>
      <w:r w:rsidR="00772F7F" w:rsidRPr="00772F7F">
        <w:rPr>
          <w:sz w:val="28"/>
          <w:szCs w:val="28"/>
        </w:rPr>
        <w:t xml:space="preserve"> </w:t>
      </w:r>
      <w:r w:rsidR="001B6514">
        <w:rPr>
          <w:sz w:val="28"/>
          <w:szCs w:val="28"/>
        </w:rPr>
        <w:t>тыс</w:t>
      </w:r>
      <w:r w:rsidR="00772F7F" w:rsidRPr="00772F7F">
        <w:rPr>
          <w:sz w:val="28"/>
          <w:szCs w:val="28"/>
        </w:rPr>
        <w:t xml:space="preserve">. руб. Чему равны коэффициенты обновления и выбытия? </w:t>
      </w:r>
    </w:p>
    <w:p w:rsidR="00934566" w:rsidRDefault="00772F7F" w:rsidP="00934566">
      <w:pPr>
        <w:ind w:firstLine="510"/>
        <w:jc w:val="both"/>
        <w:rPr>
          <w:sz w:val="28"/>
          <w:szCs w:val="28"/>
        </w:rPr>
      </w:pPr>
      <w:r w:rsidRPr="00772F7F">
        <w:rPr>
          <w:sz w:val="28"/>
          <w:szCs w:val="28"/>
        </w:rPr>
        <w:t>Результаты расчетов оформить в виде табл. 3.</w:t>
      </w:r>
      <w:r w:rsidR="00AE2ECC">
        <w:rPr>
          <w:sz w:val="28"/>
          <w:szCs w:val="28"/>
        </w:rPr>
        <w:t>3</w:t>
      </w:r>
      <w:r w:rsidRPr="00772F7F">
        <w:rPr>
          <w:sz w:val="28"/>
          <w:szCs w:val="28"/>
        </w:rPr>
        <w:t xml:space="preserve">. </w:t>
      </w:r>
    </w:p>
    <w:p w:rsidR="00772F7F" w:rsidRPr="00772F7F" w:rsidRDefault="00772F7F" w:rsidP="00934566">
      <w:pPr>
        <w:ind w:firstLine="510"/>
        <w:jc w:val="both"/>
        <w:rPr>
          <w:sz w:val="28"/>
          <w:szCs w:val="28"/>
        </w:rPr>
      </w:pPr>
      <w:r w:rsidRPr="00772F7F">
        <w:rPr>
          <w:sz w:val="28"/>
          <w:szCs w:val="28"/>
        </w:rPr>
        <w:t xml:space="preserve">          </w:t>
      </w:r>
    </w:p>
    <w:p w:rsidR="00772F7F" w:rsidRPr="00934566" w:rsidRDefault="00AE2ECC" w:rsidP="00772F7F">
      <w:pPr>
        <w:jc w:val="right"/>
      </w:pPr>
      <w:r w:rsidRPr="00934566">
        <w:t>Таблица 3.3</w:t>
      </w:r>
    </w:p>
    <w:p w:rsidR="00772F7F" w:rsidRPr="00934566" w:rsidRDefault="00772F7F" w:rsidP="00934566">
      <w:pPr>
        <w:spacing w:after="120"/>
        <w:jc w:val="center"/>
        <w:rPr>
          <w:b/>
        </w:rPr>
      </w:pPr>
      <w:r w:rsidRPr="00934566">
        <w:rPr>
          <w:b/>
        </w:rPr>
        <w:t xml:space="preserve">Расчет среднегодовой суммы основных </w:t>
      </w:r>
      <w:r w:rsidR="007B2B2B" w:rsidRPr="00934566">
        <w:rPr>
          <w:b/>
        </w:rPr>
        <w:t>сре</w:t>
      </w:r>
      <w:proofErr w:type="gramStart"/>
      <w:r w:rsidR="007B2B2B" w:rsidRPr="00934566">
        <w:rPr>
          <w:b/>
        </w:rPr>
        <w:t>дств пр</w:t>
      </w:r>
      <w:proofErr w:type="gramEnd"/>
      <w:r w:rsidR="007B2B2B" w:rsidRPr="00934566">
        <w:rPr>
          <w:b/>
        </w:rPr>
        <w:t>едприятия</w:t>
      </w:r>
      <w:r w:rsidR="003A70C6" w:rsidRPr="00934566">
        <w:rPr>
          <w:b/>
        </w:rPr>
        <w:t xml:space="preserve">, </w:t>
      </w:r>
      <w:r w:rsidR="001B6514">
        <w:rPr>
          <w:b/>
        </w:rPr>
        <w:t>тыс</w:t>
      </w:r>
      <w:r w:rsidR="003A70C6" w:rsidRPr="00934566">
        <w:rPr>
          <w:b/>
        </w:rPr>
        <w:t>. руб.</w:t>
      </w:r>
    </w:p>
    <w:tbl>
      <w:tblPr>
        <w:tblStyle w:val="ab"/>
        <w:tblW w:w="0" w:type="auto"/>
        <w:tblInd w:w="108" w:type="dxa"/>
        <w:tblLayout w:type="fixed"/>
        <w:tblLook w:val="01E0" w:firstRow="1" w:lastRow="1" w:firstColumn="1" w:lastColumn="1" w:noHBand="0" w:noVBand="0"/>
      </w:tblPr>
      <w:tblGrid>
        <w:gridCol w:w="1843"/>
        <w:gridCol w:w="1276"/>
        <w:gridCol w:w="1134"/>
        <w:gridCol w:w="1134"/>
        <w:gridCol w:w="1701"/>
        <w:gridCol w:w="1417"/>
      </w:tblGrid>
      <w:tr w:rsidR="007B2B2B" w:rsidRPr="00772F7F" w:rsidTr="00934566">
        <w:trPr>
          <w:trHeight w:val="515"/>
        </w:trPr>
        <w:tc>
          <w:tcPr>
            <w:tcW w:w="1843" w:type="dxa"/>
          </w:tcPr>
          <w:p w:rsidR="007B2B2B" w:rsidRPr="00772F7F" w:rsidRDefault="007B2B2B" w:rsidP="003A70C6">
            <w:r w:rsidRPr="00772F7F">
              <w:t>Наименование</w:t>
            </w:r>
          </w:p>
        </w:tc>
        <w:tc>
          <w:tcPr>
            <w:tcW w:w="1276" w:type="dxa"/>
          </w:tcPr>
          <w:p w:rsidR="007B2B2B" w:rsidRPr="00772F7F" w:rsidRDefault="004C6B4A" w:rsidP="003A70C6">
            <w:pPr>
              <w:ind w:left="-97"/>
              <w:jc w:val="center"/>
            </w:pPr>
            <w:r>
              <w:t>Стоимость на нач</w:t>
            </w:r>
            <w:r w:rsidR="007B2B2B" w:rsidRPr="00772F7F">
              <w:t xml:space="preserve">ало года </w:t>
            </w:r>
          </w:p>
        </w:tc>
        <w:tc>
          <w:tcPr>
            <w:tcW w:w="1134" w:type="dxa"/>
          </w:tcPr>
          <w:p w:rsidR="007B2B2B" w:rsidRPr="00772F7F" w:rsidRDefault="007B2B2B" w:rsidP="00772F7F">
            <w:pPr>
              <w:jc w:val="center"/>
            </w:pPr>
            <w:r w:rsidRPr="00772F7F">
              <w:t>Пост</w:t>
            </w:r>
            <w:r w:rsidRPr="00772F7F">
              <w:t>у</w:t>
            </w:r>
            <w:r w:rsidRPr="00772F7F">
              <w:t>пило</w:t>
            </w:r>
          </w:p>
          <w:p w:rsidR="007B2B2B" w:rsidRPr="00772F7F" w:rsidRDefault="007B2B2B" w:rsidP="003A70C6">
            <w:pPr>
              <w:ind w:left="-108"/>
              <w:jc w:val="center"/>
            </w:pPr>
          </w:p>
        </w:tc>
        <w:tc>
          <w:tcPr>
            <w:tcW w:w="1134" w:type="dxa"/>
          </w:tcPr>
          <w:p w:rsidR="007B2B2B" w:rsidRPr="00772F7F" w:rsidRDefault="007B2B2B" w:rsidP="00772F7F">
            <w:pPr>
              <w:jc w:val="center"/>
            </w:pPr>
            <w:r w:rsidRPr="00772F7F">
              <w:t>Выбыло</w:t>
            </w:r>
          </w:p>
          <w:p w:rsidR="007B2B2B" w:rsidRPr="00772F7F" w:rsidRDefault="007B2B2B" w:rsidP="00772F7F">
            <w:pPr>
              <w:jc w:val="center"/>
            </w:pPr>
          </w:p>
        </w:tc>
        <w:tc>
          <w:tcPr>
            <w:tcW w:w="1701" w:type="dxa"/>
          </w:tcPr>
          <w:p w:rsidR="007B2B2B" w:rsidRPr="00772F7F" w:rsidRDefault="004C6B4A" w:rsidP="003A70C6">
            <w:pPr>
              <w:jc w:val="both"/>
            </w:pPr>
            <w:r>
              <w:t>Стоимость</w:t>
            </w:r>
            <w:r w:rsidR="003A70C6">
              <w:t xml:space="preserve"> на конец года</w:t>
            </w:r>
          </w:p>
        </w:tc>
        <w:tc>
          <w:tcPr>
            <w:tcW w:w="1417" w:type="dxa"/>
          </w:tcPr>
          <w:p w:rsidR="007B2B2B" w:rsidRPr="00772F7F" w:rsidRDefault="007B2B2B" w:rsidP="00934566">
            <w:pPr>
              <w:jc w:val="both"/>
            </w:pPr>
            <w:r w:rsidRPr="00772F7F">
              <w:t>Среднег</w:t>
            </w:r>
            <w:r w:rsidRPr="00772F7F">
              <w:t>о</w:t>
            </w:r>
            <w:r w:rsidR="003A70C6">
              <w:t>довая ст</w:t>
            </w:r>
            <w:r w:rsidR="003A70C6">
              <w:t>о</w:t>
            </w:r>
            <w:r w:rsidR="003A70C6">
              <w:t>имость</w:t>
            </w:r>
          </w:p>
        </w:tc>
      </w:tr>
      <w:tr w:rsidR="007B2B2B" w:rsidRPr="00772F7F" w:rsidTr="00934566">
        <w:tc>
          <w:tcPr>
            <w:tcW w:w="1843" w:type="dxa"/>
          </w:tcPr>
          <w:p w:rsidR="007B2B2B" w:rsidRPr="00772F7F" w:rsidRDefault="003A70C6" w:rsidP="003A70C6">
            <w:r>
              <w:lastRenderedPageBreak/>
              <w:t>1. Здания</w:t>
            </w:r>
          </w:p>
        </w:tc>
        <w:tc>
          <w:tcPr>
            <w:tcW w:w="1276" w:type="dxa"/>
          </w:tcPr>
          <w:p w:rsidR="007B2B2B" w:rsidRPr="00772F7F" w:rsidRDefault="003A70C6" w:rsidP="004B3E02">
            <w:pPr>
              <w:jc w:val="center"/>
            </w:pPr>
            <w:r>
              <w:t>10 500</w:t>
            </w:r>
          </w:p>
        </w:tc>
        <w:tc>
          <w:tcPr>
            <w:tcW w:w="1134" w:type="dxa"/>
          </w:tcPr>
          <w:p w:rsidR="007B2B2B" w:rsidRPr="00772F7F" w:rsidRDefault="007B2B2B" w:rsidP="00772F7F">
            <w:pPr>
              <w:jc w:val="both"/>
            </w:pPr>
          </w:p>
        </w:tc>
        <w:tc>
          <w:tcPr>
            <w:tcW w:w="1134" w:type="dxa"/>
          </w:tcPr>
          <w:p w:rsidR="007B2B2B" w:rsidRPr="00772F7F" w:rsidRDefault="007B2B2B" w:rsidP="00772F7F">
            <w:pPr>
              <w:jc w:val="both"/>
            </w:pPr>
          </w:p>
        </w:tc>
        <w:tc>
          <w:tcPr>
            <w:tcW w:w="1701" w:type="dxa"/>
          </w:tcPr>
          <w:p w:rsidR="007B2B2B" w:rsidRPr="00772F7F" w:rsidRDefault="007B2B2B" w:rsidP="00772F7F">
            <w:pPr>
              <w:jc w:val="both"/>
            </w:pPr>
          </w:p>
        </w:tc>
        <w:tc>
          <w:tcPr>
            <w:tcW w:w="1417" w:type="dxa"/>
          </w:tcPr>
          <w:p w:rsidR="007B2B2B" w:rsidRPr="00772F7F" w:rsidRDefault="007B2B2B" w:rsidP="00772F7F">
            <w:pPr>
              <w:jc w:val="both"/>
            </w:pPr>
          </w:p>
        </w:tc>
      </w:tr>
      <w:tr w:rsidR="007B2B2B" w:rsidRPr="00772F7F" w:rsidTr="00934566">
        <w:tc>
          <w:tcPr>
            <w:tcW w:w="1843" w:type="dxa"/>
          </w:tcPr>
          <w:p w:rsidR="007B2B2B" w:rsidRPr="00772F7F" w:rsidRDefault="007B2B2B" w:rsidP="003A70C6">
            <w:r w:rsidRPr="00772F7F">
              <w:t xml:space="preserve">2. </w:t>
            </w:r>
            <w:r w:rsidR="003A70C6">
              <w:t>Машины и оборудование</w:t>
            </w:r>
          </w:p>
        </w:tc>
        <w:tc>
          <w:tcPr>
            <w:tcW w:w="1276" w:type="dxa"/>
          </w:tcPr>
          <w:p w:rsidR="007B2B2B" w:rsidRPr="00772F7F" w:rsidRDefault="003A70C6" w:rsidP="004B3E02">
            <w:pPr>
              <w:jc w:val="center"/>
            </w:pPr>
            <w:r>
              <w:t>1200</w:t>
            </w:r>
          </w:p>
        </w:tc>
        <w:tc>
          <w:tcPr>
            <w:tcW w:w="1134" w:type="dxa"/>
          </w:tcPr>
          <w:p w:rsidR="007B2B2B" w:rsidRPr="00772F7F" w:rsidRDefault="007B2B2B" w:rsidP="00772F7F">
            <w:pPr>
              <w:jc w:val="both"/>
            </w:pPr>
          </w:p>
        </w:tc>
        <w:tc>
          <w:tcPr>
            <w:tcW w:w="1134" w:type="dxa"/>
          </w:tcPr>
          <w:p w:rsidR="007B2B2B" w:rsidRPr="00772F7F" w:rsidRDefault="007B2B2B" w:rsidP="00772F7F">
            <w:pPr>
              <w:jc w:val="both"/>
            </w:pPr>
          </w:p>
        </w:tc>
        <w:tc>
          <w:tcPr>
            <w:tcW w:w="1701" w:type="dxa"/>
          </w:tcPr>
          <w:p w:rsidR="007B2B2B" w:rsidRPr="00772F7F" w:rsidRDefault="007B2B2B" w:rsidP="00772F7F">
            <w:pPr>
              <w:jc w:val="both"/>
            </w:pPr>
          </w:p>
        </w:tc>
        <w:tc>
          <w:tcPr>
            <w:tcW w:w="1417" w:type="dxa"/>
          </w:tcPr>
          <w:p w:rsidR="007B2B2B" w:rsidRPr="00772F7F" w:rsidRDefault="007B2B2B" w:rsidP="00772F7F">
            <w:pPr>
              <w:jc w:val="both"/>
            </w:pPr>
          </w:p>
        </w:tc>
      </w:tr>
      <w:tr w:rsidR="007B2B2B" w:rsidRPr="00772F7F" w:rsidTr="00934566">
        <w:tc>
          <w:tcPr>
            <w:tcW w:w="1843" w:type="dxa"/>
          </w:tcPr>
          <w:p w:rsidR="007B2B2B" w:rsidRPr="00772F7F" w:rsidRDefault="007B2B2B" w:rsidP="003A70C6">
            <w:r w:rsidRPr="00772F7F">
              <w:t xml:space="preserve">3. </w:t>
            </w:r>
            <w:proofErr w:type="gramStart"/>
            <w:r w:rsidR="003A70C6">
              <w:t>Транспорт-</w:t>
            </w:r>
            <w:proofErr w:type="spellStart"/>
            <w:r w:rsidR="003A70C6">
              <w:t>ные</w:t>
            </w:r>
            <w:proofErr w:type="spellEnd"/>
            <w:proofErr w:type="gramEnd"/>
            <w:r w:rsidR="003A70C6">
              <w:t xml:space="preserve"> средства </w:t>
            </w:r>
          </w:p>
        </w:tc>
        <w:tc>
          <w:tcPr>
            <w:tcW w:w="1276" w:type="dxa"/>
          </w:tcPr>
          <w:p w:rsidR="007B2B2B" w:rsidRPr="00772F7F" w:rsidRDefault="003A70C6" w:rsidP="004B3E02">
            <w:pPr>
              <w:jc w:val="center"/>
            </w:pPr>
            <w:r>
              <w:t>1300</w:t>
            </w:r>
          </w:p>
        </w:tc>
        <w:tc>
          <w:tcPr>
            <w:tcW w:w="1134" w:type="dxa"/>
          </w:tcPr>
          <w:p w:rsidR="007B2B2B" w:rsidRPr="00772F7F" w:rsidRDefault="007B2B2B" w:rsidP="00772F7F">
            <w:pPr>
              <w:jc w:val="both"/>
            </w:pPr>
          </w:p>
        </w:tc>
        <w:tc>
          <w:tcPr>
            <w:tcW w:w="1134" w:type="dxa"/>
          </w:tcPr>
          <w:p w:rsidR="007B2B2B" w:rsidRPr="00772F7F" w:rsidRDefault="007B2B2B" w:rsidP="00772F7F">
            <w:pPr>
              <w:jc w:val="both"/>
            </w:pPr>
          </w:p>
        </w:tc>
        <w:tc>
          <w:tcPr>
            <w:tcW w:w="1701" w:type="dxa"/>
          </w:tcPr>
          <w:p w:rsidR="007B2B2B" w:rsidRPr="00772F7F" w:rsidRDefault="007B2B2B" w:rsidP="00772F7F">
            <w:pPr>
              <w:jc w:val="both"/>
            </w:pPr>
          </w:p>
        </w:tc>
        <w:tc>
          <w:tcPr>
            <w:tcW w:w="1417" w:type="dxa"/>
          </w:tcPr>
          <w:p w:rsidR="007B2B2B" w:rsidRPr="00772F7F" w:rsidRDefault="007B2B2B" w:rsidP="00772F7F">
            <w:pPr>
              <w:jc w:val="both"/>
            </w:pPr>
          </w:p>
        </w:tc>
      </w:tr>
      <w:tr w:rsidR="007B2B2B" w:rsidRPr="00772F7F" w:rsidTr="00934566">
        <w:tc>
          <w:tcPr>
            <w:tcW w:w="1843" w:type="dxa"/>
          </w:tcPr>
          <w:p w:rsidR="007B2B2B" w:rsidRPr="00772F7F" w:rsidRDefault="007B2B2B" w:rsidP="003A70C6">
            <w:r w:rsidRPr="00772F7F">
              <w:t xml:space="preserve">4. </w:t>
            </w:r>
            <w:r w:rsidR="003A70C6">
              <w:t>Инвентарь</w:t>
            </w:r>
          </w:p>
        </w:tc>
        <w:tc>
          <w:tcPr>
            <w:tcW w:w="1276" w:type="dxa"/>
          </w:tcPr>
          <w:p w:rsidR="007B2B2B" w:rsidRPr="00772F7F" w:rsidRDefault="003A70C6" w:rsidP="004B3E02">
            <w:pPr>
              <w:jc w:val="center"/>
            </w:pPr>
            <w:r>
              <w:t>120</w:t>
            </w:r>
          </w:p>
        </w:tc>
        <w:tc>
          <w:tcPr>
            <w:tcW w:w="1134" w:type="dxa"/>
          </w:tcPr>
          <w:p w:rsidR="007B2B2B" w:rsidRPr="00772F7F" w:rsidRDefault="007B2B2B" w:rsidP="00772F7F">
            <w:pPr>
              <w:jc w:val="both"/>
            </w:pPr>
          </w:p>
        </w:tc>
        <w:tc>
          <w:tcPr>
            <w:tcW w:w="1134" w:type="dxa"/>
          </w:tcPr>
          <w:p w:rsidR="007B2B2B" w:rsidRPr="00772F7F" w:rsidRDefault="007B2B2B" w:rsidP="00772F7F">
            <w:pPr>
              <w:jc w:val="both"/>
            </w:pPr>
          </w:p>
        </w:tc>
        <w:tc>
          <w:tcPr>
            <w:tcW w:w="1701" w:type="dxa"/>
          </w:tcPr>
          <w:p w:rsidR="007B2B2B" w:rsidRPr="00772F7F" w:rsidRDefault="007B2B2B" w:rsidP="00772F7F">
            <w:pPr>
              <w:jc w:val="both"/>
            </w:pPr>
          </w:p>
        </w:tc>
        <w:tc>
          <w:tcPr>
            <w:tcW w:w="1417" w:type="dxa"/>
          </w:tcPr>
          <w:p w:rsidR="007B2B2B" w:rsidRPr="00772F7F" w:rsidRDefault="007B2B2B" w:rsidP="00772F7F">
            <w:pPr>
              <w:jc w:val="both"/>
            </w:pPr>
          </w:p>
        </w:tc>
      </w:tr>
      <w:tr w:rsidR="007B2B2B" w:rsidRPr="00772F7F" w:rsidTr="00934566">
        <w:tc>
          <w:tcPr>
            <w:tcW w:w="1843" w:type="dxa"/>
          </w:tcPr>
          <w:p w:rsidR="007B2B2B" w:rsidRPr="00772F7F" w:rsidRDefault="003A70C6" w:rsidP="003A70C6">
            <w:r>
              <w:t>5. Многолетние насаждения</w:t>
            </w:r>
          </w:p>
        </w:tc>
        <w:tc>
          <w:tcPr>
            <w:tcW w:w="1276" w:type="dxa"/>
          </w:tcPr>
          <w:p w:rsidR="007B2B2B" w:rsidRPr="00772F7F" w:rsidRDefault="003A70C6" w:rsidP="004B3E02">
            <w:pPr>
              <w:jc w:val="center"/>
            </w:pPr>
            <w:r>
              <w:t>800</w:t>
            </w:r>
          </w:p>
        </w:tc>
        <w:tc>
          <w:tcPr>
            <w:tcW w:w="1134" w:type="dxa"/>
          </w:tcPr>
          <w:p w:rsidR="007B2B2B" w:rsidRPr="00772F7F" w:rsidRDefault="007B2B2B" w:rsidP="00772F7F">
            <w:pPr>
              <w:jc w:val="both"/>
            </w:pPr>
          </w:p>
        </w:tc>
        <w:tc>
          <w:tcPr>
            <w:tcW w:w="1134" w:type="dxa"/>
          </w:tcPr>
          <w:p w:rsidR="007B2B2B" w:rsidRPr="00772F7F" w:rsidRDefault="007B2B2B" w:rsidP="00772F7F">
            <w:pPr>
              <w:jc w:val="both"/>
            </w:pPr>
          </w:p>
        </w:tc>
        <w:tc>
          <w:tcPr>
            <w:tcW w:w="1701" w:type="dxa"/>
          </w:tcPr>
          <w:p w:rsidR="007B2B2B" w:rsidRPr="00772F7F" w:rsidRDefault="007B2B2B" w:rsidP="00772F7F">
            <w:pPr>
              <w:jc w:val="both"/>
            </w:pPr>
          </w:p>
        </w:tc>
        <w:tc>
          <w:tcPr>
            <w:tcW w:w="1417" w:type="dxa"/>
          </w:tcPr>
          <w:p w:rsidR="007B2B2B" w:rsidRPr="00772F7F" w:rsidRDefault="007B2B2B" w:rsidP="00772F7F">
            <w:pPr>
              <w:jc w:val="both"/>
            </w:pPr>
          </w:p>
        </w:tc>
      </w:tr>
      <w:tr w:rsidR="003A70C6" w:rsidRPr="00772F7F" w:rsidTr="00934566">
        <w:tc>
          <w:tcPr>
            <w:tcW w:w="1843" w:type="dxa"/>
          </w:tcPr>
          <w:p w:rsidR="003A70C6" w:rsidRDefault="003A70C6" w:rsidP="003A70C6">
            <w:r>
              <w:t>Итого</w:t>
            </w:r>
          </w:p>
        </w:tc>
        <w:tc>
          <w:tcPr>
            <w:tcW w:w="1276" w:type="dxa"/>
          </w:tcPr>
          <w:p w:rsidR="003A70C6" w:rsidRPr="00772F7F" w:rsidRDefault="003A70C6" w:rsidP="00772F7F">
            <w:pPr>
              <w:jc w:val="both"/>
            </w:pPr>
          </w:p>
        </w:tc>
        <w:tc>
          <w:tcPr>
            <w:tcW w:w="1134" w:type="dxa"/>
          </w:tcPr>
          <w:p w:rsidR="003A70C6" w:rsidRPr="00772F7F" w:rsidRDefault="003A70C6" w:rsidP="00772F7F">
            <w:pPr>
              <w:jc w:val="both"/>
            </w:pPr>
          </w:p>
        </w:tc>
        <w:tc>
          <w:tcPr>
            <w:tcW w:w="1134" w:type="dxa"/>
          </w:tcPr>
          <w:p w:rsidR="003A70C6" w:rsidRPr="00772F7F" w:rsidRDefault="003A70C6" w:rsidP="00772F7F">
            <w:pPr>
              <w:jc w:val="both"/>
            </w:pPr>
          </w:p>
        </w:tc>
        <w:tc>
          <w:tcPr>
            <w:tcW w:w="1701" w:type="dxa"/>
          </w:tcPr>
          <w:p w:rsidR="003A70C6" w:rsidRPr="00772F7F" w:rsidRDefault="003A70C6" w:rsidP="00772F7F">
            <w:pPr>
              <w:jc w:val="both"/>
            </w:pPr>
          </w:p>
        </w:tc>
        <w:tc>
          <w:tcPr>
            <w:tcW w:w="1417" w:type="dxa"/>
          </w:tcPr>
          <w:p w:rsidR="003A70C6" w:rsidRPr="00772F7F" w:rsidRDefault="003A70C6" w:rsidP="00772F7F">
            <w:pPr>
              <w:jc w:val="both"/>
            </w:pPr>
          </w:p>
        </w:tc>
      </w:tr>
    </w:tbl>
    <w:p w:rsidR="00772F7F" w:rsidRPr="00772F7F" w:rsidRDefault="00AE2ECC" w:rsidP="00934566">
      <w:pPr>
        <w:ind w:firstLine="510"/>
        <w:jc w:val="both"/>
        <w:rPr>
          <w:sz w:val="28"/>
          <w:szCs w:val="28"/>
        </w:rPr>
      </w:pPr>
      <w:r>
        <w:rPr>
          <w:sz w:val="28"/>
          <w:szCs w:val="28"/>
        </w:rPr>
        <w:t>3.2.6</w:t>
      </w:r>
      <w:r w:rsidR="00772F7F" w:rsidRPr="00772F7F">
        <w:rPr>
          <w:sz w:val="28"/>
          <w:szCs w:val="28"/>
        </w:rPr>
        <w:t xml:space="preserve">. Среднегодовая стоимость </w:t>
      </w:r>
      <w:r w:rsidR="0060025A">
        <w:rPr>
          <w:sz w:val="28"/>
          <w:szCs w:val="28"/>
        </w:rPr>
        <w:t>основных сре</w:t>
      </w:r>
      <w:proofErr w:type="gramStart"/>
      <w:r w:rsidR="0060025A">
        <w:rPr>
          <w:sz w:val="28"/>
          <w:szCs w:val="28"/>
        </w:rPr>
        <w:t>дств пр</w:t>
      </w:r>
      <w:proofErr w:type="gramEnd"/>
      <w:r w:rsidR="0060025A">
        <w:rPr>
          <w:sz w:val="28"/>
          <w:szCs w:val="28"/>
        </w:rPr>
        <w:t>едприятия по группе зданий</w:t>
      </w:r>
      <w:r w:rsidR="004B3E02">
        <w:rPr>
          <w:sz w:val="28"/>
          <w:szCs w:val="28"/>
        </w:rPr>
        <w:t xml:space="preserve"> составляет 12  млн. руб., норма амортизации </w:t>
      </w:r>
      <w:r w:rsidR="00772F7F" w:rsidRPr="00772F7F">
        <w:rPr>
          <w:sz w:val="28"/>
          <w:szCs w:val="28"/>
        </w:rPr>
        <w:t xml:space="preserve"> </w:t>
      </w:r>
      <w:r w:rsidR="004B3E02">
        <w:rPr>
          <w:sz w:val="28"/>
          <w:szCs w:val="28"/>
        </w:rPr>
        <w:t>2,6</w:t>
      </w:r>
      <w:r w:rsidR="00772F7F" w:rsidRPr="00772F7F">
        <w:rPr>
          <w:sz w:val="28"/>
          <w:szCs w:val="28"/>
        </w:rPr>
        <w:t>%. Определить сумму ежегодных амортизационных отчислений</w:t>
      </w:r>
      <w:r w:rsidR="0060025A">
        <w:rPr>
          <w:sz w:val="28"/>
          <w:szCs w:val="28"/>
        </w:rPr>
        <w:t xml:space="preserve"> лине</w:t>
      </w:r>
      <w:r w:rsidR="0060025A">
        <w:rPr>
          <w:sz w:val="28"/>
          <w:szCs w:val="28"/>
        </w:rPr>
        <w:t>й</w:t>
      </w:r>
      <w:r w:rsidR="0060025A">
        <w:rPr>
          <w:sz w:val="28"/>
          <w:szCs w:val="28"/>
        </w:rPr>
        <w:t>ным способом</w:t>
      </w:r>
      <w:r w:rsidR="00772F7F" w:rsidRPr="00772F7F">
        <w:rPr>
          <w:sz w:val="28"/>
          <w:szCs w:val="28"/>
        </w:rPr>
        <w:t xml:space="preserve"> и срок службы </w:t>
      </w:r>
      <w:r w:rsidR="004B3E02">
        <w:rPr>
          <w:sz w:val="28"/>
          <w:szCs w:val="28"/>
        </w:rPr>
        <w:t>здания</w:t>
      </w:r>
      <w:r w:rsidR="00772F7F" w:rsidRPr="00772F7F">
        <w:rPr>
          <w:sz w:val="28"/>
          <w:szCs w:val="28"/>
        </w:rPr>
        <w:t>.</w:t>
      </w:r>
    </w:p>
    <w:p w:rsidR="00772F7F" w:rsidRDefault="00AE2ECC" w:rsidP="00934566">
      <w:pPr>
        <w:ind w:firstLine="510"/>
        <w:jc w:val="both"/>
        <w:rPr>
          <w:sz w:val="28"/>
          <w:szCs w:val="28"/>
        </w:rPr>
      </w:pPr>
      <w:r>
        <w:rPr>
          <w:sz w:val="28"/>
          <w:szCs w:val="28"/>
        </w:rPr>
        <w:t>3.2.7</w:t>
      </w:r>
      <w:r w:rsidR="00772F7F" w:rsidRPr="00772F7F">
        <w:rPr>
          <w:sz w:val="28"/>
          <w:szCs w:val="28"/>
        </w:rPr>
        <w:t xml:space="preserve">. Определить среднюю норму амортизации </w:t>
      </w:r>
      <w:r w:rsidR="0060025A">
        <w:rPr>
          <w:sz w:val="28"/>
          <w:szCs w:val="28"/>
        </w:rPr>
        <w:t>основных прои</w:t>
      </w:r>
      <w:r w:rsidR="0060025A">
        <w:rPr>
          <w:sz w:val="28"/>
          <w:szCs w:val="28"/>
        </w:rPr>
        <w:t>з</w:t>
      </w:r>
      <w:r w:rsidR="0060025A">
        <w:rPr>
          <w:sz w:val="28"/>
          <w:szCs w:val="28"/>
        </w:rPr>
        <w:t>водственных средств</w:t>
      </w:r>
      <w:r w:rsidR="00772F7F" w:rsidRPr="00772F7F">
        <w:rPr>
          <w:sz w:val="28"/>
          <w:szCs w:val="28"/>
        </w:rPr>
        <w:t xml:space="preserve"> по предприятию садово-паркового строител</w:t>
      </w:r>
      <w:r w:rsidR="00772F7F" w:rsidRPr="00772F7F">
        <w:rPr>
          <w:sz w:val="28"/>
          <w:szCs w:val="28"/>
        </w:rPr>
        <w:t>ь</w:t>
      </w:r>
      <w:r w:rsidR="00772F7F" w:rsidRPr="00772F7F">
        <w:rPr>
          <w:sz w:val="28"/>
          <w:szCs w:val="28"/>
        </w:rPr>
        <w:t>ства и показатели эффективности их исп</w:t>
      </w:r>
      <w:r w:rsidR="0060025A">
        <w:rPr>
          <w:sz w:val="28"/>
          <w:szCs w:val="28"/>
        </w:rPr>
        <w:t>ользования, если выпуск  продукции составил 1000</w:t>
      </w:r>
      <w:r w:rsidR="00772F7F" w:rsidRPr="00772F7F">
        <w:rPr>
          <w:sz w:val="28"/>
          <w:szCs w:val="28"/>
        </w:rPr>
        <w:t xml:space="preserve"> </w:t>
      </w:r>
      <w:r w:rsidR="001B6514">
        <w:rPr>
          <w:sz w:val="28"/>
          <w:szCs w:val="28"/>
        </w:rPr>
        <w:t>тыс</w:t>
      </w:r>
      <w:r w:rsidR="00772F7F" w:rsidRPr="00772F7F">
        <w:rPr>
          <w:sz w:val="28"/>
          <w:szCs w:val="28"/>
        </w:rPr>
        <w:t xml:space="preserve">. руб. в год. На предприятии работает </w:t>
      </w:r>
      <w:r w:rsidR="0060025A">
        <w:rPr>
          <w:sz w:val="28"/>
          <w:szCs w:val="28"/>
        </w:rPr>
        <w:t>250</w:t>
      </w:r>
      <w:r w:rsidR="00772F7F" w:rsidRPr="00772F7F">
        <w:rPr>
          <w:sz w:val="28"/>
          <w:szCs w:val="28"/>
        </w:rPr>
        <w:t xml:space="preserve"> человек</w:t>
      </w:r>
      <w:r w:rsidR="0060025A">
        <w:rPr>
          <w:sz w:val="28"/>
          <w:szCs w:val="28"/>
        </w:rPr>
        <w:t>. Активная часть основных средств</w:t>
      </w:r>
      <w:r w:rsidR="00772F7F" w:rsidRPr="00772F7F">
        <w:rPr>
          <w:sz w:val="28"/>
          <w:szCs w:val="28"/>
        </w:rPr>
        <w:t xml:space="preserve"> определяется из та</w:t>
      </w:r>
      <w:r w:rsidR="00772F7F" w:rsidRPr="00772F7F">
        <w:rPr>
          <w:sz w:val="28"/>
          <w:szCs w:val="28"/>
        </w:rPr>
        <w:t>б</w:t>
      </w:r>
      <w:r w:rsidR="00772F7F" w:rsidRPr="00772F7F">
        <w:rPr>
          <w:sz w:val="28"/>
          <w:szCs w:val="28"/>
        </w:rPr>
        <w:t>лицы как  сумма стоимости  машин и оборудования, транспортных средств и инструмента.</w:t>
      </w:r>
      <w:r w:rsidR="00C9488E">
        <w:rPr>
          <w:sz w:val="28"/>
          <w:szCs w:val="28"/>
        </w:rPr>
        <w:t xml:space="preserve"> </w:t>
      </w:r>
      <w:r w:rsidR="00772F7F" w:rsidRPr="00772F7F">
        <w:rPr>
          <w:sz w:val="28"/>
          <w:szCs w:val="28"/>
        </w:rPr>
        <w:t>Результаты ра</w:t>
      </w:r>
      <w:r>
        <w:rPr>
          <w:sz w:val="28"/>
          <w:szCs w:val="28"/>
        </w:rPr>
        <w:t>счетов оформить в виде табл. 3.4</w:t>
      </w:r>
      <w:r w:rsidR="00934566">
        <w:rPr>
          <w:sz w:val="28"/>
          <w:szCs w:val="28"/>
        </w:rPr>
        <w:t>.</w:t>
      </w:r>
    </w:p>
    <w:p w:rsidR="00934566" w:rsidRPr="00772F7F" w:rsidRDefault="00934566" w:rsidP="00934566">
      <w:pPr>
        <w:ind w:firstLine="510"/>
        <w:jc w:val="both"/>
        <w:rPr>
          <w:sz w:val="28"/>
          <w:szCs w:val="28"/>
        </w:rPr>
      </w:pPr>
    </w:p>
    <w:p w:rsidR="00772F7F" w:rsidRPr="00934566" w:rsidRDefault="00AE2ECC" w:rsidP="00772F7F">
      <w:pPr>
        <w:jc w:val="right"/>
      </w:pPr>
      <w:r w:rsidRPr="00934566">
        <w:t>Таблица 3.4</w:t>
      </w:r>
    </w:p>
    <w:p w:rsidR="00772F7F" w:rsidRPr="00934566" w:rsidRDefault="00772F7F" w:rsidP="00934566">
      <w:pPr>
        <w:spacing w:after="120"/>
        <w:jc w:val="center"/>
        <w:rPr>
          <w:b/>
        </w:rPr>
      </w:pPr>
      <w:r w:rsidRPr="00934566">
        <w:rPr>
          <w:b/>
        </w:rPr>
        <w:t>Расчет суммы амортизации</w:t>
      </w:r>
    </w:p>
    <w:tbl>
      <w:tblPr>
        <w:tblStyle w:val="ab"/>
        <w:tblW w:w="8505" w:type="dxa"/>
        <w:tblInd w:w="108" w:type="dxa"/>
        <w:tblLayout w:type="fixed"/>
        <w:tblLook w:val="01E0" w:firstRow="1" w:lastRow="1" w:firstColumn="1" w:lastColumn="1" w:noHBand="0" w:noVBand="0"/>
      </w:tblPr>
      <w:tblGrid>
        <w:gridCol w:w="2694"/>
        <w:gridCol w:w="1523"/>
        <w:gridCol w:w="1760"/>
        <w:gridCol w:w="2528"/>
      </w:tblGrid>
      <w:tr w:rsidR="00772F7F" w:rsidRPr="00772F7F" w:rsidTr="00934566">
        <w:tc>
          <w:tcPr>
            <w:tcW w:w="2694" w:type="dxa"/>
          </w:tcPr>
          <w:p w:rsidR="00772F7F" w:rsidRPr="00772F7F" w:rsidRDefault="00772F7F" w:rsidP="00772F7F">
            <w:pPr>
              <w:jc w:val="both"/>
            </w:pPr>
            <w:r w:rsidRPr="00772F7F">
              <w:t>Наименование</w:t>
            </w:r>
          </w:p>
        </w:tc>
        <w:tc>
          <w:tcPr>
            <w:tcW w:w="1523" w:type="dxa"/>
          </w:tcPr>
          <w:p w:rsidR="00772F7F" w:rsidRPr="00772F7F" w:rsidRDefault="004B3E02" w:rsidP="00C9488E">
            <w:pPr>
              <w:jc w:val="center"/>
            </w:pPr>
            <w:r>
              <w:t xml:space="preserve">   Стоимость основных средств</w:t>
            </w:r>
            <w:r w:rsidR="00772F7F" w:rsidRPr="00772F7F">
              <w:t xml:space="preserve">, </w:t>
            </w:r>
            <w:r w:rsidR="00C9488E">
              <w:t>тыс</w:t>
            </w:r>
            <w:r w:rsidR="00772F7F" w:rsidRPr="00772F7F">
              <w:t>. руб.</w:t>
            </w:r>
          </w:p>
        </w:tc>
        <w:tc>
          <w:tcPr>
            <w:tcW w:w="1760" w:type="dxa"/>
          </w:tcPr>
          <w:p w:rsidR="00772F7F" w:rsidRPr="00772F7F" w:rsidRDefault="00772F7F" w:rsidP="00772F7F">
            <w:pPr>
              <w:jc w:val="center"/>
            </w:pPr>
            <w:r w:rsidRPr="00772F7F">
              <w:t>Норма амо</w:t>
            </w:r>
            <w:r w:rsidRPr="00772F7F">
              <w:t>р</w:t>
            </w:r>
            <w:r w:rsidRPr="00772F7F">
              <w:t>тизации, %</w:t>
            </w:r>
          </w:p>
        </w:tc>
        <w:tc>
          <w:tcPr>
            <w:tcW w:w="2528" w:type="dxa"/>
          </w:tcPr>
          <w:p w:rsidR="00772F7F" w:rsidRPr="00772F7F" w:rsidRDefault="00772F7F" w:rsidP="00772F7F">
            <w:pPr>
              <w:jc w:val="center"/>
            </w:pPr>
            <w:r w:rsidRPr="00772F7F">
              <w:t>Сумма амортизации, млн. руб.</w:t>
            </w:r>
          </w:p>
        </w:tc>
      </w:tr>
      <w:tr w:rsidR="00772F7F" w:rsidRPr="00772F7F" w:rsidTr="00934566">
        <w:tc>
          <w:tcPr>
            <w:tcW w:w="2694" w:type="dxa"/>
          </w:tcPr>
          <w:p w:rsidR="00772F7F" w:rsidRPr="00772F7F" w:rsidRDefault="00772F7F" w:rsidP="00772F7F">
            <w:pPr>
              <w:jc w:val="both"/>
            </w:pPr>
            <w:r w:rsidRPr="00772F7F">
              <w:t>1. Здания</w:t>
            </w:r>
          </w:p>
        </w:tc>
        <w:tc>
          <w:tcPr>
            <w:tcW w:w="1523" w:type="dxa"/>
          </w:tcPr>
          <w:p w:rsidR="00772F7F" w:rsidRPr="00772F7F" w:rsidRDefault="00772F7F" w:rsidP="001B6514">
            <w:pPr>
              <w:jc w:val="center"/>
            </w:pPr>
            <w:r w:rsidRPr="00772F7F">
              <w:t>22</w:t>
            </w:r>
            <w:r w:rsidR="001B6514">
              <w:t xml:space="preserve"> </w:t>
            </w:r>
            <w:r w:rsidR="0060025A">
              <w:t>000</w:t>
            </w:r>
            <w:r w:rsidRPr="00772F7F">
              <w:t>,0</w:t>
            </w:r>
          </w:p>
        </w:tc>
        <w:tc>
          <w:tcPr>
            <w:tcW w:w="1760" w:type="dxa"/>
          </w:tcPr>
          <w:p w:rsidR="00772F7F" w:rsidRPr="00772F7F" w:rsidRDefault="00772F7F" w:rsidP="00772F7F">
            <w:pPr>
              <w:jc w:val="center"/>
            </w:pPr>
            <w:r w:rsidRPr="00772F7F">
              <w:t>3,2</w:t>
            </w:r>
          </w:p>
        </w:tc>
        <w:tc>
          <w:tcPr>
            <w:tcW w:w="2528" w:type="dxa"/>
          </w:tcPr>
          <w:p w:rsidR="00772F7F" w:rsidRPr="00772F7F" w:rsidRDefault="00772F7F" w:rsidP="00772F7F">
            <w:pPr>
              <w:jc w:val="center"/>
            </w:pPr>
          </w:p>
        </w:tc>
      </w:tr>
      <w:tr w:rsidR="00772F7F" w:rsidRPr="00772F7F" w:rsidTr="00934566">
        <w:tc>
          <w:tcPr>
            <w:tcW w:w="2694" w:type="dxa"/>
          </w:tcPr>
          <w:p w:rsidR="00772F7F" w:rsidRPr="00772F7F" w:rsidRDefault="00772F7F" w:rsidP="00772F7F">
            <w:pPr>
              <w:jc w:val="both"/>
            </w:pPr>
            <w:r w:rsidRPr="00772F7F">
              <w:t>2. Сооружения</w:t>
            </w:r>
          </w:p>
        </w:tc>
        <w:tc>
          <w:tcPr>
            <w:tcW w:w="1523" w:type="dxa"/>
          </w:tcPr>
          <w:p w:rsidR="00772F7F" w:rsidRPr="00772F7F" w:rsidRDefault="00772F7F" w:rsidP="001B6514">
            <w:pPr>
              <w:jc w:val="center"/>
            </w:pPr>
            <w:r w:rsidRPr="00772F7F">
              <w:t>47</w:t>
            </w:r>
            <w:r w:rsidR="0060025A">
              <w:t>00</w:t>
            </w:r>
            <w:r w:rsidRPr="00772F7F">
              <w:t>,0</w:t>
            </w:r>
          </w:p>
        </w:tc>
        <w:tc>
          <w:tcPr>
            <w:tcW w:w="1760" w:type="dxa"/>
          </w:tcPr>
          <w:p w:rsidR="00772F7F" w:rsidRPr="00772F7F" w:rsidRDefault="00772F7F" w:rsidP="00772F7F">
            <w:pPr>
              <w:jc w:val="center"/>
            </w:pPr>
            <w:r w:rsidRPr="00772F7F">
              <w:t>9,0</w:t>
            </w:r>
          </w:p>
        </w:tc>
        <w:tc>
          <w:tcPr>
            <w:tcW w:w="2528" w:type="dxa"/>
          </w:tcPr>
          <w:p w:rsidR="00772F7F" w:rsidRPr="00772F7F" w:rsidRDefault="00772F7F" w:rsidP="00772F7F">
            <w:pPr>
              <w:jc w:val="center"/>
            </w:pPr>
          </w:p>
        </w:tc>
      </w:tr>
      <w:tr w:rsidR="00772F7F" w:rsidRPr="00772F7F" w:rsidTr="00934566">
        <w:tc>
          <w:tcPr>
            <w:tcW w:w="2694" w:type="dxa"/>
          </w:tcPr>
          <w:p w:rsidR="00772F7F" w:rsidRPr="00772F7F" w:rsidRDefault="004B3E02" w:rsidP="00772F7F">
            <w:pPr>
              <w:jc w:val="both"/>
            </w:pPr>
            <w:r>
              <w:t>3.М</w:t>
            </w:r>
            <w:r w:rsidR="00772F7F" w:rsidRPr="00772F7F">
              <w:t xml:space="preserve">ашины и </w:t>
            </w:r>
            <w:proofErr w:type="spellStart"/>
            <w:proofErr w:type="gramStart"/>
            <w:r w:rsidR="00772F7F" w:rsidRPr="00772F7F">
              <w:t>оборудо</w:t>
            </w:r>
            <w:r>
              <w:t>-</w:t>
            </w:r>
            <w:r w:rsidR="00772F7F" w:rsidRPr="00772F7F">
              <w:t>вание</w:t>
            </w:r>
            <w:proofErr w:type="spellEnd"/>
            <w:proofErr w:type="gramEnd"/>
          </w:p>
        </w:tc>
        <w:tc>
          <w:tcPr>
            <w:tcW w:w="1523" w:type="dxa"/>
          </w:tcPr>
          <w:p w:rsidR="00772F7F" w:rsidRPr="00772F7F" w:rsidRDefault="00772F7F" w:rsidP="001B6514">
            <w:pPr>
              <w:jc w:val="center"/>
            </w:pPr>
            <w:r w:rsidRPr="00772F7F">
              <w:t>11</w:t>
            </w:r>
            <w:r w:rsidR="001B6514">
              <w:t xml:space="preserve"> </w:t>
            </w:r>
            <w:r w:rsidRPr="00772F7F">
              <w:t>2</w:t>
            </w:r>
            <w:r w:rsidR="0060025A">
              <w:t>00</w:t>
            </w:r>
            <w:r w:rsidRPr="00772F7F">
              <w:t>,6</w:t>
            </w:r>
          </w:p>
        </w:tc>
        <w:tc>
          <w:tcPr>
            <w:tcW w:w="1760" w:type="dxa"/>
          </w:tcPr>
          <w:p w:rsidR="00772F7F" w:rsidRPr="00772F7F" w:rsidRDefault="00772F7F" w:rsidP="00772F7F">
            <w:pPr>
              <w:jc w:val="center"/>
            </w:pPr>
            <w:r w:rsidRPr="00772F7F">
              <w:t>20,1</w:t>
            </w:r>
          </w:p>
        </w:tc>
        <w:tc>
          <w:tcPr>
            <w:tcW w:w="2528" w:type="dxa"/>
          </w:tcPr>
          <w:p w:rsidR="00772F7F" w:rsidRPr="00772F7F" w:rsidRDefault="00772F7F" w:rsidP="00772F7F">
            <w:pPr>
              <w:jc w:val="center"/>
            </w:pPr>
          </w:p>
        </w:tc>
      </w:tr>
      <w:tr w:rsidR="00772F7F" w:rsidRPr="00772F7F" w:rsidTr="00934566">
        <w:tc>
          <w:tcPr>
            <w:tcW w:w="2694" w:type="dxa"/>
          </w:tcPr>
          <w:p w:rsidR="00772F7F" w:rsidRPr="00772F7F" w:rsidRDefault="00772F7F" w:rsidP="00772F7F">
            <w:r w:rsidRPr="00772F7F">
              <w:t>4. Транспортные сре</w:t>
            </w:r>
            <w:r w:rsidRPr="00772F7F">
              <w:t>д</w:t>
            </w:r>
            <w:r w:rsidRPr="00772F7F">
              <w:t>ства</w:t>
            </w:r>
          </w:p>
        </w:tc>
        <w:tc>
          <w:tcPr>
            <w:tcW w:w="1523" w:type="dxa"/>
          </w:tcPr>
          <w:p w:rsidR="00772F7F" w:rsidRPr="00772F7F" w:rsidRDefault="00772F7F" w:rsidP="001B6514">
            <w:pPr>
              <w:jc w:val="center"/>
            </w:pPr>
            <w:r w:rsidRPr="00772F7F">
              <w:t>82</w:t>
            </w:r>
            <w:r w:rsidR="0060025A">
              <w:t>00</w:t>
            </w:r>
            <w:r w:rsidRPr="00772F7F">
              <w:t>,4</w:t>
            </w:r>
          </w:p>
        </w:tc>
        <w:tc>
          <w:tcPr>
            <w:tcW w:w="1760" w:type="dxa"/>
          </w:tcPr>
          <w:p w:rsidR="00772F7F" w:rsidRPr="00772F7F" w:rsidRDefault="00772F7F" w:rsidP="00772F7F">
            <w:pPr>
              <w:jc w:val="center"/>
            </w:pPr>
            <w:r w:rsidRPr="00772F7F">
              <w:t>21,0</w:t>
            </w:r>
          </w:p>
        </w:tc>
        <w:tc>
          <w:tcPr>
            <w:tcW w:w="2528" w:type="dxa"/>
          </w:tcPr>
          <w:p w:rsidR="00772F7F" w:rsidRPr="00772F7F" w:rsidRDefault="00772F7F" w:rsidP="00772F7F">
            <w:pPr>
              <w:jc w:val="center"/>
            </w:pPr>
          </w:p>
        </w:tc>
      </w:tr>
      <w:tr w:rsidR="00772F7F" w:rsidRPr="00772F7F" w:rsidTr="00934566">
        <w:tc>
          <w:tcPr>
            <w:tcW w:w="2694" w:type="dxa"/>
          </w:tcPr>
          <w:p w:rsidR="00772F7F" w:rsidRPr="00772F7F" w:rsidRDefault="00772F7F" w:rsidP="00772F7F">
            <w:pPr>
              <w:jc w:val="both"/>
            </w:pPr>
            <w:r w:rsidRPr="00772F7F">
              <w:t>5. Инструмент,</w:t>
            </w:r>
            <w:r w:rsidR="004B3E02">
              <w:t xml:space="preserve"> </w:t>
            </w:r>
            <w:proofErr w:type="spellStart"/>
            <w:r w:rsidR="004B3E02">
              <w:t>прои</w:t>
            </w:r>
            <w:proofErr w:type="gramStart"/>
            <w:r w:rsidR="004B3E02">
              <w:t>з</w:t>
            </w:r>
            <w:proofErr w:type="spellEnd"/>
            <w:r w:rsidR="004B3E02">
              <w:t>-</w:t>
            </w:r>
            <w:proofErr w:type="gramEnd"/>
            <w:r w:rsidR="004B3E02">
              <w:t xml:space="preserve"> </w:t>
            </w:r>
            <w:proofErr w:type="spellStart"/>
            <w:r w:rsidR="004B3E02">
              <w:t>водственный</w:t>
            </w:r>
            <w:proofErr w:type="spellEnd"/>
            <w:r w:rsidRPr="00772F7F">
              <w:t xml:space="preserve"> инвентарь</w:t>
            </w:r>
          </w:p>
        </w:tc>
        <w:tc>
          <w:tcPr>
            <w:tcW w:w="1523" w:type="dxa"/>
          </w:tcPr>
          <w:p w:rsidR="00772F7F" w:rsidRPr="00772F7F" w:rsidRDefault="00772F7F" w:rsidP="00772F7F">
            <w:pPr>
              <w:jc w:val="center"/>
            </w:pPr>
            <w:r w:rsidRPr="00772F7F">
              <w:t>11</w:t>
            </w:r>
            <w:r w:rsidR="0060025A">
              <w:t>0</w:t>
            </w:r>
            <w:r w:rsidRPr="00772F7F">
              <w:t>,5</w:t>
            </w:r>
          </w:p>
        </w:tc>
        <w:tc>
          <w:tcPr>
            <w:tcW w:w="1760" w:type="dxa"/>
          </w:tcPr>
          <w:p w:rsidR="00772F7F" w:rsidRPr="00772F7F" w:rsidRDefault="00772F7F" w:rsidP="00772F7F">
            <w:pPr>
              <w:jc w:val="center"/>
            </w:pPr>
            <w:r w:rsidRPr="00772F7F">
              <w:t>27,0</w:t>
            </w:r>
          </w:p>
        </w:tc>
        <w:tc>
          <w:tcPr>
            <w:tcW w:w="2528" w:type="dxa"/>
          </w:tcPr>
          <w:p w:rsidR="00772F7F" w:rsidRPr="00772F7F" w:rsidRDefault="00772F7F" w:rsidP="00772F7F">
            <w:pPr>
              <w:jc w:val="center"/>
            </w:pPr>
          </w:p>
        </w:tc>
      </w:tr>
      <w:tr w:rsidR="00772F7F" w:rsidRPr="00772F7F" w:rsidTr="00934566">
        <w:tc>
          <w:tcPr>
            <w:tcW w:w="2694" w:type="dxa"/>
          </w:tcPr>
          <w:p w:rsidR="00772F7F" w:rsidRPr="00772F7F" w:rsidRDefault="004B3E02" w:rsidP="00772F7F">
            <w:pPr>
              <w:jc w:val="both"/>
            </w:pPr>
            <w:r>
              <w:t>6. Прочие основные средства</w:t>
            </w:r>
          </w:p>
        </w:tc>
        <w:tc>
          <w:tcPr>
            <w:tcW w:w="1523" w:type="dxa"/>
          </w:tcPr>
          <w:p w:rsidR="00772F7F" w:rsidRPr="00772F7F" w:rsidRDefault="00772F7F" w:rsidP="00772F7F">
            <w:pPr>
              <w:jc w:val="center"/>
            </w:pPr>
            <w:r w:rsidRPr="00772F7F">
              <w:t>6</w:t>
            </w:r>
            <w:r w:rsidR="0060025A">
              <w:t>00</w:t>
            </w:r>
            <w:r w:rsidRPr="00772F7F">
              <w:t>,8</w:t>
            </w:r>
          </w:p>
        </w:tc>
        <w:tc>
          <w:tcPr>
            <w:tcW w:w="1760" w:type="dxa"/>
          </w:tcPr>
          <w:p w:rsidR="00772F7F" w:rsidRPr="00772F7F" w:rsidRDefault="00772F7F" w:rsidP="00772F7F">
            <w:pPr>
              <w:jc w:val="center"/>
            </w:pPr>
            <w:r w:rsidRPr="00772F7F">
              <w:t>12,6</w:t>
            </w:r>
          </w:p>
        </w:tc>
        <w:tc>
          <w:tcPr>
            <w:tcW w:w="2528" w:type="dxa"/>
          </w:tcPr>
          <w:p w:rsidR="00772F7F" w:rsidRPr="00772F7F" w:rsidRDefault="00772F7F" w:rsidP="00772F7F">
            <w:pPr>
              <w:jc w:val="center"/>
            </w:pPr>
          </w:p>
        </w:tc>
      </w:tr>
      <w:tr w:rsidR="00772F7F" w:rsidRPr="00772F7F" w:rsidTr="00934566">
        <w:tc>
          <w:tcPr>
            <w:tcW w:w="2694" w:type="dxa"/>
          </w:tcPr>
          <w:p w:rsidR="00772F7F" w:rsidRPr="00772F7F" w:rsidRDefault="00772F7F" w:rsidP="00772F7F">
            <w:pPr>
              <w:jc w:val="both"/>
            </w:pPr>
            <w:r w:rsidRPr="00772F7F">
              <w:t>Итого</w:t>
            </w:r>
          </w:p>
        </w:tc>
        <w:tc>
          <w:tcPr>
            <w:tcW w:w="1523" w:type="dxa"/>
          </w:tcPr>
          <w:p w:rsidR="00772F7F" w:rsidRPr="00772F7F" w:rsidRDefault="00772F7F" w:rsidP="00772F7F">
            <w:pPr>
              <w:jc w:val="center"/>
            </w:pPr>
          </w:p>
        </w:tc>
        <w:tc>
          <w:tcPr>
            <w:tcW w:w="1760" w:type="dxa"/>
          </w:tcPr>
          <w:p w:rsidR="00772F7F" w:rsidRPr="00772F7F" w:rsidRDefault="00772F7F" w:rsidP="00772F7F">
            <w:pPr>
              <w:jc w:val="center"/>
            </w:pPr>
            <w:r w:rsidRPr="00772F7F">
              <w:t>-</w:t>
            </w:r>
          </w:p>
        </w:tc>
        <w:tc>
          <w:tcPr>
            <w:tcW w:w="2528" w:type="dxa"/>
          </w:tcPr>
          <w:p w:rsidR="00772F7F" w:rsidRPr="00772F7F" w:rsidRDefault="00772F7F" w:rsidP="00772F7F">
            <w:pPr>
              <w:jc w:val="center"/>
            </w:pPr>
          </w:p>
        </w:tc>
      </w:tr>
    </w:tbl>
    <w:p w:rsidR="00487CCE" w:rsidRDefault="00487CCE" w:rsidP="00772F7F">
      <w:pPr>
        <w:jc w:val="both"/>
        <w:rPr>
          <w:sz w:val="28"/>
          <w:szCs w:val="28"/>
        </w:rPr>
      </w:pPr>
    </w:p>
    <w:p w:rsidR="00772F7F" w:rsidRPr="00772F7F" w:rsidRDefault="00AE2ECC" w:rsidP="00934566">
      <w:pPr>
        <w:ind w:firstLine="510"/>
        <w:jc w:val="both"/>
        <w:rPr>
          <w:sz w:val="28"/>
          <w:szCs w:val="28"/>
        </w:rPr>
      </w:pPr>
      <w:r>
        <w:rPr>
          <w:sz w:val="28"/>
          <w:szCs w:val="28"/>
        </w:rPr>
        <w:t>3.2.8</w:t>
      </w:r>
      <w:r w:rsidR="00487CCE">
        <w:rPr>
          <w:sz w:val="28"/>
          <w:szCs w:val="28"/>
        </w:rPr>
        <w:t xml:space="preserve">. Предприятие, выполняющее услуги по содержанию зеленых насаждений, </w:t>
      </w:r>
      <w:r w:rsidR="00772F7F" w:rsidRPr="00772F7F">
        <w:rPr>
          <w:sz w:val="28"/>
          <w:szCs w:val="28"/>
        </w:rPr>
        <w:t xml:space="preserve"> 03.01.</w:t>
      </w:r>
      <w:r w:rsidR="00487CCE">
        <w:rPr>
          <w:sz w:val="28"/>
          <w:szCs w:val="28"/>
        </w:rPr>
        <w:t>2017</w:t>
      </w:r>
      <w:r w:rsidR="00772F7F" w:rsidRPr="00772F7F">
        <w:rPr>
          <w:sz w:val="28"/>
          <w:szCs w:val="28"/>
        </w:rPr>
        <w:t xml:space="preserve"> г. приобрело трактор по цене </w:t>
      </w:r>
      <w:r w:rsidR="00487CCE">
        <w:rPr>
          <w:sz w:val="28"/>
          <w:szCs w:val="28"/>
        </w:rPr>
        <w:t>6</w:t>
      </w:r>
      <w:r w:rsidR="00772F7F" w:rsidRPr="00772F7F">
        <w:rPr>
          <w:sz w:val="28"/>
          <w:szCs w:val="28"/>
        </w:rPr>
        <w:t>2</w:t>
      </w:r>
      <w:r w:rsidR="00487CCE">
        <w:rPr>
          <w:sz w:val="28"/>
          <w:szCs w:val="28"/>
        </w:rPr>
        <w:t>0</w:t>
      </w:r>
      <w:r w:rsidR="00772F7F" w:rsidRPr="00772F7F">
        <w:rPr>
          <w:sz w:val="28"/>
          <w:szCs w:val="28"/>
        </w:rPr>
        <w:t xml:space="preserve"> </w:t>
      </w:r>
      <w:r w:rsidR="001B6514">
        <w:rPr>
          <w:sz w:val="28"/>
          <w:szCs w:val="28"/>
        </w:rPr>
        <w:t>тыс</w:t>
      </w:r>
      <w:r w:rsidR="00772F7F" w:rsidRPr="00772F7F">
        <w:rPr>
          <w:sz w:val="28"/>
          <w:szCs w:val="28"/>
        </w:rPr>
        <w:t xml:space="preserve">. руб. </w:t>
      </w:r>
      <w:r w:rsidR="00772F7F" w:rsidRPr="00772F7F">
        <w:rPr>
          <w:sz w:val="28"/>
          <w:szCs w:val="28"/>
        </w:rPr>
        <w:lastRenderedPageBreak/>
        <w:t>Транспортные расходы составили 12% стоимости трактора, норма амортизации 26%. Определить остаточную стоимость трактора через 3 года эксплуатации.</w:t>
      </w:r>
    </w:p>
    <w:p w:rsidR="00772F7F" w:rsidRPr="00772F7F" w:rsidRDefault="00AE2ECC" w:rsidP="00934566">
      <w:pPr>
        <w:ind w:firstLine="510"/>
        <w:jc w:val="both"/>
        <w:rPr>
          <w:sz w:val="28"/>
          <w:szCs w:val="28"/>
        </w:rPr>
      </w:pPr>
      <w:r>
        <w:rPr>
          <w:sz w:val="28"/>
          <w:szCs w:val="28"/>
        </w:rPr>
        <w:t>3.2.9</w:t>
      </w:r>
      <w:r w:rsidR="00772F7F" w:rsidRPr="00772F7F">
        <w:rPr>
          <w:sz w:val="28"/>
          <w:szCs w:val="28"/>
        </w:rPr>
        <w:t xml:space="preserve">. Работа предприятия по выращиванию цветочной продукции характеризуется следующими показателями: </w:t>
      </w:r>
    </w:p>
    <w:p w:rsidR="00772F7F" w:rsidRPr="00772F7F" w:rsidRDefault="00772F7F" w:rsidP="00934566">
      <w:pPr>
        <w:ind w:firstLine="510"/>
        <w:jc w:val="both"/>
        <w:rPr>
          <w:sz w:val="28"/>
          <w:szCs w:val="28"/>
        </w:rPr>
      </w:pPr>
      <w:r w:rsidRPr="00772F7F">
        <w:rPr>
          <w:sz w:val="28"/>
          <w:szCs w:val="28"/>
        </w:rPr>
        <w:t xml:space="preserve">– выпуск </w:t>
      </w:r>
      <w:proofErr w:type="spellStart"/>
      <w:r w:rsidR="00E0516E">
        <w:rPr>
          <w:sz w:val="28"/>
          <w:szCs w:val="28"/>
        </w:rPr>
        <w:t>срезочной</w:t>
      </w:r>
      <w:proofErr w:type="spellEnd"/>
      <w:r w:rsidR="00E0516E">
        <w:rPr>
          <w:sz w:val="28"/>
          <w:szCs w:val="28"/>
        </w:rPr>
        <w:t xml:space="preserve"> </w:t>
      </w:r>
      <w:r w:rsidRPr="00772F7F">
        <w:rPr>
          <w:sz w:val="28"/>
          <w:szCs w:val="28"/>
        </w:rPr>
        <w:t>продукции 26 650,1 тыс. шт.;</w:t>
      </w:r>
    </w:p>
    <w:p w:rsidR="00772F7F" w:rsidRPr="00772F7F" w:rsidRDefault="00772F7F" w:rsidP="00934566">
      <w:pPr>
        <w:ind w:firstLine="510"/>
        <w:jc w:val="both"/>
        <w:rPr>
          <w:sz w:val="28"/>
          <w:szCs w:val="28"/>
        </w:rPr>
      </w:pPr>
      <w:r w:rsidRPr="00772F7F">
        <w:rPr>
          <w:sz w:val="28"/>
          <w:szCs w:val="28"/>
        </w:rPr>
        <w:t xml:space="preserve">– </w:t>
      </w:r>
      <w:r w:rsidR="001B6514">
        <w:rPr>
          <w:sz w:val="28"/>
          <w:szCs w:val="28"/>
        </w:rPr>
        <w:t>реализованная</w:t>
      </w:r>
      <w:r w:rsidRPr="00772F7F">
        <w:rPr>
          <w:sz w:val="28"/>
          <w:szCs w:val="28"/>
        </w:rPr>
        <w:t xml:space="preserve"> продукция 199 925 </w:t>
      </w:r>
      <w:r w:rsidR="001B6514">
        <w:rPr>
          <w:sz w:val="28"/>
          <w:szCs w:val="28"/>
        </w:rPr>
        <w:t>тыс</w:t>
      </w:r>
      <w:r w:rsidRPr="00772F7F">
        <w:rPr>
          <w:sz w:val="28"/>
          <w:szCs w:val="28"/>
        </w:rPr>
        <w:t>. руб.;</w:t>
      </w:r>
    </w:p>
    <w:p w:rsidR="00772F7F" w:rsidRPr="00772F7F" w:rsidRDefault="00772F7F" w:rsidP="00934566">
      <w:pPr>
        <w:ind w:firstLine="510"/>
        <w:jc w:val="both"/>
        <w:rPr>
          <w:spacing w:val="-8"/>
          <w:sz w:val="28"/>
          <w:szCs w:val="28"/>
        </w:rPr>
      </w:pPr>
      <w:r w:rsidRPr="00772F7F">
        <w:rPr>
          <w:sz w:val="28"/>
          <w:szCs w:val="28"/>
        </w:rPr>
        <w:t xml:space="preserve">– </w:t>
      </w:r>
      <w:r w:rsidRPr="00772F7F">
        <w:rPr>
          <w:spacing w:val="-8"/>
          <w:sz w:val="28"/>
          <w:szCs w:val="28"/>
        </w:rPr>
        <w:t xml:space="preserve">стоимость основных производственных </w:t>
      </w:r>
      <w:r w:rsidR="00E0516E">
        <w:rPr>
          <w:spacing w:val="-8"/>
          <w:sz w:val="28"/>
          <w:szCs w:val="28"/>
        </w:rPr>
        <w:t>средств</w:t>
      </w:r>
      <w:r w:rsidRPr="00772F7F">
        <w:rPr>
          <w:spacing w:val="-8"/>
          <w:sz w:val="28"/>
          <w:szCs w:val="28"/>
        </w:rPr>
        <w:t xml:space="preserve"> 142 640 </w:t>
      </w:r>
      <w:r w:rsidR="001B6514">
        <w:rPr>
          <w:spacing w:val="-8"/>
          <w:sz w:val="28"/>
          <w:szCs w:val="28"/>
        </w:rPr>
        <w:t>тыс</w:t>
      </w:r>
      <w:r w:rsidRPr="00772F7F">
        <w:rPr>
          <w:spacing w:val="-8"/>
          <w:sz w:val="28"/>
          <w:szCs w:val="28"/>
        </w:rPr>
        <w:t>. руб.;</w:t>
      </w:r>
    </w:p>
    <w:p w:rsidR="00772F7F" w:rsidRPr="00BB2E92" w:rsidRDefault="00772F7F" w:rsidP="00934566">
      <w:pPr>
        <w:ind w:firstLine="510"/>
        <w:jc w:val="both"/>
        <w:rPr>
          <w:sz w:val="28"/>
          <w:szCs w:val="28"/>
        </w:rPr>
      </w:pPr>
      <w:r w:rsidRPr="00772F7F">
        <w:rPr>
          <w:sz w:val="28"/>
          <w:szCs w:val="28"/>
        </w:rPr>
        <w:t>– инвентарная площадь 1158,7 тыс.м</w:t>
      </w:r>
      <w:proofErr w:type="gramStart"/>
      <w:r w:rsidRPr="00772F7F">
        <w:rPr>
          <w:sz w:val="28"/>
          <w:szCs w:val="28"/>
          <w:vertAlign w:val="superscript"/>
        </w:rPr>
        <w:t>2</w:t>
      </w:r>
      <w:proofErr w:type="gramEnd"/>
      <w:r w:rsidRPr="00772F7F">
        <w:rPr>
          <w:sz w:val="28"/>
          <w:szCs w:val="28"/>
        </w:rPr>
        <w:t xml:space="preserve">. </w:t>
      </w:r>
      <w:r w:rsidR="00C6073D">
        <w:rPr>
          <w:sz w:val="28"/>
          <w:szCs w:val="28"/>
        </w:rPr>
        <w:t xml:space="preserve"> </w:t>
      </w:r>
    </w:p>
    <w:p w:rsidR="00772F7F" w:rsidRDefault="00772F7F" w:rsidP="00934566">
      <w:pPr>
        <w:ind w:firstLine="510"/>
        <w:jc w:val="both"/>
        <w:rPr>
          <w:sz w:val="28"/>
          <w:szCs w:val="28"/>
        </w:rPr>
      </w:pPr>
      <w:r w:rsidRPr="00772F7F">
        <w:rPr>
          <w:sz w:val="28"/>
          <w:szCs w:val="28"/>
        </w:rPr>
        <w:t xml:space="preserve">Определить фондоотдачу и </w:t>
      </w:r>
      <w:proofErr w:type="spellStart"/>
      <w:r w:rsidRPr="00772F7F">
        <w:rPr>
          <w:sz w:val="28"/>
          <w:szCs w:val="28"/>
        </w:rPr>
        <w:t>фондоемкость</w:t>
      </w:r>
      <w:proofErr w:type="spellEnd"/>
      <w:r w:rsidRPr="00772F7F">
        <w:rPr>
          <w:sz w:val="28"/>
          <w:szCs w:val="28"/>
        </w:rPr>
        <w:t xml:space="preserve"> по предприятию, а также </w:t>
      </w:r>
      <w:r w:rsidR="00BB2E92">
        <w:rPr>
          <w:sz w:val="28"/>
          <w:szCs w:val="28"/>
        </w:rPr>
        <w:t xml:space="preserve">объем </w:t>
      </w:r>
      <w:r w:rsidRPr="00772F7F">
        <w:rPr>
          <w:sz w:val="28"/>
          <w:szCs w:val="28"/>
        </w:rPr>
        <w:t>выпуск</w:t>
      </w:r>
      <w:r w:rsidR="00BB2E92">
        <w:rPr>
          <w:sz w:val="28"/>
          <w:szCs w:val="28"/>
        </w:rPr>
        <w:t>а</w:t>
      </w:r>
      <w:r w:rsidRPr="00772F7F">
        <w:rPr>
          <w:sz w:val="28"/>
          <w:szCs w:val="28"/>
        </w:rPr>
        <w:t xml:space="preserve"> продукции с 1 м</w:t>
      </w:r>
      <w:proofErr w:type="gramStart"/>
      <w:r w:rsidRPr="00772F7F">
        <w:rPr>
          <w:sz w:val="28"/>
          <w:szCs w:val="28"/>
          <w:vertAlign w:val="superscript"/>
        </w:rPr>
        <w:t>2</w:t>
      </w:r>
      <w:proofErr w:type="gramEnd"/>
      <w:r w:rsidRPr="00772F7F">
        <w:rPr>
          <w:sz w:val="28"/>
          <w:szCs w:val="28"/>
        </w:rPr>
        <w:t xml:space="preserve"> в натуральном и стоимостном выражении.</w:t>
      </w:r>
    </w:p>
    <w:p w:rsidR="00487CCE" w:rsidRDefault="00AE2ECC" w:rsidP="00934566">
      <w:pPr>
        <w:ind w:firstLine="510"/>
        <w:jc w:val="both"/>
        <w:rPr>
          <w:sz w:val="28"/>
          <w:szCs w:val="28"/>
        </w:rPr>
      </w:pPr>
      <w:r>
        <w:rPr>
          <w:sz w:val="28"/>
          <w:szCs w:val="28"/>
        </w:rPr>
        <w:t xml:space="preserve">3.2.10. </w:t>
      </w:r>
      <w:r w:rsidR="00072EF3">
        <w:rPr>
          <w:sz w:val="28"/>
          <w:szCs w:val="28"/>
        </w:rPr>
        <w:t>Амортизируема</w:t>
      </w:r>
      <w:r>
        <w:rPr>
          <w:sz w:val="28"/>
          <w:szCs w:val="28"/>
        </w:rPr>
        <w:t>я стоимость основного средства 9</w:t>
      </w:r>
      <w:r w:rsidR="00072EF3">
        <w:rPr>
          <w:sz w:val="28"/>
          <w:szCs w:val="28"/>
        </w:rPr>
        <w:t xml:space="preserve">00 </w:t>
      </w:r>
      <w:r w:rsidR="001B6514">
        <w:rPr>
          <w:sz w:val="28"/>
          <w:szCs w:val="28"/>
        </w:rPr>
        <w:t>тыс</w:t>
      </w:r>
      <w:r w:rsidR="00072EF3">
        <w:rPr>
          <w:sz w:val="28"/>
          <w:szCs w:val="28"/>
        </w:rPr>
        <w:t>. руб. при</w:t>
      </w:r>
      <w:r>
        <w:rPr>
          <w:sz w:val="28"/>
          <w:szCs w:val="28"/>
        </w:rPr>
        <w:t xml:space="preserve"> сроке полезного использования 5</w:t>
      </w:r>
      <w:r w:rsidR="00072EF3">
        <w:rPr>
          <w:sz w:val="28"/>
          <w:szCs w:val="28"/>
        </w:rPr>
        <w:t xml:space="preserve"> лет. Рассчитать амортиз</w:t>
      </w:r>
      <w:r w:rsidR="00072EF3">
        <w:rPr>
          <w:sz w:val="28"/>
          <w:szCs w:val="28"/>
        </w:rPr>
        <w:t>а</w:t>
      </w:r>
      <w:r w:rsidR="00072EF3">
        <w:rPr>
          <w:sz w:val="28"/>
          <w:szCs w:val="28"/>
        </w:rPr>
        <w:t>ционные отчисления по годам линейным методом, методом уменьш</w:t>
      </w:r>
      <w:r w:rsidR="00072EF3">
        <w:rPr>
          <w:sz w:val="28"/>
          <w:szCs w:val="28"/>
        </w:rPr>
        <w:t>а</w:t>
      </w:r>
      <w:r w:rsidR="00072EF3">
        <w:rPr>
          <w:sz w:val="28"/>
          <w:szCs w:val="28"/>
        </w:rPr>
        <w:t>емого остатка с учетом коэффициен</w:t>
      </w:r>
      <w:r>
        <w:rPr>
          <w:sz w:val="28"/>
          <w:szCs w:val="28"/>
        </w:rPr>
        <w:t>та ускорения равного 1,5;</w:t>
      </w:r>
      <w:r w:rsidR="00072EF3">
        <w:rPr>
          <w:sz w:val="28"/>
          <w:szCs w:val="28"/>
        </w:rPr>
        <w:t xml:space="preserve"> методом суммы чисел лет.</w:t>
      </w:r>
    </w:p>
    <w:p w:rsidR="00EE44FE" w:rsidRDefault="00EE44FE" w:rsidP="00934566">
      <w:pPr>
        <w:ind w:firstLine="510"/>
        <w:jc w:val="both"/>
        <w:rPr>
          <w:sz w:val="28"/>
          <w:szCs w:val="28"/>
        </w:rPr>
      </w:pPr>
      <w:r>
        <w:rPr>
          <w:sz w:val="28"/>
          <w:szCs w:val="28"/>
        </w:rPr>
        <w:t>3.</w:t>
      </w:r>
      <w:r w:rsidRPr="00EE44FE">
        <w:rPr>
          <w:sz w:val="28"/>
          <w:szCs w:val="28"/>
        </w:rPr>
        <w:t>2.</w:t>
      </w:r>
      <w:r>
        <w:rPr>
          <w:sz w:val="28"/>
          <w:szCs w:val="28"/>
        </w:rPr>
        <w:t xml:space="preserve">11. </w:t>
      </w:r>
      <w:r w:rsidRPr="00EE44FE">
        <w:rPr>
          <w:sz w:val="28"/>
          <w:szCs w:val="28"/>
        </w:rPr>
        <w:t xml:space="preserve"> Чему равна годовая сумма амортизации на грузовой авт</w:t>
      </w:r>
      <w:r w:rsidRPr="00EE44FE">
        <w:rPr>
          <w:sz w:val="28"/>
          <w:szCs w:val="28"/>
        </w:rPr>
        <w:t>о</w:t>
      </w:r>
      <w:r w:rsidRPr="00EE44FE">
        <w:rPr>
          <w:sz w:val="28"/>
          <w:szCs w:val="28"/>
        </w:rPr>
        <w:t xml:space="preserve">мобиль, если он куплен  за 750 </w:t>
      </w:r>
      <w:r w:rsidR="001B6514">
        <w:rPr>
          <w:sz w:val="28"/>
          <w:szCs w:val="28"/>
        </w:rPr>
        <w:t>тыс</w:t>
      </w:r>
      <w:r>
        <w:rPr>
          <w:sz w:val="28"/>
          <w:szCs w:val="28"/>
        </w:rPr>
        <w:t>. руб., его доставка составила 5</w:t>
      </w:r>
      <w:r w:rsidRPr="00EE44FE">
        <w:rPr>
          <w:sz w:val="28"/>
          <w:szCs w:val="28"/>
        </w:rPr>
        <w:t xml:space="preserve"> </w:t>
      </w:r>
      <w:r w:rsidR="001B6514">
        <w:rPr>
          <w:sz w:val="28"/>
          <w:szCs w:val="28"/>
        </w:rPr>
        <w:t>тыс</w:t>
      </w:r>
      <w:r w:rsidRPr="00EE44FE">
        <w:rPr>
          <w:sz w:val="28"/>
          <w:szCs w:val="28"/>
        </w:rPr>
        <w:t>. руб</w:t>
      </w:r>
      <w:r w:rsidR="00C9488E">
        <w:rPr>
          <w:sz w:val="28"/>
          <w:szCs w:val="28"/>
        </w:rPr>
        <w:t>.</w:t>
      </w:r>
      <w:r w:rsidRPr="00EE44FE">
        <w:rPr>
          <w:sz w:val="28"/>
          <w:szCs w:val="28"/>
        </w:rPr>
        <w:t xml:space="preserve">, подготовка к эксплуатации </w:t>
      </w:r>
      <w:r w:rsidR="001B6514">
        <w:rPr>
          <w:sz w:val="28"/>
          <w:szCs w:val="28"/>
        </w:rPr>
        <w:t>0,</w:t>
      </w:r>
      <w:r>
        <w:rPr>
          <w:sz w:val="28"/>
          <w:szCs w:val="28"/>
        </w:rPr>
        <w:t>2</w:t>
      </w:r>
      <w:r w:rsidRPr="00EE44FE">
        <w:rPr>
          <w:sz w:val="28"/>
          <w:szCs w:val="28"/>
        </w:rPr>
        <w:t xml:space="preserve"> </w:t>
      </w:r>
      <w:r w:rsidR="001B6514">
        <w:rPr>
          <w:sz w:val="28"/>
          <w:szCs w:val="28"/>
        </w:rPr>
        <w:t>тыс</w:t>
      </w:r>
      <w:r w:rsidRPr="00EE44FE">
        <w:rPr>
          <w:sz w:val="28"/>
          <w:szCs w:val="28"/>
        </w:rPr>
        <w:t>. руб., а норма амортизации составляет 22%?</w:t>
      </w:r>
    </w:p>
    <w:p w:rsidR="00EE44FE" w:rsidRDefault="00EE44FE" w:rsidP="00934566">
      <w:pPr>
        <w:ind w:firstLine="510"/>
        <w:jc w:val="both"/>
        <w:rPr>
          <w:sz w:val="28"/>
          <w:szCs w:val="28"/>
        </w:rPr>
      </w:pPr>
      <w:r w:rsidRPr="00EE44FE">
        <w:rPr>
          <w:sz w:val="28"/>
          <w:szCs w:val="28"/>
        </w:rPr>
        <w:t>3.</w:t>
      </w:r>
      <w:r>
        <w:rPr>
          <w:sz w:val="28"/>
          <w:szCs w:val="28"/>
        </w:rPr>
        <w:t>2</w:t>
      </w:r>
      <w:r w:rsidRPr="00EE44FE">
        <w:rPr>
          <w:sz w:val="28"/>
          <w:szCs w:val="28"/>
        </w:rPr>
        <w:t>.1</w:t>
      </w:r>
      <w:r>
        <w:rPr>
          <w:sz w:val="28"/>
          <w:szCs w:val="28"/>
        </w:rPr>
        <w:t>2</w:t>
      </w:r>
      <w:r w:rsidRPr="00EE44FE">
        <w:rPr>
          <w:sz w:val="28"/>
          <w:szCs w:val="28"/>
        </w:rPr>
        <w:t>. Среднегодовая стоимость основных производственных сре</w:t>
      </w:r>
      <w:proofErr w:type="gramStart"/>
      <w:r w:rsidRPr="00EE44FE">
        <w:rPr>
          <w:sz w:val="28"/>
          <w:szCs w:val="28"/>
        </w:rPr>
        <w:t>дств пр</w:t>
      </w:r>
      <w:proofErr w:type="gramEnd"/>
      <w:r w:rsidRPr="00EE44FE">
        <w:rPr>
          <w:sz w:val="28"/>
          <w:szCs w:val="28"/>
        </w:rPr>
        <w:t xml:space="preserve">едприятия составила 20 820 </w:t>
      </w:r>
      <w:r w:rsidR="008566CD">
        <w:rPr>
          <w:sz w:val="28"/>
          <w:szCs w:val="28"/>
        </w:rPr>
        <w:t>тыс</w:t>
      </w:r>
      <w:r w:rsidRPr="00EE44FE">
        <w:rPr>
          <w:sz w:val="28"/>
          <w:szCs w:val="28"/>
        </w:rPr>
        <w:t xml:space="preserve">. руб., объем </w:t>
      </w:r>
      <w:r w:rsidR="008566CD">
        <w:rPr>
          <w:sz w:val="28"/>
          <w:szCs w:val="28"/>
        </w:rPr>
        <w:t>реализованной</w:t>
      </w:r>
      <w:r w:rsidRPr="00EE44FE">
        <w:rPr>
          <w:sz w:val="28"/>
          <w:szCs w:val="28"/>
        </w:rPr>
        <w:t xml:space="preserve"> продукции 12 300 </w:t>
      </w:r>
      <w:r w:rsidR="008566CD">
        <w:rPr>
          <w:sz w:val="28"/>
          <w:szCs w:val="28"/>
        </w:rPr>
        <w:t>тыс</w:t>
      </w:r>
      <w:r w:rsidRPr="00EE44FE">
        <w:rPr>
          <w:sz w:val="28"/>
          <w:szCs w:val="28"/>
        </w:rPr>
        <w:t>.</w:t>
      </w:r>
      <w:r w:rsidR="008566CD">
        <w:rPr>
          <w:sz w:val="28"/>
          <w:szCs w:val="28"/>
        </w:rPr>
        <w:t xml:space="preserve"> </w:t>
      </w:r>
      <w:r w:rsidRPr="00EE44FE">
        <w:rPr>
          <w:sz w:val="28"/>
          <w:szCs w:val="28"/>
        </w:rPr>
        <w:t>руб., на предприятии работает 250 чел., акти</w:t>
      </w:r>
      <w:r w:rsidRPr="00EE44FE">
        <w:rPr>
          <w:sz w:val="28"/>
          <w:szCs w:val="28"/>
        </w:rPr>
        <w:t>в</w:t>
      </w:r>
      <w:r w:rsidRPr="00EE44FE">
        <w:rPr>
          <w:sz w:val="28"/>
          <w:szCs w:val="28"/>
        </w:rPr>
        <w:t xml:space="preserve">ная часть основных </w:t>
      </w:r>
      <w:r w:rsidR="008566CD">
        <w:rPr>
          <w:sz w:val="28"/>
          <w:szCs w:val="28"/>
        </w:rPr>
        <w:t>средств</w:t>
      </w:r>
      <w:r w:rsidRPr="00EE44FE">
        <w:rPr>
          <w:sz w:val="28"/>
          <w:szCs w:val="28"/>
        </w:rPr>
        <w:t xml:space="preserve"> составляет 60% от среднегодовой их ст</w:t>
      </w:r>
      <w:r w:rsidRPr="00EE44FE">
        <w:rPr>
          <w:sz w:val="28"/>
          <w:szCs w:val="28"/>
        </w:rPr>
        <w:t>о</w:t>
      </w:r>
      <w:r w:rsidRPr="00EE44FE">
        <w:rPr>
          <w:sz w:val="28"/>
          <w:szCs w:val="28"/>
        </w:rPr>
        <w:t>имости. Годовая сумма амортизации составляет 410 млн. руб.</w:t>
      </w:r>
      <w:r>
        <w:rPr>
          <w:sz w:val="28"/>
          <w:szCs w:val="28"/>
        </w:rPr>
        <w:t xml:space="preserve"> </w:t>
      </w:r>
      <w:r w:rsidRPr="00EE44FE">
        <w:rPr>
          <w:sz w:val="28"/>
          <w:szCs w:val="28"/>
        </w:rPr>
        <w:t>Опред</w:t>
      </w:r>
      <w:r w:rsidRPr="00EE44FE">
        <w:rPr>
          <w:sz w:val="28"/>
          <w:szCs w:val="28"/>
        </w:rPr>
        <w:t>е</w:t>
      </w:r>
      <w:r w:rsidRPr="00EE44FE">
        <w:rPr>
          <w:sz w:val="28"/>
          <w:szCs w:val="28"/>
        </w:rPr>
        <w:t xml:space="preserve">лить показатели эффективности использования основных </w:t>
      </w:r>
      <w:r w:rsidR="008566CD">
        <w:rPr>
          <w:sz w:val="28"/>
          <w:szCs w:val="28"/>
        </w:rPr>
        <w:t>средств</w:t>
      </w:r>
      <w:r>
        <w:rPr>
          <w:sz w:val="28"/>
          <w:szCs w:val="28"/>
        </w:rPr>
        <w:t>:</w:t>
      </w:r>
      <w:r w:rsidRPr="00EE44FE">
        <w:rPr>
          <w:sz w:val="28"/>
          <w:szCs w:val="28"/>
        </w:rPr>
        <w:t xml:space="preserve"> фондоотдачу, </w:t>
      </w:r>
      <w:proofErr w:type="spellStart"/>
      <w:r w:rsidRPr="00EE44FE">
        <w:rPr>
          <w:sz w:val="28"/>
          <w:szCs w:val="28"/>
        </w:rPr>
        <w:t>фондоемкость</w:t>
      </w:r>
      <w:proofErr w:type="spellEnd"/>
      <w:r w:rsidRPr="00EE44FE">
        <w:rPr>
          <w:sz w:val="28"/>
          <w:szCs w:val="28"/>
        </w:rPr>
        <w:t xml:space="preserve">, </w:t>
      </w:r>
      <w:proofErr w:type="spellStart"/>
      <w:r w:rsidRPr="00EE44FE">
        <w:rPr>
          <w:sz w:val="28"/>
          <w:szCs w:val="28"/>
        </w:rPr>
        <w:t>фондовооруженность</w:t>
      </w:r>
      <w:proofErr w:type="spellEnd"/>
      <w:r w:rsidRPr="00EE44FE">
        <w:rPr>
          <w:sz w:val="28"/>
          <w:szCs w:val="28"/>
        </w:rPr>
        <w:t xml:space="preserve"> труда, технич</w:t>
      </w:r>
      <w:r w:rsidRPr="00EE44FE">
        <w:rPr>
          <w:sz w:val="28"/>
          <w:szCs w:val="28"/>
        </w:rPr>
        <w:t>е</w:t>
      </w:r>
      <w:r w:rsidRPr="00EE44FE">
        <w:rPr>
          <w:sz w:val="28"/>
          <w:szCs w:val="28"/>
        </w:rPr>
        <w:t>скую вооруженность.</w:t>
      </w:r>
    </w:p>
    <w:p w:rsidR="00EE44FE" w:rsidRPr="00EE44FE" w:rsidRDefault="00EE44FE" w:rsidP="00934566">
      <w:pPr>
        <w:ind w:firstLine="510"/>
        <w:jc w:val="both"/>
        <w:rPr>
          <w:sz w:val="28"/>
          <w:szCs w:val="28"/>
        </w:rPr>
      </w:pPr>
      <w:r>
        <w:rPr>
          <w:sz w:val="28"/>
          <w:szCs w:val="28"/>
        </w:rPr>
        <w:t xml:space="preserve">3.2.13. Определить </w:t>
      </w:r>
      <w:proofErr w:type="spellStart"/>
      <w:r>
        <w:rPr>
          <w:sz w:val="28"/>
          <w:szCs w:val="28"/>
        </w:rPr>
        <w:t>фондовооруженность</w:t>
      </w:r>
      <w:proofErr w:type="spellEnd"/>
      <w:r>
        <w:rPr>
          <w:sz w:val="28"/>
          <w:szCs w:val="28"/>
        </w:rPr>
        <w:t xml:space="preserve"> труда на участке зелен</w:t>
      </w:r>
      <w:r>
        <w:rPr>
          <w:sz w:val="28"/>
          <w:szCs w:val="28"/>
        </w:rPr>
        <w:t>о</w:t>
      </w:r>
      <w:r>
        <w:rPr>
          <w:sz w:val="28"/>
          <w:szCs w:val="28"/>
        </w:rPr>
        <w:t>го строительства,</w:t>
      </w:r>
      <w:r w:rsidR="00BB2E92">
        <w:rPr>
          <w:sz w:val="28"/>
          <w:szCs w:val="28"/>
        </w:rPr>
        <w:t xml:space="preserve"> если </w:t>
      </w:r>
      <w:r>
        <w:rPr>
          <w:sz w:val="28"/>
          <w:szCs w:val="28"/>
        </w:rPr>
        <w:t xml:space="preserve"> </w:t>
      </w:r>
      <w:r w:rsidR="00F97BD0">
        <w:rPr>
          <w:sz w:val="28"/>
          <w:szCs w:val="28"/>
        </w:rPr>
        <w:t xml:space="preserve">фондоотдача составила 1,25 руб./руб.; объем выполненных работ 100 </w:t>
      </w:r>
      <w:r w:rsidR="008566CD">
        <w:rPr>
          <w:sz w:val="28"/>
          <w:szCs w:val="28"/>
        </w:rPr>
        <w:t>тыс</w:t>
      </w:r>
      <w:r w:rsidR="00F97BD0">
        <w:rPr>
          <w:sz w:val="28"/>
          <w:szCs w:val="28"/>
        </w:rPr>
        <w:t>. руб., на участке работает 20 чел.</w:t>
      </w:r>
    </w:p>
    <w:p w:rsidR="00487CCE" w:rsidRDefault="00EE44FE" w:rsidP="00934566">
      <w:pPr>
        <w:ind w:firstLine="510"/>
        <w:jc w:val="both"/>
        <w:rPr>
          <w:sz w:val="28"/>
          <w:szCs w:val="28"/>
        </w:rPr>
      </w:pPr>
      <w:r>
        <w:rPr>
          <w:sz w:val="28"/>
          <w:szCs w:val="28"/>
        </w:rPr>
        <w:t>3.2.14.</w:t>
      </w:r>
      <w:r w:rsidR="00E0516E">
        <w:rPr>
          <w:sz w:val="28"/>
          <w:szCs w:val="28"/>
        </w:rPr>
        <w:t xml:space="preserve"> Определить коэффициенты интенсивной, экстенсивной и интегральной нагрузки оборудования, если с его помощью фактич</w:t>
      </w:r>
      <w:r w:rsidR="00E0516E">
        <w:rPr>
          <w:sz w:val="28"/>
          <w:szCs w:val="28"/>
        </w:rPr>
        <w:t>е</w:t>
      </w:r>
      <w:r w:rsidR="00E0516E">
        <w:rPr>
          <w:sz w:val="28"/>
          <w:szCs w:val="28"/>
        </w:rPr>
        <w:t xml:space="preserve">ски выпущено продукции на сумму 200 </w:t>
      </w:r>
      <w:r w:rsidR="008566CD">
        <w:rPr>
          <w:sz w:val="28"/>
          <w:szCs w:val="28"/>
        </w:rPr>
        <w:t>тыс</w:t>
      </w:r>
      <w:r w:rsidR="00E0516E">
        <w:rPr>
          <w:sz w:val="28"/>
          <w:szCs w:val="28"/>
        </w:rPr>
        <w:t>. руб. при плановом зад</w:t>
      </w:r>
      <w:r w:rsidR="00E0516E">
        <w:rPr>
          <w:sz w:val="28"/>
          <w:szCs w:val="28"/>
        </w:rPr>
        <w:t>а</w:t>
      </w:r>
      <w:r w:rsidR="00E0516E">
        <w:rPr>
          <w:sz w:val="28"/>
          <w:szCs w:val="28"/>
        </w:rPr>
        <w:t xml:space="preserve">нии 210 </w:t>
      </w:r>
      <w:r w:rsidR="008566CD">
        <w:rPr>
          <w:sz w:val="28"/>
          <w:szCs w:val="28"/>
        </w:rPr>
        <w:t>тыс</w:t>
      </w:r>
      <w:r w:rsidR="00E0516E">
        <w:rPr>
          <w:sz w:val="28"/>
          <w:szCs w:val="28"/>
        </w:rPr>
        <w:t xml:space="preserve">. руб., оборудование отработало 168 смен при плановых 180 сменах. </w:t>
      </w:r>
    </w:p>
    <w:p w:rsidR="00487CCE" w:rsidRDefault="00F97BD0" w:rsidP="00934566">
      <w:pPr>
        <w:ind w:firstLine="510"/>
        <w:jc w:val="both"/>
        <w:rPr>
          <w:sz w:val="28"/>
          <w:szCs w:val="28"/>
        </w:rPr>
      </w:pPr>
      <w:r>
        <w:rPr>
          <w:sz w:val="28"/>
          <w:szCs w:val="28"/>
        </w:rPr>
        <w:t>3.2</w:t>
      </w:r>
      <w:r w:rsidR="00EE44FE">
        <w:rPr>
          <w:sz w:val="28"/>
          <w:szCs w:val="28"/>
        </w:rPr>
        <w:t>.15</w:t>
      </w:r>
      <w:r>
        <w:rPr>
          <w:sz w:val="28"/>
          <w:szCs w:val="28"/>
        </w:rPr>
        <w:t>.</w:t>
      </w:r>
      <w:r w:rsidR="00CC7066">
        <w:rPr>
          <w:sz w:val="28"/>
          <w:szCs w:val="28"/>
        </w:rPr>
        <w:t xml:space="preserve"> Определить, в каком из питомников, показатель эффекти</w:t>
      </w:r>
      <w:r w:rsidR="00CC7066">
        <w:rPr>
          <w:sz w:val="28"/>
          <w:szCs w:val="28"/>
        </w:rPr>
        <w:t>в</w:t>
      </w:r>
      <w:r w:rsidR="00CC7066">
        <w:rPr>
          <w:sz w:val="28"/>
          <w:szCs w:val="28"/>
        </w:rPr>
        <w:t>ности использования производственных площадей выше?</w:t>
      </w:r>
    </w:p>
    <w:p w:rsidR="00CC7066" w:rsidRDefault="009932CB" w:rsidP="00934566">
      <w:pPr>
        <w:ind w:firstLine="510"/>
        <w:jc w:val="both"/>
        <w:rPr>
          <w:sz w:val="28"/>
          <w:szCs w:val="28"/>
        </w:rPr>
      </w:pPr>
      <w:r>
        <w:rPr>
          <w:sz w:val="28"/>
          <w:szCs w:val="28"/>
        </w:rPr>
        <w:lastRenderedPageBreak/>
        <w:t>а</w:t>
      </w:r>
      <w:r w:rsidR="00CC7066">
        <w:rPr>
          <w:sz w:val="28"/>
          <w:szCs w:val="28"/>
        </w:rPr>
        <w:t xml:space="preserve">) общая площадь питомника </w:t>
      </w:r>
      <w:r>
        <w:rPr>
          <w:sz w:val="28"/>
          <w:szCs w:val="28"/>
        </w:rPr>
        <w:t xml:space="preserve">травянистых растений </w:t>
      </w:r>
      <w:r w:rsidR="00CC7066">
        <w:rPr>
          <w:sz w:val="28"/>
          <w:szCs w:val="28"/>
        </w:rPr>
        <w:t>составляет 36 тыс</w:t>
      </w:r>
      <w:proofErr w:type="gramStart"/>
      <w:r w:rsidR="00CC7066">
        <w:rPr>
          <w:sz w:val="28"/>
          <w:szCs w:val="28"/>
        </w:rPr>
        <w:t>.м</w:t>
      </w:r>
      <w:proofErr w:type="gramEnd"/>
      <w:r w:rsidR="00CC7066" w:rsidRPr="009932CB">
        <w:rPr>
          <w:sz w:val="28"/>
          <w:szCs w:val="28"/>
          <w:vertAlign w:val="superscript"/>
        </w:rPr>
        <w:t>2</w:t>
      </w:r>
      <w:r w:rsidR="00CC7066">
        <w:rPr>
          <w:sz w:val="28"/>
          <w:szCs w:val="28"/>
        </w:rPr>
        <w:t>, из которых посевное отделение – 8 000 м</w:t>
      </w:r>
      <w:r w:rsidR="00CC7066" w:rsidRPr="00C40E52">
        <w:rPr>
          <w:sz w:val="28"/>
          <w:szCs w:val="28"/>
          <w:vertAlign w:val="superscript"/>
        </w:rPr>
        <w:t>2</w:t>
      </w:r>
      <w:r w:rsidR="00CC7066">
        <w:rPr>
          <w:sz w:val="28"/>
          <w:szCs w:val="28"/>
        </w:rPr>
        <w:t xml:space="preserve">, </w:t>
      </w:r>
      <w:r>
        <w:rPr>
          <w:sz w:val="28"/>
          <w:szCs w:val="28"/>
        </w:rPr>
        <w:t xml:space="preserve">отделение </w:t>
      </w:r>
      <w:proofErr w:type="spellStart"/>
      <w:r>
        <w:rPr>
          <w:sz w:val="28"/>
          <w:szCs w:val="28"/>
        </w:rPr>
        <w:t>доращ</w:t>
      </w:r>
      <w:r>
        <w:rPr>
          <w:sz w:val="28"/>
          <w:szCs w:val="28"/>
        </w:rPr>
        <w:t>и</w:t>
      </w:r>
      <w:r>
        <w:rPr>
          <w:sz w:val="28"/>
          <w:szCs w:val="28"/>
        </w:rPr>
        <w:t>вания</w:t>
      </w:r>
      <w:proofErr w:type="spellEnd"/>
      <w:r w:rsidR="00CC7066">
        <w:rPr>
          <w:sz w:val="28"/>
          <w:szCs w:val="28"/>
        </w:rPr>
        <w:t xml:space="preserve"> – 19</w:t>
      </w:r>
      <w:r>
        <w:rPr>
          <w:sz w:val="28"/>
          <w:szCs w:val="28"/>
        </w:rPr>
        <w:t xml:space="preserve"> </w:t>
      </w:r>
      <w:r w:rsidR="00CC7066">
        <w:rPr>
          <w:sz w:val="28"/>
          <w:szCs w:val="28"/>
        </w:rPr>
        <w:t>500 м</w:t>
      </w:r>
      <w:r w:rsidR="00CC7066" w:rsidRPr="00C40E52">
        <w:rPr>
          <w:sz w:val="28"/>
          <w:szCs w:val="28"/>
          <w:vertAlign w:val="superscript"/>
        </w:rPr>
        <w:t>2</w:t>
      </w:r>
      <w:r w:rsidR="00CC7066">
        <w:rPr>
          <w:sz w:val="28"/>
          <w:szCs w:val="28"/>
        </w:rPr>
        <w:t>, маточн</w:t>
      </w:r>
      <w:r>
        <w:rPr>
          <w:sz w:val="28"/>
          <w:szCs w:val="28"/>
        </w:rPr>
        <w:t>о</w:t>
      </w:r>
      <w:r w:rsidR="00CC7066">
        <w:rPr>
          <w:sz w:val="28"/>
          <w:szCs w:val="28"/>
        </w:rPr>
        <w:t>е</w:t>
      </w:r>
      <w:r>
        <w:rPr>
          <w:sz w:val="28"/>
          <w:szCs w:val="28"/>
        </w:rPr>
        <w:t xml:space="preserve"> отделение</w:t>
      </w:r>
      <w:r w:rsidR="00CC7066">
        <w:rPr>
          <w:sz w:val="28"/>
          <w:szCs w:val="28"/>
        </w:rPr>
        <w:t xml:space="preserve"> – 2000 м</w:t>
      </w:r>
      <w:r w:rsidR="00CC7066" w:rsidRPr="00C40E52">
        <w:rPr>
          <w:sz w:val="28"/>
          <w:szCs w:val="28"/>
          <w:vertAlign w:val="superscript"/>
        </w:rPr>
        <w:t>2</w:t>
      </w:r>
      <w:r>
        <w:rPr>
          <w:sz w:val="28"/>
          <w:szCs w:val="28"/>
        </w:rPr>
        <w:t>, вспомогательное о</w:t>
      </w:r>
      <w:r>
        <w:rPr>
          <w:sz w:val="28"/>
          <w:szCs w:val="28"/>
        </w:rPr>
        <w:t>т</w:t>
      </w:r>
      <w:r>
        <w:rPr>
          <w:sz w:val="28"/>
          <w:szCs w:val="28"/>
        </w:rPr>
        <w:t>деление –</w:t>
      </w:r>
      <w:r w:rsidR="00515209">
        <w:rPr>
          <w:sz w:val="28"/>
          <w:szCs w:val="28"/>
        </w:rPr>
        <w:t xml:space="preserve"> 1</w:t>
      </w:r>
      <w:r>
        <w:rPr>
          <w:sz w:val="28"/>
          <w:szCs w:val="28"/>
        </w:rPr>
        <w:t>0</w:t>
      </w:r>
      <w:r w:rsidR="00515209">
        <w:rPr>
          <w:sz w:val="28"/>
          <w:szCs w:val="28"/>
        </w:rPr>
        <w:t>0</w:t>
      </w:r>
      <w:r>
        <w:rPr>
          <w:sz w:val="28"/>
          <w:szCs w:val="28"/>
        </w:rPr>
        <w:t>м</w:t>
      </w:r>
      <w:r w:rsidRPr="00C40E52">
        <w:rPr>
          <w:sz w:val="28"/>
          <w:szCs w:val="28"/>
          <w:vertAlign w:val="superscript"/>
        </w:rPr>
        <w:t>2</w:t>
      </w:r>
      <w:r w:rsidR="00CC7066">
        <w:rPr>
          <w:sz w:val="28"/>
          <w:szCs w:val="28"/>
        </w:rPr>
        <w:t>;</w:t>
      </w:r>
    </w:p>
    <w:p w:rsidR="00CC7066" w:rsidRPr="00CC7066" w:rsidRDefault="009932CB" w:rsidP="00934566">
      <w:pPr>
        <w:ind w:firstLine="510"/>
        <w:jc w:val="both"/>
        <w:rPr>
          <w:sz w:val="28"/>
          <w:szCs w:val="28"/>
        </w:rPr>
      </w:pPr>
      <w:r>
        <w:rPr>
          <w:sz w:val="28"/>
          <w:szCs w:val="28"/>
        </w:rPr>
        <w:t>б</w:t>
      </w:r>
      <w:r w:rsidR="00CC7066">
        <w:rPr>
          <w:sz w:val="28"/>
          <w:szCs w:val="28"/>
        </w:rPr>
        <w:t xml:space="preserve">) </w:t>
      </w:r>
      <w:r w:rsidR="00CC7066" w:rsidRPr="00CC7066">
        <w:rPr>
          <w:sz w:val="28"/>
          <w:szCs w:val="28"/>
        </w:rPr>
        <w:t xml:space="preserve">общая площадь питомника </w:t>
      </w:r>
      <w:r>
        <w:rPr>
          <w:sz w:val="28"/>
          <w:szCs w:val="28"/>
        </w:rPr>
        <w:t xml:space="preserve">древесно-кустарниковых растений </w:t>
      </w:r>
      <w:r w:rsidR="00CC7066" w:rsidRPr="00CC7066">
        <w:rPr>
          <w:sz w:val="28"/>
          <w:szCs w:val="28"/>
        </w:rPr>
        <w:t xml:space="preserve">составляет </w:t>
      </w:r>
      <w:r w:rsidR="00CC7066">
        <w:rPr>
          <w:sz w:val="28"/>
          <w:szCs w:val="28"/>
        </w:rPr>
        <w:t>58</w:t>
      </w:r>
      <w:r w:rsidR="00CC7066" w:rsidRPr="00CC7066">
        <w:rPr>
          <w:sz w:val="28"/>
          <w:szCs w:val="28"/>
        </w:rPr>
        <w:t xml:space="preserve"> тыс</w:t>
      </w:r>
      <w:proofErr w:type="gramStart"/>
      <w:r w:rsidR="00CC7066" w:rsidRPr="00CC7066">
        <w:rPr>
          <w:sz w:val="28"/>
          <w:szCs w:val="28"/>
        </w:rPr>
        <w:t>.м</w:t>
      </w:r>
      <w:proofErr w:type="gramEnd"/>
      <w:r w:rsidR="00CC7066" w:rsidRPr="00C40E52">
        <w:rPr>
          <w:sz w:val="28"/>
          <w:szCs w:val="28"/>
          <w:vertAlign w:val="superscript"/>
        </w:rPr>
        <w:t>2</w:t>
      </w:r>
      <w:r w:rsidR="00CC7066" w:rsidRPr="00CC7066">
        <w:rPr>
          <w:sz w:val="28"/>
          <w:szCs w:val="28"/>
        </w:rPr>
        <w:t>, из которых отделение</w:t>
      </w:r>
      <w:r>
        <w:rPr>
          <w:sz w:val="28"/>
          <w:szCs w:val="28"/>
        </w:rPr>
        <w:t xml:space="preserve"> размножения</w:t>
      </w:r>
      <w:r w:rsidR="00CC7066" w:rsidRPr="00CC7066">
        <w:rPr>
          <w:sz w:val="28"/>
          <w:szCs w:val="28"/>
        </w:rPr>
        <w:t xml:space="preserve"> –</w:t>
      </w:r>
      <w:r w:rsidR="00CC7066">
        <w:rPr>
          <w:sz w:val="28"/>
          <w:szCs w:val="28"/>
        </w:rPr>
        <w:t xml:space="preserve"> 12</w:t>
      </w:r>
      <w:r w:rsidR="00CC7066" w:rsidRPr="00CC7066">
        <w:rPr>
          <w:sz w:val="28"/>
          <w:szCs w:val="28"/>
        </w:rPr>
        <w:t> </w:t>
      </w:r>
      <w:r w:rsidR="00CC7066">
        <w:rPr>
          <w:sz w:val="28"/>
          <w:szCs w:val="28"/>
        </w:rPr>
        <w:t>3</w:t>
      </w:r>
      <w:r w:rsidR="00CC7066" w:rsidRPr="00CC7066">
        <w:rPr>
          <w:sz w:val="28"/>
          <w:szCs w:val="28"/>
        </w:rPr>
        <w:t>00 м</w:t>
      </w:r>
      <w:r w:rsidR="00CC7066" w:rsidRPr="00C40E52">
        <w:rPr>
          <w:sz w:val="28"/>
          <w:szCs w:val="28"/>
          <w:vertAlign w:val="superscript"/>
        </w:rPr>
        <w:t>2</w:t>
      </w:r>
      <w:r w:rsidR="00CC7066" w:rsidRPr="00CC7066">
        <w:rPr>
          <w:sz w:val="28"/>
          <w:szCs w:val="28"/>
        </w:rPr>
        <w:t>, отделение</w:t>
      </w:r>
      <w:r>
        <w:rPr>
          <w:sz w:val="28"/>
          <w:szCs w:val="28"/>
        </w:rPr>
        <w:t xml:space="preserve"> </w:t>
      </w:r>
      <w:r w:rsidR="00C11610">
        <w:rPr>
          <w:sz w:val="28"/>
          <w:szCs w:val="28"/>
        </w:rPr>
        <w:t>формирования</w:t>
      </w:r>
      <w:r w:rsidR="00CC7066" w:rsidRPr="00CC7066">
        <w:rPr>
          <w:sz w:val="28"/>
          <w:szCs w:val="28"/>
        </w:rPr>
        <w:t xml:space="preserve"> –</w:t>
      </w:r>
      <w:r w:rsidR="00C11610">
        <w:rPr>
          <w:sz w:val="28"/>
          <w:szCs w:val="28"/>
        </w:rPr>
        <w:t>2</w:t>
      </w:r>
      <w:r w:rsidR="00CC7066">
        <w:rPr>
          <w:sz w:val="28"/>
          <w:szCs w:val="28"/>
        </w:rPr>
        <w:t>1</w:t>
      </w:r>
      <w:r w:rsidR="00CC7066" w:rsidRPr="00CC7066">
        <w:rPr>
          <w:sz w:val="28"/>
          <w:szCs w:val="28"/>
        </w:rPr>
        <w:t>500 м</w:t>
      </w:r>
      <w:r w:rsidR="00CC7066" w:rsidRPr="009932CB">
        <w:rPr>
          <w:sz w:val="28"/>
          <w:szCs w:val="28"/>
          <w:vertAlign w:val="subscript"/>
        </w:rPr>
        <w:t>2</w:t>
      </w:r>
      <w:r w:rsidR="00CC7066" w:rsidRPr="00CC7066">
        <w:rPr>
          <w:sz w:val="28"/>
          <w:szCs w:val="28"/>
        </w:rPr>
        <w:t xml:space="preserve">, </w:t>
      </w:r>
      <w:r w:rsidR="00C11610">
        <w:rPr>
          <w:sz w:val="28"/>
          <w:szCs w:val="28"/>
        </w:rPr>
        <w:t>отделение производства крупн</w:t>
      </w:r>
      <w:r w:rsidR="00C11610">
        <w:rPr>
          <w:sz w:val="28"/>
          <w:szCs w:val="28"/>
        </w:rPr>
        <w:t>о</w:t>
      </w:r>
      <w:r w:rsidR="00C11610">
        <w:rPr>
          <w:sz w:val="28"/>
          <w:szCs w:val="28"/>
        </w:rPr>
        <w:t>меров</w:t>
      </w:r>
      <w:r w:rsidR="00515209">
        <w:rPr>
          <w:sz w:val="28"/>
          <w:szCs w:val="28"/>
        </w:rPr>
        <w:t>- 9</w:t>
      </w:r>
      <w:r w:rsidR="00C11610">
        <w:rPr>
          <w:sz w:val="28"/>
          <w:szCs w:val="28"/>
        </w:rPr>
        <w:t>000 м</w:t>
      </w:r>
      <w:r w:rsidR="00C11610" w:rsidRPr="00C40E52">
        <w:rPr>
          <w:sz w:val="28"/>
          <w:szCs w:val="28"/>
          <w:vertAlign w:val="superscript"/>
        </w:rPr>
        <w:t>2</w:t>
      </w:r>
      <w:r w:rsidR="00C11610">
        <w:rPr>
          <w:sz w:val="28"/>
          <w:szCs w:val="28"/>
        </w:rPr>
        <w:t xml:space="preserve">, </w:t>
      </w:r>
      <w:r w:rsidR="00CC7066" w:rsidRPr="00CC7066">
        <w:rPr>
          <w:sz w:val="28"/>
          <w:szCs w:val="28"/>
        </w:rPr>
        <w:t>маточн</w:t>
      </w:r>
      <w:r>
        <w:rPr>
          <w:sz w:val="28"/>
          <w:szCs w:val="28"/>
        </w:rPr>
        <w:t>ое отделение</w:t>
      </w:r>
      <w:r w:rsidR="00CC7066" w:rsidRPr="00CC7066">
        <w:rPr>
          <w:sz w:val="28"/>
          <w:szCs w:val="28"/>
        </w:rPr>
        <w:t xml:space="preserve"> –</w:t>
      </w:r>
      <w:r w:rsidR="00CC7066">
        <w:rPr>
          <w:sz w:val="28"/>
          <w:szCs w:val="28"/>
        </w:rPr>
        <w:t>8</w:t>
      </w:r>
      <w:r w:rsidR="00CC7066" w:rsidRPr="00CC7066">
        <w:rPr>
          <w:sz w:val="28"/>
          <w:szCs w:val="28"/>
        </w:rPr>
        <w:t>00 м</w:t>
      </w:r>
      <w:r w:rsidR="00CC7066" w:rsidRPr="00C40E52">
        <w:rPr>
          <w:sz w:val="28"/>
          <w:szCs w:val="28"/>
          <w:vertAlign w:val="superscript"/>
        </w:rPr>
        <w:t>2</w:t>
      </w:r>
      <w:r w:rsidR="00CC7066" w:rsidRPr="00CC7066">
        <w:rPr>
          <w:sz w:val="28"/>
          <w:szCs w:val="28"/>
        </w:rPr>
        <w:t>;</w:t>
      </w:r>
      <w:r w:rsidR="00C40E52">
        <w:rPr>
          <w:sz w:val="28"/>
          <w:szCs w:val="28"/>
        </w:rPr>
        <w:t>вспомогательное отдел</w:t>
      </w:r>
      <w:r w:rsidR="00C40E52">
        <w:rPr>
          <w:sz w:val="28"/>
          <w:szCs w:val="28"/>
        </w:rPr>
        <w:t>е</w:t>
      </w:r>
      <w:r w:rsidR="00C40E52">
        <w:rPr>
          <w:sz w:val="28"/>
          <w:szCs w:val="28"/>
        </w:rPr>
        <w:t>ние –</w:t>
      </w:r>
      <w:r w:rsidR="00515209">
        <w:rPr>
          <w:sz w:val="28"/>
          <w:szCs w:val="28"/>
        </w:rPr>
        <w:t xml:space="preserve"> 9</w:t>
      </w:r>
      <w:r w:rsidR="00C40E52">
        <w:rPr>
          <w:sz w:val="28"/>
          <w:szCs w:val="28"/>
        </w:rPr>
        <w:t>00 м</w:t>
      </w:r>
      <w:r w:rsidR="00C40E52" w:rsidRPr="00C40E52">
        <w:rPr>
          <w:sz w:val="28"/>
          <w:szCs w:val="28"/>
          <w:vertAlign w:val="superscript"/>
        </w:rPr>
        <w:t>2</w:t>
      </w:r>
      <w:r w:rsidR="00C40E52">
        <w:rPr>
          <w:sz w:val="28"/>
          <w:szCs w:val="28"/>
        </w:rPr>
        <w:t>.</w:t>
      </w:r>
    </w:p>
    <w:p w:rsidR="00772F7F" w:rsidRDefault="00772F7F" w:rsidP="00772F7F">
      <w:pPr>
        <w:jc w:val="center"/>
        <w:rPr>
          <w:b/>
          <w:sz w:val="28"/>
          <w:szCs w:val="28"/>
        </w:rPr>
      </w:pPr>
    </w:p>
    <w:p w:rsidR="00A84569" w:rsidRDefault="00A84569" w:rsidP="00934566">
      <w:pPr>
        <w:jc w:val="center"/>
        <w:rPr>
          <w:b/>
          <w:sz w:val="28"/>
        </w:rPr>
      </w:pPr>
      <w:r w:rsidRPr="00772F7F">
        <w:rPr>
          <w:b/>
          <w:sz w:val="28"/>
        </w:rPr>
        <w:t>3.</w:t>
      </w:r>
      <w:r w:rsidR="00426F1B">
        <w:rPr>
          <w:b/>
          <w:sz w:val="28"/>
        </w:rPr>
        <w:t>3</w:t>
      </w:r>
      <w:r w:rsidRPr="00772F7F">
        <w:rPr>
          <w:b/>
          <w:sz w:val="28"/>
        </w:rPr>
        <w:t xml:space="preserve">. </w:t>
      </w:r>
      <w:r w:rsidR="00426F1B">
        <w:rPr>
          <w:b/>
          <w:sz w:val="28"/>
        </w:rPr>
        <w:t xml:space="preserve">Задания </w:t>
      </w:r>
      <w:r>
        <w:rPr>
          <w:b/>
          <w:sz w:val="28"/>
        </w:rPr>
        <w:t>для самоконтроля</w:t>
      </w:r>
    </w:p>
    <w:p w:rsidR="00934566" w:rsidRPr="00772F7F" w:rsidRDefault="00934566" w:rsidP="00934566">
      <w:pPr>
        <w:ind w:firstLine="720"/>
        <w:jc w:val="center"/>
        <w:rPr>
          <w:b/>
          <w:sz w:val="28"/>
        </w:rPr>
      </w:pPr>
    </w:p>
    <w:p w:rsidR="00A84569" w:rsidRPr="00E0516E" w:rsidRDefault="00C9488E" w:rsidP="00934566">
      <w:pPr>
        <w:ind w:firstLine="510"/>
        <w:jc w:val="both"/>
        <w:rPr>
          <w:sz w:val="28"/>
          <w:szCs w:val="28"/>
        </w:rPr>
      </w:pPr>
      <w:r>
        <w:rPr>
          <w:sz w:val="28"/>
          <w:szCs w:val="28"/>
        </w:rPr>
        <w:t>3.3.</w:t>
      </w:r>
      <w:r w:rsidR="00E0516E" w:rsidRPr="00E0516E">
        <w:rPr>
          <w:sz w:val="28"/>
          <w:szCs w:val="28"/>
        </w:rPr>
        <w:t>1. Какие из перечисленных</w:t>
      </w:r>
      <w:r w:rsidR="00E0516E">
        <w:rPr>
          <w:sz w:val="28"/>
          <w:szCs w:val="28"/>
        </w:rPr>
        <w:t xml:space="preserve"> </w:t>
      </w:r>
      <w:r w:rsidR="00B82732">
        <w:rPr>
          <w:sz w:val="28"/>
          <w:szCs w:val="28"/>
        </w:rPr>
        <w:t xml:space="preserve">средств </w:t>
      </w:r>
      <w:r w:rsidR="00E0516E">
        <w:rPr>
          <w:sz w:val="28"/>
          <w:szCs w:val="28"/>
        </w:rPr>
        <w:t xml:space="preserve"> относ</w:t>
      </w:r>
      <w:r w:rsidR="00B82732">
        <w:rPr>
          <w:sz w:val="28"/>
          <w:szCs w:val="28"/>
        </w:rPr>
        <w:t>ятся к основным средствам</w:t>
      </w:r>
      <w:r w:rsidR="00E0516E">
        <w:rPr>
          <w:sz w:val="28"/>
          <w:szCs w:val="28"/>
        </w:rPr>
        <w:t>?</w:t>
      </w:r>
    </w:p>
    <w:p w:rsidR="00E0516E" w:rsidRPr="00B82732" w:rsidRDefault="00B82732" w:rsidP="00934566">
      <w:pPr>
        <w:ind w:firstLine="510"/>
        <w:jc w:val="both"/>
        <w:rPr>
          <w:sz w:val="28"/>
        </w:rPr>
      </w:pPr>
      <w:r w:rsidRPr="00B82732">
        <w:rPr>
          <w:sz w:val="28"/>
        </w:rPr>
        <w:t>а)</w:t>
      </w:r>
      <w:r w:rsidR="00E0516E" w:rsidRPr="00B82732">
        <w:rPr>
          <w:sz w:val="28"/>
        </w:rPr>
        <w:t xml:space="preserve"> семена и черенки растений</w:t>
      </w:r>
      <w:r w:rsidRPr="00B82732">
        <w:rPr>
          <w:sz w:val="28"/>
        </w:rPr>
        <w:t>;</w:t>
      </w:r>
      <w:r w:rsidR="00E0516E" w:rsidRPr="00B82732">
        <w:rPr>
          <w:sz w:val="28"/>
        </w:rPr>
        <w:t xml:space="preserve"> </w:t>
      </w:r>
    </w:p>
    <w:p w:rsidR="00E0516E" w:rsidRPr="00B82732" w:rsidRDefault="00B82732" w:rsidP="00934566">
      <w:pPr>
        <w:ind w:firstLine="510"/>
        <w:jc w:val="both"/>
        <w:rPr>
          <w:sz w:val="28"/>
        </w:rPr>
      </w:pPr>
      <w:r w:rsidRPr="00B82732">
        <w:rPr>
          <w:sz w:val="28"/>
        </w:rPr>
        <w:t>б)</w:t>
      </w:r>
      <w:r w:rsidR="00E0516E" w:rsidRPr="00B82732">
        <w:rPr>
          <w:sz w:val="28"/>
        </w:rPr>
        <w:t xml:space="preserve"> экскаватор;</w:t>
      </w:r>
    </w:p>
    <w:p w:rsidR="00B82732" w:rsidRPr="00B82732" w:rsidRDefault="00B82732" w:rsidP="00934566">
      <w:pPr>
        <w:ind w:firstLine="510"/>
        <w:jc w:val="both"/>
        <w:rPr>
          <w:sz w:val="28"/>
        </w:rPr>
      </w:pPr>
      <w:r w:rsidRPr="00B82732">
        <w:rPr>
          <w:sz w:val="28"/>
        </w:rPr>
        <w:t>в) насаждения городского парк;</w:t>
      </w:r>
    </w:p>
    <w:p w:rsidR="00B82732" w:rsidRPr="00B82732" w:rsidRDefault="00B82732" w:rsidP="00934566">
      <w:pPr>
        <w:ind w:firstLine="510"/>
        <w:jc w:val="both"/>
        <w:rPr>
          <w:sz w:val="28"/>
        </w:rPr>
      </w:pPr>
      <w:r w:rsidRPr="00B82732">
        <w:rPr>
          <w:sz w:val="28"/>
        </w:rPr>
        <w:t xml:space="preserve">г) </w:t>
      </w:r>
      <w:r w:rsidR="00E0516E" w:rsidRPr="00B82732">
        <w:rPr>
          <w:sz w:val="28"/>
        </w:rPr>
        <w:t>спецодежда</w:t>
      </w:r>
      <w:r w:rsidRPr="00B82732">
        <w:rPr>
          <w:sz w:val="28"/>
        </w:rPr>
        <w:t>;</w:t>
      </w:r>
    </w:p>
    <w:p w:rsidR="00B82732" w:rsidRPr="00B82732" w:rsidRDefault="00B82732" w:rsidP="00934566">
      <w:pPr>
        <w:ind w:firstLine="510"/>
        <w:jc w:val="both"/>
        <w:rPr>
          <w:sz w:val="28"/>
        </w:rPr>
      </w:pPr>
      <w:r w:rsidRPr="00B82732">
        <w:rPr>
          <w:sz w:val="28"/>
        </w:rPr>
        <w:t xml:space="preserve">д) </w:t>
      </w:r>
      <w:r w:rsidR="00E0516E" w:rsidRPr="00B82732">
        <w:rPr>
          <w:sz w:val="28"/>
        </w:rPr>
        <w:t>лошадь, выполняющая работы по подвозке грузов в питомнике</w:t>
      </w:r>
      <w:r w:rsidRPr="00B82732">
        <w:rPr>
          <w:sz w:val="28"/>
        </w:rPr>
        <w:t>;</w:t>
      </w:r>
    </w:p>
    <w:p w:rsidR="00B82732" w:rsidRPr="00B82732" w:rsidRDefault="00B82732" w:rsidP="00934566">
      <w:pPr>
        <w:ind w:firstLine="510"/>
        <w:jc w:val="both"/>
        <w:rPr>
          <w:sz w:val="28"/>
        </w:rPr>
      </w:pPr>
      <w:r w:rsidRPr="00B82732">
        <w:rPr>
          <w:sz w:val="28"/>
        </w:rPr>
        <w:t xml:space="preserve">е) </w:t>
      </w:r>
      <w:r w:rsidR="00E0516E" w:rsidRPr="00B82732">
        <w:rPr>
          <w:sz w:val="28"/>
        </w:rPr>
        <w:t>деньги в кассе предприятия</w:t>
      </w:r>
      <w:r w:rsidRPr="00B82732">
        <w:rPr>
          <w:sz w:val="28"/>
        </w:rPr>
        <w:t>;</w:t>
      </w:r>
    </w:p>
    <w:p w:rsidR="00A84569" w:rsidRPr="00B82732" w:rsidRDefault="00B82732" w:rsidP="00934566">
      <w:pPr>
        <w:ind w:firstLine="510"/>
        <w:jc w:val="both"/>
        <w:rPr>
          <w:sz w:val="28"/>
        </w:rPr>
      </w:pPr>
      <w:r w:rsidRPr="00B82732">
        <w:rPr>
          <w:sz w:val="28"/>
        </w:rPr>
        <w:t xml:space="preserve">ж) </w:t>
      </w:r>
      <w:r w:rsidR="00E0516E" w:rsidRPr="00B82732">
        <w:rPr>
          <w:sz w:val="28"/>
        </w:rPr>
        <w:t>готовые к реализации саженцы</w:t>
      </w:r>
      <w:r w:rsidRPr="00B82732">
        <w:rPr>
          <w:sz w:val="28"/>
        </w:rPr>
        <w:t xml:space="preserve"> кустарников.</w:t>
      </w:r>
    </w:p>
    <w:p w:rsidR="00B82732" w:rsidRDefault="00C9488E" w:rsidP="00934566">
      <w:pPr>
        <w:ind w:firstLine="510"/>
        <w:jc w:val="both"/>
        <w:rPr>
          <w:sz w:val="28"/>
          <w:szCs w:val="28"/>
        </w:rPr>
      </w:pPr>
      <w:r>
        <w:rPr>
          <w:sz w:val="28"/>
          <w:szCs w:val="28"/>
        </w:rPr>
        <w:t>3.3.</w:t>
      </w:r>
      <w:r w:rsidR="00B82732" w:rsidRPr="00426F1B">
        <w:rPr>
          <w:sz w:val="28"/>
          <w:szCs w:val="28"/>
        </w:rPr>
        <w:t>2.</w:t>
      </w:r>
      <w:r w:rsidR="00B82732">
        <w:rPr>
          <w:b/>
          <w:sz w:val="28"/>
          <w:szCs w:val="28"/>
        </w:rPr>
        <w:t xml:space="preserve"> </w:t>
      </w:r>
      <w:r w:rsidR="00B82732" w:rsidRPr="00E0516E">
        <w:rPr>
          <w:sz w:val="28"/>
          <w:szCs w:val="28"/>
        </w:rPr>
        <w:t>Какие из перечисленных</w:t>
      </w:r>
      <w:r w:rsidR="00B82732">
        <w:rPr>
          <w:sz w:val="28"/>
          <w:szCs w:val="28"/>
        </w:rPr>
        <w:t xml:space="preserve"> средств не относятся </w:t>
      </w:r>
      <w:proofErr w:type="gramStart"/>
      <w:r w:rsidR="00B82732">
        <w:rPr>
          <w:sz w:val="28"/>
          <w:szCs w:val="28"/>
        </w:rPr>
        <w:t>к</w:t>
      </w:r>
      <w:proofErr w:type="gramEnd"/>
      <w:r w:rsidR="00B82732">
        <w:rPr>
          <w:sz w:val="28"/>
          <w:szCs w:val="28"/>
        </w:rPr>
        <w:t xml:space="preserve"> основным производственным?</w:t>
      </w:r>
    </w:p>
    <w:p w:rsidR="00B82732" w:rsidRDefault="00B82732" w:rsidP="00934566">
      <w:pPr>
        <w:ind w:firstLine="510"/>
        <w:jc w:val="both"/>
        <w:rPr>
          <w:sz w:val="28"/>
          <w:szCs w:val="28"/>
        </w:rPr>
      </w:pPr>
      <w:r>
        <w:rPr>
          <w:sz w:val="28"/>
          <w:szCs w:val="28"/>
        </w:rPr>
        <w:t>а) сооружения;</w:t>
      </w:r>
    </w:p>
    <w:p w:rsidR="00B82732" w:rsidRDefault="00B82732" w:rsidP="00934566">
      <w:pPr>
        <w:ind w:firstLine="510"/>
        <w:jc w:val="both"/>
        <w:rPr>
          <w:sz w:val="28"/>
          <w:szCs w:val="28"/>
        </w:rPr>
      </w:pPr>
      <w:r>
        <w:rPr>
          <w:sz w:val="28"/>
          <w:szCs w:val="28"/>
        </w:rPr>
        <w:t>б) здание школы;</w:t>
      </w:r>
    </w:p>
    <w:p w:rsidR="00B82732" w:rsidRDefault="00B82732" w:rsidP="00934566">
      <w:pPr>
        <w:ind w:firstLine="510"/>
        <w:jc w:val="both"/>
        <w:rPr>
          <w:sz w:val="28"/>
          <w:szCs w:val="28"/>
        </w:rPr>
      </w:pPr>
      <w:r>
        <w:rPr>
          <w:sz w:val="28"/>
          <w:szCs w:val="28"/>
        </w:rPr>
        <w:t>в) здание бассейна;</w:t>
      </w:r>
    </w:p>
    <w:p w:rsidR="00B82732" w:rsidRDefault="00B82732" w:rsidP="00934566">
      <w:pPr>
        <w:ind w:firstLine="510"/>
        <w:jc w:val="both"/>
        <w:rPr>
          <w:sz w:val="28"/>
          <w:szCs w:val="28"/>
        </w:rPr>
      </w:pPr>
      <w:r>
        <w:rPr>
          <w:sz w:val="28"/>
          <w:szCs w:val="28"/>
        </w:rPr>
        <w:t xml:space="preserve">г) </w:t>
      </w:r>
      <w:r w:rsidR="000B38B7">
        <w:rPr>
          <w:sz w:val="28"/>
          <w:szCs w:val="28"/>
        </w:rPr>
        <w:t>производственный и хозяйственный инвентарь.</w:t>
      </w:r>
    </w:p>
    <w:p w:rsidR="000B38B7" w:rsidRDefault="004F51FB" w:rsidP="00934566">
      <w:pPr>
        <w:ind w:firstLine="510"/>
        <w:jc w:val="both"/>
        <w:rPr>
          <w:sz w:val="28"/>
          <w:szCs w:val="28"/>
        </w:rPr>
      </w:pPr>
      <w:r>
        <w:rPr>
          <w:sz w:val="28"/>
          <w:szCs w:val="28"/>
        </w:rPr>
        <w:t>3.3.</w:t>
      </w:r>
      <w:r w:rsidR="00426F1B">
        <w:rPr>
          <w:sz w:val="28"/>
          <w:szCs w:val="28"/>
        </w:rPr>
        <w:t>3.Выберите активную часть основных средств</w:t>
      </w:r>
      <w:r w:rsidR="000B38B7">
        <w:rPr>
          <w:sz w:val="28"/>
          <w:szCs w:val="28"/>
        </w:rPr>
        <w:t xml:space="preserve"> </w:t>
      </w:r>
      <w:proofErr w:type="gramStart"/>
      <w:r w:rsidR="000B38B7">
        <w:rPr>
          <w:sz w:val="28"/>
          <w:szCs w:val="28"/>
        </w:rPr>
        <w:t>из</w:t>
      </w:r>
      <w:proofErr w:type="gramEnd"/>
      <w:r w:rsidR="000B38B7">
        <w:rPr>
          <w:sz w:val="28"/>
          <w:szCs w:val="28"/>
        </w:rPr>
        <w:t xml:space="preserve"> перечисле</w:t>
      </w:r>
      <w:r w:rsidR="000B38B7">
        <w:rPr>
          <w:sz w:val="28"/>
          <w:szCs w:val="28"/>
        </w:rPr>
        <w:t>н</w:t>
      </w:r>
      <w:r w:rsidR="000B38B7">
        <w:rPr>
          <w:sz w:val="28"/>
          <w:szCs w:val="28"/>
        </w:rPr>
        <w:t>ных:</w:t>
      </w:r>
    </w:p>
    <w:p w:rsidR="000B38B7" w:rsidRDefault="000B38B7" w:rsidP="00934566">
      <w:pPr>
        <w:ind w:firstLine="510"/>
        <w:jc w:val="both"/>
        <w:rPr>
          <w:sz w:val="28"/>
          <w:szCs w:val="28"/>
        </w:rPr>
      </w:pPr>
      <w:r>
        <w:rPr>
          <w:sz w:val="28"/>
          <w:szCs w:val="28"/>
        </w:rPr>
        <w:t>а) транспортные средства;</w:t>
      </w:r>
    </w:p>
    <w:p w:rsidR="000B38B7" w:rsidRDefault="000B38B7" w:rsidP="00934566">
      <w:pPr>
        <w:ind w:firstLine="510"/>
        <w:jc w:val="both"/>
        <w:rPr>
          <w:sz w:val="28"/>
          <w:szCs w:val="28"/>
        </w:rPr>
      </w:pPr>
      <w:r>
        <w:rPr>
          <w:sz w:val="28"/>
          <w:szCs w:val="28"/>
        </w:rPr>
        <w:t>б) силовое оборудование;</w:t>
      </w:r>
    </w:p>
    <w:p w:rsidR="000B38B7" w:rsidRDefault="000B38B7" w:rsidP="00934566">
      <w:pPr>
        <w:ind w:firstLine="510"/>
        <w:jc w:val="both"/>
        <w:rPr>
          <w:sz w:val="28"/>
          <w:szCs w:val="28"/>
        </w:rPr>
      </w:pPr>
      <w:r>
        <w:rPr>
          <w:sz w:val="28"/>
          <w:szCs w:val="28"/>
        </w:rPr>
        <w:t>в) производственное здание;</w:t>
      </w:r>
    </w:p>
    <w:p w:rsidR="000B38B7" w:rsidRDefault="000B38B7" w:rsidP="00934566">
      <w:pPr>
        <w:ind w:firstLine="510"/>
        <w:jc w:val="both"/>
        <w:rPr>
          <w:sz w:val="28"/>
          <w:szCs w:val="28"/>
        </w:rPr>
      </w:pPr>
      <w:r>
        <w:rPr>
          <w:sz w:val="28"/>
          <w:szCs w:val="28"/>
        </w:rPr>
        <w:t>г) многолетние насаждения;</w:t>
      </w:r>
    </w:p>
    <w:p w:rsidR="000B38B7" w:rsidRDefault="000B38B7" w:rsidP="00934566">
      <w:pPr>
        <w:ind w:firstLine="510"/>
        <w:jc w:val="both"/>
        <w:rPr>
          <w:sz w:val="28"/>
          <w:szCs w:val="28"/>
        </w:rPr>
      </w:pPr>
      <w:r>
        <w:rPr>
          <w:sz w:val="28"/>
          <w:szCs w:val="28"/>
        </w:rPr>
        <w:t>д) техническая библиотека.</w:t>
      </w:r>
    </w:p>
    <w:p w:rsidR="000B38B7" w:rsidRDefault="004F51FB" w:rsidP="00934566">
      <w:pPr>
        <w:ind w:firstLine="510"/>
        <w:jc w:val="both"/>
        <w:rPr>
          <w:sz w:val="28"/>
          <w:szCs w:val="28"/>
        </w:rPr>
      </w:pPr>
      <w:r>
        <w:rPr>
          <w:sz w:val="28"/>
          <w:szCs w:val="28"/>
        </w:rPr>
        <w:t>3.3.</w:t>
      </w:r>
      <w:r w:rsidR="000B38B7">
        <w:rPr>
          <w:sz w:val="28"/>
          <w:szCs w:val="28"/>
        </w:rPr>
        <w:t>4. Основные средства – это</w:t>
      </w:r>
    </w:p>
    <w:p w:rsidR="000B38B7" w:rsidRDefault="000B38B7" w:rsidP="00934566">
      <w:pPr>
        <w:ind w:firstLine="510"/>
        <w:jc w:val="both"/>
        <w:rPr>
          <w:sz w:val="28"/>
          <w:szCs w:val="28"/>
        </w:rPr>
      </w:pPr>
      <w:r>
        <w:rPr>
          <w:sz w:val="28"/>
          <w:szCs w:val="28"/>
        </w:rPr>
        <w:t>а) предметы труда, которые</w:t>
      </w:r>
      <w:r w:rsidR="00426F1B">
        <w:rPr>
          <w:sz w:val="28"/>
          <w:szCs w:val="28"/>
        </w:rPr>
        <w:t xml:space="preserve"> полностью потребляются  в процессе одного производственного цикла и полностью переносят свою сто</w:t>
      </w:r>
      <w:r w:rsidR="00426F1B">
        <w:rPr>
          <w:sz w:val="28"/>
          <w:szCs w:val="28"/>
        </w:rPr>
        <w:t>и</w:t>
      </w:r>
      <w:r w:rsidR="00426F1B">
        <w:rPr>
          <w:sz w:val="28"/>
          <w:szCs w:val="28"/>
        </w:rPr>
        <w:t>мость на создаваемую продукцию;</w:t>
      </w:r>
    </w:p>
    <w:p w:rsidR="000B38B7" w:rsidRDefault="000B38B7" w:rsidP="00934566">
      <w:pPr>
        <w:ind w:firstLine="510"/>
        <w:jc w:val="both"/>
        <w:rPr>
          <w:sz w:val="28"/>
          <w:szCs w:val="28"/>
        </w:rPr>
      </w:pPr>
      <w:r>
        <w:rPr>
          <w:sz w:val="28"/>
          <w:szCs w:val="28"/>
        </w:rPr>
        <w:t>б)</w:t>
      </w:r>
      <w:r w:rsidRPr="000B38B7">
        <w:rPr>
          <w:sz w:val="28"/>
          <w:szCs w:val="28"/>
        </w:rPr>
        <w:t xml:space="preserve"> </w:t>
      </w:r>
      <w:r w:rsidRPr="00AD1E10">
        <w:rPr>
          <w:sz w:val="28"/>
          <w:szCs w:val="28"/>
        </w:rPr>
        <w:t>средства труда</w:t>
      </w:r>
      <w:r>
        <w:rPr>
          <w:sz w:val="28"/>
          <w:szCs w:val="28"/>
        </w:rPr>
        <w:t xml:space="preserve">, которые </w:t>
      </w:r>
      <w:r w:rsidRPr="00AD1E10">
        <w:rPr>
          <w:sz w:val="28"/>
          <w:szCs w:val="28"/>
        </w:rPr>
        <w:t>участвуют в процессе производства длительное время, сохраняя при этом свою натуральную форму, п</w:t>
      </w:r>
      <w:r w:rsidRPr="00AD1E10">
        <w:rPr>
          <w:sz w:val="28"/>
          <w:szCs w:val="28"/>
        </w:rPr>
        <w:t>о</w:t>
      </w:r>
      <w:r w:rsidRPr="00AD1E10">
        <w:rPr>
          <w:sz w:val="28"/>
          <w:szCs w:val="28"/>
        </w:rPr>
        <w:lastRenderedPageBreak/>
        <w:t>степенно изнашиваясь и по мере износа перенося свою стоимость на производимую</w:t>
      </w:r>
      <w:r w:rsidR="00426F1B">
        <w:rPr>
          <w:sz w:val="28"/>
          <w:szCs w:val="28"/>
        </w:rPr>
        <w:t xml:space="preserve"> </w:t>
      </w:r>
      <w:r w:rsidRPr="00AD1E10">
        <w:rPr>
          <w:sz w:val="28"/>
          <w:szCs w:val="28"/>
        </w:rPr>
        <w:t xml:space="preserve"> продукцию или услуги</w:t>
      </w:r>
      <w:r>
        <w:rPr>
          <w:sz w:val="28"/>
          <w:szCs w:val="28"/>
        </w:rPr>
        <w:t>;</w:t>
      </w:r>
    </w:p>
    <w:p w:rsidR="002429AC" w:rsidRDefault="004F51FB" w:rsidP="00934566">
      <w:pPr>
        <w:ind w:firstLine="510"/>
        <w:jc w:val="both"/>
        <w:rPr>
          <w:sz w:val="28"/>
          <w:szCs w:val="28"/>
        </w:rPr>
      </w:pPr>
      <w:r>
        <w:rPr>
          <w:sz w:val="28"/>
          <w:szCs w:val="28"/>
        </w:rPr>
        <w:t>3.3.</w:t>
      </w:r>
      <w:r w:rsidR="002429AC">
        <w:rPr>
          <w:sz w:val="28"/>
          <w:szCs w:val="28"/>
        </w:rPr>
        <w:t>5. Учет основных сре</w:t>
      </w:r>
      <w:proofErr w:type="gramStart"/>
      <w:r w:rsidR="002429AC">
        <w:rPr>
          <w:sz w:val="28"/>
          <w:szCs w:val="28"/>
        </w:rPr>
        <w:t>дств пр</w:t>
      </w:r>
      <w:proofErr w:type="gramEnd"/>
      <w:r w:rsidR="002429AC">
        <w:rPr>
          <w:sz w:val="28"/>
          <w:szCs w:val="28"/>
        </w:rPr>
        <w:t>оизводится:</w:t>
      </w:r>
    </w:p>
    <w:p w:rsidR="002429AC" w:rsidRDefault="00AD5080" w:rsidP="00934566">
      <w:pPr>
        <w:ind w:firstLine="510"/>
        <w:jc w:val="both"/>
        <w:rPr>
          <w:sz w:val="28"/>
          <w:szCs w:val="28"/>
        </w:rPr>
      </w:pPr>
      <w:r>
        <w:rPr>
          <w:sz w:val="28"/>
          <w:szCs w:val="28"/>
        </w:rPr>
        <w:t>а</w:t>
      </w:r>
      <w:r w:rsidR="002429AC">
        <w:rPr>
          <w:sz w:val="28"/>
          <w:szCs w:val="28"/>
        </w:rPr>
        <w:t>) по первоначальной стоимости;</w:t>
      </w:r>
    </w:p>
    <w:p w:rsidR="002429AC" w:rsidRDefault="00AD5080" w:rsidP="00934566">
      <w:pPr>
        <w:ind w:firstLine="510"/>
        <w:jc w:val="both"/>
        <w:rPr>
          <w:sz w:val="28"/>
          <w:szCs w:val="28"/>
        </w:rPr>
      </w:pPr>
      <w:r>
        <w:rPr>
          <w:sz w:val="28"/>
          <w:szCs w:val="28"/>
        </w:rPr>
        <w:t>б</w:t>
      </w:r>
      <w:r w:rsidR="002429AC">
        <w:rPr>
          <w:sz w:val="28"/>
          <w:szCs w:val="28"/>
        </w:rPr>
        <w:t>) по восстановительной стоимости;</w:t>
      </w:r>
    </w:p>
    <w:p w:rsidR="002429AC" w:rsidRDefault="00AD5080" w:rsidP="00934566">
      <w:pPr>
        <w:ind w:firstLine="510"/>
        <w:jc w:val="both"/>
        <w:rPr>
          <w:sz w:val="28"/>
          <w:szCs w:val="28"/>
        </w:rPr>
      </w:pPr>
      <w:r>
        <w:rPr>
          <w:sz w:val="28"/>
          <w:szCs w:val="28"/>
        </w:rPr>
        <w:t>в</w:t>
      </w:r>
      <w:r w:rsidR="002429AC">
        <w:rPr>
          <w:sz w:val="28"/>
          <w:szCs w:val="28"/>
        </w:rPr>
        <w:t>) по остаточной стоимости;</w:t>
      </w:r>
    </w:p>
    <w:p w:rsidR="00AD5080" w:rsidRDefault="00AD5080" w:rsidP="00934566">
      <w:pPr>
        <w:ind w:firstLine="510"/>
        <w:jc w:val="both"/>
        <w:rPr>
          <w:sz w:val="28"/>
          <w:szCs w:val="28"/>
        </w:rPr>
      </w:pPr>
      <w:r>
        <w:rPr>
          <w:sz w:val="28"/>
          <w:szCs w:val="28"/>
        </w:rPr>
        <w:t>г) все ответы правильные.</w:t>
      </w:r>
    </w:p>
    <w:p w:rsidR="00AD5080" w:rsidRDefault="004F51FB" w:rsidP="00934566">
      <w:pPr>
        <w:ind w:firstLine="510"/>
        <w:jc w:val="both"/>
        <w:rPr>
          <w:sz w:val="28"/>
          <w:szCs w:val="28"/>
        </w:rPr>
      </w:pPr>
      <w:r>
        <w:rPr>
          <w:sz w:val="28"/>
          <w:szCs w:val="28"/>
        </w:rPr>
        <w:t>3.3.</w:t>
      </w:r>
      <w:r w:rsidR="00AD5080">
        <w:rPr>
          <w:sz w:val="28"/>
          <w:szCs w:val="28"/>
        </w:rPr>
        <w:t>6. Физический износ основных производственных средств б</w:t>
      </w:r>
      <w:r w:rsidR="00AD5080">
        <w:rPr>
          <w:sz w:val="28"/>
          <w:szCs w:val="28"/>
        </w:rPr>
        <w:t>ы</w:t>
      </w:r>
      <w:r w:rsidR="00AD5080">
        <w:rPr>
          <w:sz w:val="28"/>
          <w:szCs w:val="28"/>
        </w:rPr>
        <w:t>вает по причинам:</w:t>
      </w:r>
    </w:p>
    <w:p w:rsidR="000B38B7" w:rsidRDefault="00AD5080" w:rsidP="00934566">
      <w:pPr>
        <w:ind w:firstLine="510"/>
        <w:jc w:val="both"/>
        <w:rPr>
          <w:sz w:val="28"/>
          <w:szCs w:val="28"/>
        </w:rPr>
      </w:pPr>
      <w:r>
        <w:rPr>
          <w:sz w:val="28"/>
          <w:szCs w:val="28"/>
        </w:rPr>
        <w:t xml:space="preserve">а) </w:t>
      </w:r>
      <w:r w:rsidR="00426F1B">
        <w:rPr>
          <w:sz w:val="28"/>
          <w:szCs w:val="28"/>
        </w:rPr>
        <w:t xml:space="preserve"> </w:t>
      </w:r>
      <w:r>
        <w:rPr>
          <w:sz w:val="28"/>
          <w:szCs w:val="28"/>
        </w:rPr>
        <w:t>научно-технический прогресс;</w:t>
      </w:r>
    </w:p>
    <w:p w:rsidR="00AD5080" w:rsidRDefault="00AD5080" w:rsidP="00934566">
      <w:pPr>
        <w:ind w:firstLine="510"/>
        <w:jc w:val="both"/>
        <w:rPr>
          <w:sz w:val="28"/>
          <w:szCs w:val="28"/>
        </w:rPr>
      </w:pPr>
      <w:r>
        <w:rPr>
          <w:sz w:val="28"/>
          <w:szCs w:val="28"/>
        </w:rPr>
        <w:t>б) износ в результате производства продукции;</w:t>
      </w:r>
    </w:p>
    <w:p w:rsidR="00AD5080" w:rsidRDefault="00AD5080" w:rsidP="00934566">
      <w:pPr>
        <w:ind w:firstLine="510"/>
        <w:jc w:val="both"/>
        <w:rPr>
          <w:sz w:val="28"/>
          <w:szCs w:val="28"/>
        </w:rPr>
      </w:pPr>
      <w:r>
        <w:rPr>
          <w:sz w:val="28"/>
          <w:szCs w:val="28"/>
        </w:rPr>
        <w:t>в) износ вследствие физических явлений природы, воздействия метеофакторов.</w:t>
      </w:r>
    </w:p>
    <w:p w:rsidR="00AD5080" w:rsidRDefault="004F51FB" w:rsidP="00934566">
      <w:pPr>
        <w:ind w:firstLine="510"/>
        <w:jc w:val="both"/>
        <w:rPr>
          <w:sz w:val="28"/>
          <w:szCs w:val="28"/>
        </w:rPr>
      </w:pPr>
      <w:r>
        <w:rPr>
          <w:sz w:val="28"/>
          <w:szCs w:val="28"/>
        </w:rPr>
        <w:t>3.3.</w:t>
      </w:r>
      <w:r w:rsidR="00AD5080">
        <w:rPr>
          <w:sz w:val="28"/>
          <w:szCs w:val="28"/>
        </w:rPr>
        <w:t>7. Моральный износ основных производственных средств б</w:t>
      </w:r>
      <w:r w:rsidR="00AD5080">
        <w:rPr>
          <w:sz w:val="28"/>
          <w:szCs w:val="28"/>
        </w:rPr>
        <w:t>ы</w:t>
      </w:r>
      <w:r w:rsidR="00AD5080">
        <w:rPr>
          <w:sz w:val="28"/>
          <w:szCs w:val="28"/>
        </w:rPr>
        <w:t>вает по причинам:</w:t>
      </w:r>
    </w:p>
    <w:p w:rsidR="00AD5080" w:rsidRDefault="00AD5080" w:rsidP="00934566">
      <w:pPr>
        <w:ind w:firstLine="510"/>
        <w:jc w:val="both"/>
        <w:rPr>
          <w:sz w:val="28"/>
          <w:szCs w:val="28"/>
        </w:rPr>
      </w:pPr>
      <w:r>
        <w:rPr>
          <w:sz w:val="28"/>
          <w:szCs w:val="28"/>
        </w:rPr>
        <w:t>а) износ в результате производства продукции;</w:t>
      </w:r>
    </w:p>
    <w:p w:rsidR="00AD5080" w:rsidRPr="00AD5080" w:rsidRDefault="00AD5080" w:rsidP="00934566">
      <w:pPr>
        <w:ind w:firstLine="510"/>
        <w:jc w:val="both"/>
        <w:rPr>
          <w:sz w:val="28"/>
          <w:szCs w:val="28"/>
        </w:rPr>
      </w:pPr>
      <w:r>
        <w:rPr>
          <w:sz w:val="28"/>
          <w:szCs w:val="28"/>
        </w:rPr>
        <w:t xml:space="preserve">б) снижение стоимости </w:t>
      </w:r>
      <w:r w:rsidRPr="00AD5080">
        <w:rPr>
          <w:sz w:val="28"/>
          <w:szCs w:val="28"/>
        </w:rPr>
        <w:t>основн</w:t>
      </w:r>
      <w:r>
        <w:rPr>
          <w:sz w:val="28"/>
          <w:szCs w:val="28"/>
        </w:rPr>
        <w:t>ых</w:t>
      </w:r>
      <w:r w:rsidRPr="00AD5080">
        <w:rPr>
          <w:sz w:val="28"/>
          <w:szCs w:val="28"/>
        </w:rPr>
        <w:t xml:space="preserve"> сред</w:t>
      </w:r>
      <w:r>
        <w:rPr>
          <w:sz w:val="28"/>
          <w:szCs w:val="28"/>
        </w:rPr>
        <w:t>ств</w:t>
      </w:r>
      <w:r w:rsidRPr="00AD5080">
        <w:rPr>
          <w:sz w:val="28"/>
          <w:szCs w:val="28"/>
        </w:rPr>
        <w:t>, так как аналогичные основные средства производятся с меньшими затратами;</w:t>
      </w:r>
    </w:p>
    <w:p w:rsidR="00AD5080" w:rsidRDefault="00AD5080" w:rsidP="00934566">
      <w:pPr>
        <w:ind w:firstLine="510"/>
        <w:jc w:val="both"/>
        <w:rPr>
          <w:sz w:val="28"/>
          <w:szCs w:val="28"/>
        </w:rPr>
      </w:pPr>
      <w:r>
        <w:rPr>
          <w:sz w:val="28"/>
          <w:szCs w:val="28"/>
        </w:rPr>
        <w:t xml:space="preserve">в) </w:t>
      </w:r>
      <w:r w:rsidR="00E36734">
        <w:rPr>
          <w:sz w:val="28"/>
          <w:szCs w:val="28"/>
        </w:rPr>
        <w:t>появления более современной и производительной</w:t>
      </w:r>
      <w:r w:rsidRPr="00AD5080">
        <w:rPr>
          <w:sz w:val="28"/>
          <w:szCs w:val="28"/>
        </w:rPr>
        <w:t xml:space="preserve"> техник</w:t>
      </w:r>
      <w:r w:rsidR="00E36734">
        <w:rPr>
          <w:sz w:val="28"/>
          <w:szCs w:val="28"/>
        </w:rPr>
        <w:t>и в результате научно-технического прогресса.</w:t>
      </w:r>
    </w:p>
    <w:p w:rsidR="00E36734" w:rsidRDefault="004F51FB" w:rsidP="00934566">
      <w:pPr>
        <w:ind w:firstLine="510"/>
        <w:jc w:val="both"/>
        <w:rPr>
          <w:sz w:val="28"/>
          <w:szCs w:val="28"/>
        </w:rPr>
      </w:pPr>
      <w:r>
        <w:rPr>
          <w:sz w:val="28"/>
          <w:szCs w:val="28"/>
        </w:rPr>
        <w:t>3.3.</w:t>
      </w:r>
      <w:r w:rsidR="00E36734">
        <w:rPr>
          <w:sz w:val="28"/>
          <w:szCs w:val="28"/>
        </w:rPr>
        <w:t>8. Амортизация – это</w:t>
      </w:r>
    </w:p>
    <w:p w:rsidR="00E36734" w:rsidRDefault="00E36734" w:rsidP="00934566">
      <w:pPr>
        <w:ind w:firstLine="510"/>
        <w:jc w:val="both"/>
        <w:rPr>
          <w:sz w:val="28"/>
          <w:szCs w:val="28"/>
        </w:rPr>
      </w:pPr>
      <w:r>
        <w:rPr>
          <w:sz w:val="28"/>
          <w:szCs w:val="28"/>
        </w:rPr>
        <w:t xml:space="preserve">а) </w:t>
      </w:r>
      <w:r w:rsidR="009409FB">
        <w:rPr>
          <w:sz w:val="28"/>
          <w:szCs w:val="28"/>
        </w:rPr>
        <w:t>установленный процент погашения в год стоимости основного средства;</w:t>
      </w:r>
    </w:p>
    <w:p w:rsidR="00E36734" w:rsidRDefault="00E36734" w:rsidP="00934566">
      <w:pPr>
        <w:ind w:firstLine="510"/>
        <w:jc w:val="both"/>
        <w:rPr>
          <w:sz w:val="28"/>
          <w:szCs w:val="28"/>
        </w:rPr>
      </w:pPr>
      <w:r>
        <w:rPr>
          <w:sz w:val="28"/>
          <w:szCs w:val="28"/>
        </w:rPr>
        <w:t>б) стоимость по приобретению, доставке и установке основных средств;</w:t>
      </w:r>
    </w:p>
    <w:p w:rsidR="00E36734" w:rsidRDefault="00E36734" w:rsidP="00934566">
      <w:pPr>
        <w:ind w:firstLine="510"/>
        <w:jc w:val="both"/>
        <w:rPr>
          <w:sz w:val="28"/>
          <w:szCs w:val="28"/>
        </w:rPr>
      </w:pPr>
      <w:r>
        <w:rPr>
          <w:sz w:val="28"/>
          <w:szCs w:val="28"/>
        </w:rPr>
        <w:t>в) постепенный перенос стоимости основных средств на пр</w:t>
      </w:r>
      <w:r w:rsidR="009409FB">
        <w:rPr>
          <w:sz w:val="28"/>
          <w:szCs w:val="28"/>
        </w:rPr>
        <w:t>оизв</w:t>
      </w:r>
      <w:r w:rsidR="009409FB">
        <w:rPr>
          <w:sz w:val="28"/>
          <w:szCs w:val="28"/>
        </w:rPr>
        <w:t>о</w:t>
      </w:r>
      <w:r w:rsidR="009409FB">
        <w:rPr>
          <w:sz w:val="28"/>
          <w:szCs w:val="28"/>
        </w:rPr>
        <w:t>димую продукцию или услуги.</w:t>
      </w:r>
    </w:p>
    <w:p w:rsidR="009409FB" w:rsidRDefault="004F51FB" w:rsidP="00934566">
      <w:pPr>
        <w:ind w:firstLine="510"/>
        <w:jc w:val="both"/>
        <w:rPr>
          <w:snapToGrid w:val="0"/>
          <w:sz w:val="28"/>
          <w:szCs w:val="28"/>
        </w:rPr>
      </w:pPr>
      <w:r>
        <w:rPr>
          <w:sz w:val="28"/>
          <w:szCs w:val="28"/>
        </w:rPr>
        <w:t>3.3.</w:t>
      </w:r>
      <w:r w:rsidR="009409FB">
        <w:rPr>
          <w:sz w:val="28"/>
          <w:szCs w:val="28"/>
        </w:rPr>
        <w:t xml:space="preserve">9. </w:t>
      </w:r>
      <w:r w:rsidR="009409FB" w:rsidRPr="009409FB">
        <w:rPr>
          <w:snapToGrid w:val="0"/>
          <w:sz w:val="28"/>
          <w:szCs w:val="28"/>
        </w:rPr>
        <w:t>Линейный способ</w:t>
      </w:r>
      <w:r w:rsidR="009409FB">
        <w:rPr>
          <w:snapToGrid w:val="0"/>
          <w:sz w:val="28"/>
          <w:szCs w:val="28"/>
        </w:rPr>
        <w:t xml:space="preserve"> начисления амортизации заключается:</w:t>
      </w:r>
      <w:r w:rsidR="009409FB" w:rsidRPr="00FB6429">
        <w:rPr>
          <w:snapToGrid w:val="0"/>
          <w:sz w:val="28"/>
          <w:szCs w:val="28"/>
        </w:rPr>
        <w:t xml:space="preserve"> </w:t>
      </w:r>
    </w:p>
    <w:p w:rsidR="009409FB" w:rsidRDefault="009409FB" w:rsidP="00934566">
      <w:pPr>
        <w:ind w:firstLine="510"/>
        <w:jc w:val="both"/>
        <w:rPr>
          <w:snapToGrid w:val="0"/>
          <w:sz w:val="28"/>
          <w:szCs w:val="28"/>
        </w:rPr>
      </w:pPr>
      <w:r>
        <w:rPr>
          <w:snapToGrid w:val="0"/>
          <w:sz w:val="28"/>
          <w:szCs w:val="28"/>
        </w:rPr>
        <w:t>а) в ускоренном</w:t>
      </w:r>
      <w:r w:rsidRPr="00DF4B3C">
        <w:rPr>
          <w:snapToGrid w:val="0"/>
          <w:sz w:val="28"/>
          <w:szCs w:val="28"/>
        </w:rPr>
        <w:t xml:space="preserve"> начислении амортизации в течение срока пол</w:t>
      </w:r>
      <w:r>
        <w:rPr>
          <w:snapToGrid w:val="0"/>
          <w:sz w:val="28"/>
          <w:szCs w:val="28"/>
        </w:rPr>
        <w:t>е</w:t>
      </w:r>
      <w:r>
        <w:rPr>
          <w:snapToGrid w:val="0"/>
          <w:sz w:val="28"/>
          <w:szCs w:val="28"/>
        </w:rPr>
        <w:t>з</w:t>
      </w:r>
      <w:r>
        <w:rPr>
          <w:snapToGrid w:val="0"/>
          <w:sz w:val="28"/>
          <w:szCs w:val="28"/>
        </w:rPr>
        <w:t xml:space="preserve">ного использования, </w:t>
      </w:r>
      <w:r w:rsidRPr="003946CC">
        <w:rPr>
          <w:snapToGrid w:val="0"/>
          <w:sz w:val="28"/>
          <w:szCs w:val="28"/>
        </w:rPr>
        <w:t xml:space="preserve">когда в первые годы </w:t>
      </w:r>
      <w:proofErr w:type="gramStart"/>
      <w:r w:rsidRPr="003946CC">
        <w:rPr>
          <w:snapToGrid w:val="0"/>
          <w:sz w:val="28"/>
          <w:szCs w:val="28"/>
        </w:rPr>
        <w:t>эксплуатации объектов о</w:t>
      </w:r>
      <w:r w:rsidRPr="003946CC">
        <w:rPr>
          <w:snapToGrid w:val="0"/>
          <w:sz w:val="28"/>
          <w:szCs w:val="28"/>
        </w:rPr>
        <w:t>с</w:t>
      </w:r>
      <w:r w:rsidRPr="003946CC">
        <w:rPr>
          <w:snapToGrid w:val="0"/>
          <w:sz w:val="28"/>
          <w:szCs w:val="28"/>
        </w:rPr>
        <w:t>новных средств суммы амортизационных отчислений</w:t>
      </w:r>
      <w:proofErr w:type="gramEnd"/>
      <w:r w:rsidRPr="003946CC">
        <w:rPr>
          <w:snapToGrid w:val="0"/>
          <w:sz w:val="28"/>
          <w:szCs w:val="28"/>
        </w:rPr>
        <w:t xml:space="preserve"> по отношению к первоначальной стои</w:t>
      </w:r>
      <w:r>
        <w:rPr>
          <w:snapToGrid w:val="0"/>
          <w:sz w:val="28"/>
          <w:szCs w:val="28"/>
        </w:rPr>
        <w:t>мости больше, чем в последующие;</w:t>
      </w:r>
    </w:p>
    <w:p w:rsidR="009409FB" w:rsidRDefault="009409FB" w:rsidP="00934566">
      <w:pPr>
        <w:ind w:firstLine="510"/>
        <w:jc w:val="both"/>
        <w:rPr>
          <w:snapToGrid w:val="0"/>
          <w:spacing w:val="-2"/>
          <w:sz w:val="28"/>
          <w:szCs w:val="28"/>
        </w:rPr>
      </w:pPr>
      <w:r>
        <w:rPr>
          <w:snapToGrid w:val="0"/>
          <w:sz w:val="28"/>
          <w:szCs w:val="28"/>
        </w:rPr>
        <w:t xml:space="preserve">б) </w:t>
      </w:r>
      <w:r w:rsidRPr="00FB6429">
        <w:rPr>
          <w:snapToGrid w:val="0"/>
          <w:sz w:val="28"/>
          <w:szCs w:val="28"/>
        </w:rPr>
        <w:t xml:space="preserve">в равномерном (по годам) начислении амортизации в течение </w:t>
      </w:r>
      <w:r w:rsidRPr="00FB6429">
        <w:rPr>
          <w:snapToGrid w:val="0"/>
          <w:spacing w:val="-2"/>
          <w:sz w:val="28"/>
          <w:szCs w:val="28"/>
        </w:rPr>
        <w:t xml:space="preserve">всего нормативного срока службы или срока </w:t>
      </w:r>
      <w:r>
        <w:rPr>
          <w:snapToGrid w:val="0"/>
          <w:spacing w:val="-2"/>
          <w:sz w:val="28"/>
          <w:szCs w:val="28"/>
        </w:rPr>
        <w:t xml:space="preserve">полезного </w:t>
      </w:r>
      <w:r w:rsidRPr="00FB6429">
        <w:rPr>
          <w:snapToGrid w:val="0"/>
          <w:spacing w:val="-2"/>
          <w:sz w:val="28"/>
          <w:szCs w:val="28"/>
        </w:rPr>
        <w:t>использования  объекта основного средства</w:t>
      </w:r>
      <w:r>
        <w:rPr>
          <w:snapToGrid w:val="0"/>
          <w:spacing w:val="-2"/>
          <w:sz w:val="28"/>
          <w:szCs w:val="28"/>
        </w:rPr>
        <w:t>;</w:t>
      </w:r>
    </w:p>
    <w:p w:rsidR="009409FB" w:rsidRDefault="009409FB" w:rsidP="00934566">
      <w:pPr>
        <w:ind w:firstLine="510"/>
        <w:jc w:val="both"/>
        <w:rPr>
          <w:sz w:val="28"/>
          <w:szCs w:val="28"/>
        </w:rPr>
      </w:pPr>
      <w:r>
        <w:rPr>
          <w:snapToGrid w:val="0"/>
          <w:spacing w:val="-2"/>
          <w:sz w:val="28"/>
          <w:szCs w:val="28"/>
        </w:rPr>
        <w:t xml:space="preserve">в)  </w:t>
      </w:r>
      <w:r w:rsidRPr="00743A28">
        <w:rPr>
          <w:sz w:val="28"/>
          <w:szCs w:val="28"/>
        </w:rPr>
        <w:t>в начислении организацией амортизационных отчислений и</w:t>
      </w:r>
      <w:r w:rsidRPr="00743A28">
        <w:rPr>
          <w:sz w:val="28"/>
          <w:szCs w:val="28"/>
        </w:rPr>
        <w:t>с</w:t>
      </w:r>
      <w:r w:rsidRPr="00743A28">
        <w:rPr>
          <w:sz w:val="28"/>
          <w:szCs w:val="28"/>
        </w:rPr>
        <w:t>ходя из амортизируемой стоимости объекта и отношения натуральных показателей объема продукции (работ, услуг), выпущенной (выпо</w:t>
      </w:r>
      <w:r w:rsidRPr="00743A28">
        <w:rPr>
          <w:sz w:val="28"/>
          <w:szCs w:val="28"/>
        </w:rPr>
        <w:t>л</w:t>
      </w:r>
      <w:r w:rsidRPr="00743A28">
        <w:rPr>
          <w:sz w:val="28"/>
          <w:szCs w:val="28"/>
        </w:rPr>
        <w:t>ненных) в текущем периоде, к ресурсу объекта</w:t>
      </w:r>
      <w:r>
        <w:rPr>
          <w:sz w:val="28"/>
          <w:szCs w:val="28"/>
        </w:rPr>
        <w:t>.</w:t>
      </w:r>
    </w:p>
    <w:p w:rsidR="009409FB" w:rsidRDefault="004F51FB" w:rsidP="00934566">
      <w:pPr>
        <w:ind w:firstLine="510"/>
        <w:jc w:val="both"/>
        <w:rPr>
          <w:sz w:val="28"/>
          <w:szCs w:val="28"/>
        </w:rPr>
      </w:pPr>
      <w:r>
        <w:rPr>
          <w:sz w:val="28"/>
          <w:szCs w:val="28"/>
        </w:rPr>
        <w:t>3.3.</w:t>
      </w:r>
      <w:r w:rsidR="009409FB">
        <w:rPr>
          <w:sz w:val="28"/>
          <w:szCs w:val="28"/>
        </w:rPr>
        <w:t xml:space="preserve">10. Коэффициент обновления – это </w:t>
      </w:r>
    </w:p>
    <w:p w:rsidR="009409FB" w:rsidRDefault="009409FB" w:rsidP="00934566">
      <w:pPr>
        <w:ind w:firstLine="510"/>
        <w:jc w:val="both"/>
        <w:rPr>
          <w:sz w:val="28"/>
          <w:szCs w:val="28"/>
        </w:rPr>
      </w:pPr>
      <w:r>
        <w:rPr>
          <w:sz w:val="28"/>
          <w:szCs w:val="28"/>
        </w:rPr>
        <w:lastRenderedPageBreak/>
        <w:t>а) отношение суммы вводимых основных сре</w:t>
      </w:r>
      <w:proofErr w:type="gramStart"/>
      <w:r>
        <w:rPr>
          <w:sz w:val="28"/>
          <w:szCs w:val="28"/>
        </w:rPr>
        <w:t>дств к с</w:t>
      </w:r>
      <w:proofErr w:type="gramEnd"/>
      <w:r>
        <w:rPr>
          <w:sz w:val="28"/>
          <w:szCs w:val="28"/>
        </w:rPr>
        <w:t>умме осно</w:t>
      </w:r>
      <w:r>
        <w:rPr>
          <w:sz w:val="28"/>
          <w:szCs w:val="28"/>
        </w:rPr>
        <w:t>в</w:t>
      </w:r>
      <w:r>
        <w:rPr>
          <w:sz w:val="28"/>
          <w:szCs w:val="28"/>
        </w:rPr>
        <w:t>ных средств на начало периода</w:t>
      </w:r>
      <w:r w:rsidR="00626B6A">
        <w:rPr>
          <w:sz w:val="28"/>
          <w:szCs w:val="28"/>
        </w:rPr>
        <w:t>;</w:t>
      </w:r>
    </w:p>
    <w:p w:rsidR="009409FB" w:rsidRDefault="009409FB" w:rsidP="00934566">
      <w:pPr>
        <w:ind w:firstLine="510"/>
        <w:jc w:val="both"/>
        <w:rPr>
          <w:sz w:val="28"/>
          <w:szCs w:val="28"/>
        </w:rPr>
      </w:pPr>
      <w:r>
        <w:rPr>
          <w:sz w:val="28"/>
          <w:szCs w:val="28"/>
        </w:rPr>
        <w:t>б)</w:t>
      </w:r>
      <w:r w:rsidR="00626B6A" w:rsidRPr="00626B6A">
        <w:rPr>
          <w:sz w:val="28"/>
          <w:szCs w:val="28"/>
        </w:rPr>
        <w:t xml:space="preserve"> </w:t>
      </w:r>
      <w:r w:rsidR="00626B6A">
        <w:rPr>
          <w:sz w:val="28"/>
          <w:szCs w:val="28"/>
        </w:rPr>
        <w:t>отношение суммы вводимых основных сре</w:t>
      </w:r>
      <w:proofErr w:type="gramStart"/>
      <w:r w:rsidR="00626B6A">
        <w:rPr>
          <w:sz w:val="28"/>
          <w:szCs w:val="28"/>
        </w:rPr>
        <w:t>дств к с</w:t>
      </w:r>
      <w:proofErr w:type="gramEnd"/>
      <w:r w:rsidR="00626B6A">
        <w:rPr>
          <w:sz w:val="28"/>
          <w:szCs w:val="28"/>
        </w:rPr>
        <w:t>умме осно</w:t>
      </w:r>
      <w:r w:rsidR="00626B6A">
        <w:rPr>
          <w:sz w:val="28"/>
          <w:szCs w:val="28"/>
        </w:rPr>
        <w:t>в</w:t>
      </w:r>
      <w:r w:rsidR="00626B6A">
        <w:rPr>
          <w:sz w:val="28"/>
          <w:szCs w:val="28"/>
        </w:rPr>
        <w:t>ных средств на конец периода;</w:t>
      </w:r>
    </w:p>
    <w:p w:rsidR="009409FB" w:rsidRDefault="009409FB" w:rsidP="00934566">
      <w:pPr>
        <w:ind w:firstLine="510"/>
        <w:jc w:val="both"/>
        <w:rPr>
          <w:sz w:val="28"/>
          <w:szCs w:val="28"/>
        </w:rPr>
      </w:pPr>
      <w:r>
        <w:rPr>
          <w:sz w:val="28"/>
          <w:szCs w:val="28"/>
        </w:rPr>
        <w:t>в)</w:t>
      </w:r>
      <w:r w:rsidR="00626B6A" w:rsidRPr="00626B6A">
        <w:rPr>
          <w:sz w:val="28"/>
          <w:szCs w:val="28"/>
        </w:rPr>
        <w:t xml:space="preserve"> </w:t>
      </w:r>
      <w:r w:rsidR="00626B6A">
        <w:rPr>
          <w:sz w:val="28"/>
          <w:szCs w:val="28"/>
        </w:rPr>
        <w:t>отношение суммы вводимых основных сре</w:t>
      </w:r>
      <w:proofErr w:type="gramStart"/>
      <w:r w:rsidR="00626B6A">
        <w:rPr>
          <w:sz w:val="28"/>
          <w:szCs w:val="28"/>
        </w:rPr>
        <w:t>дств к ср</w:t>
      </w:r>
      <w:proofErr w:type="gramEnd"/>
      <w:r w:rsidR="00626B6A">
        <w:rPr>
          <w:sz w:val="28"/>
          <w:szCs w:val="28"/>
        </w:rPr>
        <w:t>еднегод</w:t>
      </w:r>
      <w:r w:rsidR="00626B6A">
        <w:rPr>
          <w:sz w:val="28"/>
          <w:szCs w:val="28"/>
        </w:rPr>
        <w:t>о</w:t>
      </w:r>
      <w:r w:rsidR="00626B6A">
        <w:rPr>
          <w:sz w:val="28"/>
          <w:szCs w:val="28"/>
        </w:rPr>
        <w:t>вой сумме основных средств.</w:t>
      </w:r>
    </w:p>
    <w:p w:rsidR="00626B6A" w:rsidRDefault="004F51FB" w:rsidP="00934566">
      <w:pPr>
        <w:ind w:firstLine="510"/>
        <w:jc w:val="both"/>
        <w:rPr>
          <w:sz w:val="28"/>
          <w:szCs w:val="28"/>
        </w:rPr>
      </w:pPr>
      <w:r>
        <w:rPr>
          <w:sz w:val="28"/>
          <w:szCs w:val="28"/>
        </w:rPr>
        <w:t>3.3.</w:t>
      </w:r>
      <w:r w:rsidR="00626B6A">
        <w:rPr>
          <w:sz w:val="28"/>
          <w:szCs w:val="28"/>
        </w:rPr>
        <w:t>11. Отношение объема производственных основных средств к объему выпущенной продукции – это</w:t>
      </w:r>
    </w:p>
    <w:p w:rsidR="00626B6A" w:rsidRDefault="00626B6A" w:rsidP="00934566">
      <w:pPr>
        <w:ind w:firstLine="510"/>
        <w:jc w:val="both"/>
        <w:rPr>
          <w:sz w:val="28"/>
          <w:szCs w:val="28"/>
        </w:rPr>
      </w:pPr>
      <w:r>
        <w:rPr>
          <w:sz w:val="28"/>
          <w:szCs w:val="28"/>
        </w:rPr>
        <w:t>а) коэффициент выбытия;</w:t>
      </w:r>
    </w:p>
    <w:p w:rsidR="00626B6A" w:rsidRDefault="00626B6A" w:rsidP="00934566">
      <w:pPr>
        <w:ind w:firstLine="510"/>
        <w:jc w:val="both"/>
        <w:rPr>
          <w:sz w:val="28"/>
          <w:szCs w:val="28"/>
        </w:rPr>
      </w:pPr>
      <w:r>
        <w:rPr>
          <w:sz w:val="28"/>
          <w:szCs w:val="28"/>
        </w:rPr>
        <w:t>б) фондоотдача;</w:t>
      </w:r>
    </w:p>
    <w:p w:rsidR="00626B6A" w:rsidRDefault="00626B6A" w:rsidP="00934566">
      <w:pPr>
        <w:ind w:firstLine="510"/>
        <w:jc w:val="both"/>
        <w:rPr>
          <w:sz w:val="28"/>
          <w:szCs w:val="28"/>
        </w:rPr>
      </w:pPr>
      <w:r>
        <w:rPr>
          <w:sz w:val="28"/>
          <w:szCs w:val="28"/>
        </w:rPr>
        <w:t xml:space="preserve">в) </w:t>
      </w:r>
      <w:proofErr w:type="spellStart"/>
      <w:r>
        <w:rPr>
          <w:sz w:val="28"/>
          <w:szCs w:val="28"/>
        </w:rPr>
        <w:t>фондоемкость</w:t>
      </w:r>
      <w:proofErr w:type="spellEnd"/>
      <w:r>
        <w:rPr>
          <w:sz w:val="28"/>
          <w:szCs w:val="28"/>
        </w:rPr>
        <w:t>;</w:t>
      </w:r>
    </w:p>
    <w:p w:rsidR="00626B6A" w:rsidRDefault="00626B6A" w:rsidP="00934566">
      <w:pPr>
        <w:ind w:firstLine="510"/>
        <w:jc w:val="both"/>
        <w:rPr>
          <w:sz w:val="28"/>
          <w:szCs w:val="28"/>
        </w:rPr>
      </w:pPr>
      <w:r>
        <w:rPr>
          <w:sz w:val="28"/>
          <w:szCs w:val="28"/>
        </w:rPr>
        <w:t xml:space="preserve">г) </w:t>
      </w:r>
      <w:proofErr w:type="spellStart"/>
      <w:r>
        <w:rPr>
          <w:sz w:val="28"/>
          <w:szCs w:val="28"/>
        </w:rPr>
        <w:t>фондовооруженность</w:t>
      </w:r>
      <w:proofErr w:type="spellEnd"/>
      <w:r>
        <w:rPr>
          <w:sz w:val="28"/>
          <w:szCs w:val="28"/>
        </w:rPr>
        <w:t xml:space="preserve"> труда.</w:t>
      </w:r>
    </w:p>
    <w:p w:rsidR="00BB2E92" w:rsidRDefault="004F51FB" w:rsidP="00934566">
      <w:pPr>
        <w:ind w:firstLine="510"/>
        <w:jc w:val="both"/>
        <w:rPr>
          <w:sz w:val="28"/>
          <w:szCs w:val="28"/>
        </w:rPr>
      </w:pPr>
      <w:r>
        <w:rPr>
          <w:sz w:val="28"/>
          <w:szCs w:val="28"/>
        </w:rPr>
        <w:t>3.3.</w:t>
      </w:r>
      <w:r w:rsidR="00626B6A">
        <w:rPr>
          <w:sz w:val="28"/>
          <w:szCs w:val="28"/>
        </w:rPr>
        <w:t>12.</w:t>
      </w:r>
      <w:r w:rsidR="00BB2E92">
        <w:rPr>
          <w:sz w:val="28"/>
          <w:szCs w:val="28"/>
        </w:rPr>
        <w:t xml:space="preserve"> Отношение суммы активной части основных сре</w:t>
      </w:r>
      <w:proofErr w:type="gramStart"/>
      <w:r w:rsidR="00BB2E92">
        <w:rPr>
          <w:sz w:val="28"/>
          <w:szCs w:val="28"/>
        </w:rPr>
        <w:t>дств к к</w:t>
      </w:r>
      <w:proofErr w:type="gramEnd"/>
      <w:r w:rsidR="00BB2E92">
        <w:rPr>
          <w:sz w:val="28"/>
          <w:szCs w:val="28"/>
        </w:rPr>
        <w:t>о</w:t>
      </w:r>
      <w:r w:rsidR="00BB2E92">
        <w:rPr>
          <w:sz w:val="28"/>
          <w:szCs w:val="28"/>
        </w:rPr>
        <w:t xml:space="preserve">личеству рабочих – это </w:t>
      </w:r>
    </w:p>
    <w:p w:rsidR="00626B6A" w:rsidRDefault="00626B6A" w:rsidP="00934566">
      <w:pPr>
        <w:ind w:firstLine="510"/>
        <w:jc w:val="both"/>
        <w:rPr>
          <w:sz w:val="28"/>
          <w:szCs w:val="28"/>
        </w:rPr>
      </w:pPr>
      <w:r w:rsidRPr="00626B6A">
        <w:rPr>
          <w:sz w:val="28"/>
          <w:szCs w:val="28"/>
        </w:rPr>
        <w:t xml:space="preserve"> </w:t>
      </w:r>
      <w:r>
        <w:rPr>
          <w:sz w:val="28"/>
          <w:szCs w:val="28"/>
        </w:rPr>
        <w:t xml:space="preserve">а) коэффициент </w:t>
      </w:r>
      <w:r w:rsidR="00BB2E92">
        <w:rPr>
          <w:sz w:val="28"/>
          <w:szCs w:val="28"/>
        </w:rPr>
        <w:t>годности</w:t>
      </w:r>
      <w:r>
        <w:rPr>
          <w:sz w:val="28"/>
          <w:szCs w:val="28"/>
        </w:rPr>
        <w:t>;</w:t>
      </w:r>
    </w:p>
    <w:p w:rsidR="00626B6A" w:rsidRDefault="00626B6A" w:rsidP="00934566">
      <w:pPr>
        <w:ind w:firstLine="510"/>
        <w:jc w:val="both"/>
        <w:rPr>
          <w:sz w:val="28"/>
          <w:szCs w:val="28"/>
        </w:rPr>
      </w:pPr>
      <w:r>
        <w:rPr>
          <w:sz w:val="28"/>
          <w:szCs w:val="28"/>
        </w:rPr>
        <w:t xml:space="preserve">б) </w:t>
      </w:r>
      <w:r w:rsidR="00BB2E92">
        <w:rPr>
          <w:sz w:val="28"/>
          <w:szCs w:val="28"/>
        </w:rPr>
        <w:t>техническая вооруженность</w:t>
      </w:r>
      <w:r>
        <w:rPr>
          <w:sz w:val="28"/>
          <w:szCs w:val="28"/>
        </w:rPr>
        <w:t>;</w:t>
      </w:r>
    </w:p>
    <w:p w:rsidR="00626B6A" w:rsidRDefault="00626B6A" w:rsidP="00934566">
      <w:pPr>
        <w:ind w:firstLine="510"/>
        <w:jc w:val="both"/>
        <w:rPr>
          <w:sz w:val="28"/>
          <w:szCs w:val="28"/>
        </w:rPr>
      </w:pPr>
      <w:r>
        <w:rPr>
          <w:sz w:val="28"/>
          <w:szCs w:val="28"/>
        </w:rPr>
        <w:t xml:space="preserve">в) </w:t>
      </w:r>
      <w:proofErr w:type="spellStart"/>
      <w:r>
        <w:rPr>
          <w:sz w:val="28"/>
          <w:szCs w:val="28"/>
        </w:rPr>
        <w:t>фондоемкость</w:t>
      </w:r>
      <w:proofErr w:type="spellEnd"/>
      <w:r>
        <w:rPr>
          <w:sz w:val="28"/>
          <w:szCs w:val="28"/>
        </w:rPr>
        <w:t>;</w:t>
      </w:r>
    </w:p>
    <w:p w:rsidR="00626B6A" w:rsidRDefault="00626B6A" w:rsidP="00934566">
      <w:pPr>
        <w:ind w:firstLine="510"/>
        <w:jc w:val="both"/>
        <w:rPr>
          <w:sz w:val="28"/>
          <w:szCs w:val="28"/>
        </w:rPr>
      </w:pPr>
      <w:r>
        <w:rPr>
          <w:sz w:val="28"/>
          <w:szCs w:val="28"/>
        </w:rPr>
        <w:t xml:space="preserve">г) </w:t>
      </w:r>
      <w:proofErr w:type="spellStart"/>
      <w:r>
        <w:rPr>
          <w:sz w:val="28"/>
          <w:szCs w:val="28"/>
        </w:rPr>
        <w:t>фондовооруженность</w:t>
      </w:r>
      <w:proofErr w:type="spellEnd"/>
      <w:r w:rsidR="00BB2E92">
        <w:rPr>
          <w:sz w:val="28"/>
          <w:szCs w:val="28"/>
        </w:rPr>
        <w:t xml:space="preserve"> труда.</w:t>
      </w:r>
    </w:p>
    <w:p w:rsidR="00C62579" w:rsidRDefault="004F51FB" w:rsidP="00934566">
      <w:pPr>
        <w:widowControl w:val="0"/>
        <w:ind w:firstLine="510"/>
        <w:jc w:val="both"/>
        <w:rPr>
          <w:snapToGrid w:val="0"/>
          <w:sz w:val="28"/>
          <w:szCs w:val="28"/>
        </w:rPr>
      </w:pPr>
      <w:r>
        <w:rPr>
          <w:sz w:val="28"/>
          <w:szCs w:val="28"/>
        </w:rPr>
        <w:t>3.3.1</w:t>
      </w:r>
      <w:r w:rsidR="00626B6A">
        <w:rPr>
          <w:sz w:val="28"/>
          <w:szCs w:val="28"/>
        </w:rPr>
        <w:t>3</w:t>
      </w:r>
      <w:r w:rsidR="00C62579">
        <w:rPr>
          <w:sz w:val="28"/>
          <w:szCs w:val="28"/>
        </w:rPr>
        <w:t xml:space="preserve">. Отношение </w:t>
      </w:r>
      <w:r w:rsidR="00C62579">
        <w:rPr>
          <w:snapToGrid w:val="0"/>
          <w:sz w:val="28"/>
          <w:szCs w:val="28"/>
        </w:rPr>
        <w:t>фактического  срока службы  основного сре</w:t>
      </w:r>
      <w:r w:rsidR="00C62579">
        <w:rPr>
          <w:snapToGrid w:val="0"/>
          <w:sz w:val="28"/>
          <w:szCs w:val="28"/>
        </w:rPr>
        <w:t>д</w:t>
      </w:r>
      <w:r w:rsidR="00C62579">
        <w:rPr>
          <w:snapToGrid w:val="0"/>
          <w:sz w:val="28"/>
          <w:szCs w:val="28"/>
        </w:rPr>
        <w:t>ства к нормативному сроку службы характеризует:</w:t>
      </w:r>
      <w:r w:rsidR="00C62579" w:rsidRPr="00772F7F">
        <w:rPr>
          <w:snapToGrid w:val="0"/>
          <w:sz w:val="28"/>
          <w:szCs w:val="28"/>
        </w:rPr>
        <w:t xml:space="preserve"> </w:t>
      </w:r>
    </w:p>
    <w:p w:rsidR="00626B6A" w:rsidRDefault="00626B6A" w:rsidP="00934566">
      <w:pPr>
        <w:ind w:firstLine="510"/>
        <w:jc w:val="both"/>
        <w:rPr>
          <w:sz w:val="28"/>
          <w:szCs w:val="28"/>
        </w:rPr>
      </w:pPr>
      <w:r w:rsidRPr="00626B6A">
        <w:rPr>
          <w:sz w:val="28"/>
          <w:szCs w:val="28"/>
        </w:rPr>
        <w:t xml:space="preserve"> </w:t>
      </w:r>
      <w:r>
        <w:rPr>
          <w:sz w:val="28"/>
          <w:szCs w:val="28"/>
        </w:rPr>
        <w:t>а) коэффициент выбытия;</w:t>
      </w:r>
    </w:p>
    <w:p w:rsidR="00626B6A" w:rsidRDefault="00626B6A" w:rsidP="00934566">
      <w:pPr>
        <w:ind w:firstLine="510"/>
        <w:jc w:val="both"/>
        <w:rPr>
          <w:sz w:val="28"/>
          <w:szCs w:val="28"/>
        </w:rPr>
      </w:pPr>
      <w:r>
        <w:rPr>
          <w:sz w:val="28"/>
          <w:szCs w:val="28"/>
        </w:rPr>
        <w:t xml:space="preserve">б) </w:t>
      </w:r>
      <w:r w:rsidR="00C62579">
        <w:rPr>
          <w:sz w:val="28"/>
          <w:szCs w:val="28"/>
        </w:rPr>
        <w:t>коэффициент годности</w:t>
      </w:r>
      <w:r>
        <w:rPr>
          <w:sz w:val="28"/>
          <w:szCs w:val="28"/>
        </w:rPr>
        <w:t>;</w:t>
      </w:r>
    </w:p>
    <w:p w:rsidR="00626B6A" w:rsidRDefault="00626B6A" w:rsidP="00934566">
      <w:pPr>
        <w:ind w:firstLine="510"/>
        <w:jc w:val="both"/>
        <w:rPr>
          <w:sz w:val="28"/>
          <w:szCs w:val="28"/>
        </w:rPr>
      </w:pPr>
      <w:r>
        <w:rPr>
          <w:sz w:val="28"/>
          <w:szCs w:val="28"/>
        </w:rPr>
        <w:t xml:space="preserve">в) </w:t>
      </w:r>
      <w:proofErr w:type="spellStart"/>
      <w:r>
        <w:rPr>
          <w:sz w:val="28"/>
          <w:szCs w:val="28"/>
        </w:rPr>
        <w:t>фондо</w:t>
      </w:r>
      <w:r w:rsidR="00C62579">
        <w:rPr>
          <w:sz w:val="28"/>
          <w:szCs w:val="28"/>
        </w:rPr>
        <w:t>вооруженност</w:t>
      </w:r>
      <w:r>
        <w:rPr>
          <w:sz w:val="28"/>
          <w:szCs w:val="28"/>
        </w:rPr>
        <w:t>ь</w:t>
      </w:r>
      <w:proofErr w:type="spellEnd"/>
      <w:r>
        <w:rPr>
          <w:sz w:val="28"/>
          <w:szCs w:val="28"/>
        </w:rPr>
        <w:t>;</w:t>
      </w:r>
    </w:p>
    <w:p w:rsidR="00626B6A" w:rsidRDefault="00626B6A" w:rsidP="00934566">
      <w:pPr>
        <w:ind w:firstLine="510"/>
        <w:jc w:val="both"/>
        <w:rPr>
          <w:sz w:val="28"/>
          <w:szCs w:val="28"/>
        </w:rPr>
      </w:pPr>
      <w:r>
        <w:rPr>
          <w:sz w:val="28"/>
          <w:szCs w:val="28"/>
        </w:rPr>
        <w:t>г</w:t>
      </w:r>
      <w:r w:rsidR="00C62579">
        <w:rPr>
          <w:sz w:val="28"/>
          <w:szCs w:val="28"/>
        </w:rPr>
        <w:t>) коэффициент износа.</w:t>
      </w:r>
    </w:p>
    <w:p w:rsidR="00626B6A" w:rsidRDefault="004F51FB" w:rsidP="00934566">
      <w:pPr>
        <w:ind w:firstLine="510"/>
        <w:jc w:val="both"/>
        <w:rPr>
          <w:sz w:val="28"/>
          <w:szCs w:val="28"/>
        </w:rPr>
      </w:pPr>
      <w:r>
        <w:rPr>
          <w:sz w:val="28"/>
          <w:szCs w:val="28"/>
        </w:rPr>
        <w:t>3.3.</w:t>
      </w:r>
      <w:r w:rsidR="00626B6A">
        <w:rPr>
          <w:sz w:val="28"/>
          <w:szCs w:val="28"/>
        </w:rPr>
        <w:t>14.</w:t>
      </w:r>
      <w:r w:rsidR="00C62579">
        <w:rPr>
          <w:sz w:val="28"/>
          <w:szCs w:val="28"/>
        </w:rPr>
        <w:t xml:space="preserve"> Уровень использования оборудования по времени характ</w:t>
      </w:r>
      <w:r w:rsidR="00C62579">
        <w:rPr>
          <w:sz w:val="28"/>
          <w:szCs w:val="28"/>
        </w:rPr>
        <w:t>е</w:t>
      </w:r>
      <w:r w:rsidR="00C62579">
        <w:rPr>
          <w:sz w:val="28"/>
          <w:szCs w:val="28"/>
        </w:rPr>
        <w:t>ризует</w:t>
      </w:r>
      <w:r w:rsidR="00934566">
        <w:rPr>
          <w:sz w:val="28"/>
          <w:szCs w:val="28"/>
        </w:rPr>
        <w:t>:</w:t>
      </w:r>
    </w:p>
    <w:p w:rsidR="00626B6A" w:rsidRDefault="00626B6A" w:rsidP="00934566">
      <w:pPr>
        <w:ind w:firstLine="510"/>
        <w:jc w:val="both"/>
        <w:rPr>
          <w:sz w:val="28"/>
          <w:szCs w:val="28"/>
        </w:rPr>
      </w:pPr>
      <w:r w:rsidRPr="00626B6A">
        <w:rPr>
          <w:sz w:val="28"/>
          <w:szCs w:val="28"/>
        </w:rPr>
        <w:t xml:space="preserve"> </w:t>
      </w:r>
      <w:r>
        <w:rPr>
          <w:sz w:val="28"/>
          <w:szCs w:val="28"/>
        </w:rPr>
        <w:t xml:space="preserve">а) коэффициент </w:t>
      </w:r>
      <w:r w:rsidR="00C62579">
        <w:rPr>
          <w:sz w:val="28"/>
          <w:szCs w:val="28"/>
        </w:rPr>
        <w:t>интенсивной нагрузки;</w:t>
      </w:r>
    </w:p>
    <w:p w:rsidR="00626B6A" w:rsidRDefault="00626B6A" w:rsidP="00934566">
      <w:pPr>
        <w:ind w:firstLine="510"/>
        <w:jc w:val="both"/>
        <w:rPr>
          <w:sz w:val="28"/>
          <w:szCs w:val="28"/>
        </w:rPr>
      </w:pPr>
      <w:r>
        <w:rPr>
          <w:sz w:val="28"/>
          <w:szCs w:val="28"/>
        </w:rPr>
        <w:t xml:space="preserve">б) </w:t>
      </w:r>
      <w:r w:rsidR="00C62579">
        <w:rPr>
          <w:sz w:val="28"/>
          <w:szCs w:val="28"/>
        </w:rPr>
        <w:t>коэффициент экстенсивной нагрузки</w:t>
      </w:r>
      <w:r>
        <w:rPr>
          <w:sz w:val="28"/>
          <w:szCs w:val="28"/>
        </w:rPr>
        <w:t>;</w:t>
      </w:r>
    </w:p>
    <w:p w:rsidR="00626B6A" w:rsidRDefault="00626B6A" w:rsidP="00934566">
      <w:pPr>
        <w:ind w:firstLine="510"/>
        <w:jc w:val="both"/>
        <w:rPr>
          <w:sz w:val="28"/>
          <w:szCs w:val="28"/>
        </w:rPr>
      </w:pPr>
      <w:r>
        <w:rPr>
          <w:sz w:val="28"/>
          <w:szCs w:val="28"/>
        </w:rPr>
        <w:t xml:space="preserve">в) </w:t>
      </w:r>
      <w:r w:rsidR="00C62579">
        <w:rPr>
          <w:sz w:val="28"/>
          <w:szCs w:val="28"/>
        </w:rPr>
        <w:t>коэффициент годности</w:t>
      </w:r>
      <w:r>
        <w:rPr>
          <w:sz w:val="28"/>
          <w:szCs w:val="28"/>
        </w:rPr>
        <w:t>;</w:t>
      </w:r>
    </w:p>
    <w:p w:rsidR="00626B6A" w:rsidRDefault="00626B6A" w:rsidP="00934566">
      <w:pPr>
        <w:ind w:firstLine="510"/>
        <w:jc w:val="both"/>
        <w:rPr>
          <w:sz w:val="28"/>
          <w:szCs w:val="28"/>
        </w:rPr>
      </w:pPr>
      <w:r>
        <w:rPr>
          <w:sz w:val="28"/>
          <w:szCs w:val="28"/>
        </w:rPr>
        <w:t xml:space="preserve">г) </w:t>
      </w:r>
      <w:r w:rsidR="00C62579">
        <w:rPr>
          <w:sz w:val="28"/>
          <w:szCs w:val="28"/>
        </w:rPr>
        <w:t>коэффициент износа.</w:t>
      </w:r>
    </w:p>
    <w:p w:rsidR="00626B6A" w:rsidRDefault="004F51FB" w:rsidP="00934566">
      <w:pPr>
        <w:ind w:firstLine="510"/>
        <w:jc w:val="both"/>
        <w:rPr>
          <w:sz w:val="28"/>
          <w:szCs w:val="28"/>
        </w:rPr>
      </w:pPr>
      <w:r>
        <w:rPr>
          <w:sz w:val="28"/>
          <w:szCs w:val="28"/>
        </w:rPr>
        <w:t>3.3.</w:t>
      </w:r>
      <w:r w:rsidR="00626B6A">
        <w:rPr>
          <w:sz w:val="28"/>
          <w:szCs w:val="28"/>
        </w:rPr>
        <w:t>15. Уровень использования оборудования по мощности хара</w:t>
      </w:r>
      <w:r w:rsidR="00626B6A">
        <w:rPr>
          <w:sz w:val="28"/>
          <w:szCs w:val="28"/>
        </w:rPr>
        <w:t>к</w:t>
      </w:r>
      <w:r w:rsidR="00626B6A">
        <w:rPr>
          <w:sz w:val="28"/>
          <w:szCs w:val="28"/>
        </w:rPr>
        <w:t>теризует коэффициент</w:t>
      </w:r>
    </w:p>
    <w:p w:rsidR="00626B6A" w:rsidRDefault="00626B6A" w:rsidP="00934566">
      <w:pPr>
        <w:ind w:firstLine="510"/>
        <w:jc w:val="both"/>
        <w:rPr>
          <w:sz w:val="28"/>
          <w:szCs w:val="28"/>
        </w:rPr>
      </w:pPr>
      <w:r w:rsidRPr="00626B6A">
        <w:rPr>
          <w:sz w:val="28"/>
          <w:szCs w:val="28"/>
        </w:rPr>
        <w:t xml:space="preserve"> </w:t>
      </w:r>
      <w:r>
        <w:rPr>
          <w:sz w:val="28"/>
          <w:szCs w:val="28"/>
        </w:rPr>
        <w:t>а) интегральной нагрузки;</w:t>
      </w:r>
    </w:p>
    <w:p w:rsidR="00626B6A" w:rsidRDefault="00626B6A" w:rsidP="00934566">
      <w:pPr>
        <w:ind w:firstLine="510"/>
        <w:jc w:val="both"/>
        <w:rPr>
          <w:sz w:val="28"/>
          <w:szCs w:val="28"/>
        </w:rPr>
      </w:pPr>
      <w:r>
        <w:rPr>
          <w:sz w:val="28"/>
          <w:szCs w:val="28"/>
        </w:rPr>
        <w:t>б) интенсивной нагрузки;</w:t>
      </w:r>
    </w:p>
    <w:p w:rsidR="00626B6A" w:rsidRDefault="00626B6A" w:rsidP="00934566">
      <w:pPr>
        <w:ind w:firstLine="510"/>
        <w:jc w:val="both"/>
        <w:rPr>
          <w:sz w:val="28"/>
          <w:szCs w:val="28"/>
        </w:rPr>
      </w:pPr>
      <w:r>
        <w:rPr>
          <w:sz w:val="28"/>
          <w:szCs w:val="28"/>
        </w:rPr>
        <w:t>в) экстенсивной нагрузки;</w:t>
      </w:r>
    </w:p>
    <w:p w:rsidR="00626B6A" w:rsidRDefault="00626B6A" w:rsidP="00934566">
      <w:pPr>
        <w:ind w:firstLine="510"/>
        <w:jc w:val="both"/>
        <w:rPr>
          <w:sz w:val="28"/>
          <w:szCs w:val="28"/>
        </w:rPr>
      </w:pPr>
      <w:r>
        <w:rPr>
          <w:sz w:val="28"/>
          <w:szCs w:val="28"/>
        </w:rPr>
        <w:t>г) обновления основных средств.</w:t>
      </w:r>
    </w:p>
    <w:p w:rsidR="00A84569" w:rsidRPr="00772F7F" w:rsidRDefault="00A84569" w:rsidP="00772F7F">
      <w:pPr>
        <w:jc w:val="center"/>
        <w:rPr>
          <w:b/>
          <w:sz w:val="28"/>
          <w:szCs w:val="28"/>
        </w:rPr>
      </w:pPr>
    </w:p>
    <w:p w:rsidR="00772F7F" w:rsidRPr="00772F7F" w:rsidRDefault="00772F7F" w:rsidP="00772F7F">
      <w:pPr>
        <w:jc w:val="center"/>
        <w:rPr>
          <w:b/>
          <w:sz w:val="28"/>
          <w:szCs w:val="28"/>
        </w:rPr>
      </w:pPr>
      <w:r w:rsidRPr="00772F7F">
        <w:rPr>
          <w:b/>
          <w:sz w:val="28"/>
          <w:szCs w:val="28"/>
        </w:rPr>
        <w:t xml:space="preserve"> 4. ОБОРОТНЫЕ СРЕДСТВА</w:t>
      </w:r>
    </w:p>
    <w:p w:rsidR="00772F7F" w:rsidRPr="00772F7F" w:rsidRDefault="00772F7F" w:rsidP="00772F7F">
      <w:pPr>
        <w:jc w:val="both"/>
        <w:rPr>
          <w:b/>
          <w:sz w:val="28"/>
          <w:szCs w:val="28"/>
        </w:rPr>
      </w:pPr>
    </w:p>
    <w:p w:rsidR="00772F7F" w:rsidRDefault="00772F7F" w:rsidP="004F51FB">
      <w:pPr>
        <w:rPr>
          <w:b/>
          <w:sz w:val="28"/>
          <w:szCs w:val="28"/>
        </w:rPr>
      </w:pPr>
      <w:r w:rsidRPr="00772F7F">
        <w:rPr>
          <w:b/>
          <w:sz w:val="28"/>
          <w:szCs w:val="28"/>
        </w:rPr>
        <w:t xml:space="preserve">4.1. </w:t>
      </w:r>
      <w:r w:rsidR="00861D62" w:rsidRPr="00861D62">
        <w:rPr>
          <w:b/>
          <w:sz w:val="28"/>
          <w:szCs w:val="28"/>
        </w:rPr>
        <w:t>Основные понятия и методика расчета основных</w:t>
      </w:r>
      <w:r w:rsidR="004F51FB">
        <w:rPr>
          <w:b/>
          <w:sz w:val="28"/>
          <w:szCs w:val="28"/>
        </w:rPr>
        <w:t xml:space="preserve"> </w:t>
      </w:r>
      <w:r w:rsidR="00E66EAC">
        <w:rPr>
          <w:b/>
          <w:sz w:val="28"/>
          <w:szCs w:val="28"/>
        </w:rPr>
        <w:t>п</w:t>
      </w:r>
      <w:r w:rsidR="00861D62" w:rsidRPr="00861D62">
        <w:rPr>
          <w:b/>
          <w:sz w:val="28"/>
          <w:szCs w:val="28"/>
        </w:rPr>
        <w:t>оказателей</w:t>
      </w:r>
    </w:p>
    <w:p w:rsidR="00772F7F" w:rsidRPr="00772F7F" w:rsidRDefault="00772F7F" w:rsidP="00E66EAC">
      <w:pPr>
        <w:widowControl w:val="0"/>
        <w:ind w:firstLine="510"/>
        <w:jc w:val="both"/>
        <w:rPr>
          <w:snapToGrid w:val="0"/>
          <w:sz w:val="28"/>
          <w:szCs w:val="28"/>
        </w:rPr>
      </w:pPr>
      <w:r w:rsidRPr="00772F7F">
        <w:rPr>
          <w:i/>
          <w:snapToGrid w:val="0"/>
          <w:sz w:val="28"/>
          <w:szCs w:val="28"/>
        </w:rPr>
        <w:lastRenderedPageBreak/>
        <w:t>Оборотные средства</w:t>
      </w:r>
      <w:r w:rsidRPr="00772F7F">
        <w:rPr>
          <w:snapToGrid w:val="0"/>
          <w:sz w:val="28"/>
          <w:szCs w:val="28"/>
        </w:rPr>
        <w:t xml:space="preserve"> – это предметы труда. Они полностью п</w:t>
      </w:r>
      <w:r w:rsidRPr="00772F7F">
        <w:rPr>
          <w:snapToGrid w:val="0"/>
          <w:sz w:val="28"/>
          <w:szCs w:val="28"/>
        </w:rPr>
        <w:t>о</w:t>
      </w:r>
      <w:r w:rsidRPr="00772F7F">
        <w:rPr>
          <w:snapToGrid w:val="0"/>
          <w:sz w:val="28"/>
          <w:szCs w:val="28"/>
        </w:rPr>
        <w:t>требляются или уничтожаются в течение одного производственного цикла, теряют при этом свою натуральную форму и целиком перен</w:t>
      </w:r>
      <w:r w:rsidRPr="00772F7F">
        <w:rPr>
          <w:snapToGrid w:val="0"/>
          <w:sz w:val="28"/>
          <w:szCs w:val="28"/>
        </w:rPr>
        <w:t>о</w:t>
      </w:r>
      <w:r w:rsidRPr="00772F7F">
        <w:rPr>
          <w:snapToGrid w:val="0"/>
          <w:sz w:val="28"/>
          <w:szCs w:val="28"/>
        </w:rPr>
        <w:t>сят свою стоимость на производимую продукцию или услуги (сырье, материалы, химикаты, удобрения, семена и т.п.).</w:t>
      </w:r>
    </w:p>
    <w:p w:rsidR="00772F7F" w:rsidRDefault="00772F7F" w:rsidP="00E66EAC">
      <w:pPr>
        <w:widowControl w:val="0"/>
        <w:ind w:firstLine="510"/>
        <w:jc w:val="both"/>
        <w:rPr>
          <w:snapToGrid w:val="0"/>
          <w:sz w:val="28"/>
          <w:szCs w:val="28"/>
        </w:rPr>
      </w:pPr>
      <w:r w:rsidRPr="00772F7F">
        <w:rPr>
          <w:snapToGrid w:val="0"/>
          <w:sz w:val="28"/>
          <w:szCs w:val="28"/>
        </w:rPr>
        <w:t>Оборотные средства делятся на оборотные фонды и фонды обр</w:t>
      </w:r>
      <w:r w:rsidRPr="00772F7F">
        <w:rPr>
          <w:snapToGrid w:val="0"/>
          <w:sz w:val="28"/>
          <w:szCs w:val="28"/>
        </w:rPr>
        <w:t>а</w:t>
      </w:r>
      <w:r w:rsidRPr="00772F7F">
        <w:rPr>
          <w:snapToGrid w:val="0"/>
          <w:sz w:val="28"/>
          <w:szCs w:val="28"/>
        </w:rPr>
        <w:t>щения. Оборотные фонды, в свою очередь, подразделяются на прои</w:t>
      </w:r>
      <w:r w:rsidRPr="00772F7F">
        <w:rPr>
          <w:snapToGrid w:val="0"/>
          <w:sz w:val="28"/>
          <w:szCs w:val="28"/>
        </w:rPr>
        <w:t>з</w:t>
      </w:r>
      <w:r w:rsidRPr="00772F7F">
        <w:rPr>
          <w:snapToGrid w:val="0"/>
          <w:sz w:val="28"/>
          <w:szCs w:val="28"/>
        </w:rPr>
        <w:t>водственные запасы (сырье и материалы, вспомогательные материалы и тара, топливо и фураж, покупные полуфабрикаты, запасные части, малоценный и быстроизнашивающийся инструмент, инвентарь со сроком службы менее года) и незавершенное производство (изделия, не оконченные обработкой, полуфабрикаты собственного изготовл</w:t>
      </w:r>
      <w:r w:rsidRPr="00772F7F">
        <w:rPr>
          <w:snapToGrid w:val="0"/>
          <w:sz w:val="28"/>
          <w:szCs w:val="28"/>
        </w:rPr>
        <w:t>е</w:t>
      </w:r>
      <w:r w:rsidRPr="00772F7F">
        <w:rPr>
          <w:snapToGrid w:val="0"/>
          <w:sz w:val="28"/>
          <w:szCs w:val="28"/>
        </w:rPr>
        <w:t>ния, расходы будущих периодов). Фонды обращения делятся на гот</w:t>
      </w:r>
      <w:r w:rsidRPr="00772F7F">
        <w:rPr>
          <w:snapToGrid w:val="0"/>
          <w:sz w:val="28"/>
          <w:szCs w:val="28"/>
        </w:rPr>
        <w:t>о</w:t>
      </w:r>
      <w:r w:rsidRPr="00772F7F">
        <w:rPr>
          <w:snapToGrid w:val="0"/>
          <w:sz w:val="28"/>
          <w:szCs w:val="28"/>
        </w:rPr>
        <w:t>вую продукцию (</w:t>
      </w:r>
      <w:proofErr w:type="gramStart"/>
      <w:r w:rsidRPr="00772F7F">
        <w:rPr>
          <w:snapToGrid w:val="0"/>
          <w:sz w:val="28"/>
          <w:szCs w:val="28"/>
        </w:rPr>
        <w:t>отгруженная</w:t>
      </w:r>
      <w:proofErr w:type="gramEnd"/>
      <w:r w:rsidRPr="00772F7F">
        <w:rPr>
          <w:snapToGrid w:val="0"/>
          <w:sz w:val="28"/>
          <w:szCs w:val="28"/>
        </w:rPr>
        <w:t xml:space="preserve"> покупателю и на складе предприятия) и деньги (на расчетном счете в банке, в расчетных документах, в кассе предприятия).</w:t>
      </w:r>
    </w:p>
    <w:p w:rsidR="002F2540" w:rsidRPr="00772F7F" w:rsidRDefault="002F2540" w:rsidP="00E66EAC">
      <w:pPr>
        <w:widowControl w:val="0"/>
        <w:ind w:firstLine="510"/>
        <w:jc w:val="both"/>
        <w:rPr>
          <w:snapToGrid w:val="0"/>
          <w:sz w:val="28"/>
          <w:szCs w:val="28"/>
        </w:rPr>
      </w:pPr>
      <w:r>
        <w:rPr>
          <w:snapToGrid w:val="0"/>
          <w:sz w:val="28"/>
          <w:szCs w:val="28"/>
        </w:rPr>
        <w:t xml:space="preserve">Состав оборотных средств показан </w:t>
      </w:r>
      <w:r w:rsidR="00934566">
        <w:rPr>
          <w:snapToGrid w:val="0"/>
          <w:sz w:val="28"/>
          <w:szCs w:val="28"/>
        </w:rPr>
        <w:t xml:space="preserve"> в Приложении 1</w:t>
      </w:r>
      <w:r>
        <w:rPr>
          <w:snapToGrid w:val="0"/>
          <w:sz w:val="28"/>
          <w:szCs w:val="28"/>
        </w:rPr>
        <w:t xml:space="preserve"> рис. 1.</w:t>
      </w:r>
    </w:p>
    <w:p w:rsidR="00772F7F" w:rsidRDefault="003D5A0D" w:rsidP="00E66EAC">
      <w:pPr>
        <w:widowControl w:val="0"/>
        <w:ind w:firstLine="510"/>
        <w:jc w:val="both"/>
        <w:rPr>
          <w:snapToGrid w:val="0"/>
          <w:sz w:val="28"/>
          <w:szCs w:val="28"/>
        </w:rPr>
      </w:pPr>
      <w:r w:rsidRPr="00772F7F">
        <w:rPr>
          <w:snapToGrid w:val="0"/>
          <w:sz w:val="28"/>
          <w:szCs w:val="28"/>
        </w:rPr>
        <w:t>Не нормируются деньги и готовая продукция, отгруженная потр</w:t>
      </w:r>
      <w:r w:rsidRPr="00772F7F">
        <w:rPr>
          <w:snapToGrid w:val="0"/>
          <w:sz w:val="28"/>
          <w:szCs w:val="28"/>
        </w:rPr>
        <w:t>е</w:t>
      </w:r>
      <w:r w:rsidRPr="00772F7F">
        <w:rPr>
          <w:snapToGrid w:val="0"/>
          <w:sz w:val="28"/>
          <w:szCs w:val="28"/>
        </w:rPr>
        <w:t xml:space="preserve">бителю. На нормируемые оборотные средства устанавливаются </w:t>
      </w:r>
      <w:r w:rsidR="00772F7F" w:rsidRPr="00772F7F">
        <w:rPr>
          <w:snapToGrid w:val="0"/>
          <w:sz w:val="28"/>
          <w:szCs w:val="28"/>
        </w:rPr>
        <w:t>пл</w:t>
      </w:r>
      <w:r w:rsidR="00772F7F" w:rsidRPr="00772F7F">
        <w:rPr>
          <w:snapToGrid w:val="0"/>
          <w:sz w:val="28"/>
          <w:szCs w:val="28"/>
        </w:rPr>
        <w:t>а</w:t>
      </w:r>
      <w:r w:rsidR="00772F7F" w:rsidRPr="00772F7F">
        <w:rPr>
          <w:snapToGrid w:val="0"/>
          <w:sz w:val="28"/>
          <w:szCs w:val="28"/>
        </w:rPr>
        <w:t>новые нормативы (производственные запасы, незавершенное прои</w:t>
      </w:r>
      <w:r w:rsidR="00772F7F" w:rsidRPr="00772F7F">
        <w:rPr>
          <w:snapToGrid w:val="0"/>
          <w:sz w:val="28"/>
          <w:szCs w:val="28"/>
        </w:rPr>
        <w:t>з</w:t>
      </w:r>
      <w:r w:rsidR="00772F7F" w:rsidRPr="00772F7F">
        <w:rPr>
          <w:snapToGrid w:val="0"/>
          <w:sz w:val="28"/>
          <w:szCs w:val="28"/>
        </w:rPr>
        <w:t xml:space="preserve">водство, готовая продукция на складе предприятия и т. п.). </w:t>
      </w:r>
    </w:p>
    <w:p w:rsidR="00772F7F" w:rsidRPr="00772F7F" w:rsidRDefault="00772F7F" w:rsidP="00E66EAC">
      <w:pPr>
        <w:widowControl w:val="0"/>
        <w:ind w:firstLine="510"/>
        <w:jc w:val="both"/>
        <w:rPr>
          <w:snapToGrid w:val="0"/>
          <w:sz w:val="28"/>
          <w:szCs w:val="28"/>
        </w:rPr>
      </w:pPr>
      <w:r w:rsidRPr="00772F7F">
        <w:rPr>
          <w:snapToGrid w:val="0"/>
          <w:sz w:val="28"/>
          <w:szCs w:val="28"/>
        </w:rPr>
        <w:t>Норматив оборотных средств (Н</w:t>
      </w:r>
      <w:r w:rsidRPr="00772F7F">
        <w:rPr>
          <w:snapToGrid w:val="0"/>
          <w:sz w:val="28"/>
          <w:szCs w:val="28"/>
          <w:vertAlign w:val="subscript"/>
        </w:rPr>
        <w:t>ос</w:t>
      </w:r>
      <w:r w:rsidRPr="00772F7F">
        <w:rPr>
          <w:snapToGrid w:val="0"/>
          <w:sz w:val="28"/>
          <w:szCs w:val="28"/>
        </w:rPr>
        <w:t>) – это их минимальный объем, достаточный для бесперебойной работы предприятия. Он определяе</w:t>
      </w:r>
      <w:r w:rsidRPr="00772F7F">
        <w:rPr>
          <w:snapToGrid w:val="0"/>
          <w:sz w:val="28"/>
          <w:szCs w:val="28"/>
        </w:rPr>
        <w:t>т</w:t>
      </w:r>
      <w:r w:rsidRPr="00772F7F">
        <w:rPr>
          <w:snapToGrid w:val="0"/>
          <w:sz w:val="28"/>
          <w:szCs w:val="28"/>
        </w:rPr>
        <w:t xml:space="preserve">ся по формуле: </w:t>
      </w:r>
    </w:p>
    <w:p w:rsidR="00772F7F" w:rsidRPr="00772F7F" w:rsidRDefault="00772F7F" w:rsidP="00934566">
      <w:pPr>
        <w:widowControl w:val="0"/>
        <w:spacing w:before="120" w:after="120"/>
        <w:jc w:val="right"/>
        <w:rPr>
          <w:snapToGrid w:val="0"/>
          <w:sz w:val="28"/>
          <w:szCs w:val="28"/>
        </w:rPr>
      </w:pPr>
      <w:proofErr w:type="spellStart"/>
      <w:r w:rsidRPr="00772F7F">
        <w:rPr>
          <w:snapToGrid w:val="0"/>
          <w:sz w:val="28"/>
          <w:szCs w:val="28"/>
        </w:rPr>
        <w:t>Н</w:t>
      </w:r>
      <w:r w:rsidRPr="00772F7F">
        <w:rPr>
          <w:snapToGrid w:val="0"/>
          <w:sz w:val="28"/>
          <w:szCs w:val="28"/>
          <w:vertAlign w:val="subscript"/>
        </w:rPr>
        <w:t>о</w:t>
      </w:r>
      <w:r w:rsidR="002F2540">
        <w:rPr>
          <w:snapToGrid w:val="0"/>
          <w:sz w:val="28"/>
          <w:szCs w:val="28"/>
          <w:vertAlign w:val="subscript"/>
        </w:rPr>
        <w:t>б</w:t>
      </w:r>
      <w:proofErr w:type="gramStart"/>
      <w:r w:rsidR="002F2540">
        <w:rPr>
          <w:snapToGrid w:val="0"/>
          <w:sz w:val="28"/>
          <w:szCs w:val="28"/>
          <w:vertAlign w:val="subscript"/>
        </w:rPr>
        <w:t>.</w:t>
      </w:r>
      <w:r w:rsidRPr="00772F7F">
        <w:rPr>
          <w:snapToGrid w:val="0"/>
          <w:sz w:val="28"/>
          <w:szCs w:val="28"/>
          <w:vertAlign w:val="subscript"/>
        </w:rPr>
        <w:t>с</w:t>
      </w:r>
      <w:proofErr w:type="spellEnd"/>
      <w:proofErr w:type="gramEnd"/>
      <w:r w:rsidRPr="00772F7F">
        <w:rPr>
          <w:snapToGrid w:val="0"/>
          <w:sz w:val="28"/>
          <w:szCs w:val="28"/>
        </w:rPr>
        <w:t xml:space="preserve"> = Р ∙ Д,                                                   (4.1)</w:t>
      </w:r>
    </w:p>
    <w:p w:rsidR="00772F7F" w:rsidRPr="0071289B" w:rsidRDefault="00772F7F" w:rsidP="000D23A1">
      <w:pPr>
        <w:widowControl w:val="0"/>
        <w:jc w:val="both"/>
        <w:rPr>
          <w:snapToGrid w:val="0"/>
          <w:sz w:val="28"/>
          <w:szCs w:val="28"/>
        </w:rPr>
      </w:pPr>
      <w:r w:rsidRPr="00772F7F">
        <w:rPr>
          <w:snapToGrid w:val="0"/>
          <w:spacing w:val="-8"/>
          <w:sz w:val="28"/>
          <w:szCs w:val="28"/>
        </w:rPr>
        <w:t xml:space="preserve">где  </w:t>
      </w:r>
      <w:proofErr w:type="gramStart"/>
      <w:r w:rsidRPr="00772F7F">
        <w:rPr>
          <w:snapToGrid w:val="0"/>
          <w:spacing w:val="-8"/>
          <w:sz w:val="28"/>
          <w:szCs w:val="28"/>
        </w:rPr>
        <w:t>Р</w:t>
      </w:r>
      <w:proofErr w:type="gramEnd"/>
      <w:r w:rsidRPr="00772F7F">
        <w:rPr>
          <w:snapToGrid w:val="0"/>
          <w:spacing w:val="-8"/>
          <w:sz w:val="28"/>
          <w:szCs w:val="28"/>
        </w:rPr>
        <w:t xml:space="preserve"> – однодневный расход сырья, материалов, семян, химикатов и т. п.; </w:t>
      </w:r>
      <w:r w:rsidRPr="00772F7F">
        <w:rPr>
          <w:snapToGrid w:val="0"/>
          <w:sz w:val="28"/>
          <w:szCs w:val="28"/>
        </w:rPr>
        <w:t>Д – количество дней работы, на которое определяется норматив об</w:t>
      </w:r>
      <w:r w:rsidRPr="00772F7F">
        <w:rPr>
          <w:snapToGrid w:val="0"/>
          <w:sz w:val="28"/>
          <w:szCs w:val="28"/>
        </w:rPr>
        <w:t>о</w:t>
      </w:r>
      <w:r w:rsidRPr="00772F7F">
        <w:rPr>
          <w:snapToGrid w:val="0"/>
          <w:sz w:val="28"/>
          <w:szCs w:val="28"/>
        </w:rPr>
        <w:t>ротных средств.</w:t>
      </w:r>
    </w:p>
    <w:p w:rsidR="002569C1" w:rsidRPr="002569C1" w:rsidRDefault="002569C1" w:rsidP="00934566">
      <w:pPr>
        <w:ind w:firstLine="510"/>
        <w:jc w:val="both"/>
        <w:rPr>
          <w:sz w:val="28"/>
        </w:rPr>
      </w:pPr>
      <w:r w:rsidRPr="002569C1">
        <w:rPr>
          <w:sz w:val="28"/>
        </w:rPr>
        <w:t xml:space="preserve">Установление </w:t>
      </w:r>
      <w:r>
        <w:rPr>
          <w:sz w:val="28"/>
        </w:rPr>
        <w:t>объемо</w:t>
      </w:r>
      <w:r w:rsidRPr="002569C1">
        <w:rPr>
          <w:sz w:val="28"/>
        </w:rPr>
        <w:t>в необходимых предприяти</w:t>
      </w:r>
      <w:r>
        <w:rPr>
          <w:sz w:val="28"/>
        </w:rPr>
        <w:t>ю</w:t>
      </w:r>
      <w:r w:rsidRPr="002569C1">
        <w:rPr>
          <w:sz w:val="28"/>
        </w:rPr>
        <w:t xml:space="preserve"> оборотных средств называется </w:t>
      </w:r>
      <w:r w:rsidR="003379DD">
        <w:rPr>
          <w:sz w:val="28"/>
        </w:rPr>
        <w:t>нормированием оборотных средств.</w:t>
      </w:r>
      <w:r w:rsidRPr="002569C1">
        <w:rPr>
          <w:sz w:val="28"/>
        </w:rPr>
        <w:t xml:space="preserve"> В </w:t>
      </w:r>
      <w:r>
        <w:rPr>
          <w:sz w:val="28"/>
        </w:rPr>
        <w:t xml:space="preserve">садово-парковом </w:t>
      </w:r>
      <w:r w:rsidRPr="002569C1">
        <w:rPr>
          <w:sz w:val="28"/>
        </w:rPr>
        <w:t>строительстве нормируются следующие оборотные сре</w:t>
      </w:r>
      <w:r w:rsidRPr="002569C1">
        <w:rPr>
          <w:sz w:val="28"/>
        </w:rPr>
        <w:t>д</w:t>
      </w:r>
      <w:r w:rsidRPr="002569C1">
        <w:rPr>
          <w:sz w:val="28"/>
        </w:rPr>
        <w:t>ства: семена</w:t>
      </w:r>
      <w:r>
        <w:rPr>
          <w:sz w:val="28"/>
        </w:rPr>
        <w:t>,</w:t>
      </w:r>
      <w:r w:rsidRPr="002569C1">
        <w:rPr>
          <w:sz w:val="28"/>
        </w:rPr>
        <w:t xml:space="preserve"> посадочный материал</w:t>
      </w:r>
      <w:r>
        <w:rPr>
          <w:sz w:val="28"/>
        </w:rPr>
        <w:t xml:space="preserve"> древесно-кустарниковых раст</w:t>
      </w:r>
      <w:r>
        <w:rPr>
          <w:sz w:val="28"/>
        </w:rPr>
        <w:t>е</w:t>
      </w:r>
      <w:r>
        <w:rPr>
          <w:sz w:val="28"/>
        </w:rPr>
        <w:t>ний</w:t>
      </w:r>
      <w:r w:rsidRPr="002569C1">
        <w:rPr>
          <w:sz w:val="28"/>
        </w:rPr>
        <w:t>,</w:t>
      </w:r>
      <w:r>
        <w:rPr>
          <w:sz w:val="28"/>
        </w:rPr>
        <w:t xml:space="preserve"> количество рассады красивоцветущих и травянистых растений,</w:t>
      </w:r>
      <w:r w:rsidRPr="002569C1">
        <w:rPr>
          <w:sz w:val="28"/>
        </w:rPr>
        <w:t xml:space="preserve"> вспомогательные материалы, топливо и горючее, производственная тара, малоценный  и быстро изнашивающийся инвентарь, готовая продукция</w:t>
      </w:r>
      <w:r>
        <w:rPr>
          <w:sz w:val="28"/>
        </w:rPr>
        <w:t xml:space="preserve"> на складе предприятия</w:t>
      </w:r>
      <w:r w:rsidRPr="002569C1">
        <w:rPr>
          <w:sz w:val="28"/>
        </w:rPr>
        <w:t xml:space="preserve"> и незавершенное производство.</w:t>
      </w:r>
    </w:p>
    <w:p w:rsidR="002569C1" w:rsidRPr="002569C1" w:rsidRDefault="002569C1" w:rsidP="00934566">
      <w:pPr>
        <w:ind w:firstLine="510"/>
        <w:jc w:val="both"/>
        <w:rPr>
          <w:sz w:val="28"/>
        </w:rPr>
      </w:pPr>
      <w:r w:rsidRPr="002569C1">
        <w:rPr>
          <w:sz w:val="28"/>
        </w:rPr>
        <w:t>Различают несколько методов</w:t>
      </w:r>
      <w:r w:rsidR="00934566">
        <w:rPr>
          <w:sz w:val="28"/>
        </w:rPr>
        <w:t xml:space="preserve"> определения</w:t>
      </w:r>
      <w:r w:rsidRPr="002569C1">
        <w:rPr>
          <w:sz w:val="28"/>
        </w:rPr>
        <w:t xml:space="preserve"> потребности предпр</w:t>
      </w:r>
      <w:r w:rsidRPr="002569C1">
        <w:rPr>
          <w:sz w:val="28"/>
        </w:rPr>
        <w:t>и</w:t>
      </w:r>
      <w:r w:rsidRPr="002569C1">
        <w:rPr>
          <w:sz w:val="28"/>
        </w:rPr>
        <w:t>ятия в оборотных средствах:</w:t>
      </w:r>
    </w:p>
    <w:p w:rsidR="002569C1" w:rsidRPr="000D23A1" w:rsidRDefault="002569C1" w:rsidP="00934566">
      <w:pPr>
        <w:ind w:firstLine="510"/>
        <w:jc w:val="both"/>
        <w:rPr>
          <w:spacing w:val="-4"/>
          <w:sz w:val="28"/>
        </w:rPr>
      </w:pPr>
      <w:r w:rsidRPr="000D23A1">
        <w:rPr>
          <w:spacing w:val="-4"/>
          <w:sz w:val="28"/>
        </w:rPr>
        <w:lastRenderedPageBreak/>
        <w:t>а) метод прямого счета – определяет общий норматив как совоку</w:t>
      </w:r>
      <w:r w:rsidRPr="000D23A1">
        <w:rPr>
          <w:spacing w:val="-4"/>
          <w:sz w:val="28"/>
        </w:rPr>
        <w:t>п</w:t>
      </w:r>
      <w:r w:rsidRPr="000D23A1">
        <w:rPr>
          <w:spacing w:val="-4"/>
          <w:sz w:val="28"/>
        </w:rPr>
        <w:t>ность оборотных средств, складывающуюся из отдельных элементов;</w:t>
      </w:r>
    </w:p>
    <w:p w:rsidR="002569C1" w:rsidRPr="002569C1" w:rsidRDefault="002569C1" w:rsidP="00934566">
      <w:pPr>
        <w:ind w:firstLine="510"/>
        <w:jc w:val="both"/>
        <w:rPr>
          <w:sz w:val="28"/>
        </w:rPr>
      </w:pPr>
      <w:r>
        <w:rPr>
          <w:sz w:val="28"/>
        </w:rPr>
        <w:t>б)</w:t>
      </w:r>
      <w:r w:rsidRPr="002569C1">
        <w:rPr>
          <w:sz w:val="28"/>
        </w:rPr>
        <w:t xml:space="preserve"> аналитический – устанавливается норматив по фактической в</w:t>
      </w:r>
      <w:r w:rsidRPr="002569C1">
        <w:rPr>
          <w:sz w:val="28"/>
        </w:rPr>
        <w:t>е</w:t>
      </w:r>
      <w:r w:rsidRPr="002569C1">
        <w:rPr>
          <w:sz w:val="28"/>
        </w:rPr>
        <w:t>личине оборотных сред</w:t>
      </w:r>
      <w:r>
        <w:rPr>
          <w:sz w:val="28"/>
        </w:rPr>
        <w:t>ств за определенный период с уче</w:t>
      </w:r>
      <w:r w:rsidRPr="002569C1">
        <w:rPr>
          <w:sz w:val="28"/>
        </w:rPr>
        <w:t>том попра</w:t>
      </w:r>
      <w:r w:rsidRPr="002569C1">
        <w:rPr>
          <w:sz w:val="28"/>
        </w:rPr>
        <w:t>в</w:t>
      </w:r>
      <w:r w:rsidRPr="002569C1">
        <w:rPr>
          <w:sz w:val="28"/>
        </w:rPr>
        <w:t xml:space="preserve">ки на излишек запасов, а также на изменение в условиях </w:t>
      </w:r>
      <w:r>
        <w:rPr>
          <w:sz w:val="28"/>
        </w:rPr>
        <w:t xml:space="preserve">садово-парковых </w:t>
      </w:r>
      <w:r w:rsidRPr="002569C1">
        <w:rPr>
          <w:sz w:val="28"/>
        </w:rPr>
        <w:t>строительных работ и снабжения</w:t>
      </w:r>
      <w:r>
        <w:rPr>
          <w:sz w:val="28"/>
        </w:rPr>
        <w:t>;</w:t>
      </w:r>
    </w:p>
    <w:p w:rsidR="002569C1" w:rsidRPr="002569C1" w:rsidRDefault="002569C1" w:rsidP="00934566">
      <w:pPr>
        <w:ind w:firstLine="510"/>
        <w:jc w:val="both"/>
        <w:rPr>
          <w:sz w:val="28"/>
        </w:rPr>
      </w:pPr>
      <w:r>
        <w:rPr>
          <w:sz w:val="28"/>
        </w:rPr>
        <w:t>в)</w:t>
      </w:r>
      <w:r w:rsidRPr="002569C1">
        <w:rPr>
          <w:sz w:val="28"/>
        </w:rPr>
        <w:t xml:space="preserve"> опытно</w:t>
      </w:r>
      <w:r>
        <w:rPr>
          <w:sz w:val="28"/>
        </w:rPr>
        <w:t>-</w:t>
      </w:r>
      <w:r w:rsidRPr="002569C1">
        <w:rPr>
          <w:sz w:val="28"/>
        </w:rPr>
        <w:t>лабораторный – устанавливает норматив на</w:t>
      </w:r>
      <w:r>
        <w:rPr>
          <w:sz w:val="28"/>
        </w:rPr>
        <w:t xml:space="preserve"> основе </w:t>
      </w:r>
      <w:r w:rsidRPr="002569C1">
        <w:rPr>
          <w:sz w:val="28"/>
        </w:rPr>
        <w:t xml:space="preserve"> </w:t>
      </w:r>
      <w:r>
        <w:rPr>
          <w:sz w:val="28"/>
        </w:rPr>
        <w:t xml:space="preserve">практического </w:t>
      </w:r>
      <w:r w:rsidRPr="002569C1">
        <w:rPr>
          <w:sz w:val="28"/>
        </w:rPr>
        <w:t xml:space="preserve">опыта, наблюдения, а также лабораторных испытаний. Этот метод </w:t>
      </w:r>
      <w:r>
        <w:rPr>
          <w:sz w:val="28"/>
        </w:rPr>
        <w:t xml:space="preserve">может </w:t>
      </w:r>
      <w:r w:rsidRPr="002569C1">
        <w:rPr>
          <w:sz w:val="28"/>
        </w:rPr>
        <w:t>применя</w:t>
      </w:r>
      <w:r>
        <w:rPr>
          <w:sz w:val="28"/>
        </w:rPr>
        <w:t>ть</w:t>
      </w:r>
      <w:r w:rsidRPr="002569C1">
        <w:rPr>
          <w:sz w:val="28"/>
        </w:rPr>
        <w:t>ся при нормировании вспомогательных материалов.</w:t>
      </w:r>
    </w:p>
    <w:p w:rsidR="002569C1" w:rsidRPr="002569C1" w:rsidRDefault="002569C1" w:rsidP="00934566">
      <w:pPr>
        <w:ind w:firstLine="510"/>
        <w:jc w:val="both"/>
        <w:rPr>
          <w:sz w:val="28"/>
        </w:rPr>
      </w:pPr>
      <w:r>
        <w:rPr>
          <w:sz w:val="28"/>
        </w:rPr>
        <w:t>г) опытно-</w:t>
      </w:r>
      <w:r w:rsidRPr="002569C1">
        <w:rPr>
          <w:sz w:val="28"/>
        </w:rPr>
        <w:t>статистический – определяет норматив на основе ст</w:t>
      </w:r>
      <w:r w:rsidRPr="002569C1">
        <w:rPr>
          <w:sz w:val="28"/>
        </w:rPr>
        <w:t>а</w:t>
      </w:r>
      <w:r w:rsidRPr="002569C1">
        <w:rPr>
          <w:sz w:val="28"/>
        </w:rPr>
        <w:t>тистических данных</w:t>
      </w:r>
      <w:r>
        <w:rPr>
          <w:sz w:val="28"/>
        </w:rPr>
        <w:t>, например за прошлый год;</w:t>
      </w:r>
    </w:p>
    <w:p w:rsidR="002569C1" w:rsidRPr="002569C1" w:rsidRDefault="002569C1" w:rsidP="00934566">
      <w:pPr>
        <w:ind w:firstLine="510"/>
        <w:jc w:val="both"/>
        <w:rPr>
          <w:snapToGrid w:val="0"/>
          <w:sz w:val="28"/>
          <w:szCs w:val="28"/>
        </w:rPr>
      </w:pPr>
      <w:r>
        <w:rPr>
          <w:sz w:val="28"/>
        </w:rPr>
        <w:t>д)</w:t>
      </w:r>
      <w:r w:rsidRPr="002569C1">
        <w:rPr>
          <w:sz w:val="28"/>
        </w:rPr>
        <w:t xml:space="preserve"> коэффициент – установление норматива исходя из данных предшествующег</w:t>
      </w:r>
      <w:r>
        <w:rPr>
          <w:sz w:val="28"/>
        </w:rPr>
        <w:t>о периода с уче</w:t>
      </w:r>
      <w:r w:rsidRPr="002569C1">
        <w:rPr>
          <w:sz w:val="28"/>
        </w:rPr>
        <w:t xml:space="preserve">том изменения объемов </w:t>
      </w:r>
      <w:r w:rsidR="00013F8A">
        <w:rPr>
          <w:sz w:val="28"/>
        </w:rPr>
        <w:t>садово-парковы</w:t>
      </w:r>
      <w:r w:rsidRPr="002569C1">
        <w:rPr>
          <w:sz w:val="28"/>
        </w:rPr>
        <w:t>х работ и увеличения скорости оборачиваемости средств.</w:t>
      </w:r>
    </w:p>
    <w:p w:rsidR="00772F7F" w:rsidRPr="00772F7F" w:rsidRDefault="00772F7F" w:rsidP="00934566">
      <w:pPr>
        <w:widowControl w:val="0"/>
        <w:ind w:firstLine="510"/>
        <w:jc w:val="both"/>
        <w:rPr>
          <w:snapToGrid w:val="0"/>
          <w:sz w:val="28"/>
          <w:szCs w:val="28"/>
        </w:rPr>
      </w:pPr>
      <w:r w:rsidRPr="00772F7F">
        <w:rPr>
          <w:snapToGrid w:val="0"/>
          <w:sz w:val="28"/>
          <w:szCs w:val="28"/>
        </w:rPr>
        <w:t xml:space="preserve">Оборотные средства находятся в непрерывном движении. При этом они проходят </w:t>
      </w:r>
      <w:proofErr w:type="gramStart"/>
      <w:r w:rsidRPr="00772F7F">
        <w:rPr>
          <w:snapToGrid w:val="0"/>
          <w:sz w:val="28"/>
          <w:szCs w:val="28"/>
        </w:rPr>
        <w:t>три последовательные стадии</w:t>
      </w:r>
      <w:proofErr w:type="gramEnd"/>
      <w:r w:rsidRPr="00772F7F">
        <w:rPr>
          <w:snapToGrid w:val="0"/>
          <w:sz w:val="28"/>
          <w:szCs w:val="28"/>
        </w:rPr>
        <w:t>. На первой стадии происходит превращение денежных средств в материальные ценности в виде запасов сырья, материалов, горючего, покупных полуфабрик</w:t>
      </w:r>
      <w:r w:rsidRPr="00772F7F">
        <w:rPr>
          <w:snapToGrid w:val="0"/>
          <w:sz w:val="28"/>
          <w:szCs w:val="28"/>
        </w:rPr>
        <w:t>а</w:t>
      </w:r>
      <w:r w:rsidRPr="00772F7F">
        <w:rPr>
          <w:snapToGrid w:val="0"/>
          <w:sz w:val="28"/>
          <w:szCs w:val="28"/>
        </w:rPr>
        <w:t>тов. Затем производственные запасы превращаются в незавершенное производство, которое в результате производственной деятельности становится готовой продукцией. После этого готовая продукция ре</w:t>
      </w:r>
      <w:r w:rsidRPr="00772F7F">
        <w:rPr>
          <w:snapToGrid w:val="0"/>
          <w:sz w:val="28"/>
          <w:szCs w:val="28"/>
        </w:rPr>
        <w:t>а</w:t>
      </w:r>
      <w:r w:rsidRPr="00772F7F">
        <w:rPr>
          <w:snapToGrid w:val="0"/>
          <w:sz w:val="28"/>
          <w:szCs w:val="28"/>
        </w:rPr>
        <w:t>лизуется покупателю, и оборотные средства снова приобретают д</w:t>
      </w:r>
      <w:r w:rsidRPr="00772F7F">
        <w:rPr>
          <w:snapToGrid w:val="0"/>
          <w:sz w:val="28"/>
          <w:szCs w:val="28"/>
        </w:rPr>
        <w:t>е</w:t>
      </w:r>
      <w:r w:rsidRPr="00772F7F">
        <w:rPr>
          <w:snapToGrid w:val="0"/>
          <w:sz w:val="28"/>
          <w:szCs w:val="28"/>
        </w:rPr>
        <w:t xml:space="preserve">нежную форму. </w:t>
      </w:r>
    </w:p>
    <w:p w:rsidR="00772F7F" w:rsidRPr="00772F7F" w:rsidRDefault="00772F7F" w:rsidP="00934566">
      <w:pPr>
        <w:widowControl w:val="0"/>
        <w:ind w:firstLine="510"/>
        <w:jc w:val="both"/>
        <w:rPr>
          <w:snapToGrid w:val="0"/>
          <w:sz w:val="28"/>
          <w:szCs w:val="28"/>
        </w:rPr>
      </w:pPr>
      <w:r w:rsidRPr="00772F7F">
        <w:rPr>
          <w:i/>
          <w:snapToGrid w:val="0"/>
          <w:sz w:val="28"/>
          <w:szCs w:val="28"/>
        </w:rPr>
        <w:t>Кругооборот оборотных средств</w:t>
      </w:r>
      <w:r w:rsidRPr="00772F7F">
        <w:rPr>
          <w:snapToGrid w:val="0"/>
          <w:sz w:val="28"/>
          <w:szCs w:val="28"/>
        </w:rPr>
        <w:t>, т. е. последовательность пр</w:t>
      </w:r>
      <w:r w:rsidRPr="00772F7F">
        <w:rPr>
          <w:snapToGrid w:val="0"/>
          <w:sz w:val="28"/>
          <w:szCs w:val="28"/>
        </w:rPr>
        <w:t>о</w:t>
      </w:r>
      <w:r w:rsidRPr="00772F7F">
        <w:rPr>
          <w:snapToGrid w:val="0"/>
          <w:sz w:val="28"/>
          <w:szCs w:val="28"/>
        </w:rPr>
        <w:t>хождения оборотных средств через упомянутые выше  стадии, можно представить следующим образом:</w:t>
      </w:r>
    </w:p>
    <w:p w:rsidR="00772F7F" w:rsidRPr="00772F7F" w:rsidRDefault="00772F7F" w:rsidP="00335BAC">
      <w:pPr>
        <w:widowControl w:val="0"/>
        <w:spacing w:before="120" w:after="120"/>
        <w:jc w:val="right"/>
        <w:rPr>
          <w:snapToGrid w:val="0"/>
          <w:sz w:val="28"/>
          <w:szCs w:val="28"/>
        </w:rPr>
      </w:pPr>
      <w:r w:rsidRPr="00772F7F">
        <w:rPr>
          <w:snapToGrid w:val="0"/>
          <w:sz w:val="28"/>
          <w:szCs w:val="28"/>
        </w:rPr>
        <w:t xml:space="preserve">Д – ПТ  ... </w:t>
      </w:r>
      <w:proofErr w:type="gramStart"/>
      <w:r w:rsidRPr="00772F7F">
        <w:rPr>
          <w:snapToGrid w:val="0"/>
          <w:sz w:val="28"/>
          <w:szCs w:val="28"/>
        </w:rPr>
        <w:t>П</w:t>
      </w:r>
      <w:proofErr w:type="gramEnd"/>
      <w:r w:rsidRPr="00772F7F">
        <w:rPr>
          <w:snapToGrid w:val="0"/>
          <w:sz w:val="28"/>
          <w:szCs w:val="28"/>
        </w:rPr>
        <w:t xml:space="preserve"> ... ГП – Д’,</w:t>
      </w:r>
      <w:r w:rsidR="00335BAC">
        <w:rPr>
          <w:snapToGrid w:val="0"/>
          <w:sz w:val="28"/>
          <w:szCs w:val="28"/>
        </w:rPr>
        <w:t xml:space="preserve">                                  (4.2)</w:t>
      </w:r>
    </w:p>
    <w:p w:rsidR="00772F7F" w:rsidRPr="00772F7F" w:rsidRDefault="00772F7F" w:rsidP="000D23A1">
      <w:pPr>
        <w:widowControl w:val="0"/>
        <w:jc w:val="both"/>
        <w:rPr>
          <w:snapToGrid w:val="0"/>
          <w:sz w:val="28"/>
          <w:szCs w:val="28"/>
        </w:rPr>
      </w:pPr>
      <w:r w:rsidRPr="00772F7F">
        <w:rPr>
          <w:snapToGrid w:val="0"/>
          <w:sz w:val="28"/>
          <w:szCs w:val="28"/>
        </w:rPr>
        <w:t xml:space="preserve">где Д и Д’ – оборотные средства в денежной форме на начало и конец периода; ПТ – предметы труда в виде производственных запасов; </w:t>
      </w:r>
      <w:proofErr w:type="gramStart"/>
      <w:r w:rsidRPr="00772F7F">
        <w:rPr>
          <w:snapToGrid w:val="0"/>
          <w:sz w:val="28"/>
          <w:szCs w:val="28"/>
        </w:rPr>
        <w:t>П</w:t>
      </w:r>
      <w:proofErr w:type="gramEnd"/>
      <w:r w:rsidRPr="00772F7F">
        <w:rPr>
          <w:snapToGrid w:val="0"/>
          <w:sz w:val="28"/>
          <w:szCs w:val="28"/>
        </w:rPr>
        <w:t xml:space="preserve"> –</w:t>
      </w:r>
      <w:r w:rsidRPr="00772F7F">
        <w:rPr>
          <w:snapToGrid w:val="0"/>
          <w:sz w:val="28"/>
          <w:szCs w:val="28"/>
          <w:lang w:val="be-BY"/>
        </w:rPr>
        <w:t xml:space="preserve"> </w:t>
      </w:r>
      <w:r w:rsidRPr="00772F7F">
        <w:rPr>
          <w:snapToGrid w:val="0"/>
          <w:sz w:val="28"/>
          <w:szCs w:val="28"/>
        </w:rPr>
        <w:t>производство; ГП – готовая продукция.</w:t>
      </w:r>
    </w:p>
    <w:p w:rsidR="00772F7F" w:rsidRPr="00772F7F" w:rsidRDefault="00772F7F" w:rsidP="00934566">
      <w:pPr>
        <w:widowControl w:val="0"/>
        <w:ind w:firstLine="510"/>
        <w:jc w:val="both"/>
        <w:rPr>
          <w:snapToGrid w:val="0"/>
          <w:sz w:val="28"/>
          <w:szCs w:val="28"/>
        </w:rPr>
      </w:pPr>
      <w:r w:rsidRPr="00772F7F">
        <w:rPr>
          <w:snapToGrid w:val="0"/>
          <w:sz w:val="28"/>
          <w:szCs w:val="28"/>
        </w:rPr>
        <w:t>Время, в течение которого оборотные средства совершают круг</w:t>
      </w:r>
      <w:r w:rsidRPr="00772F7F">
        <w:rPr>
          <w:snapToGrid w:val="0"/>
          <w:sz w:val="28"/>
          <w:szCs w:val="28"/>
        </w:rPr>
        <w:t>о</w:t>
      </w:r>
      <w:r w:rsidRPr="00772F7F">
        <w:rPr>
          <w:snapToGrid w:val="0"/>
          <w:sz w:val="28"/>
          <w:szCs w:val="28"/>
        </w:rPr>
        <w:t xml:space="preserve">оборот,  –  это </w:t>
      </w:r>
      <w:r w:rsidRPr="00772F7F">
        <w:rPr>
          <w:i/>
          <w:snapToGrid w:val="0"/>
          <w:sz w:val="28"/>
          <w:szCs w:val="28"/>
        </w:rPr>
        <w:t>время оборота</w:t>
      </w:r>
      <w:r w:rsidRPr="00772F7F">
        <w:rPr>
          <w:snapToGrid w:val="0"/>
          <w:sz w:val="28"/>
          <w:szCs w:val="28"/>
        </w:rPr>
        <w:t>.</w:t>
      </w:r>
    </w:p>
    <w:p w:rsidR="00772F7F" w:rsidRPr="00772F7F" w:rsidRDefault="00772F7F" w:rsidP="00934566">
      <w:pPr>
        <w:widowControl w:val="0"/>
        <w:ind w:firstLine="510"/>
        <w:jc w:val="both"/>
        <w:rPr>
          <w:snapToGrid w:val="0"/>
          <w:sz w:val="28"/>
          <w:szCs w:val="28"/>
        </w:rPr>
      </w:pPr>
      <w:r w:rsidRPr="00772F7F">
        <w:rPr>
          <w:snapToGrid w:val="0"/>
          <w:sz w:val="28"/>
          <w:szCs w:val="28"/>
        </w:rPr>
        <w:t>Эффективность использования оборотных средств характеризуют следующие основные показатели:</w:t>
      </w:r>
    </w:p>
    <w:p w:rsidR="00772F7F" w:rsidRPr="00772F7F" w:rsidRDefault="00772F7F" w:rsidP="00934566">
      <w:pPr>
        <w:widowControl w:val="0"/>
        <w:ind w:firstLine="510"/>
        <w:jc w:val="both"/>
        <w:rPr>
          <w:snapToGrid w:val="0"/>
          <w:sz w:val="28"/>
          <w:szCs w:val="28"/>
          <w:lang w:val="be-BY"/>
        </w:rPr>
      </w:pPr>
      <w:r w:rsidRPr="00772F7F">
        <w:rPr>
          <w:snapToGrid w:val="0"/>
          <w:sz w:val="28"/>
          <w:szCs w:val="28"/>
        </w:rPr>
        <w:t xml:space="preserve">1) </w:t>
      </w:r>
      <w:r w:rsidRPr="00772F7F">
        <w:rPr>
          <w:i/>
          <w:snapToGrid w:val="0"/>
          <w:sz w:val="28"/>
          <w:szCs w:val="28"/>
        </w:rPr>
        <w:t>Коэффициент оборачиваемости</w:t>
      </w:r>
      <w:r w:rsidRPr="00772F7F">
        <w:rPr>
          <w:snapToGrid w:val="0"/>
          <w:sz w:val="28"/>
          <w:szCs w:val="28"/>
        </w:rPr>
        <w:t xml:space="preserve"> (К</w:t>
      </w:r>
      <w:r w:rsidRPr="00772F7F">
        <w:rPr>
          <w:snapToGrid w:val="0"/>
          <w:sz w:val="28"/>
          <w:szCs w:val="28"/>
          <w:vertAlign w:val="subscript"/>
        </w:rPr>
        <w:t>о</w:t>
      </w:r>
      <w:r w:rsidRPr="00772F7F">
        <w:rPr>
          <w:snapToGrid w:val="0"/>
          <w:sz w:val="28"/>
          <w:szCs w:val="28"/>
        </w:rPr>
        <w:t>)  определяется делением суммы реализованной за данный период продукции (РП) в оптовых ценах на средний остаток (среднюю величину) оборотных средств (</w:t>
      </w:r>
      <w:proofErr w:type="gramStart"/>
      <w:r w:rsidRPr="00772F7F">
        <w:rPr>
          <w:snapToGrid w:val="0"/>
          <w:sz w:val="28"/>
          <w:szCs w:val="28"/>
        </w:rPr>
        <w:t>С</w:t>
      </w:r>
      <w:r w:rsidRPr="00772F7F">
        <w:rPr>
          <w:snapToGrid w:val="0"/>
          <w:sz w:val="28"/>
          <w:szCs w:val="28"/>
          <w:vertAlign w:val="subscript"/>
        </w:rPr>
        <w:t>о</w:t>
      </w:r>
      <w:proofErr w:type="gramEnd"/>
      <w:r w:rsidRPr="00772F7F">
        <w:rPr>
          <w:snapToGrid w:val="0"/>
          <w:sz w:val="28"/>
          <w:szCs w:val="28"/>
        </w:rPr>
        <w:t>) в этом же периоде</w:t>
      </w:r>
      <w:r w:rsidRPr="00772F7F">
        <w:rPr>
          <w:snapToGrid w:val="0"/>
          <w:sz w:val="28"/>
          <w:szCs w:val="28"/>
          <w:lang w:val="be-BY"/>
        </w:rPr>
        <w:t>:</w:t>
      </w:r>
    </w:p>
    <w:p w:rsidR="00772F7F" w:rsidRPr="00772F7F" w:rsidRDefault="00772F7F" w:rsidP="00934566">
      <w:pPr>
        <w:widowControl w:val="0"/>
        <w:spacing w:before="120" w:after="120"/>
        <w:jc w:val="right"/>
        <w:rPr>
          <w:snapToGrid w:val="0"/>
          <w:sz w:val="28"/>
          <w:szCs w:val="28"/>
        </w:rPr>
      </w:pPr>
      <w:r w:rsidRPr="00772F7F">
        <w:rPr>
          <w:snapToGrid w:val="0"/>
          <w:sz w:val="28"/>
          <w:szCs w:val="28"/>
        </w:rPr>
        <w:lastRenderedPageBreak/>
        <w:t>К</w:t>
      </w:r>
      <w:r w:rsidRPr="00772F7F">
        <w:rPr>
          <w:snapToGrid w:val="0"/>
          <w:sz w:val="28"/>
          <w:szCs w:val="28"/>
          <w:vertAlign w:val="subscript"/>
        </w:rPr>
        <w:t xml:space="preserve">о </w:t>
      </w:r>
      <w:r w:rsidRPr="00772F7F">
        <w:rPr>
          <w:snapToGrid w:val="0"/>
          <w:sz w:val="28"/>
          <w:szCs w:val="28"/>
        </w:rPr>
        <w:t>= РП</w:t>
      </w:r>
      <w:proofErr w:type="gramStart"/>
      <w:r w:rsidRPr="00772F7F">
        <w:rPr>
          <w:snapToGrid w:val="0"/>
          <w:sz w:val="28"/>
          <w:szCs w:val="28"/>
        </w:rPr>
        <w:t>/С</w:t>
      </w:r>
      <w:proofErr w:type="gramEnd"/>
      <w:r w:rsidRPr="00772F7F">
        <w:rPr>
          <w:snapToGrid w:val="0"/>
          <w:sz w:val="28"/>
          <w:szCs w:val="28"/>
          <w:vertAlign w:val="subscript"/>
        </w:rPr>
        <w:t>о</w:t>
      </w:r>
      <w:r w:rsidRPr="00772F7F">
        <w:rPr>
          <w:snapToGrid w:val="0"/>
          <w:sz w:val="28"/>
          <w:szCs w:val="28"/>
          <w:vertAlign w:val="subscript"/>
          <w:lang w:val="be-BY"/>
        </w:rPr>
        <w:t xml:space="preserve"> </w:t>
      </w:r>
      <w:r w:rsidRPr="00772F7F">
        <w:rPr>
          <w:snapToGrid w:val="0"/>
          <w:sz w:val="28"/>
          <w:szCs w:val="28"/>
        </w:rPr>
        <w:t>.</w:t>
      </w:r>
      <w:r w:rsidRPr="00772F7F">
        <w:rPr>
          <w:snapToGrid w:val="0"/>
          <w:sz w:val="28"/>
          <w:szCs w:val="28"/>
          <w:vertAlign w:val="subscript"/>
        </w:rPr>
        <w:t xml:space="preserve">                                                              </w:t>
      </w:r>
      <w:r w:rsidRPr="00772F7F">
        <w:rPr>
          <w:snapToGrid w:val="0"/>
          <w:sz w:val="28"/>
          <w:szCs w:val="28"/>
        </w:rPr>
        <w:t>(4.</w:t>
      </w:r>
      <w:r w:rsidR="00335BAC">
        <w:rPr>
          <w:snapToGrid w:val="0"/>
          <w:sz w:val="28"/>
          <w:szCs w:val="28"/>
        </w:rPr>
        <w:t>3</w:t>
      </w:r>
      <w:r w:rsidRPr="00772F7F">
        <w:rPr>
          <w:snapToGrid w:val="0"/>
          <w:sz w:val="28"/>
          <w:szCs w:val="28"/>
        </w:rPr>
        <w:t>)</w:t>
      </w:r>
    </w:p>
    <w:p w:rsidR="00772F7F" w:rsidRPr="00772F7F" w:rsidRDefault="00772F7F" w:rsidP="00934566">
      <w:pPr>
        <w:widowControl w:val="0"/>
        <w:ind w:firstLine="510"/>
        <w:jc w:val="both"/>
        <w:rPr>
          <w:snapToGrid w:val="0"/>
          <w:sz w:val="28"/>
          <w:szCs w:val="28"/>
        </w:rPr>
      </w:pPr>
      <w:r w:rsidRPr="00772F7F">
        <w:rPr>
          <w:snapToGrid w:val="0"/>
          <w:sz w:val="28"/>
          <w:szCs w:val="28"/>
        </w:rPr>
        <w:t>Средний остаток оборотных средств за месяц определяется как среднеарифметическая сумма оборотных средств на начало (С</w:t>
      </w:r>
      <w:proofErr w:type="gramStart"/>
      <w:r w:rsidRPr="00772F7F">
        <w:rPr>
          <w:snapToGrid w:val="0"/>
          <w:sz w:val="28"/>
          <w:szCs w:val="28"/>
          <w:vertAlign w:val="subscript"/>
        </w:rPr>
        <w:t>1</w:t>
      </w:r>
      <w:proofErr w:type="gramEnd"/>
      <w:r w:rsidRPr="00772F7F">
        <w:rPr>
          <w:snapToGrid w:val="0"/>
          <w:sz w:val="28"/>
          <w:szCs w:val="28"/>
        </w:rPr>
        <w:t>) и к</w:t>
      </w:r>
      <w:r w:rsidRPr="00772F7F">
        <w:rPr>
          <w:snapToGrid w:val="0"/>
          <w:sz w:val="28"/>
          <w:szCs w:val="28"/>
        </w:rPr>
        <w:t>о</w:t>
      </w:r>
      <w:r w:rsidRPr="00772F7F">
        <w:rPr>
          <w:snapToGrid w:val="0"/>
          <w:sz w:val="28"/>
          <w:szCs w:val="28"/>
        </w:rPr>
        <w:t>нец (С</w:t>
      </w:r>
      <w:r w:rsidRPr="00772F7F">
        <w:rPr>
          <w:snapToGrid w:val="0"/>
          <w:sz w:val="28"/>
          <w:szCs w:val="28"/>
          <w:vertAlign w:val="subscript"/>
        </w:rPr>
        <w:t>2</w:t>
      </w:r>
      <w:r w:rsidRPr="00772F7F">
        <w:rPr>
          <w:snapToGrid w:val="0"/>
          <w:sz w:val="28"/>
          <w:szCs w:val="28"/>
        </w:rPr>
        <w:t>) периода:</w:t>
      </w:r>
    </w:p>
    <w:p w:rsidR="00772F7F" w:rsidRPr="00772F7F" w:rsidRDefault="00772F7F" w:rsidP="00335BAC">
      <w:pPr>
        <w:widowControl w:val="0"/>
        <w:spacing w:before="120" w:after="120"/>
        <w:jc w:val="right"/>
        <w:rPr>
          <w:snapToGrid w:val="0"/>
          <w:sz w:val="28"/>
          <w:szCs w:val="28"/>
        </w:rPr>
      </w:pPr>
      <w:r w:rsidRPr="00772F7F">
        <w:rPr>
          <w:snapToGrid w:val="0"/>
          <w:sz w:val="28"/>
          <w:szCs w:val="28"/>
        </w:rPr>
        <w:t>С</w:t>
      </w:r>
      <w:r w:rsidRPr="00772F7F">
        <w:rPr>
          <w:snapToGrid w:val="0"/>
          <w:sz w:val="28"/>
          <w:szCs w:val="28"/>
          <w:vertAlign w:val="subscript"/>
        </w:rPr>
        <w:t>о</w:t>
      </w:r>
      <w:r w:rsidRPr="00772F7F">
        <w:rPr>
          <w:snapToGrid w:val="0"/>
          <w:sz w:val="28"/>
          <w:szCs w:val="28"/>
        </w:rPr>
        <w:t xml:space="preserve">  = (С</w:t>
      </w:r>
      <w:proofErr w:type="gramStart"/>
      <w:r w:rsidRPr="00772F7F">
        <w:rPr>
          <w:snapToGrid w:val="0"/>
          <w:sz w:val="28"/>
          <w:szCs w:val="28"/>
          <w:vertAlign w:val="subscript"/>
        </w:rPr>
        <w:t>1</w:t>
      </w:r>
      <w:proofErr w:type="gramEnd"/>
      <w:r w:rsidRPr="00772F7F">
        <w:rPr>
          <w:snapToGrid w:val="0"/>
          <w:sz w:val="28"/>
          <w:szCs w:val="28"/>
        </w:rPr>
        <w:t xml:space="preserve"> + С</w:t>
      </w:r>
      <w:r w:rsidRPr="00772F7F">
        <w:rPr>
          <w:snapToGrid w:val="0"/>
          <w:sz w:val="28"/>
          <w:szCs w:val="28"/>
          <w:vertAlign w:val="subscript"/>
        </w:rPr>
        <w:t>2</w:t>
      </w:r>
      <w:r w:rsidRPr="00772F7F">
        <w:rPr>
          <w:snapToGrid w:val="0"/>
          <w:sz w:val="28"/>
          <w:szCs w:val="28"/>
        </w:rPr>
        <w:t>)/2 .                                     (4.</w:t>
      </w:r>
      <w:r w:rsidR="00335BAC">
        <w:rPr>
          <w:snapToGrid w:val="0"/>
          <w:sz w:val="28"/>
          <w:szCs w:val="28"/>
        </w:rPr>
        <w:t>4</w:t>
      </w:r>
      <w:r w:rsidRPr="00772F7F">
        <w:rPr>
          <w:snapToGrid w:val="0"/>
          <w:sz w:val="28"/>
          <w:szCs w:val="28"/>
        </w:rPr>
        <w:t>)</w:t>
      </w:r>
    </w:p>
    <w:p w:rsidR="00772F7F" w:rsidRPr="00772F7F" w:rsidRDefault="00772F7F" w:rsidP="00934566">
      <w:pPr>
        <w:widowControl w:val="0"/>
        <w:ind w:firstLine="510"/>
        <w:jc w:val="both"/>
        <w:rPr>
          <w:snapToGrid w:val="0"/>
          <w:sz w:val="28"/>
          <w:szCs w:val="28"/>
        </w:rPr>
      </w:pPr>
      <w:r w:rsidRPr="00772F7F">
        <w:rPr>
          <w:snapToGrid w:val="0"/>
          <w:sz w:val="28"/>
          <w:szCs w:val="28"/>
        </w:rPr>
        <w:t xml:space="preserve">2) </w:t>
      </w:r>
      <w:r w:rsidR="0099685F" w:rsidRPr="0099685F">
        <w:rPr>
          <w:i/>
          <w:snapToGrid w:val="0"/>
          <w:sz w:val="28"/>
          <w:szCs w:val="28"/>
        </w:rPr>
        <w:t>Продолжительность</w:t>
      </w:r>
      <w:r w:rsidR="0099685F">
        <w:rPr>
          <w:snapToGrid w:val="0"/>
          <w:sz w:val="28"/>
          <w:szCs w:val="28"/>
        </w:rPr>
        <w:t xml:space="preserve"> </w:t>
      </w:r>
      <w:r w:rsidRPr="00772F7F">
        <w:rPr>
          <w:i/>
          <w:snapToGrid w:val="0"/>
          <w:sz w:val="28"/>
          <w:szCs w:val="28"/>
        </w:rPr>
        <w:t xml:space="preserve"> оборота</w:t>
      </w:r>
      <w:r w:rsidRPr="00772F7F">
        <w:rPr>
          <w:snapToGrid w:val="0"/>
          <w:sz w:val="28"/>
          <w:szCs w:val="28"/>
        </w:rPr>
        <w:t xml:space="preserve"> в днях за определенный период </w:t>
      </w:r>
      <w:r w:rsidRPr="00772F7F">
        <w:rPr>
          <w:snapToGrid w:val="0"/>
          <w:sz w:val="28"/>
          <w:szCs w:val="28"/>
          <w:lang w:val="be-BY"/>
        </w:rPr>
        <w:t>находится</w:t>
      </w:r>
      <w:r w:rsidRPr="00772F7F">
        <w:rPr>
          <w:snapToGrid w:val="0"/>
          <w:sz w:val="28"/>
          <w:szCs w:val="28"/>
        </w:rPr>
        <w:t xml:space="preserve"> по формулам:</w:t>
      </w:r>
    </w:p>
    <w:p w:rsidR="00772F7F" w:rsidRPr="00772F7F" w:rsidRDefault="00772F7F" w:rsidP="00335BAC">
      <w:pPr>
        <w:widowControl w:val="0"/>
        <w:spacing w:before="120" w:after="120"/>
        <w:jc w:val="right"/>
        <w:rPr>
          <w:snapToGrid w:val="0"/>
          <w:sz w:val="28"/>
          <w:szCs w:val="28"/>
        </w:rPr>
      </w:pPr>
      <w:r w:rsidRPr="00772F7F">
        <w:rPr>
          <w:snapToGrid w:val="0"/>
          <w:sz w:val="28"/>
          <w:szCs w:val="28"/>
        </w:rPr>
        <w:t>О</w:t>
      </w:r>
      <w:r w:rsidRPr="00772F7F">
        <w:rPr>
          <w:snapToGrid w:val="0"/>
          <w:sz w:val="28"/>
          <w:szCs w:val="28"/>
          <w:vertAlign w:val="subscript"/>
        </w:rPr>
        <w:t>д</w:t>
      </w:r>
      <w:proofErr w:type="gramStart"/>
      <w:r w:rsidRPr="00772F7F">
        <w:rPr>
          <w:snapToGrid w:val="0"/>
          <w:sz w:val="28"/>
          <w:szCs w:val="28"/>
        </w:rPr>
        <w:t xml:space="preserve"> = Д</w:t>
      </w:r>
      <w:proofErr w:type="gramEnd"/>
      <w:r w:rsidRPr="00772F7F">
        <w:rPr>
          <w:snapToGrid w:val="0"/>
          <w:sz w:val="28"/>
          <w:szCs w:val="28"/>
        </w:rPr>
        <w:t>/К</w:t>
      </w:r>
      <w:r w:rsidRPr="00772F7F">
        <w:rPr>
          <w:snapToGrid w:val="0"/>
          <w:sz w:val="28"/>
          <w:szCs w:val="28"/>
          <w:vertAlign w:val="subscript"/>
        </w:rPr>
        <w:t>о</w:t>
      </w:r>
      <w:r w:rsidRPr="00772F7F">
        <w:rPr>
          <w:snapToGrid w:val="0"/>
          <w:sz w:val="28"/>
          <w:szCs w:val="28"/>
        </w:rPr>
        <w:t xml:space="preserve">    или   О</w:t>
      </w:r>
      <w:r w:rsidRPr="00772F7F">
        <w:rPr>
          <w:snapToGrid w:val="0"/>
          <w:sz w:val="28"/>
          <w:szCs w:val="28"/>
          <w:vertAlign w:val="subscript"/>
        </w:rPr>
        <w:t>д</w:t>
      </w:r>
      <w:r w:rsidRPr="00772F7F">
        <w:rPr>
          <w:snapToGrid w:val="0"/>
          <w:sz w:val="28"/>
          <w:szCs w:val="28"/>
        </w:rPr>
        <w:t xml:space="preserve"> = С</w:t>
      </w:r>
      <w:r w:rsidRPr="00772F7F">
        <w:rPr>
          <w:snapToGrid w:val="0"/>
          <w:sz w:val="28"/>
          <w:szCs w:val="28"/>
          <w:vertAlign w:val="subscript"/>
        </w:rPr>
        <w:t>о</w:t>
      </w:r>
      <w:r w:rsidRPr="00772F7F">
        <w:rPr>
          <w:snapToGrid w:val="0"/>
          <w:sz w:val="28"/>
          <w:szCs w:val="28"/>
        </w:rPr>
        <w:t>·Д/РП,               (4.</w:t>
      </w:r>
      <w:r w:rsidR="00335BAC">
        <w:rPr>
          <w:snapToGrid w:val="0"/>
          <w:sz w:val="28"/>
          <w:szCs w:val="28"/>
        </w:rPr>
        <w:t>5</w:t>
      </w:r>
      <w:r w:rsidRPr="00772F7F">
        <w:rPr>
          <w:snapToGrid w:val="0"/>
          <w:sz w:val="28"/>
          <w:szCs w:val="28"/>
        </w:rPr>
        <w:t>, 4.</w:t>
      </w:r>
      <w:r w:rsidR="00335BAC">
        <w:rPr>
          <w:snapToGrid w:val="0"/>
          <w:sz w:val="28"/>
          <w:szCs w:val="28"/>
        </w:rPr>
        <w:t>6</w:t>
      </w:r>
      <w:r w:rsidRPr="00772F7F">
        <w:rPr>
          <w:snapToGrid w:val="0"/>
          <w:sz w:val="28"/>
          <w:szCs w:val="28"/>
        </w:rPr>
        <w:t>)</w:t>
      </w:r>
    </w:p>
    <w:p w:rsidR="00772F7F" w:rsidRPr="00772F7F" w:rsidRDefault="00772F7F" w:rsidP="00934566">
      <w:pPr>
        <w:widowControl w:val="0"/>
        <w:ind w:firstLine="510"/>
        <w:jc w:val="both"/>
        <w:rPr>
          <w:snapToGrid w:val="0"/>
          <w:sz w:val="28"/>
          <w:szCs w:val="28"/>
        </w:rPr>
      </w:pPr>
      <w:r w:rsidRPr="00772F7F">
        <w:rPr>
          <w:snapToGrid w:val="0"/>
          <w:sz w:val="28"/>
          <w:szCs w:val="28"/>
        </w:rPr>
        <w:t>где  О</w:t>
      </w:r>
      <w:r w:rsidRPr="00772F7F">
        <w:rPr>
          <w:snapToGrid w:val="0"/>
          <w:sz w:val="28"/>
          <w:szCs w:val="28"/>
          <w:vertAlign w:val="subscript"/>
        </w:rPr>
        <w:t xml:space="preserve">д </w:t>
      </w:r>
      <w:r w:rsidRPr="00772F7F">
        <w:rPr>
          <w:snapToGrid w:val="0"/>
          <w:sz w:val="28"/>
          <w:szCs w:val="28"/>
        </w:rPr>
        <w:t>– скорость одного оборота, дни; Д – продолжительность периода, за который определяется оборачиваемость в днях.</w:t>
      </w:r>
    </w:p>
    <w:p w:rsidR="00772F7F" w:rsidRPr="00772F7F" w:rsidRDefault="00772F7F" w:rsidP="00934566">
      <w:pPr>
        <w:widowControl w:val="0"/>
        <w:ind w:firstLine="510"/>
        <w:jc w:val="both"/>
        <w:rPr>
          <w:snapToGrid w:val="0"/>
          <w:spacing w:val="-8"/>
          <w:sz w:val="28"/>
          <w:szCs w:val="28"/>
        </w:rPr>
      </w:pPr>
      <w:r w:rsidRPr="00772F7F">
        <w:rPr>
          <w:snapToGrid w:val="0"/>
          <w:sz w:val="28"/>
          <w:szCs w:val="28"/>
        </w:rPr>
        <w:t xml:space="preserve">3) </w:t>
      </w:r>
      <w:r w:rsidRPr="00772F7F">
        <w:rPr>
          <w:i/>
          <w:snapToGrid w:val="0"/>
          <w:sz w:val="28"/>
          <w:szCs w:val="28"/>
        </w:rPr>
        <w:t>Коэффициент загрузки средств в обороте</w:t>
      </w:r>
      <w:r w:rsidRPr="00772F7F">
        <w:rPr>
          <w:snapToGrid w:val="0"/>
          <w:sz w:val="28"/>
          <w:szCs w:val="28"/>
        </w:rPr>
        <w:t xml:space="preserve"> (</w:t>
      </w:r>
      <w:proofErr w:type="spellStart"/>
      <w:proofErr w:type="gramStart"/>
      <w:r w:rsidRPr="00772F7F">
        <w:rPr>
          <w:snapToGrid w:val="0"/>
          <w:sz w:val="28"/>
          <w:szCs w:val="28"/>
        </w:rPr>
        <w:t>К</w:t>
      </w:r>
      <w:r w:rsidRPr="00772F7F">
        <w:rPr>
          <w:snapToGrid w:val="0"/>
          <w:sz w:val="28"/>
          <w:szCs w:val="28"/>
          <w:vertAlign w:val="subscript"/>
        </w:rPr>
        <w:t>з</w:t>
      </w:r>
      <w:proofErr w:type="spellEnd"/>
      <w:proofErr w:type="gramEnd"/>
      <w:r w:rsidRPr="00772F7F">
        <w:rPr>
          <w:snapToGrid w:val="0"/>
          <w:sz w:val="28"/>
          <w:szCs w:val="28"/>
        </w:rPr>
        <w:t xml:space="preserve">) – отношение </w:t>
      </w:r>
      <w:r w:rsidRPr="00772F7F">
        <w:rPr>
          <w:snapToGrid w:val="0"/>
          <w:spacing w:val="-8"/>
          <w:sz w:val="28"/>
          <w:szCs w:val="28"/>
        </w:rPr>
        <w:t xml:space="preserve">среднего остатка оборотных средств к сумме реализованной продукции: </w:t>
      </w:r>
    </w:p>
    <w:p w:rsidR="00772F7F" w:rsidRPr="00772F7F" w:rsidRDefault="00772F7F" w:rsidP="00335BAC">
      <w:pPr>
        <w:widowControl w:val="0"/>
        <w:spacing w:before="120" w:after="120"/>
        <w:jc w:val="right"/>
        <w:rPr>
          <w:snapToGrid w:val="0"/>
          <w:sz w:val="28"/>
          <w:szCs w:val="28"/>
        </w:rPr>
      </w:pPr>
      <w:proofErr w:type="spellStart"/>
      <w:r w:rsidRPr="00772F7F">
        <w:rPr>
          <w:snapToGrid w:val="0"/>
          <w:sz w:val="28"/>
          <w:szCs w:val="28"/>
        </w:rPr>
        <w:t>К</w:t>
      </w:r>
      <w:r w:rsidRPr="00772F7F">
        <w:rPr>
          <w:snapToGrid w:val="0"/>
          <w:sz w:val="28"/>
          <w:szCs w:val="28"/>
          <w:vertAlign w:val="subscript"/>
        </w:rPr>
        <w:t>з</w:t>
      </w:r>
      <w:proofErr w:type="spellEnd"/>
      <w:proofErr w:type="gramStart"/>
      <w:r w:rsidRPr="00772F7F">
        <w:rPr>
          <w:snapToGrid w:val="0"/>
          <w:sz w:val="28"/>
          <w:szCs w:val="28"/>
          <w:vertAlign w:val="subscript"/>
        </w:rPr>
        <w:t xml:space="preserve"> </w:t>
      </w:r>
      <w:r w:rsidRPr="00772F7F">
        <w:rPr>
          <w:snapToGrid w:val="0"/>
          <w:sz w:val="28"/>
          <w:szCs w:val="28"/>
        </w:rPr>
        <w:t>= С</w:t>
      </w:r>
      <w:proofErr w:type="gramEnd"/>
      <w:r w:rsidRPr="00772F7F">
        <w:rPr>
          <w:snapToGrid w:val="0"/>
          <w:sz w:val="28"/>
          <w:szCs w:val="28"/>
          <w:vertAlign w:val="subscript"/>
        </w:rPr>
        <w:t>о</w:t>
      </w:r>
      <w:r w:rsidRPr="00772F7F">
        <w:rPr>
          <w:snapToGrid w:val="0"/>
          <w:sz w:val="28"/>
          <w:szCs w:val="28"/>
        </w:rPr>
        <w:t>/ РП .</w:t>
      </w:r>
      <w:r w:rsidRPr="00772F7F">
        <w:rPr>
          <w:snapToGrid w:val="0"/>
          <w:sz w:val="28"/>
          <w:szCs w:val="28"/>
          <w:vertAlign w:val="subscript"/>
        </w:rPr>
        <w:t xml:space="preserve">                                                           </w:t>
      </w:r>
      <w:r w:rsidRPr="00772F7F">
        <w:rPr>
          <w:snapToGrid w:val="0"/>
          <w:sz w:val="28"/>
          <w:szCs w:val="28"/>
        </w:rPr>
        <w:t>(4.</w:t>
      </w:r>
      <w:r w:rsidR="00335BAC">
        <w:rPr>
          <w:snapToGrid w:val="0"/>
          <w:sz w:val="28"/>
          <w:szCs w:val="28"/>
        </w:rPr>
        <w:t>7</w:t>
      </w:r>
      <w:r w:rsidRPr="00772F7F">
        <w:rPr>
          <w:snapToGrid w:val="0"/>
          <w:sz w:val="28"/>
          <w:szCs w:val="28"/>
        </w:rPr>
        <w:t>)</w:t>
      </w:r>
      <w:r w:rsidRPr="00772F7F">
        <w:rPr>
          <w:snapToGrid w:val="0"/>
          <w:sz w:val="28"/>
          <w:szCs w:val="28"/>
          <w:vertAlign w:val="subscript"/>
        </w:rPr>
        <w:t xml:space="preserve">                                                                                                 </w:t>
      </w:r>
    </w:p>
    <w:p w:rsidR="00772F7F" w:rsidRDefault="00772F7F" w:rsidP="00934566">
      <w:pPr>
        <w:widowControl w:val="0"/>
        <w:ind w:firstLine="510"/>
        <w:jc w:val="both"/>
        <w:rPr>
          <w:snapToGrid w:val="0"/>
          <w:sz w:val="28"/>
          <w:szCs w:val="28"/>
        </w:rPr>
      </w:pPr>
      <w:r w:rsidRPr="00772F7F">
        <w:rPr>
          <w:snapToGrid w:val="0"/>
          <w:sz w:val="28"/>
          <w:szCs w:val="28"/>
        </w:rPr>
        <w:t xml:space="preserve">Ускорение оборачиваемости оборотных средств имеет большое экономическое значение, так как  позволяет предприятию выполнить производственную программу при меньшем количестве оборотных средств. </w:t>
      </w:r>
    </w:p>
    <w:p w:rsidR="00013F8A" w:rsidRPr="00013F8A" w:rsidRDefault="00013F8A" w:rsidP="00934566">
      <w:pPr>
        <w:ind w:firstLine="510"/>
        <w:jc w:val="both"/>
        <w:rPr>
          <w:sz w:val="28"/>
        </w:rPr>
      </w:pPr>
      <w:r w:rsidRPr="00013F8A">
        <w:rPr>
          <w:sz w:val="28"/>
        </w:rPr>
        <w:t xml:space="preserve">На </w:t>
      </w:r>
      <w:r>
        <w:rPr>
          <w:sz w:val="28"/>
        </w:rPr>
        <w:t>ускорение</w:t>
      </w:r>
      <w:r w:rsidRPr="00013F8A">
        <w:rPr>
          <w:sz w:val="28"/>
        </w:rPr>
        <w:t xml:space="preserve"> оборачиваемости влияют </w:t>
      </w:r>
      <w:r>
        <w:rPr>
          <w:sz w:val="28"/>
        </w:rPr>
        <w:t>следующие</w:t>
      </w:r>
      <w:r w:rsidRPr="00013F8A">
        <w:rPr>
          <w:sz w:val="28"/>
        </w:rPr>
        <w:t xml:space="preserve"> факторы:</w:t>
      </w:r>
    </w:p>
    <w:p w:rsidR="00013F8A" w:rsidRPr="00013F8A" w:rsidRDefault="00013F8A" w:rsidP="00934566">
      <w:pPr>
        <w:ind w:firstLine="510"/>
        <w:jc w:val="both"/>
        <w:rPr>
          <w:sz w:val="28"/>
        </w:rPr>
      </w:pPr>
      <w:r>
        <w:rPr>
          <w:sz w:val="28"/>
        </w:rPr>
        <w:t xml:space="preserve">а) </w:t>
      </w:r>
      <w:r w:rsidRPr="00013F8A">
        <w:rPr>
          <w:sz w:val="28"/>
        </w:rPr>
        <w:t xml:space="preserve"> уменьшение текущих технологических и страховых запасов</w:t>
      </w:r>
      <w:r>
        <w:rPr>
          <w:sz w:val="28"/>
        </w:rPr>
        <w:t>, что позволяет быстро осваивать приобретенные оборотные средства;</w:t>
      </w:r>
    </w:p>
    <w:p w:rsidR="00013F8A" w:rsidRPr="00013F8A" w:rsidRDefault="00013F8A" w:rsidP="00934566">
      <w:pPr>
        <w:ind w:firstLine="510"/>
        <w:jc w:val="both"/>
        <w:rPr>
          <w:sz w:val="28"/>
        </w:rPr>
      </w:pPr>
      <w:r>
        <w:rPr>
          <w:sz w:val="28"/>
        </w:rPr>
        <w:t>б)</w:t>
      </w:r>
      <w:r w:rsidRPr="00013F8A">
        <w:rPr>
          <w:sz w:val="28"/>
        </w:rPr>
        <w:t xml:space="preserve"> сокращение объемов незавершенного производства</w:t>
      </w:r>
      <w:r>
        <w:rPr>
          <w:sz w:val="28"/>
        </w:rPr>
        <w:t>, которое проявится в уменьшении сроков выпол</w:t>
      </w:r>
      <w:r w:rsidR="00203475">
        <w:rPr>
          <w:sz w:val="28"/>
        </w:rPr>
        <w:t>н</w:t>
      </w:r>
      <w:r>
        <w:rPr>
          <w:sz w:val="28"/>
        </w:rPr>
        <w:t>ения работ и услуг, снижении количества продукции, которая еще не скоро найдет своего потреб</w:t>
      </w:r>
      <w:r>
        <w:rPr>
          <w:sz w:val="28"/>
        </w:rPr>
        <w:t>и</w:t>
      </w:r>
      <w:r>
        <w:rPr>
          <w:sz w:val="28"/>
        </w:rPr>
        <w:t>теля (</w:t>
      </w:r>
      <w:proofErr w:type="gramStart"/>
      <w:r>
        <w:rPr>
          <w:sz w:val="28"/>
        </w:rPr>
        <w:t>например</w:t>
      </w:r>
      <w:proofErr w:type="gramEnd"/>
      <w:r>
        <w:rPr>
          <w:sz w:val="28"/>
        </w:rPr>
        <w:t xml:space="preserve"> в питомниках необходимо выращивать только пр</w:t>
      </w:r>
      <w:r>
        <w:rPr>
          <w:sz w:val="28"/>
        </w:rPr>
        <w:t>о</w:t>
      </w:r>
      <w:r>
        <w:rPr>
          <w:sz w:val="28"/>
        </w:rPr>
        <w:t>дукцию, пользующуюся спросом, а не ту, которая</w:t>
      </w:r>
      <w:r w:rsidR="00203475">
        <w:rPr>
          <w:sz w:val="28"/>
        </w:rPr>
        <w:t>,</w:t>
      </w:r>
      <w:r>
        <w:rPr>
          <w:sz w:val="28"/>
        </w:rPr>
        <w:t xml:space="preserve"> возможно</w:t>
      </w:r>
      <w:r w:rsidR="00203475">
        <w:rPr>
          <w:sz w:val="28"/>
        </w:rPr>
        <w:t>,</w:t>
      </w:r>
      <w:r>
        <w:rPr>
          <w:sz w:val="28"/>
        </w:rPr>
        <w:t xml:space="preserve"> когда-нибудь найдет своего покупателя);</w:t>
      </w:r>
    </w:p>
    <w:p w:rsidR="00013F8A" w:rsidRPr="00013F8A" w:rsidRDefault="00203475" w:rsidP="00934566">
      <w:pPr>
        <w:ind w:firstLine="510"/>
        <w:jc w:val="both"/>
        <w:rPr>
          <w:sz w:val="28"/>
        </w:rPr>
      </w:pPr>
      <w:r>
        <w:rPr>
          <w:sz w:val="28"/>
        </w:rPr>
        <w:t>в)</w:t>
      </w:r>
      <w:r w:rsidR="00013F8A" w:rsidRPr="00013F8A">
        <w:rPr>
          <w:sz w:val="28"/>
        </w:rPr>
        <w:t xml:space="preserve"> уме</w:t>
      </w:r>
      <w:r>
        <w:rPr>
          <w:sz w:val="28"/>
        </w:rPr>
        <w:t>ньшение дебиторской задолженности, то есть задолженн</w:t>
      </w:r>
      <w:r>
        <w:rPr>
          <w:sz w:val="28"/>
        </w:rPr>
        <w:t>о</w:t>
      </w:r>
      <w:r>
        <w:rPr>
          <w:sz w:val="28"/>
        </w:rPr>
        <w:t>сти других организаций из-за несвоевременной оплаты за поставле</w:t>
      </w:r>
      <w:r>
        <w:rPr>
          <w:sz w:val="28"/>
        </w:rPr>
        <w:t>н</w:t>
      </w:r>
      <w:r>
        <w:rPr>
          <w:sz w:val="28"/>
        </w:rPr>
        <w:t>ную продукцию, оказанные услуги, выполненные работы;</w:t>
      </w:r>
    </w:p>
    <w:p w:rsidR="00013F8A" w:rsidRPr="00013F8A" w:rsidRDefault="00203475" w:rsidP="00934566">
      <w:pPr>
        <w:ind w:firstLine="510"/>
        <w:jc w:val="both"/>
        <w:rPr>
          <w:sz w:val="28"/>
        </w:rPr>
      </w:pPr>
      <w:r>
        <w:rPr>
          <w:sz w:val="28"/>
        </w:rPr>
        <w:t>г)</w:t>
      </w:r>
      <w:r w:rsidR="00013F8A" w:rsidRPr="00013F8A">
        <w:rPr>
          <w:sz w:val="28"/>
        </w:rPr>
        <w:t xml:space="preserve"> сокращение сроков </w:t>
      </w:r>
      <w:r>
        <w:rPr>
          <w:sz w:val="28"/>
        </w:rPr>
        <w:t>садово-паркового строительства на новых объектах, при ведении работ по реконструкции парков и исторических объектов;</w:t>
      </w:r>
    </w:p>
    <w:p w:rsidR="00013F8A" w:rsidRPr="00013F8A" w:rsidRDefault="00203475" w:rsidP="00934566">
      <w:pPr>
        <w:ind w:firstLine="510"/>
        <w:jc w:val="both"/>
        <w:rPr>
          <w:sz w:val="28"/>
        </w:rPr>
      </w:pPr>
      <w:r>
        <w:rPr>
          <w:sz w:val="28"/>
        </w:rPr>
        <w:t>д) выработка системы</w:t>
      </w:r>
      <w:r w:rsidR="00013F8A" w:rsidRPr="00013F8A">
        <w:rPr>
          <w:sz w:val="28"/>
        </w:rPr>
        <w:t xml:space="preserve"> </w:t>
      </w:r>
      <w:r>
        <w:rPr>
          <w:sz w:val="28"/>
        </w:rPr>
        <w:t>экономического стимулирования работн</w:t>
      </w:r>
      <w:r>
        <w:rPr>
          <w:sz w:val="28"/>
        </w:rPr>
        <w:t>и</w:t>
      </w:r>
      <w:r>
        <w:rPr>
          <w:sz w:val="28"/>
        </w:rPr>
        <w:t>ков</w:t>
      </w:r>
      <w:r w:rsidR="00013F8A" w:rsidRPr="00013F8A">
        <w:rPr>
          <w:sz w:val="28"/>
        </w:rPr>
        <w:t xml:space="preserve"> по рациональному использованию оборотных средств</w:t>
      </w:r>
      <w:r>
        <w:rPr>
          <w:sz w:val="28"/>
        </w:rPr>
        <w:t>;</w:t>
      </w:r>
    </w:p>
    <w:p w:rsidR="00013F8A" w:rsidRPr="00013F8A" w:rsidRDefault="00203475" w:rsidP="00934566">
      <w:pPr>
        <w:ind w:firstLine="510"/>
        <w:jc w:val="both"/>
        <w:rPr>
          <w:sz w:val="28"/>
        </w:rPr>
      </w:pPr>
      <w:r>
        <w:rPr>
          <w:sz w:val="28"/>
        </w:rPr>
        <w:t xml:space="preserve">е) </w:t>
      </w:r>
      <w:r w:rsidR="00013F8A" w:rsidRPr="00013F8A">
        <w:rPr>
          <w:sz w:val="28"/>
        </w:rPr>
        <w:t>сокращение времени пребывания материалов и конструкций в пути</w:t>
      </w:r>
      <w:r>
        <w:rPr>
          <w:sz w:val="28"/>
        </w:rPr>
        <w:t>.</w:t>
      </w:r>
    </w:p>
    <w:p w:rsidR="002542F0" w:rsidRDefault="00203475" w:rsidP="00934566">
      <w:pPr>
        <w:widowControl w:val="0"/>
        <w:ind w:firstLine="510"/>
        <w:jc w:val="both"/>
        <w:rPr>
          <w:sz w:val="28"/>
        </w:rPr>
      </w:pPr>
      <w:r>
        <w:rPr>
          <w:snapToGrid w:val="0"/>
          <w:sz w:val="28"/>
          <w:szCs w:val="28"/>
        </w:rPr>
        <w:t>Источниками формирования оборотных средств являются</w:t>
      </w:r>
      <w:r w:rsidRPr="00203475">
        <w:rPr>
          <w:sz w:val="28"/>
        </w:rPr>
        <w:t>:</w:t>
      </w:r>
      <w:r w:rsidR="002542F0">
        <w:rPr>
          <w:sz w:val="28"/>
        </w:rPr>
        <w:t xml:space="preserve"> </w:t>
      </w:r>
      <w:r w:rsidRPr="00203475">
        <w:rPr>
          <w:sz w:val="28"/>
        </w:rPr>
        <w:t xml:space="preserve"> </w:t>
      </w:r>
    </w:p>
    <w:p w:rsidR="00203475" w:rsidRDefault="000D23A1" w:rsidP="00934566">
      <w:pPr>
        <w:widowControl w:val="0"/>
        <w:ind w:firstLine="510"/>
        <w:jc w:val="both"/>
        <w:rPr>
          <w:sz w:val="28"/>
        </w:rPr>
      </w:pPr>
      <w:r>
        <w:rPr>
          <w:sz w:val="28"/>
          <w:szCs w:val="20"/>
        </w:rPr>
        <w:lastRenderedPageBreak/>
        <w:t>–</w:t>
      </w:r>
      <w:r w:rsidR="002542F0">
        <w:rPr>
          <w:sz w:val="28"/>
        </w:rPr>
        <w:t xml:space="preserve"> </w:t>
      </w:r>
      <w:r w:rsidR="00203475" w:rsidRPr="00203475">
        <w:rPr>
          <w:sz w:val="28"/>
        </w:rPr>
        <w:t>собственные</w:t>
      </w:r>
      <w:r w:rsidR="002542F0">
        <w:rPr>
          <w:sz w:val="28"/>
        </w:rPr>
        <w:t xml:space="preserve"> средства</w:t>
      </w:r>
      <w:r w:rsidR="00203475" w:rsidRPr="00203475">
        <w:rPr>
          <w:sz w:val="28"/>
        </w:rPr>
        <w:t xml:space="preserve"> – это уставный капитал, нераспределе</w:t>
      </w:r>
      <w:r w:rsidR="00203475" w:rsidRPr="00203475">
        <w:rPr>
          <w:sz w:val="28"/>
        </w:rPr>
        <w:t>н</w:t>
      </w:r>
      <w:r w:rsidR="00203475" w:rsidRPr="00203475">
        <w:rPr>
          <w:sz w:val="28"/>
        </w:rPr>
        <w:t>ная прибыль,  целе</w:t>
      </w:r>
      <w:r w:rsidR="002542F0">
        <w:rPr>
          <w:sz w:val="28"/>
        </w:rPr>
        <w:t>вое финансирование;</w:t>
      </w:r>
    </w:p>
    <w:p w:rsidR="002542F0" w:rsidRDefault="000D23A1" w:rsidP="00934566">
      <w:pPr>
        <w:ind w:firstLine="510"/>
        <w:jc w:val="both"/>
        <w:rPr>
          <w:sz w:val="28"/>
        </w:rPr>
      </w:pPr>
      <w:r>
        <w:rPr>
          <w:sz w:val="28"/>
          <w:szCs w:val="20"/>
        </w:rPr>
        <w:t>–</w:t>
      </w:r>
      <w:r w:rsidR="002542F0">
        <w:rPr>
          <w:sz w:val="28"/>
        </w:rPr>
        <w:t xml:space="preserve"> </w:t>
      </w:r>
      <w:r w:rsidR="00203475" w:rsidRPr="00203475">
        <w:rPr>
          <w:sz w:val="28"/>
        </w:rPr>
        <w:t xml:space="preserve"> заемные – </w:t>
      </w:r>
      <w:r w:rsidR="002542F0">
        <w:rPr>
          <w:sz w:val="28"/>
        </w:rPr>
        <w:t xml:space="preserve">кратко- и  </w:t>
      </w:r>
      <w:r w:rsidR="00203475" w:rsidRPr="00203475">
        <w:rPr>
          <w:sz w:val="28"/>
        </w:rPr>
        <w:t>долгосрочные кредиты банков</w:t>
      </w:r>
      <w:r w:rsidR="002542F0">
        <w:rPr>
          <w:sz w:val="28"/>
        </w:rPr>
        <w:t>;</w:t>
      </w:r>
    </w:p>
    <w:p w:rsidR="00203475" w:rsidRPr="00203475" w:rsidRDefault="000D23A1" w:rsidP="00934566">
      <w:pPr>
        <w:ind w:firstLine="510"/>
        <w:jc w:val="both"/>
        <w:rPr>
          <w:sz w:val="28"/>
        </w:rPr>
      </w:pPr>
      <w:r>
        <w:rPr>
          <w:sz w:val="28"/>
          <w:szCs w:val="20"/>
        </w:rPr>
        <w:t>–</w:t>
      </w:r>
      <w:r w:rsidR="00203475" w:rsidRPr="00203475">
        <w:rPr>
          <w:sz w:val="28"/>
        </w:rPr>
        <w:t xml:space="preserve"> дополнительно  привлеченные – это кредиторская задолж</w:t>
      </w:r>
      <w:r w:rsidR="002542F0">
        <w:rPr>
          <w:sz w:val="28"/>
        </w:rPr>
        <w:t>е</w:t>
      </w:r>
      <w:r w:rsidR="002542F0">
        <w:rPr>
          <w:sz w:val="28"/>
        </w:rPr>
        <w:t>н</w:t>
      </w:r>
      <w:r w:rsidR="00203475" w:rsidRPr="00203475">
        <w:rPr>
          <w:sz w:val="28"/>
        </w:rPr>
        <w:t xml:space="preserve">ность, </w:t>
      </w:r>
      <w:r w:rsidR="002542F0">
        <w:rPr>
          <w:sz w:val="28"/>
        </w:rPr>
        <w:t>то есть когда предприятие не сразу рассчитывается по своим обязательствам, а некоторое время  пользуется денежными средств</w:t>
      </w:r>
      <w:r w:rsidR="002542F0">
        <w:rPr>
          <w:sz w:val="28"/>
        </w:rPr>
        <w:t>а</w:t>
      </w:r>
      <w:r w:rsidR="002542F0">
        <w:rPr>
          <w:sz w:val="28"/>
        </w:rPr>
        <w:t>ми, которые оно задолжало другим предприятиям и организациям.</w:t>
      </w:r>
    </w:p>
    <w:p w:rsidR="00203475" w:rsidRPr="00772F7F" w:rsidRDefault="00203475" w:rsidP="00934566">
      <w:pPr>
        <w:widowControl w:val="0"/>
        <w:ind w:firstLine="510"/>
        <w:jc w:val="both"/>
        <w:rPr>
          <w:snapToGrid w:val="0"/>
          <w:sz w:val="28"/>
          <w:szCs w:val="28"/>
        </w:rPr>
      </w:pPr>
    </w:p>
    <w:p w:rsidR="0099685F" w:rsidRDefault="0099685F" w:rsidP="00335BAC">
      <w:pPr>
        <w:ind w:firstLine="510"/>
        <w:jc w:val="center"/>
        <w:rPr>
          <w:b/>
          <w:sz w:val="28"/>
        </w:rPr>
      </w:pPr>
      <w:r>
        <w:rPr>
          <w:b/>
          <w:sz w:val="28"/>
        </w:rPr>
        <w:t xml:space="preserve">4.2. </w:t>
      </w:r>
      <w:r w:rsidRPr="00772F7F">
        <w:rPr>
          <w:b/>
          <w:sz w:val="28"/>
        </w:rPr>
        <w:t xml:space="preserve"> Задачи</w:t>
      </w:r>
      <w:r>
        <w:rPr>
          <w:b/>
          <w:sz w:val="28"/>
        </w:rPr>
        <w:t xml:space="preserve"> для самостоятельного решения</w:t>
      </w:r>
    </w:p>
    <w:p w:rsidR="00942993" w:rsidRDefault="00942993" w:rsidP="00934566">
      <w:pPr>
        <w:ind w:firstLine="510"/>
        <w:rPr>
          <w:b/>
          <w:sz w:val="28"/>
        </w:rPr>
      </w:pPr>
    </w:p>
    <w:p w:rsidR="00942993" w:rsidRDefault="00942993" w:rsidP="00934566">
      <w:pPr>
        <w:ind w:firstLine="510"/>
        <w:jc w:val="both"/>
        <w:rPr>
          <w:sz w:val="28"/>
        </w:rPr>
      </w:pPr>
      <w:r>
        <w:rPr>
          <w:sz w:val="28"/>
        </w:rPr>
        <w:t>4.3.1. Выберите</w:t>
      </w:r>
      <w:r w:rsidRPr="00942993">
        <w:rPr>
          <w:sz w:val="28"/>
        </w:rPr>
        <w:t xml:space="preserve"> оборотные средства </w:t>
      </w:r>
      <w:proofErr w:type="gramStart"/>
      <w:r w:rsidRPr="00942993">
        <w:rPr>
          <w:sz w:val="28"/>
        </w:rPr>
        <w:t>из</w:t>
      </w:r>
      <w:proofErr w:type="gramEnd"/>
      <w:r w:rsidRPr="00942993">
        <w:rPr>
          <w:sz w:val="28"/>
        </w:rPr>
        <w:t xml:space="preserve"> перечисленных основных и оборотных</w:t>
      </w:r>
      <w:r>
        <w:rPr>
          <w:sz w:val="28"/>
        </w:rPr>
        <w:t xml:space="preserve"> и найдите их сумму</w:t>
      </w:r>
      <w:r w:rsidRPr="00942993">
        <w:rPr>
          <w:sz w:val="28"/>
        </w:rPr>
        <w:t xml:space="preserve">: </w:t>
      </w:r>
    </w:p>
    <w:p w:rsidR="00942993" w:rsidRDefault="000D23A1" w:rsidP="00934566">
      <w:pPr>
        <w:ind w:firstLine="510"/>
        <w:jc w:val="both"/>
        <w:rPr>
          <w:sz w:val="28"/>
        </w:rPr>
      </w:pPr>
      <w:r>
        <w:rPr>
          <w:sz w:val="28"/>
          <w:szCs w:val="20"/>
        </w:rPr>
        <w:t>–</w:t>
      </w:r>
      <w:r w:rsidR="00942993">
        <w:rPr>
          <w:sz w:val="28"/>
        </w:rPr>
        <w:t xml:space="preserve"> готовая продукция на складе – 95 </w:t>
      </w:r>
      <w:r w:rsidR="008566CD">
        <w:rPr>
          <w:sz w:val="28"/>
        </w:rPr>
        <w:t>тыс</w:t>
      </w:r>
      <w:r w:rsidR="00942993">
        <w:rPr>
          <w:sz w:val="28"/>
        </w:rPr>
        <w:t>. руб.;</w:t>
      </w:r>
    </w:p>
    <w:p w:rsidR="00942993" w:rsidRDefault="000D23A1" w:rsidP="00934566">
      <w:pPr>
        <w:ind w:firstLine="510"/>
        <w:jc w:val="both"/>
        <w:rPr>
          <w:sz w:val="28"/>
        </w:rPr>
      </w:pPr>
      <w:r>
        <w:rPr>
          <w:sz w:val="28"/>
          <w:szCs w:val="20"/>
        </w:rPr>
        <w:t>–</w:t>
      </w:r>
      <w:r w:rsidR="00942993" w:rsidRPr="00942993">
        <w:rPr>
          <w:sz w:val="28"/>
        </w:rPr>
        <w:t xml:space="preserve"> незавершенное производство</w:t>
      </w:r>
      <w:r w:rsidR="00942993">
        <w:rPr>
          <w:sz w:val="28"/>
        </w:rPr>
        <w:t xml:space="preserve"> – 79 </w:t>
      </w:r>
      <w:r w:rsidR="008566CD">
        <w:rPr>
          <w:sz w:val="28"/>
        </w:rPr>
        <w:t>тыс</w:t>
      </w:r>
      <w:r w:rsidR="00942993">
        <w:rPr>
          <w:sz w:val="28"/>
        </w:rPr>
        <w:t>. руб.;</w:t>
      </w:r>
    </w:p>
    <w:p w:rsidR="00942993" w:rsidRDefault="000D23A1" w:rsidP="00934566">
      <w:pPr>
        <w:ind w:firstLine="510"/>
        <w:jc w:val="both"/>
        <w:rPr>
          <w:sz w:val="28"/>
        </w:rPr>
      </w:pPr>
      <w:r>
        <w:rPr>
          <w:sz w:val="28"/>
          <w:szCs w:val="20"/>
        </w:rPr>
        <w:t>–</w:t>
      </w:r>
      <w:r w:rsidR="00942993">
        <w:rPr>
          <w:sz w:val="28"/>
        </w:rPr>
        <w:t xml:space="preserve"> запчасти для автомобиля – 12 </w:t>
      </w:r>
      <w:r w:rsidR="008566CD">
        <w:rPr>
          <w:sz w:val="28"/>
        </w:rPr>
        <w:t>тыс</w:t>
      </w:r>
      <w:r w:rsidR="00603881">
        <w:rPr>
          <w:sz w:val="28"/>
        </w:rPr>
        <w:t>. руб.;</w:t>
      </w:r>
    </w:p>
    <w:p w:rsidR="00603881" w:rsidRDefault="000D23A1" w:rsidP="00934566">
      <w:pPr>
        <w:ind w:firstLine="510"/>
        <w:jc w:val="both"/>
        <w:rPr>
          <w:sz w:val="28"/>
        </w:rPr>
      </w:pPr>
      <w:r>
        <w:rPr>
          <w:sz w:val="28"/>
          <w:szCs w:val="20"/>
        </w:rPr>
        <w:t>–</w:t>
      </w:r>
      <w:r w:rsidR="00603881">
        <w:rPr>
          <w:sz w:val="28"/>
        </w:rPr>
        <w:t xml:space="preserve"> газонокосилка самоходная – 100 </w:t>
      </w:r>
      <w:r w:rsidR="008566CD">
        <w:rPr>
          <w:sz w:val="28"/>
        </w:rPr>
        <w:t>тыс</w:t>
      </w:r>
      <w:r w:rsidR="00603881">
        <w:rPr>
          <w:sz w:val="28"/>
        </w:rPr>
        <w:t>. руб.;</w:t>
      </w:r>
    </w:p>
    <w:p w:rsidR="00942993" w:rsidRDefault="000D23A1" w:rsidP="00934566">
      <w:pPr>
        <w:ind w:firstLine="510"/>
        <w:jc w:val="both"/>
        <w:rPr>
          <w:sz w:val="28"/>
        </w:rPr>
      </w:pPr>
      <w:r>
        <w:rPr>
          <w:sz w:val="28"/>
          <w:szCs w:val="20"/>
        </w:rPr>
        <w:t>–</w:t>
      </w:r>
      <w:r w:rsidR="00942993">
        <w:rPr>
          <w:sz w:val="28"/>
        </w:rPr>
        <w:t xml:space="preserve"> спецодежда для рабочих – </w:t>
      </w:r>
      <w:r w:rsidR="00603881">
        <w:rPr>
          <w:sz w:val="28"/>
        </w:rPr>
        <w:t>2</w:t>
      </w:r>
      <w:r w:rsidR="008566CD">
        <w:rPr>
          <w:sz w:val="28"/>
        </w:rPr>
        <w:t>,</w:t>
      </w:r>
      <w:r w:rsidR="00942993">
        <w:rPr>
          <w:sz w:val="28"/>
        </w:rPr>
        <w:t xml:space="preserve">3 </w:t>
      </w:r>
      <w:r w:rsidR="008566CD">
        <w:rPr>
          <w:sz w:val="28"/>
        </w:rPr>
        <w:t>тыс</w:t>
      </w:r>
      <w:r w:rsidR="00603881">
        <w:rPr>
          <w:sz w:val="28"/>
        </w:rPr>
        <w:t>. руб.;</w:t>
      </w:r>
    </w:p>
    <w:p w:rsidR="00603881" w:rsidRDefault="000D23A1" w:rsidP="00934566">
      <w:pPr>
        <w:ind w:firstLine="510"/>
        <w:jc w:val="both"/>
        <w:rPr>
          <w:sz w:val="28"/>
        </w:rPr>
      </w:pPr>
      <w:r>
        <w:rPr>
          <w:sz w:val="28"/>
          <w:szCs w:val="20"/>
        </w:rPr>
        <w:t>–</w:t>
      </w:r>
      <w:r w:rsidR="00603881">
        <w:rPr>
          <w:sz w:val="28"/>
        </w:rPr>
        <w:t xml:space="preserve"> удобрения и ядохимикаты – 15 </w:t>
      </w:r>
      <w:r w:rsidR="008566CD">
        <w:rPr>
          <w:sz w:val="28"/>
        </w:rPr>
        <w:t>тыс</w:t>
      </w:r>
      <w:r w:rsidR="00603881">
        <w:rPr>
          <w:sz w:val="28"/>
        </w:rPr>
        <w:t xml:space="preserve">. руб., </w:t>
      </w:r>
    </w:p>
    <w:p w:rsidR="00603881" w:rsidRDefault="00B376F0" w:rsidP="00934566">
      <w:pPr>
        <w:ind w:firstLine="510"/>
        <w:jc w:val="both"/>
        <w:rPr>
          <w:sz w:val="28"/>
        </w:rPr>
      </w:pPr>
      <w:r>
        <w:rPr>
          <w:sz w:val="28"/>
          <w:szCs w:val="20"/>
        </w:rPr>
        <w:t>–</w:t>
      </w:r>
      <w:r w:rsidR="00603881">
        <w:rPr>
          <w:sz w:val="28"/>
        </w:rPr>
        <w:t xml:space="preserve"> покупные полуфабрикаты – 1</w:t>
      </w:r>
      <w:r w:rsidR="008566CD">
        <w:rPr>
          <w:sz w:val="28"/>
        </w:rPr>
        <w:t>,</w:t>
      </w:r>
      <w:r w:rsidR="00603881">
        <w:rPr>
          <w:sz w:val="28"/>
        </w:rPr>
        <w:t xml:space="preserve">8 </w:t>
      </w:r>
      <w:r w:rsidR="008566CD">
        <w:rPr>
          <w:sz w:val="28"/>
        </w:rPr>
        <w:t>тыс</w:t>
      </w:r>
      <w:r w:rsidR="00603881">
        <w:rPr>
          <w:sz w:val="28"/>
        </w:rPr>
        <w:t>. руб.</w:t>
      </w:r>
    </w:p>
    <w:p w:rsidR="008407E7" w:rsidRDefault="00603881" w:rsidP="00335BAC">
      <w:pPr>
        <w:ind w:firstLine="510"/>
        <w:jc w:val="both"/>
        <w:rPr>
          <w:sz w:val="28"/>
          <w:szCs w:val="28"/>
        </w:rPr>
      </w:pPr>
      <w:r>
        <w:rPr>
          <w:sz w:val="28"/>
          <w:szCs w:val="28"/>
        </w:rPr>
        <w:t>4.3.2</w:t>
      </w:r>
      <w:r w:rsidR="003C6B41">
        <w:rPr>
          <w:sz w:val="28"/>
          <w:szCs w:val="28"/>
        </w:rPr>
        <w:t xml:space="preserve">. </w:t>
      </w:r>
      <w:r w:rsidR="008407E7" w:rsidRPr="008407E7">
        <w:rPr>
          <w:sz w:val="28"/>
          <w:szCs w:val="28"/>
        </w:rPr>
        <w:t>Основные и оборотные средства предприятия представлены в таблице.</w:t>
      </w:r>
      <w:r w:rsidR="00335BAC">
        <w:rPr>
          <w:sz w:val="28"/>
          <w:szCs w:val="28"/>
        </w:rPr>
        <w:t xml:space="preserve"> </w:t>
      </w:r>
      <w:r w:rsidR="008407E7" w:rsidRPr="008407E7">
        <w:rPr>
          <w:sz w:val="28"/>
          <w:szCs w:val="28"/>
        </w:rPr>
        <w:t>Определить:</w:t>
      </w:r>
      <w:r w:rsidR="008407E7">
        <w:rPr>
          <w:sz w:val="28"/>
          <w:szCs w:val="28"/>
        </w:rPr>
        <w:t xml:space="preserve"> </w:t>
      </w:r>
      <w:r w:rsidR="008407E7" w:rsidRPr="008407E7">
        <w:rPr>
          <w:sz w:val="28"/>
          <w:szCs w:val="28"/>
        </w:rPr>
        <w:t xml:space="preserve"> сумму основных </w:t>
      </w:r>
      <w:r w:rsidR="008407E7">
        <w:rPr>
          <w:sz w:val="28"/>
          <w:szCs w:val="28"/>
        </w:rPr>
        <w:t>средств</w:t>
      </w:r>
      <w:r w:rsidR="008407E7" w:rsidRPr="008407E7">
        <w:rPr>
          <w:sz w:val="28"/>
          <w:szCs w:val="28"/>
        </w:rPr>
        <w:t>;</w:t>
      </w:r>
      <w:r w:rsidR="008407E7">
        <w:rPr>
          <w:sz w:val="28"/>
          <w:szCs w:val="28"/>
        </w:rPr>
        <w:t xml:space="preserve"> </w:t>
      </w:r>
      <w:r w:rsidR="008407E7" w:rsidRPr="008407E7">
        <w:rPr>
          <w:sz w:val="28"/>
          <w:szCs w:val="28"/>
        </w:rPr>
        <w:t xml:space="preserve"> сумму основных производственных </w:t>
      </w:r>
      <w:r w:rsidR="008407E7">
        <w:rPr>
          <w:sz w:val="28"/>
          <w:szCs w:val="28"/>
        </w:rPr>
        <w:t>средств</w:t>
      </w:r>
      <w:r w:rsidR="008407E7" w:rsidRPr="008407E7">
        <w:rPr>
          <w:sz w:val="28"/>
          <w:szCs w:val="28"/>
        </w:rPr>
        <w:t>;</w:t>
      </w:r>
      <w:r w:rsidR="008407E7">
        <w:rPr>
          <w:sz w:val="28"/>
          <w:szCs w:val="28"/>
        </w:rPr>
        <w:t xml:space="preserve"> </w:t>
      </w:r>
      <w:r w:rsidR="008407E7" w:rsidRPr="008407E7">
        <w:rPr>
          <w:sz w:val="28"/>
          <w:szCs w:val="28"/>
        </w:rPr>
        <w:t>сумму оборотных средств;</w:t>
      </w:r>
      <w:r w:rsidR="008407E7">
        <w:rPr>
          <w:sz w:val="28"/>
          <w:szCs w:val="28"/>
        </w:rPr>
        <w:t xml:space="preserve"> </w:t>
      </w:r>
      <w:r w:rsidR="008407E7" w:rsidRPr="008407E7">
        <w:rPr>
          <w:sz w:val="28"/>
          <w:szCs w:val="28"/>
        </w:rPr>
        <w:t xml:space="preserve"> сумму оборо</w:t>
      </w:r>
      <w:r w:rsidR="008407E7" w:rsidRPr="008407E7">
        <w:rPr>
          <w:sz w:val="28"/>
          <w:szCs w:val="28"/>
        </w:rPr>
        <w:t>т</w:t>
      </w:r>
      <w:r w:rsidR="008407E7" w:rsidRPr="008407E7">
        <w:rPr>
          <w:sz w:val="28"/>
          <w:szCs w:val="28"/>
        </w:rPr>
        <w:t>ных производственных фондов;</w:t>
      </w:r>
      <w:r w:rsidR="008407E7">
        <w:rPr>
          <w:sz w:val="28"/>
          <w:szCs w:val="28"/>
        </w:rPr>
        <w:t xml:space="preserve"> </w:t>
      </w:r>
      <w:r w:rsidR="008407E7" w:rsidRPr="008407E7">
        <w:rPr>
          <w:sz w:val="28"/>
          <w:szCs w:val="28"/>
        </w:rPr>
        <w:t xml:space="preserve"> сумму фондов обращения.</w:t>
      </w:r>
    </w:p>
    <w:p w:rsidR="00335BAC" w:rsidRDefault="00335BAC" w:rsidP="00335BAC">
      <w:pPr>
        <w:ind w:firstLine="510"/>
        <w:jc w:val="both"/>
        <w:rPr>
          <w:sz w:val="28"/>
          <w:szCs w:val="28"/>
        </w:rPr>
      </w:pPr>
    </w:p>
    <w:p w:rsidR="00335BAC" w:rsidRDefault="00335BAC" w:rsidP="00335BAC">
      <w:pPr>
        <w:ind w:firstLine="510"/>
        <w:jc w:val="right"/>
      </w:pPr>
      <w:r w:rsidRPr="00335BAC">
        <w:t>Таблица 4.1</w:t>
      </w:r>
    </w:p>
    <w:p w:rsidR="00335BAC" w:rsidRPr="00335BAC" w:rsidRDefault="00335BAC" w:rsidP="00E66EAC">
      <w:pPr>
        <w:spacing w:after="120"/>
        <w:jc w:val="center"/>
        <w:rPr>
          <w:b/>
        </w:rPr>
      </w:pPr>
      <w:r w:rsidRPr="00335BAC">
        <w:rPr>
          <w:b/>
        </w:rPr>
        <w:t>Основные и оборотные средства</w:t>
      </w:r>
    </w:p>
    <w:tbl>
      <w:tblPr>
        <w:tblStyle w:val="ab"/>
        <w:tblW w:w="0" w:type="auto"/>
        <w:tblInd w:w="108" w:type="dxa"/>
        <w:tblLook w:val="01E0" w:firstRow="1" w:lastRow="1" w:firstColumn="1" w:lastColumn="1" w:noHBand="0" w:noVBand="0"/>
      </w:tblPr>
      <w:tblGrid>
        <w:gridCol w:w="6236"/>
        <w:gridCol w:w="2376"/>
      </w:tblGrid>
      <w:tr w:rsidR="008407E7" w:rsidRPr="00335BAC" w:rsidTr="003C6B41">
        <w:tc>
          <w:tcPr>
            <w:tcW w:w="6840" w:type="dxa"/>
          </w:tcPr>
          <w:p w:rsidR="008407E7" w:rsidRPr="00335BAC" w:rsidRDefault="008407E7" w:rsidP="0099685F">
            <w:pPr>
              <w:jc w:val="both"/>
            </w:pPr>
            <w:r w:rsidRPr="00335BAC">
              <w:t xml:space="preserve">Наименование </w:t>
            </w:r>
            <w:r w:rsidR="0099685F" w:rsidRPr="00335BAC">
              <w:t>средств</w:t>
            </w:r>
          </w:p>
        </w:tc>
        <w:tc>
          <w:tcPr>
            <w:tcW w:w="2623" w:type="dxa"/>
          </w:tcPr>
          <w:p w:rsidR="008407E7" w:rsidRPr="00335BAC" w:rsidRDefault="008407E7" w:rsidP="008566CD">
            <w:pPr>
              <w:jc w:val="both"/>
            </w:pPr>
            <w:r w:rsidRPr="00335BAC">
              <w:t xml:space="preserve">Сумма, </w:t>
            </w:r>
            <w:r w:rsidR="008566CD">
              <w:t>тыс</w:t>
            </w:r>
            <w:r w:rsidRPr="00335BAC">
              <w:t>. руб.</w:t>
            </w:r>
          </w:p>
        </w:tc>
      </w:tr>
      <w:tr w:rsidR="008407E7" w:rsidRPr="00335BAC" w:rsidTr="003C6B41">
        <w:tc>
          <w:tcPr>
            <w:tcW w:w="6840" w:type="dxa"/>
          </w:tcPr>
          <w:p w:rsidR="008407E7" w:rsidRPr="00335BAC" w:rsidRDefault="008407E7" w:rsidP="000C611B">
            <w:pPr>
              <w:jc w:val="both"/>
            </w:pPr>
            <w:r w:rsidRPr="00335BAC">
              <w:t>Здание цеха кирпичное</w:t>
            </w:r>
          </w:p>
        </w:tc>
        <w:tc>
          <w:tcPr>
            <w:tcW w:w="2623" w:type="dxa"/>
          </w:tcPr>
          <w:p w:rsidR="008407E7" w:rsidRPr="00335BAC" w:rsidRDefault="008407E7" w:rsidP="000C611B">
            <w:pPr>
              <w:jc w:val="center"/>
            </w:pPr>
            <w:r w:rsidRPr="00335BAC">
              <w:t>130</w:t>
            </w:r>
          </w:p>
        </w:tc>
      </w:tr>
      <w:tr w:rsidR="008407E7" w:rsidRPr="00335BAC" w:rsidTr="003C6B41">
        <w:tc>
          <w:tcPr>
            <w:tcW w:w="6840" w:type="dxa"/>
          </w:tcPr>
          <w:p w:rsidR="008407E7" w:rsidRPr="00335BAC" w:rsidRDefault="008407E7" w:rsidP="000C611B">
            <w:pPr>
              <w:jc w:val="both"/>
            </w:pPr>
            <w:r w:rsidRPr="00335BAC">
              <w:t>Теплицы, оранжереи</w:t>
            </w:r>
          </w:p>
        </w:tc>
        <w:tc>
          <w:tcPr>
            <w:tcW w:w="2623" w:type="dxa"/>
          </w:tcPr>
          <w:p w:rsidR="008407E7" w:rsidRPr="00335BAC" w:rsidRDefault="008407E7" w:rsidP="000C611B">
            <w:pPr>
              <w:jc w:val="center"/>
            </w:pPr>
            <w:r w:rsidRPr="00335BAC">
              <w:t>25</w:t>
            </w:r>
          </w:p>
        </w:tc>
      </w:tr>
      <w:tr w:rsidR="008407E7" w:rsidRPr="00335BAC" w:rsidTr="003C6B41">
        <w:tc>
          <w:tcPr>
            <w:tcW w:w="6840" w:type="dxa"/>
          </w:tcPr>
          <w:p w:rsidR="008407E7" w:rsidRPr="00335BAC" w:rsidRDefault="008407E7" w:rsidP="000C611B">
            <w:pPr>
              <w:jc w:val="both"/>
            </w:pPr>
            <w:r w:rsidRPr="00335BAC">
              <w:t>Сырье и основные материалы</w:t>
            </w:r>
          </w:p>
        </w:tc>
        <w:tc>
          <w:tcPr>
            <w:tcW w:w="2623" w:type="dxa"/>
          </w:tcPr>
          <w:p w:rsidR="008407E7" w:rsidRPr="00335BAC" w:rsidRDefault="008407E7" w:rsidP="000C611B">
            <w:pPr>
              <w:jc w:val="center"/>
            </w:pPr>
            <w:r w:rsidRPr="00335BAC">
              <w:t>15</w:t>
            </w:r>
          </w:p>
        </w:tc>
      </w:tr>
      <w:tr w:rsidR="008407E7" w:rsidRPr="00335BAC" w:rsidTr="003C6B41">
        <w:tc>
          <w:tcPr>
            <w:tcW w:w="6840" w:type="dxa"/>
          </w:tcPr>
          <w:p w:rsidR="008407E7" w:rsidRPr="00335BAC" w:rsidRDefault="008407E7" w:rsidP="000C611B">
            <w:pPr>
              <w:jc w:val="both"/>
            </w:pPr>
            <w:r w:rsidRPr="00335BAC">
              <w:t>Тара</w:t>
            </w:r>
          </w:p>
        </w:tc>
        <w:tc>
          <w:tcPr>
            <w:tcW w:w="2623" w:type="dxa"/>
          </w:tcPr>
          <w:p w:rsidR="008407E7" w:rsidRPr="00335BAC" w:rsidRDefault="008407E7" w:rsidP="000C611B">
            <w:pPr>
              <w:jc w:val="center"/>
            </w:pPr>
            <w:r w:rsidRPr="00335BAC">
              <w:t>12</w:t>
            </w:r>
          </w:p>
        </w:tc>
      </w:tr>
      <w:tr w:rsidR="008407E7" w:rsidRPr="00335BAC" w:rsidTr="003C6B41">
        <w:tc>
          <w:tcPr>
            <w:tcW w:w="6840" w:type="dxa"/>
          </w:tcPr>
          <w:p w:rsidR="008407E7" w:rsidRPr="00335BAC" w:rsidRDefault="008407E7" w:rsidP="000C611B">
            <w:pPr>
              <w:jc w:val="both"/>
            </w:pPr>
            <w:r w:rsidRPr="00335BAC">
              <w:t>Здания жилого фонда</w:t>
            </w:r>
          </w:p>
        </w:tc>
        <w:tc>
          <w:tcPr>
            <w:tcW w:w="2623" w:type="dxa"/>
          </w:tcPr>
          <w:p w:rsidR="008407E7" w:rsidRPr="00335BAC" w:rsidRDefault="008407E7" w:rsidP="000C611B">
            <w:pPr>
              <w:jc w:val="center"/>
            </w:pPr>
            <w:r w:rsidRPr="00335BAC">
              <w:t>70</w:t>
            </w:r>
          </w:p>
        </w:tc>
      </w:tr>
      <w:tr w:rsidR="008407E7" w:rsidRPr="00335BAC" w:rsidTr="003C6B41">
        <w:tc>
          <w:tcPr>
            <w:tcW w:w="6840" w:type="dxa"/>
          </w:tcPr>
          <w:p w:rsidR="008407E7" w:rsidRPr="00335BAC" w:rsidRDefault="008407E7" w:rsidP="000C611B">
            <w:pPr>
              <w:jc w:val="both"/>
            </w:pPr>
            <w:r w:rsidRPr="00335BAC">
              <w:t>Полуфабрикаты покупные</w:t>
            </w:r>
          </w:p>
        </w:tc>
        <w:tc>
          <w:tcPr>
            <w:tcW w:w="2623" w:type="dxa"/>
          </w:tcPr>
          <w:p w:rsidR="008407E7" w:rsidRPr="00335BAC" w:rsidRDefault="008407E7" w:rsidP="000C611B">
            <w:pPr>
              <w:jc w:val="center"/>
            </w:pPr>
            <w:r w:rsidRPr="00335BAC">
              <w:t>2</w:t>
            </w:r>
          </w:p>
        </w:tc>
      </w:tr>
      <w:tr w:rsidR="008407E7" w:rsidRPr="00335BAC" w:rsidTr="003C6B41">
        <w:tc>
          <w:tcPr>
            <w:tcW w:w="6840" w:type="dxa"/>
          </w:tcPr>
          <w:p w:rsidR="008407E7" w:rsidRPr="00335BAC" w:rsidRDefault="008407E7" w:rsidP="000C611B">
            <w:pPr>
              <w:jc w:val="both"/>
            </w:pPr>
            <w:r w:rsidRPr="00335BAC">
              <w:t>Транспортные средства</w:t>
            </w:r>
          </w:p>
        </w:tc>
        <w:tc>
          <w:tcPr>
            <w:tcW w:w="2623" w:type="dxa"/>
          </w:tcPr>
          <w:p w:rsidR="008407E7" w:rsidRPr="00335BAC" w:rsidRDefault="008407E7" w:rsidP="000C611B">
            <w:pPr>
              <w:jc w:val="center"/>
            </w:pPr>
            <w:r w:rsidRPr="00335BAC">
              <w:t>150</w:t>
            </w:r>
          </w:p>
        </w:tc>
      </w:tr>
      <w:tr w:rsidR="008407E7" w:rsidRPr="00335BAC" w:rsidTr="003C6B41">
        <w:tc>
          <w:tcPr>
            <w:tcW w:w="6840" w:type="dxa"/>
          </w:tcPr>
          <w:p w:rsidR="008407E7" w:rsidRPr="00335BAC" w:rsidRDefault="0099685F" w:rsidP="000C611B">
            <w:pPr>
              <w:jc w:val="both"/>
            </w:pPr>
            <w:r w:rsidRPr="00335BAC">
              <w:t>Оборудование,</w:t>
            </w:r>
            <w:r w:rsidR="008407E7" w:rsidRPr="00335BAC">
              <w:t xml:space="preserve"> </w:t>
            </w:r>
            <w:r w:rsidRPr="00335BAC">
              <w:t xml:space="preserve">измерительные </w:t>
            </w:r>
            <w:r w:rsidR="008407E7" w:rsidRPr="00335BAC">
              <w:t>приборы</w:t>
            </w:r>
          </w:p>
        </w:tc>
        <w:tc>
          <w:tcPr>
            <w:tcW w:w="2623" w:type="dxa"/>
          </w:tcPr>
          <w:p w:rsidR="008407E7" w:rsidRPr="00335BAC" w:rsidRDefault="008407E7" w:rsidP="000C611B">
            <w:pPr>
              <w:jc w:val="center"/>
            </w:pPr>
            <w:r w:rsidRPr="00335BAC">
              <w:t>47</w:t>
            </w:r>
          </w:p>
        </w:tc>
      </w:tr>
      <w:tr w:rsidR="008407E7" w:rsidRPr="00335BAC" w:rsidTr="003C6B41">
        <w:tc>
          <w:tcPr>
            <w:tcW w:w="6840" w:type="dxa"/>
          </w:tcPr>
          <w:p w:rsidR="008407E7" w:rsidRPr="00335BAC" w:rsidRDefault="008407E7" w:rsidP="000C611B">
            <w:pPr>
              <w:jc w:val="both"/>
            </w:pPr>
            <w:r w:rsidRPr="00335BAC">
              <w:t>Топливо, горюче-смазочные материалы</w:t>
            </w:r>
          </w:p>
        </w:tc>
        <w:tc>
          <w:tcPr>
            <w:tcW w:w="2623" w:type="dxa"/>
          </w:tcPr>
          <w:p w:rsidR="008407E7" w:rsidRPr="00335BAC" w:rsidRDefault="008407E7" w:rsidP="000C611B">
            <w:pPr>
              <w:jc w:val="center"/>
            </w:pPr>
            <w:r w:rsidRPr="00335BAC">
              <w:t>20</w:t>
            </w:r>
          </w:p>
        </w:tc>
      </w:tr>
      <w:tr w:rsidR="008407E7" w:rsidRPr="00335BAC" w:rsidTr="003C6B41">
        <w:tc>
          <w:tcPr>
            <w:tcW w:w="6840" w:type="dxa"/>
          </w:tcPr>
          <w:p w:rsidR="008407E7" w:rsidRPr="00335BAC" w:rsidRDefault="008407E7" w:rsidP="000C611B">
            <w:pPr>
              <w:jc w:val="both"/>
            </w:pPr>
            <w:r w:rsidRPr="00335BAC">
              <w:t>Деньги в расчетных документах</w:t>
            </w:r>
          </w:p>
        </w:tc>
        <w:tc>
          <w:tcPr>
            <w:tcW w:w="2623" w:type="dxa"/>
          </w:tcPr>
          <w:p w:rsidR="008407E7" w:rsidRPr="00335BAC" w:rsidRDefault="008407E7" w:rsidP="000C611B">
            <w:pPr>
              <w:jc w:val="center"/>
            </w:pPr>
            <w:r w:rsidRPr="00335BAC">
              <w:t>110</w:t>
            </w:r>
          </w:p>
        </w:tc>
      </w:tr>
      <w:tr w:rsidR="008407E7" w:rsidRPr="00335BAC" w:rsidTr="003C6B41">
        <w:tc>
          <w:tcPr>
            <w:tcW w:w="6840" w:type="dxa"/>
          </w:tcPr>
          <w:p w:rsidR="008407E7" w:rsidRPr="00335BAC" w:rsidRDefault="008407E7" w:rsidP="000C611B">
            <w:pPr>
              <w:jc w:val="both"/>
            </w:pPr>
            <w:r w:rsidRPr="00335BAC">
              <w:t>Готовая продукция на складе предприятия</w:t>
            </w:r>
          </w:p>
        </w:tc>
        <w:tc>
          <w:tcPr>
            <w:tcW w:w="2623" w:type="dxa"/>
          </w:tcPr>
          <w:p w:rsidR="008407E7" w:rsidRPr="00335BAC" w:rsidRDefault="008407E7" w:rsidP="000C611B">
            <w:pPr>
              <w:jc w:val="center"/>
            </w:pPr>
            <w:r w:rsidRPr="00335BAC">
              <w:t>15</w:t>
            </w:r>
          </w:p>
        </w:tc>
      </w:tr>
      <w:tr w:rsidR="008407E7" w:rsidRPr="00335BAC" w:rsidTr="003C6B41">
        <w:tc>
          <w:tcPr>
            <w:tcW w:w="6840" w:type="dxa"/>
          </w:tcPr>
          <w:p w:rsidR="008407E7" w:rsidRPr="00335BAC" w:rsidRDefault="008407E7" w:rsidP="000C611B">
            <w:pPr>
              <w:jc w:val="both"/>
            </w:pPr>
            <w:r w:rsidRPr="00335BAC">
              <w:t>Инвентарь</w:t>
            </w:r>
            <w:r w:rsidR="00335BAC" w:rsidRPr="00335BAC">
              <w:t xml:space="preserve"> и инструмент</w:t>
            </w:r>
            <w:r w:rsidRPr="00335BAC">
              <w:t xml:space="preserve"> малоценный и быстроизнаш</w:t>
            </w:r>
            <w:r w:rsidRPr="00335BAC">
              <w:t>и</w:t>
            </w:r>
            <w:r w:rsidRPr="00335BAC">
              <w:t>вающийся</w:t>
            </w:r>
          </w:p>
        </w:tc>
        <w:tc>
          <w:tcPr>
            <w:tcW w:w="2623" w:type="dxa"/>
          </w:tcPr>
          <w:p w:rsidR="008407E7" w:rsidRPr="00335BAC" w:rsidRDefault="008407E7" w:rsidP="000C611B">
            <w:pPr>
              <w:jc w:val="center"/>
            </w:pPr>
            <w:r w:rsidRPr="00335BAC">
              <w:t>5</w:t>
            </w:r>
          </w:p>
        </w:tc>
      </w:tr>
      <w:tr w:rsidR="008407E7" w:rsidRPr="00335BAC" w:rsidTr="003C6B41">
        <w:tc>
          <w:tcPr>
            <w:tcW w:w="6840" w:type="dxa"/>
          </w:tcPr>
          <w:p w:rsidR="008407E7" w:rsidRPr="00335BAC" w:rsidRDefault="008407E7" w:rsidP="000C611B">
            <w:pPr>
              <w:jc w:val="both"/>
            </w:pPr>
            <w:r w:rsidRPr="00335BAC">
              <w:t>Готовая продукция, отгруженная покупателю и наход</w:t>
            </w:r>
            <w:r w:rsidRPr="00335BAC">
              <w:t>я</w:t>
            </w:r>
            <w:r w:rsidRPr="00335BAC">
              <w:lastRenderedPageBreak/>
              <w:t>щаяся в пути</w:t>
            </w:r>
          </w:p>
        </w:tc>
        <w:tc>
          <w:tcPr>
            <w:tcW w:w="2623" w:type="dxa"/>
          </w:tcPr>
          <w:p w:rsidR="008407E7" w:rsidRPr="00335BAC" w:rsidRDefault="008407E7" w:rsidP="000C611B">
            <w:pPr>
              <w:jc w:val="center"/>
            </w:pPr>
            <w:r w:rsidRPr="00335BAC">
              <w:lastRenderedPageBreak/>
              <w:t>18</w:t>
            </w:r>
          </w:p>
        </w:tc>
      </w:tr>
      <w:tr w:rsidR="008407E7" w:rsidRPr="00335BAC" w:rsidTr="003C6B41">
        <w:tc>
          <w:tcPr>
            <w:tcW w:w="6840" w:type="dxa"/>
          </w:tcPr>
          <w:p w:rsidR="008407E7" w:rsidRPr="00335BAC" w:rsidRDefault="008407E7" w:rsidP="000C611B">
            <w:pPr>
              <w:jc w:val="both"/>
            </w:pPr>
            <w:r w:rsidRPr="00335BAC">
              <w:lastRenderedPageBreak/>
              <w:t>Денежные средства на расчетном счете в банке</w:t>
            </w:r>
          </w:p>
        </w:tc>
        <w:tc>
          <w:tcPr>
            <w:tcW w:w="2623" w:type="dxa"/>
          </w:tcPr>
          <w:p w:rsidR="008407E7" w:rsidRPr="00335BAC" w:rsidRDefault="008407E7" w:rsidP="000C611B">
            <w:pPr>
              <w:jc w:val="center"/>
            </w:pPr>
            <w:r w:rsidRPr="00335BAC">
              <w:t>27</w:t>
            </w:r>
          </w:p>
        </w:tc>
      </w:tr>
      <w:tr w:rsidR="008407E7" w:rsidRPr="00335BAC" w:rsidTr="003C6B41">
        <w:tc>
          <w:tcPr>
            <w:tcW w:w="6840" w:type="dxa"/>
          </w:tcPr>
          <w:p w:rsidR="008407E7" w:rsidRPr="00335BAC" w:rsidRDefault="008407E7" w:rsidP="000C611B">
            <w:pPr>
              <w:jc w:val="both"/>
            </w:pPr>
            <w:r w:rsidRPr="00335BAC">
              <w:t>Ценный хозяйственный инвентарь со сроком службы б</w:t>
            </w:r>
            <w:r w:rsidRPr="00335BAC">
              <w:t>о</w:t>
            </w:r>
            <w:r w:rsidRPr="00335BAC">
              <w:t>лее года</w:t>
            </w:r>
          </w:p>
        </w:tc>
        <w:tc>
          <w:tcPr>
            <w:tcW w:w="2623" w:type="dxa"/>
          </w:tcPr>
          <w:p w:rsidR="008407E7" w:rsidRPr="00335BAC" w:rsidRDefault="008407E7" w:rsidP="000C611B">
            <w:pPr>
              <w:jc w:val="center"/>
            </w:pPr>
            <w:r w:rsidRPr="00335BAC">
              <w:t>15</w:t>
            </w:r>
          </w:p>
        </w:tc>
      </w:tr>
      <w:tr w:rsidR="008407E7" w:rsidRPr="00335BAC" w:rsidTr="003C6B41">
        <w:tc>
          <w:tcPr>
            <w:tcW w:w="6840" w:type="dxa"/>
          </w:tcPr>
          <w:p w:rsidR="008407E7" w:rsidRPr="00335BAC" w:rsidRDefault="008407E7" w:rsidP="000C611B">
            <w:pPr>
              <w:jc w:val="both"/>
            </w:pPr>
            <w:r w:rsidRPr="00335BAC">
              <w:t>Незавершенное производство</w:t>
            </w:r>
          </w:p>
        </w:tc>
        <w:tc>
          <w:tcPr>
            <w:tcW w:w="2623" w:type="dxa"/>
          </w:tcPr>
          <w:p w:rsidR="008407E7" w:rsidRPr="00335BAC" w:rsidRDefault="008407E7" w:rsidP="000C611B">
            <w:pPr>
              <w:jc w:val="center"/>
            </w:pPr>
            <w:r w:rsidRPr="00335BAC">
              <w:t>17</w:t>
            </w:r>
          </w:p>
        </w:tc>
      </w:tr>
    </w:tbl>
    <w:p w:rsidR="00772F7F" w:rsidRPr="00335BAC" w:rsidRDefault="00772F7F" w:rsidP="00772F7F">
      <w:pPr>
        <w:rPr>
          <w:b/>
        </w:rPr>
      </w:pPr>
    </w:p>
    <w:p w:rsidR="00772F7F" w:rsidRPr="00772F7F" w:rsidRDefault="00772F7F" w:rsidP="00335BAC">
      <w:pPr>
        <w:ind w:firstLine="510"/>
        <w:jc w:val="both"/>
        <w:rPr>
          <w:sz w:val="28"/>
        </w:rPr>
      </w:pPr>
      <w:r w:rsidRPr="00772F7F">
        <w:rPr>
          <w:sz w:val="28"/>
        </w:rPr>
        <w:t>4.3.</w:t>
      </w:r>
      <w:r w:rsidR="00603881">
        <w:rPr>
          <w:sz w:val="28"/>
        </w:rPr>
        <w:t>3</w:t>
      </w:r>
      <w:r w:rsidRPr="00772F7F">
        <w:rPr>
          <w:sz w:val="28"/>
        </w:rPr>
        <w:t xml:space="preserve">. Определить продолжительность одного оборота оборотных средств по предприятию, если объем </w:t>
      </w:r>
      <w:r w:rsidR="00942993">
        <w:rPr>
          <w:sz w:val="28"/>
        </w:rPr>
        <w:t>реализованной</w:t>
      </w:r>
      <w:r w:rsidRPr="00772F7F">
        <w:rPr>
          <w:sz w:val="28"/>
        </w:rPr>
        <w:t xml:space="preserve"> продукции сост</w:t>
      </w:r>
      <w:r w:rsidRPr="00772F7F">
        <w:rPr>
          <w:sz w:val="28"/>
        </w:rPr>
        <w:t>а</w:t>
      </w:r>
      <w:r w:rsidRPr="00772F7F">
        <w:rPr>
          <w:sz w:val="28"/>
        </w:rPr>
        <w:t xml:space="preserve">вил 800 </w:t>
      </w:r>
      <w:r w:rsidR="008566CD">
        <w:rPr>
          <w:sz w:val="28"/>
        </w:rPr>
        <w:t>тыс</w:t>
      </w:r>
      <w:r w:rsidRPr="00772F7F">
        <w:rPr>
          <w:sz w:val="28"/>
        </w:rPr>
        <w:t xml:space="preserve">. руб. при сумме оборотных средств на начало года 125 </w:t>
      </w:r>
      <w:r w:rsidR="008566CD">
        <w:rPr>
          <w:sz w:val="28"/>
        </w:rPr>
        <w:t>тыс</w:t>
      </w:r>
      <w:r w:rsidRPr="00772F7F">
        <w:rPr>
          <w:sz w:val="28"/>
        </w:rPr>
        <w:t xml:space="preserve">. руб., на конец года – 75 </w:t>
      </w:r>
      <w:r w:rsidR="008566CD">
        <w:rPr>
          <w:sz w:val="28"/>
        </w:rPr>
        <w:t>тыс</w:t>
      </w:r>
      <w:r w:rsidRPr="00772F7F">
        <w:rPr>
          <w:sz w:val="28"/>
        </w:rPr>
        <w:t>. руб.</w:t>
      </w:r>
    </w:p>
    <w:p w:rsidR="00772F7F" w:rsidRPr="00772F7F" w:rsidRDefault="00772F7F" w:rsidP="00335BAC">
      <w:pPr>
        <w:ind w:firstLine="510"/>
        <w:jc w:val="both"/>
        <w:rPr>
          <w:sz w:val="28"/>
        </w:rPr>
      </w:pPr>
      <w:r w:rsidRPr="00772F7F">
        <w:rPr>
          <w:sz w:val="28"/>
        </w:rPr>
        <w:t>4.3.</w:t>
      </w:r>
      <w:r w:rsidR="00603881">
        <w:rPr>
          <w:sz w:val="28"/>
        </w:rPr>
        <w:t>4</w:t>
      </w:r>
      <w:r w:rsidRPr="00772F7F">
        <w:rPr>
          <w:sz w:val="28"/>
        </w:rPr>
        <w:t xml:space="preserve">. Предприятие за </w:t>
      </w:r>
      <w:r w:rsidR="0099685F">
        <w:rPr>
          <w:sz w:val="28"/>
        </w:rPr>
        <w:t xml:space="preserve">месяц </w:t>
      </w:r>
      <w:r w:rsidRPr="00772F7F">
        <w:rPr>
          <w:sz w:val="28"/>
        </w:rPr>
        <w:t xml:space="preserve"> расходует </w:t>
      </w:r>
      <w:r w:rsidR="0099685F">
        <w:rPr>
          <w:sz w:val="28"/>
        </w:rPr>
        <w:t>горюче-смазочных мат</w:t>
      </w:r>
      <w:r w:rsidR="0099685F">
        <w:rPr>
          <w:sz w:val="28"/>
        </w:rPr>
        <w:t>е</w:t>
      </w:r>
      <w:r w:rsidR="0099685F">
        <w:rPr>
          <w:sz w:val="28"/>
        </w:rPr>
        <w:t>риалов</w:t>
      </w:r>
      <w:r w:rsidRPr="00772F7F">
        <w:rPr>
          <w:sz w:val="28"/>
        </w:rPr>
        <w:t xml:space="preserve"> для автотранспорта на сумму 185 </w:t>
      </w:r>
      <w:r w:rsidR="008566CD">
        <w:rPr>
          <w:sz w:val="28"/>
        </w:rPr>
        <w:t>тыс</w:t>
      </w:r>
      <w:r w:rsidRPr="00772F7F">
        <w:rPr>
          <w:sz w:val="28"/>
        </w:rPr>
        <w:t>. руб. Определить норм</w:t>
      </w:r>
      <w:r w:rsidRPr="00772F7F">
        <w:rPr>
          <w:sz w:val="28"/>
        </w:rPr>
        <w:t>а</w:t>
      </w:r>
      <w:r w:rsidRPr="00772F7F">
        <w:rPr>
          <w:sz w:val="28"/>
        </w:rPr>
        <w:t xml:space="preserve">тив оборотных средств, если норма запаса </w:t>
      </w:r>
      <w:r w:rsidR="0099685F">
        <w:rPr>
          <w:sz w:val="28"/>
        </w:rPr>
        <w:t>материалов</w:t>
      </w:r>
      <w:r w:rsidRPr="00772F7F">
        <w:rPr>
          <w:sz w:val="28"/>
        </w:rPr>
        <w:t xml:space="preserve"> на предприятии составляет 8 дней.</w:t>
      </w:r>
    </w:p>
    <w:p w:rsidR="00772F7F" w:rsidRPr="00772F7F" w:rsidRDefault="00772F7F" w:rsidP="00335BAC">
      <w:pPr>
        <w:ind w:firstLine="510"/>
        <w:jc w:val="both"/>
        <w:rPr>
          <w:spacing w:val="-4"/>
          <w:sz w:val="28"/>
          <w:szCs w:val="28"/>
        </w:rPr>
      </w:pPr>
      <w:r w:rsidRPr="00772F7F">
        <w:rPr>
          <w:sz w:val="28"/>
        </w:rPr>
        <w:t>4.3.</w:t>
      </w:r>
      <w:r w:rsidR="00603881">
        <w:rPr>
          <w:sz w:val="28"/>
        </w:rPr>
        <w:t>5</w:t>
      </w:r>
      <w:r w:rsidRPr="00772F7F">
        <w:rPr>
          <w:sz w:val="28"/>
        </w:rPr>
        <w:t>. Определить норматив оборотных сре</w:t>
      </w:r>
      <w:proofErr w:type="gramStart"/>
      <w:r w:rsidRPr="00772F7F">
        <w:rPr>
          <w:sz w:val="28"/>
        </w:rPr>
        <w:t>дств дл</w:t>
      </w:r>
      <w:proofErr w:type="gramEnd"/>
      <w:r w:rsidRPr="00772F7F">
        <w:rPr>
          <w:sz w:val="28"/>
        </w:rPr>
        <w:t>я создания пр</w:t>
      </w:r>
      <w:r w:rsidRPr="00772F7F">
        <w:rPr>
          <w:sz w:val="28"/>
        </w:rPr>
        <w:t>о</w:t>
      </w:r>
      <w:r w:rsidRPr="00772F7F">
        <w:rPr>
          <w:sz w:val="28"/>
        </w:rPr>
        <w:t xml:space="preserve">изводственного запаса материалов для изготовления малых </w:t>
      </w:r>
      <w:r w:rsidRPr="00772F7F">
        <w:rPr>
          <w:spacing w:val="-4"/>
          <w:sz w:val="28"/>
          <w:szCs w:val="28"/>
        </w:rPr>
        <w:t>архите</w:t>
      </w:r>
      <w:r w:rsidRPr="00772F7F">
        <w:rPr>
          <w:spacing w:val="-4"/>
          <w:sz w:val="28"/>
          <w:szCs w:val="28"/>
        </w:rPr>
        <w:t>к</w:t>
      </w:r>
      <w:r w:rsidRPr="00772F7F">
        <w:rPr>
          <w:spacing w:val="-4"/>
          <w:sz w:val="28"/>
          <w:szCs w:val="28"/>
        </w:rPr>
        <w:t>турных форм, если годовая программа производства – 24 тыс. шт., норма расхода материала на 1 изделие – 50 кг, цена 1т материала 300</w:t>
      </w:r>
      <w:r w:rsidRPr="00772F7F">
        <w:rPr>
          <w:spacing w:val="-4"/>
          <w:sz w:val="28"/>
          <w:szCs w:val="28"/>
          <w:lang w:val="en-US"/>
        </w:rPr>
        <w:t> </w:t>
      </w:r>
      <w:r w:rsidRPr="00772F7F">
        <w:rPr>
          <w:spacing w:val="-4"/>
          <w:sz w:val="28"/>
          <w:szCs w:val="28"/>
        </w:rPr>
        <w:t>тыс. руб., время между двумя очередными поставками  – 60 суток.</w:t>
      </w:r>
    </w:p>
    <w:p w:rsidR="00772F7F" w:rsidRPr="00772F7F" w:rsidRDefault="00603881" w:rsidP="00335BAC">
      <w:pPr>
        <w:ind w:firstLine="510"/>
        <w:jc w:val="both"/>
        <w:rPr>
          <w:sz w:val="28"/>
        </w:rPr>
      </w:pPr>
      <w:r>
        <w:rPr>
          <w:sz w:val="28"/>
        </w:rPr>
        <w:t>4.3.6</w:t>
      </w:r>
      <w:r w:rsidR="00772F7F" w:rsidRPr="00772F7F">
        <w:rPr>
          <w:sz w:val="28"/>
        </w:rPr>
        <w:t>. Рассчитать показатели эффективности использования об</w:t>
      </w:r>
      <w:r w:rsidR="00772F7F" w:rsidRPr="00772F7F">
        <w:rPr>
          <w:sz w:val="28"/>
        </w:rPr>
        <w:t>о</w:t>
      </w:r>
      <w:r w:rsidR="00772F7F" w:rsidRPr="00772F7F">
        <w:rPr>
          <w:sz w:val="28"/>
        </w:rPr>
        <w:t xml:space="preserve">ротных средств за год, если объем реализованной продукции составил 500 </w:t>
      </w:r>
      <w:r w:rsidR="008566CD">
        <w:rPr>
          <w:sz w:val="28"/>
        </w:rPr>
        <w:t>тыс</w:t>
      </w:r>
      <w:r w:rsidR="00772F7F" w:rsidRPr="00772F7F">
        <w:rPr>
          <w:sz w:val="28"/>
        </w:rPr>
        <w:t xml:space="preserve">. руб. при среднем остатке оборотных средств 200 </w:t>
      </w:r>
      <w:r w:rsidR="008566CD">
        <w:rPr>
          <w:sz w:val="28"/>
        </w:rPr>
        <w:t>тыс</w:t>
      </w:r>
      <w:r w:rsidR="00772F7F" w:rsidRPr="00772F7F">
        <w:rPr>
          <w:sz w:val="28"/>
        </w:rPr>
        <w:t>. руб. в течение года.</w:t>
      </w:r>
    </w:p>
    <w:p w:rsidR="00772F7F" w:rsidRDefault="00603881" w:rsidP="00335BAC">
      <w:pPr>
        <w:ind w:firstLine="510"/>
        <w:jc w:val="both"/>
        <w:rPr>
          <w:sz w:val="28"/>
        </w:rPr>
      </w:pPr>
      <w:r>
        <w:rPr>
          <w:sz w:val="28"/>
        </w:rPr>
        <w:t>4.3.7</w:t>
      </w:r>
      <w:r w:rsidR="00772F7F" w:rsidRPr="00772F7F">
        <w:rPr>
          <w:sz w:val="28"/>
        </w:rPr>
        <w:t>. Определить коэффициент загрузки средств в обороте за м</w:t>
      </w:r>
      <w:r w:rsidR="00772F7F" w:rsidRPr="00772F7F">
        <w:rPr>
          <w:sz w:val="28"/>
        </w:rPr>
        <w:t>е</w:t>
      </w:r>
      <w:r w:rsidR="00772F7F" w:rsidRPr="00772F7F">
        <w:rPr>
          <w:sz w:val="28"/>
        </w:rPr>
        <w:t xml:space="preserve">сяц, если объем реализации продукции составил 480 </w:t>
      </w:r>
      <w:r w:rsidR="008566CD">
        <w:rPr>
          <w:sz w:val="28"/>
        </w:rPr>
        <w:t>тыс</w:t>
      </w:r>
      <w:r w:rsidR="00772F7F" w:rsidRPr="00772F7F">
        <w:rPr>
          <w:sz w:val="28"/>
        </w:rPr>
        <w:t>. руб., сре</w:t>
      </w:r>
      <w:r w:rsidR="00772F7F" w:rsidRPr="00772F7F">
        <w:rPr>
          <w:sz w:val="28"/>
        </w:rPr>
        <w:t>д</w:t>
      </w:r>
      <w:r w:rsidR="00772F7F" w:rsidRPr="00772F7F">
        <w:rPr>
          <w:sz w:val="28"/>
        </w:rPr>
        <w:t xml:space="preserve">ний остаток оборотных средств на начало месяца составлял 190 </w:t>
      </w:r>
      <w:r w:rsidR="008566CD">
        <w:rPr>
          <w:sz w:val="28"/>
        </w:rPr>
        <w:t>тыс</w:t>
      </w:r>
      <w:r w:rsidR="00772F7F" w:rsidRPr="00772F7F">
        <w:rPr>
          <w:sz w:val="28"/>
        </w:rPr>
        <w:t xml:space="preserve">. руб., на конец месяца – 70 </w:t>
      </w:r>
      <w:r w:rsidR="008566CD">
        <w:rPr>
          <w:sz w:val="28"/>
        </w:rPr>
        <w:t>тыс</w:t>
      </w:r>
      <w:r w:rsidR="00772F7F" w:rsidRPr="00772F7F">
        <w:rPr>
          <w:sz w:val="28"/>
        </w:rPr>
        <w:t>. руб.</w:t>
      </w:r>
    </w:p>
    <w:p w:rsidR="00603881" w:rsidRPr="00772F7F" w:rsidRDefault="00603881" w:rsidP="00335BAC">
      <w:pPr>
        <w:ind w:firstLine="510"/>
        <w:jc w:val="both"/>
        <w:rPr>
          <w:sz w:val="28"/>
        </w:rPr>
      </w:pPr>
      <w:r>
        <w:rPr>
          <w:sz w:val="28"/>
        </w:rPr>
        <w:t>4.3.8. Найти сумму оборотных средств, необходимую для но</w:t>
      </w:r>
      <w:r>
        <w:rPr>
          <w:sz w:val="28"/>
        </w:rPr>
        <w:t>р</w:t>
      </w:r>
      <w:r>
        <w:rPr>
          <w:sz w:val="28"/>
        </w:rPr>
        <w:t xml:space="preserve">мальной работы предприятия, если </w:t>
      </w:r>
      <w:r w:rsidR="00861D62">
        <w:rPr>
          <w:sz w:val="28"/>
        </w:rPr>
        <w:t>объем реализации продукции с</w:t>
      </w:r>
      <w:r w:rsidR="00861D62">
        <w:rPr>
          <w:sz w:val="28"/>
        </w:rPr>
        <w:t>о</w:t>
      </w:r>
      <w:r w:rsidR="00861D62">
        <w:rPr>
          <w:sz w:val="28"/>
        </w:rPr>
        <w:t xml:space="preserve">ставил 900 </w:t>
      </w:r>
      <w:r w:rsidR="008566CD">
        <w:rPr>
          <w:sz w:val="28"/>
        </w:rPr>
        <w:t>тыс</w:t>
      </w:r>
      <w:r w:rsidR="00861D62">
        <w:rPr>
          <w:sz w:val="28"/>
        </w:rPr>
        <w:t>. руб., а коэффициент оборачиваемости равен 4,5.</w:t>
      </w:r>
    </w:p>
    <w:p w:rsidR="00772F7F" w:rsidRPr="00772F7F" w:rsidRDefault="00861D62" w:rsidP="00335BAC">
      <w:pPr>
        <w:ind w:firstLine="510"/>
        <w:jc w:val="both"/>
        <w:rPr>
          <w:sz w:val="28"/>
        </w:rPr>
      </w:pPr>
      <w:r>
        <w:rPr>
          <w:sz w:val="28"/>
        </w:rPr>
        <w:t>4.3.9</w:t>
      </w:r>
      <w:r w:rsidR="00772F7F" w:rsidRPr="00772F7F">
        <w:rPr>
          <w:sz w:val="28"/>
        </w:rPr>
        <w:t>. Согласно производственной программе, годовой план ре</w:t>
      </w:r>
      <w:r w:rsidR="00772F7F" w:rsidRPr="00772F7F">
        <w:rPr>
          <w:sz w:val="28"/>
        </w:rPr>
        <w:t>а</w:t>
      </w:r>
      <w:r w:rsidR="00772F7F" w:rsidRPr="00772F7F">
        <w:rPr>
          <w:sz w:val="28"/>
        </w:rPr>
        <w:t xml:space="preserve">лизации продукции установлен в сумме 720 </w:t>
      </w:r>
      <w:r w:rsidR="008566CD">
        <w:rPr>
          <w:sz w:val="28"/>
        </w:rPr>
        <w:t>тыс</w:t>
      </w:r>
      <w:r w:rsidR="00772F7F" w:rsidRPr="00772F7F">
        <w:rPr>
          <w:sz w:val="28"/>
        </w:rPr>
        <w:t>.</w:t>
      </w:r>
      <w:r>
        <w:rPr>
          <w:sz w:val="28"/>
        </w:rPr>
        <w:t xml:space="preserve"> </w:t>
      </w:r>
      <w:r w:rsidR="00772F7F" w:rsidRPr="00772F7F">
        <w:rPr>
          <w:sz w:val="28"/>
        </w:rPr>
        <w:t>руб. Норматив об</w:t>
      </w:r>
      <w:r w:rsidR="00772F7F" w:rsidRPr="00772F7F">
        <w:rPr>
          <w:sz w:val="28"/>
        </w:rPr>
        <w:t>о</w:t>
      </w:r>
      <w:r w:rsidR="00772F7F" w:rsidRPr="00772F7F">
        <w:rPr>
          <w:sz w:val="28"/>
        </w:rPr>
        <w:t xml:space="preserve">ротных средств по плану составляет 40 </w:t>
      </w:r>
      <w:r w:rsidR="008566CD">
        <w:rPr>
          <w:sz w:val="28"/>
        </w:rPr>
        <w:t>тыс</w:t>
      </w:r>
      <w:r w:rsidR="00772F7F" w:rsidRPr="00772F7F">
        <w:rPr>
          <w:sz w:val="28"/>
        </w:rPr>
        <w:t>. руб. Продолжительность одного оборота оборотных средств сократилась на 8 дней. Опред</w:t>
      </w:r>
      <w:r w:rsidR="00772F7F" w:rsidRPr="00772F7F">
        <w:rPr>
          <w:sz w:val="28"/>
        </w:rPr>
        <w:t>е</w:t>
      </w:r>
      <w:r w:rsidR="00772F7F" w:rsidRPr="00772F7F">
        <w:rPr>
          <w:sz w:val="28"/>
        </w:rPr>
        <w:t>лить: а) плановую продолжительность одного оборота; б) фактич</w:t>
      </w:r>
      <w:r w:rsidR="00772F7F" w:rsidRPr="00772F7F">
        <w:rPr>
          <w:sz w:val="28"/>
        </w:rPr>
        <w:t>е</w:t>
      </w:r>
      <w:r w:rsidR="00772F7F" w:rsidRPr="00772F7F">
        <w:rPr>
          <w:sz w:val="28"/>
        </w:rPr>
        <w:t>скую продолжительность одного оборота; в) число средств, высвоб</w:t>
      </w:r>
      <w:r w:rsidR="00772F7F" w:rsidRPr="00772F7F">
        <w:rPr>
          <w:sz w:val="28"/>
        </w:rPr>
        <w:t>о</w:t>
      </w:r>
      <w:r w:rsidR="00772F7F" w:rsidRPr="00772F7F">
        <w:rPr>
          <w:sz w:val="28"/>
        </w:rPr>
        <w:t>дившихся из оборота в результате ускорения их оборачиваемости.</w:t>
      </w:r>
    </w:p>
    <w:p w:rsidR="0099685F" w:rsidRDefault="00861D62" w:rsidP="00335BAC">
      <w:pPr>
        <w:ind w:firstLine="510"/>
        <w:jc w:val="both"/>
        <w:rPr>
          <w:sz w:val="28"/>
        </w:rPr>
      </w:pPr>
      <w:r>
        <w:rPr>
          <w:sz w:val="28"/>
        </w:rPr>
        <w:t>4.3.10</w:t>
      </w:r>
      <w:r w:rsidR="00772F7F" w:rsidRPr="00772F7F">
        <w:rPr>
          <w:sz w:val="28"/>
        </w:rPr>
        <w:t>. За год предприятие реализовало продукции на сумму 950 </w:t>
      </w:r>
      <w:r w:rsidR="008566CD">
        <w:rPr>
          <w:sz w:val="28"/>
        </w:rPr>
        <w:t>тыс</w:t>
      </w:r>
      <w:r w:rsidR="00772F7F" w:rsidRPr="00772F7F">
        <w:rPr>
          <w:sz w:val="28"/>
        </w:rPr>
        <w:t xml:space="preserve">. руб. Сумма оборотных средств на начало года составила 400 </w:t>
      </w:r>
      <w:r w:rsidR="008566CD">
        <w:rPr>
          <w:sz w:val="28"/>
        </w:rPr>
        <w:t>тыс</w:t>
      </w:r>
      <w:r w:rsidR="00772F7F" w:rsidRPr="00772F7F">
        <w:rPr>
          <w:sz w:val="28"/>
        </w:rPr>
        <w:t xml:space="preserve">. руб., на конец года – 280 </w:t>
      </w:r>
      <w:r w:rsidR="008566CD">
        <w:rPr>
          <w:sz w:val="28"/>
        </w:rPr>
        <w:t>тыс</w:t>
      </w:r>
      <w:r w:rsidR="00772F7F" w:rsidRPr="00772F7F">
        <w:rPr>
          <w:sz w:val="28"/>
        </w:rPr>
        <w:t xml:space="preserve">. руб. Определить  число оборотов </w:t>
      </w:r>
      <w:r w:rsidR="00772F7F" w:rsidRPr="00772F7F">
        <w:rPr>
          <w:sz w:val="28"/>
        </w:rPr>
        <w:lastRenderedPageBreak/>
        <w:t>оборотных средств и продолжительность 1 оборота. Рассчитать сумму оборотных средств, высвободившуюся из оборота или необходимую дополнительно, если: а) число оборотов увеличится на 20%; б) пр</w:t>
      </w:r>
      <w:r w:rsidR="00772F7F" w:rsidRPr="00772F7F">
        <w:rPr>
          <w:sz w:val="28"/>
        </w:rPr>
        <w:t>о</w:t>
      </w:r>
      <w:r w:rsidR="00772F7F" w:rsidRPr="00772F7F">
        <w:rPr>
          <w:sz w:val="28"/>
        </w:rPr>
        <w:t>должительность 1 оборота увеличится на 20 дней.</w:t>
      </w:r>
    </w:p>
    <w:p w:rsidR="008566CD" w:rsidRDefault="008566CD" w:rsidP="00335BAC">
      <w:pPr>
        <w:ind w:firstLine="510"/>
        <w:jc w:val="both"/>
        <w:rPr>
          <w:sz w:val="28"/>
        </w:rPr>
      </w:pPr>
    </w:p>
    <w:p w:rsidR="0099685F" w:rsidRPr="00772F7F" w:rsidRDefault="0099685F" w:rsidP="00335BAC">
      <w:pPr>
        <w:ind w:firstLine="510"/>
        <w:rPr>
          <w:b/>
          <w:sz w:val="28"/>
        </w:rPr>
      </w:pPr>
      <w:r w:rsidRPr="0099685F">
        <w:rPr>
          <w:b/>
          <w:sz w:val="28"/>
        </w:rPr>
        <w:t xml:space="preserve"> </w:t>
      </w:r>
      <w:r w:rsidRPr="00772F7F">
        <w:rPr>
          <w:b/>
          <w:sz w:val="28"/>
        </w:rPr>
        <w:t>4.</w:t>
      </w:r>
      <w:r>
        <w:rPr>
          <w:b/>
          <w:sz w:val="28"/>
        </w:rPr>
        <w:t>3</w:t>
      </w:r>
      <w:r w:rsidRPr="00772F7F">
        <w:rPr>
          <w:b/>
          <w:sz w:val="28"/>
        </w:rPr>
        <w:t xml:space="preserve">. </w:t>
      </w:r>
      <w:r>
        <w:rPr>
          <w:b/>
          <w:sz w:val="28"/>
        </w:rPr>
        <w:t>Задания для самоконтроля</w:t>
      </w:r>
    </w:p>
    <w:p w:rsidR="0099685F" w:rsidRPr="00772F7F" w:rsidRDefault="0099685F" w:rsidP="00335BAC">
      <w:pPr>
        <w:ind w:firstLine="510"/>
        <w:rPr>
          <w:b/>
          <w:sz w:val="28"/>
        </w:rPr>
      </w:pPr>
    </w:p>
    <w:p w:rsidR="00F42ECE" w:rsidRDefault="00F42ECE" w:rsidP="00335BAC">
      <w:pPr>
        <w:ind w:firstLine="510"/>
        <w:jc w:val="both"/>
        <w:rPr>
          <w:sz w:val="28"/>
        </w:rPr>
      </w:pPr>
      <w:r>
        <w:rPr>
          <w:sz w:val="28"/>
        </w:rPr>
        <w:t>4.3.1.</w:t>
      </w:r>
      <w:r w:rsidR="0099685F" w:rsidRPr="00772F7F">
        <w:rPr>
          <w:sz w:val="28"/>
        </w:rPr>
        <w:t xml:space="preserve"> </w:t>
      </w:r>
      <w:r>
        <w:rPr>
          <w:sz w:val="28"/>
        </w:rPr>
        <w:t xml:space="preserve">Какие из перечисленных средств относятся </w:t>
      </w:r>
      <w:proofErr w:type="gramStart"/>
      <w:r>
        <w:rPr>
          <w:sz w:val="28"/>
        </w:rPr>
        <w:t>к</w:t>
      </w:r>
      <w:proofErr w:type="gramEnd"/>
      <w:r>
        <w:rPr>
          <w:sz w:val="28"/>
        </w:rPr>
        <w:t xml:space="preserve"> оборотным?</w:t>
      </w:r>
      <w:r w:rsidR="0099685F" w:rsidRPr="00772F7F">
        <w:rPr>
          <w:sz w:val="28"/>
        </w:rPr>
        <w:t xml:space="preserve"> </w:t>
      </w:r>
    </w:p>
    <w:p w:rsidR="00F42ECE" w:rsidRDefault="00F42ECE" w:rsidP="00335BAC">
      <w:pPr>
        <w:ind w:firstLine="510"/>
        <w:jc w:val="both"/>
        <w:rPr>
          <w:sz w:val="28"/>
        </w:rPr>
      </w:pPr>
      <w:r>
        <w:rPr>
          <w:sz w:val="28"/>
        </w:rPr>
        <w:t xml:space="preserve">а) </w:t>
      </w:r>
      <w:r w:rsidR="0099685F" w:rsidRPr="00772F7F">
        <w:rPr>
          <w:sz w:val="28"/>
        </w:rPr>
        <w:t>тара, запчасти, готовая продукция</w:t>
      </w:r>
      <w:r>
        <w:rPr>
          <w:sz w:val="28"/>
        </w:rPr>
        <w:t xml:space="preserve"> на складе предприятия;</w:t>
      </w:r>
    </w:p>
    <w:p w:rsidR="00F42ECE" w:rsidRDefault="00F42ECE" w:rsidP="00335BAC">
      <w:pPr>
        <w:ind w:firstLine="510"/>
        <w:jc w:val="both"/>
        <w:rPr>
          <w:sz w:val="28"/>
        </w:rPr>
      </w:pPr>
      <w:r>
        <w:rPr>
          <w:sz w:val="28"/>
        </w:rPr>
        <w:t>б) незавершенное производство, деньги в кассе предприятия, г</w:t>
      </w:r>
      <w:r>
        <w:rPr>
          <w:sz w:val="28"/>
        </w:rPr>
        <w:t>о</w:t>
      </w:r>
      <w:r>
        <w:rPr>
          <w:sz w:val="28"/>
        </w:rPr>
        <w:t>рюче-смазочные материалы;</w:t>
      </w:r>
    </w:p>
    <w:p w:rsidR="0099685F" w:rsidRPr="00772F7F" w:rsidRDefault="00F42ECE" w:rsidP="00335BAC">
      <w:pPr>
        <w:ind w:firstLine="510"/>
        <w:jc w:val="both"/>
        <w:rPr>
          <w:sz w:val="28"/>
        </w:rPr>
      </w:pPr>
      <w:r>
        <w:rPr>
          <w:sz w:val="28"/>
        </w:rPr>
        <w:t xml:space="preserve">в) </w:t>
      </w:r>
      <w:r w:rsidR="0099685F" w:rsidRPr="00772F7F">
        <w:rPr>
          <w:sz w:val="28"/>
        </w:rPr>
        <w:t xml:space="preserve"> автомобиль, деревянное производственное здание,</w:t>
      </w:r>
      <w:r>
        <w:rPr>
          <w:sz w:val="28"/>
        </w:rPr>
        <w:t xml:space="preserve"> рабочий скот</w:t>
      </w:r>
      <w:r w:rsidR="0099685F" w:rsidRPr="00772F7F">
        <w:rPr>
          <w:sz w:val="28"/>
        </w:rPr>
        <w:t>.</w:t>
      </w:r>
    </w:p>
    <w:p w:rsidR="00F42ECE" w:rsidRDefault="00F42ECE" w:rsidP="00335BAC">
      <w:pPr>
        <w:ind w:firstLine="510"/>
        <w:jc w:val="both"/>
        <w:rPr>
          <w:sz w:val="28"/>
        </w:rPr>
      </w:pPr>
      <w:r>
        <w:rPr>
          <w:sz w:val="28"/>
        </w:rPr>
        <w:t>4.3.2. Оборотные средства</w:t>
      </w:r>
    </w:p>
    <w:p w:rsidR="00772F7F" w:rsidRDefault="00F42ECE" w:rsidP="00335BAC">
      <w:pPr>
        <w:ind w:firstLine="510"/>
        <w:jc w:val="both"/>
        <w:rPr>
          <w:sz w:val="28"/>
        </w:rPr>
      </w:pPr>
      <w:r>
        <w:rPr>
          <w:sz w:val="28"/>
        </w:rPr>
        <w:t xml:space="preserve">а) </w:t>
      </w:r>
      <w:r w:rsidRPr="00F42ECE">
        <w:rPr>
          <w:sz w:val="28"/>
        </w:rPr>
        <w:t>потребляются или уничтожаются в течение одного произво</w:t>
      </w:r>
      <w:r w:rsidRPr="00F42ECE">
        <w:rPr>
          <w:sz w:val="28"/>
        </w:rPr>
        <w:t>д</w:t>
      </w:r>
      <w:r w:rsidRPr="00F42ECE">
        <w:rPr>
          <w:sz w:val="28"/>
        </w:rPr>
        <w:t>ственного цикла, теряют при этом свою натуральную форму и цел</w:t>
      </w:r>
      <w:r w:rsidRPr="00F42ECE">
        <w:rPr>
          <w:sz w:val="28"/>
        </w:rPr>
        <w:t>и</w:t>
      </w:r>
      <w:r w:rsidRPr="00F42ECE">
        <w:rPr>
          <w:sz w:val="28"/>
        </w:rPr>
        <w:t>ком переносят свою стоимость на производимую продукцию</w:t>
      </w:r>
      <w:r>
        <w:rPr>
          <w:sz w:val="28"/>
        </w:rPr>
        <w:t>;</w:t>
      </w:r>
    </w:p>
    <w:p w:rsidR="00183904" w:rsidRPr="00183904" w:rsidRDefault="00F42ECE" w:rsidP="00335BAC">
      <w:pPr>
        <w:ind w:firstLine="510"/>
        <w:jc w:val="both"/>
        <w:rPr>
          <w:sz w:val="28"/>
        </w:rPr>
      </w:pPr>
      <w:r>
        <w:rPr>
          <w:sz w:val="28"/>
        </w:rPr>
        <w:t>б)</w:t>
      </w:r>
      <w:r w:rsidR="00183904">
        <w:rPr>
          <w:sz w:val="28"/>
        </w:rPr>
        <w:t xml:space="preserve"> используются в течение многих производственных циклов, </w:t>
      </w:r>
      <w:r w:rsidR="00183904" w:rsidRPr="00183904">
        <w:rPr>
          <w:sz w:val="28"/>
        </w:rPr>
        <w:t>т</w:t>
      </w:r>
      <w:r w:rsidR="00183904" w:rsidRPr="00183904">
        <w:rPr>
          <w:sz w:val="28"/>
        </w:rPr>
        <w:t>е</w:t>
      </w:r>
      <w:r w:rsidR="00183904" w:rsidRPr="00183904">
        <w:rPr>
          <w:sz w:val="28"/>
        </w:rPr>
        <w:t xml:space="preserve">ряют при этом свою натуральную форму и </w:t>
      </w:r>
      <w:r w:rsidR="00183904">
        <w:rPr>
          <w:sz w:val="28"/>
        </w:rPr>
        <w:t>постепенно</w:t>
      </w:r>
      <w:r w:rsidR="00183904" w:rsidRPr="00183904">
        <w:rPr>
          <w:sz w:val="28"/>
        </w:rPr>
        <w:t xml:space="preserve"> переносят свою стоимость на производимую продукцию;</w:t>
      </w:r>
    </w:p>
    <w:p w:rsidR="00F42ECE" w:rsidRDefault="00F42ECE" w:rsidP="00335BAC">
      <w:pPr>
        <w:ind w:firstLine="510"/>
        <w:jc w:val="both"/>
        <w:rPr>
          <w:sz w:val="28"/>
        </w:rPr>
      </w:pPr>
      <w:r>
        <w:rPr>
          <w:sz w:val="28"/>
        </w:rPr>
        <w:t>в)</w:t>
      </w:r>
      <w:r w:rsidR="00183904">
        <w:rPr>
          <w:sz w:val="28"/>
        </w:rPr>
        <w:t xml:space="preserve"> не теряют свою натуральную </w:t>
      </w:r>
      <w:proofErr w:type="gramStart"/>
      <w:r w:rsidR="00183904">
        <w:rPr>
          <w:sz w:val="28"/>
        </w:rPr>
        <w:t>форму</w:t>
      </w:r>
      <w:proofErr w:type="gramEnd"/>
      <w:r w:rsidR="00183904">
        <w:rPr>
          <w:sz w:val="28"/>
        </w:rPr>
        <w:t xml:space="preserve"> ни при </w:t>
      </w:r>
      <w:proofErr w:type="gramStart"/>
      <w:r w:rsidR="00183904">
        <w:rPr>
          <w:sz w:val="28"/>
        </w:rPr>
        <w:t>каких</w:t>
      </w:r>
      <w:proofErr w:type="gramEnd"/>
      <w:r w:rsidR="00183904">
        <w:rPr>
          <w:sz w:val="28"/>
        </w:rPr>
        <w:t xml:space="preserve"> обстоятел</w:t>
      </w:r>
      <w:r w:rsidR="00183904">
        <w:rPr>
          <w:sz w:val="28"/>
        </w:rPr>
        <w:t>ь</w:t>
      </w:r>
      <w:r w:rsidR="00183904">
        <w:rPr>
          <w:sz w:val="28"/>
        </w:rPr>
        <w:t>ствах, переносят свою стоимость на готовую продукцию постепенно.</w:t>
      </w:r>
    </w:p>
    <w:p w:rsidR="00F42ECE" w:rsidRDefault="00F42ECE" w:rsidP="00335BAC">
      <w:pPr>
        <w:ind w:firstLine="510"/>
        <w:jc w:val="both"/>
        <w:rPr>
          <w:sz w:val="28"/>
        </w:rPr>
      </w:pPr>
      <w:r>
        <w:rPr>
          <w:sz w:val="28"/>
        </w:rPr>
        <w:t>4.3.3.</w:t>
      </w:r>
      <w:r w:rsidR="003379DD">
        <w:rPr>
          <w:sz w:val="28"/>
        </w:rPr>
        <w:t xml:space="preserve"> </w:t>
      </w:r>
      <w:r w:rsidR="003379DD" w:rsidRPr="003379DD">
        <w:rPr>
          <w:sz w:val="28"/>
        </w:rPr>
        <w:t>Коэффициент оборачиваемости определяется</w:t>
      </w:r>
      <w:r w:rsidR="003379DD">
        <w:rPr>
          <w:sz w:val="28"/>
        </w:rPr>
        <w:t>:</w:t>
      </w:r>
      <w:r w:rsidR="003379DD" w:rsidRPr="003379DD">
        <w:rPr>
          <w:sz w:val="28"/>
        </w:rPr>
        <w:t xml:space="preserve"> </w:t>
      </w:r>
    </w:p>
    <w:p w:rsidR="00F42ECE" w:rsidRDefault="00F42ECE" w:rsidP="00335BAC">
      <w:pPr>
        <w:ind w:firstLine="510"/>
        <w:jc w:val="both"/>
        <w:rPr>
          <w:sz w:val="28"/>
        </w:rPr>
      </w:pPr>
      <w:r>
        <w:rPr>
          <w:sz w:val="28"/>
        </w:rPr>
        <w:t>а)</w:t>
      </w:r>
      <w:r w:rsidR="003379DD">
        <w:rPr>
          <w:sz w:val="28"/>
        </w:rPr>
        <w:t xml:space="preserve"> </w:t>
      </w:r>
      <w:r w:rsidR="003379DD" w:rsidRPr="003379DD">
        <w:rPr>
          <w:sz w:val="28"/>
        </w:rPr>
        <w:t>делением суммы реализованной за данный период продукции в оптовых ценах на среднюю величину оборотных средств в этом же периоде</w:t>
      </w:r>
      <w:r w:rsidR="003379DD">
        <w:rPr>
          <w:sz w:val="28"/>
          <w:lang w:val="be-BY"/>
        </w:rPr>
        <w:t>;</w:t>
      </w:r>
    </w:p>
    <w:p w:rsidR="00F42ECE" w:rsidRDefault="00F42ECE" w:rsidP="00335BAC">
      <w:pPr>
        <w:ind w:firstLine="510"/>
        <w:jc w:val="both"/>
        <w:rPr>
          <w:sz w:val="28"/>
        </w:rPr>
      </w:pPr>
      <w:r>
        <w:rPr>
          <w:sz w:val="28"/>
        </w:rPr>
        <w:t>б)</w:t>
      </w:r>
      <w:r w:rsidR="003379DD">
        <w:rPr>
          <w:sz w:val="28"/>
        </w:rPr>
        <w:t xml:space="preserve"> произведением </w:t>
      </w:r>
      <w:r w:rsidR="003379DD" w:rsidRPr="003379DD">
        <w:rPr>
          <w:sz w:val="28"/>
        </w:rPr>
        <w:t>суммы реализованной за данный период пр</w:t>
      </w:r>
      <w:r w:rsidR="003379DD" w:rsidRPr="003379DD">
        <w:rPr>
          <w:sz w:val="28"/>
        </w:rPr>
        <w:t>о</w:t>
      </w:r>
      <w:r w:rsidR="003379DD" w:rsidRPr="003379DD">
        <w:rPr>
          <w:sz w:val="28"/>
        </w:rPr>
        <w:t xml:space="preserve">дукции в оптовых ценах на </w:t>
      </w:r>
      <w:r w:rsidR="003379DD">
        <w:rPr>
          <w:sz w:val="28"/>
        </w:rPr>
        <w:t>коэффициент загрузки средств в обороте;</w:t>
      </w:r>
    </w:p>
    <w:p w:rsidR="00F42ECE" w:rsidRDefault="00F42ECE" w:rsidP="00335BAC">
      <w:pPr>
        <w:ind w:firstLine="510"/>
        <w:jc w:val="both"/>
        <w:rPr>
          <w:sz w:val="28"/>
        </w:rPr>
      </w:pPr>
      <w:r>
        <w:rPr>
          <w:sz w:val="28"/>
        </w:rPr>
        <w:t>в)</w:t>
      </w:r>
      <w:r w:rsidR="003379DD">
        <w:rPr>
          <w:sz w:val="28"/>
        </w:rPr>
        <w:t xml:space="preserve"> отношением суммы выпущенной продукции к продолжител</w:t>
      </w:r>
      <w:r w:rsidR="003379DD">
        <w:rPr>
          <w:sz w:val="28"/>
        </w:rPr>
        <w:t>ь</w:t>
      </w:r>
      <w:r w:rsidR="003379DD">
        <w:rPr>
          <w:sz w:val="28"/>
        </w:rPr>
        <w:t>ности оборота.</w:t>
      </w:r>
    </w:p>
    <w:p w:rsidR="00F42ECE" w:rsidRDefault="00F42ECE" w:rsidP="00335BAC">
      <w:pPr>
        <w:ind w:firstLine="510"/>
        <w:jc w:val="both"/>
        <w:rPr>
          <w:sz w:val="28"/>
        </w:rPr>
      </w:pPr>
      <w:r>
        <w:rPr>
          <w:sz w:val="28"/>
        </w:rPr>
        <w:t>4.3.4.</w:t>
      </w:r>
      <w:r w:rsidR="003379DD">
        <w:rPr>
          <w:sz w:val="28"/>
        </w:rPr>
        <w:t xml:space="preserve"> К сумме фондов обращения относятся:</w:t>
      </w:r>
    </w:p>
    <w:p w:rsidR="00F42ECE" w:rsidRPr="00F42ECE" w:rsidRDefault="00F42ECE" w:rsidP="00335BAC">
      <w:pPr>
        <w:ind w:firstLine="510"/>
        <w:jc w:val="both"/>
        <w:rPr>
          <w:sz w:val="28"/>
        </w:rPr>
      </w:pPr>
      <w:r w:rsidRPr="00F42ECE">
        <w:rPr>
          <w:sz w:val="28"/>
        </w:rPr>
        <w:t>а)</w:t>
      </w:r>
      <w:r w:rsidR="003379DD">
        <w:rPr>
          <w:sz w:val="28"/>
        </w:rPr>
        <w:t xml:space="preserve"> готовая продукция, незавершенное производство и деньги;</w:t>
      </w:r>
    </w:p>
    <w:p w:rsidR="00F42ECE" w:rsidRPr="00F42ECE" w:rsidRDefault="00F42ECE" w:rsidP="00335BAC">
      <w:pPr>
        <w:ind w:firstLine="510"/>
        <w:jc w:val="both"/>
        <w:rPr>
          <w:sz w:val="28"/>
        </w:rPr>
      </w:pPr>
      <w:r w:rsidRPr="00F42ECE">
        <w:rPr>
          <w:sz w:val="28"/>
        </w:rPr>
        <w:t>б)</w:t>
      </w:r>
      <w:r w:rsidR="003379DD">
        <w:rPr>
          <w:sz w:val="28"/>
        </w:rPr>
        <w:t xml:space="preserve"> готовая продукция и деньги в расчетных документах, в кассе предприятия и на расчетном счете;</w:t>
      </w:r>
    </w:p>
    <w:p w:rsidR="00F42ECE" w:rsidRDefault="00F42ECE" w:rsidP="00335BAC">
      <w:pPr>
        <w:ind w:firstLine="510"/>
        <w:jc w:val="both"/>
        <w:rPr>
          <w:sz w:val="28"/>
        </w:rPr>
      </w:pPr>
      <w:r w:rsidRPr="00F42ECE">
        <w:rPr>
          <w:sz w:val="28"/>
        </w:rPr>
        <w:t>в)</w:t>
      </w:r>
      <w:r w:rsidR="003379DD">
        <w:rPr>
          <w:sz w:val="28"/>
        </w:rPr>
        <w:t xml:space="preserve"> запчасти, готовая продукция и тара.</w:t>
      </w:r>
    </w:p>
    <w:p w:rsidR="00F42ECE" w:rsidRDefault="00F42ECE" w:rsidP="00335BAC">
      <w:pPr>
        <w:ind w:firstLine="510"/>
        <w:jc w:val="both"/>
        <w:rPr>
          <w:sz w:val="28"/>
        </w:rPr>
      </w:pPr>
      <w:r>
        <w:rPr>
          <w:sz w:val="28"/>
        </w:rPr>
        <w:t>4.3.5.</w:t>
      </w:r>
      <w:r w:rsidR="008A7FB4">
        <w:rPr>
          <w:sz w:val="28"/>
        </w:rPr>
        <w:t xml:space="preserve"> Непрерывное движение оборотных средств называется:</w:t>
      </w:r>
    </w:p>
    <w:p w:rsidR="00F42ECE" w:rsidRPr="00F42ECE" w:rsidRDefault="00F42ECE" w:rsidP="00335BAC">
      <w:pPr>
        <w:ind w:firstLine="510"/>
        <w:jc w:val="both"/>
        <w:rPr>
          <w:sz w:val="28"/>
        </w:rPr>
      </w:pPr>
      <w:r w:rsidRPr="00F42ECE">
        <w:rPr>
          <w:sz w:val="28"/>
        </w:rPr>
        <w:t>а)</w:t>
      </w:r>
      <w:r w:rsidR="008A7FB4">
        <w:rPr>
          <w:sz w:val="28"/>
        </w:rPr>
        <w:t xml:space="preserve"> показателем эффективности использования оборотных средств;</w:t>
      </w:r>
    </w:p>
    <w:p w:rsidR="00F42ECE" w:rsidRPr="00F42ECE" w:rsidRDefault="00F42ECE" w:rsidP="00335BAC">
      <w:pPr>
        <w:ind w:firstLine="510"/>
        <w:jc w:val="both"/>
        <w:rPr>
          <w:sz w:val="28"/>
        </w:rPr>
      </w:pPr>
      <w:r w:rsidRPr="00F42ECE">
        <w:rPr>
          <w:sz w:val="28"/>
        </w:rPr>
        <w:t>б)</w:t>
      </w:r>
      <w:r w:rsidR="008A7FB4">
        <w:rPr>
          <w:sz w:val="28"/>
        </w:rPr>
        <w:t xml:space="preserve"> кругооборотом оборотных средств;</w:t>
      </w:r>
    </w:p>
    <w:p w:rsidR="00F42ECE" w:rsidRDefault="00F42ECE" w:rsidP="00335BAC">
      <w:pPr>
        <w:ind w:firstLine="510"/>
        <w:jc w:val="both"/>
        <w:rPr>
          <w:sz w:val="28"/>
        </w:rPr>
      </w:pPr>
      <w:r w:rsidRPr="00F42ECE">
        <w:rPr>
          <w:sz w:val="28"/>
        </w:rPr>
        <w:t>в)</w:t>
      </w:r>
      <w:r w:rsidR="008A7FB4">
        <w:rPr>
          <w:sz w:val="28"/>
        </w:rPr>
        <w:t xml:space="preserve"> скоростью оборота.</w:t>
      </w:r>
    </w:p>
    <w:p w:rsidR="003379DD" w:rsidRPr="003379DD" w:rsidRDefault="00F42ECE" w:rsidP="00335BAC">
      <w:pPr>
        <w:ind w:firstLine="510"/>
        <w:jc w:val="both"/>
        <w:rPr>
          <w:sz w:val="28"/>
        </w:rPr>
      </w:pPr>
      <w:r>
        <w:rPr>
          <w:sz w:val="28"/>
        </w:rPr>
        <w:t>4.3.6.</w:t>
      </w:r>
      <w:r w:rsidR="003379DD" w:rsidRPr="003379DD">
        <w:rPr>
          <w:sz w:val="28"/>
        </w:rPr>
        <w:t xml:space="preserve"> На ускорение оборачиваемости влияют:</w:t>
      </w:r>
    </w:p>
    <w:p w:rsidR="003379DD" w:rsidRPr="003379DD" w:rsidRDefault="003379DD" w:rsidP="00335BAC">
      <w:pPr>
        <w:ind w:firstLine="510"/>
        <w:jc w:val="both"/>
        <w:rPr>
          <w:sz w:val="28"/>
        </w:rPr>
      </w:pPr>
      <w:r w:rsidRPr="003379DD">
        <w:rPr>
          <w:sz w:val="28"/>
        </w:rPr>
        <w:lastRenderedPageBreak/>
        <w:t>а)  сокращение объемов незавершенного производства;</w:t>
      </w:r>
    </w:p>
    <w:p w:rsidR="003379DD" w:rsidRPr="003379DD" w:rsidRDefault="003379DD" w:rsidP="00335BAC">
      <w:pPr>
        <w:ind w:firstLine="510"/>
        <w:jc w:val="both"/>
        <w:rPr>
          <w:sz w:val="28"/>
        </w:rPr>
      </w:pPr>
      <w:r w:rsidRPr="003379DD">
        <w:rPr>
          <w:sz w:val="28"/>
        </w:rPr>
        <w:t xml:space="preserve">б) </w:t>
      </w:r>
      <w:r w:rsidR="008A7FB4">
        <w:rPr>
          <w:sz w:val="28"/>
        </w:rPr>
        <w:t>уменьшение текущих запасов оборотных средств;</w:t>
      </w:r>
    </w:p>
    <w:p w:rsidR="00F42ECE" w:rsidRDefault="00F42ECE" w:rsidP="00335BAC">
      <w:pPr>
        <w:ind w:firstLine="510"/>
        <w:jc w:val="both"/>
        <w:rPr>
          <w:sz w:val="28"/>
        </w:rPr>
      </w:pPr>
      <w:r w:rsidRPr="00F42ECE">
        <w:rPr>
          <w:sz w:val="28"/>
        </w:rPr>
        <w:t>в)</w:t>
      </w:r>
      <w:r w:rsidR="008A7FB4">
        <w:rPr>
          <w:sz w:val="28"/>
        </w:rPr>
        <w:t xml:space="preserve"> увеличение продолжительности одного оборота.</w:t>
      </w:r>
    </w:p>
    <w:p w:rsidR="00F42ECE" w:rsidRDefault="00F42ECE" w:rsidP="00335BAC">
      <w:pPr>
        <w:ind w:firstLine="510"/>
        <w:jc w:val="both"/>
        <w:rPr>
          <w:sz w:val="28"/>
        </w:rPr>
      </w:pPr>
      <w:r>
        <w:rPr>
          <w:sz w:val="28"/>
        </w:rPr>
        <w:t>4.3.7. Эффективность использования оборотных средств характ</w:t>
      </w:r>
      <w:r>
        <w:rPr>
          <w:sz w:val="28"/>
        </w:rPr>
        <w:t>е</w:t>
      </w:r>
      <w:r>
        <w:rPr>
          <w:sz w:val="28"/>
        </w:rPr>
        <w:t>ризуют следующие показатели:</w:t>
      </w:r>
    </w:p>
    <w:p w:rsidR="00F42ECE" w:rsidRDefault="00F42ECE" w:rsidP="00335BAC">
      <w:pPr>
        <w:ind w:firstLine="510"/>
        <w:jc w:val="both"/>
        <w:rPr>
          <w:sz w:val="28"/>
        </w:rPr>
      </w:pPr>
      <w:r>
        <w:rPr>
          <w:sz w:val="28"/>
        </w:rPr>
        <w:t>а) коэффициент загрузки средств в обороте, продолжительность оборота, коэффициент оборачиваемости;</w:t>
      </w:r>
    </w:p>
    <w:p w:rsidR="00F42ECE" w:rsidRDefault="00F42ECE" w:rsidP="00335BAC">
      <w:pPr>
        <w:ind w:firstLine="510"/>
        <w:jc w:val="both"/>
        <w:rPr>
          <w:sz w:val="28"/>
        </w:rPr>
      </w:pPr>
      <w:r>
        <w:rPr>
          <w:sz w:val="28"/>
        </w:rPr>
        <w:t xml:space="preserve">б) коэффициент оборачиваемости, фондоотдача, </w:t>
      </w:r>
      <w:proofErr w:type="spellStart"/>
      <w:r>
        <w:rPr>
          <w:sz w:val="28"/>
        </w:rPr>
        <w:t>фондоемкость</w:t>
      </w:r>
      <w:proofErr w:type="spellEnd"/>
      <w:r>
        <w:rPr>
          <w:sz w:val="28"/>
        </w:rPr>
        <w:t>;</w:t>
      </w:r>
    </w:p>
    <w:p w:rsidR="00F42ECE" w:rsidRDefault="00F42ECE" w:rsidP="00335BAC">
      <w:pPr>
        <w:ind w:firstLine="510"/>
        <w:jc w:val="both"/>
        <w:rPr>
          <w:sz w:val="28"/>
        </w:rPr>
      </w:pPr>
      <w:r>
        <w:rPr>
          <w:sz w:val="28"/>
        </w:rPr>
        <w:t>в) продолжительность оборота, техническая вооруженность.</w:t>
      </w:r>
    </w:p>
    <w:p w:rsidR="00183904" w:rsidRPr="00183904" w:rsidRDefault="00F42ECE" w:rsidP="00335BAC">
      <w:pPr>
        <w:ind w:firstLine="510"/>
        <w:jc w:val="both"/>
        <w:rPr>
          <w:sz w:val="28"/>
        </w:rPr>
      </w:pPr>
      <w:r>
        <w:rPr>
          <w:sz w:val="28"/>
        </w:rPr>
        <w:t>4.3.8.</w:t>
      </w:r>
      <w:r w:rsidR="00183904">
        <w:rPr>
          <w:sz w:val="28"/>
        </w:rPr>
        <w:t xml:space="preserve"> </w:t>
      </w:r>
      <w:r w:rsidR="00183904" w:rsidRPr="00183904">
        <w:rPr>
          <w:sz w:val="28"/>
        </w:rPr>
        <w:t xml:space="preserve">Ускорение оборачиваемости оборотных средств </w:t>
      </w:r>
      <w:r w:rsidR="00183904">
        <w:rPr>
          <w:sz w:val="28"/>
        </w:rPr>
        <w:t>позволяет предприятию:</w:t>
      </w:r>
      <w:r w:rsidR="00183904" w:rsidRPr="00183904">
        <w:rPr>
          <w:sz w:val="28"/>
        </w:rPr>
        <w:t xml:space="preserve"> </w:t>
      </w:r>
    </w:p>
    <w:p w:rsidR="00F42ECE" w:rsidRPr="00F42ECE" w:rsidRDefault="00F42ECE" w:rsidP="00335BAC">
      <w:pPr>
        <w:ind w:firstLine="510"/>
        <w:jc w:val="both"/>
        <w:rPr>
          <w:sz w:val="28"/>
        </w:rPr>
      </w:pPr>
      <w:r w:rsidRPr="00F42ECE">
        <w:rPr>
          <w:sz w:val="28"/>
        </w:rPr>
        <w:t>а)</w:t>
      </w:r>
      <w:r w:rsidR="00183904">
        <w:rPr>
          <w:sz w:val="28"/>
        </w:rPr>
        <w:t xml:space="preserve"> иметь возможность хранить на складе больший объем оборо</w:t>
      </w:r>
      <w:r w:rsidR="00183904">
        <w:rPr>
          <w:sz w:val="28"/>
        </w:rPr>
        <w:t>т</w:t>
      </w:r>
      <w:r w:rsidR="00183904">
        <w:rPr>
          <w:sz w:val="28"/>
        </w:rPr>
        <w:t>ных средств;</w:t>
      </w:r>
    </w:p>
    <w:p w:rsidR="00F42ECE" w:rsidRPr="00F42ECE" w:rsidRDefault="00F42ECE" w:rsidP="00335BAC">
      <w:pPr>
        <w:ind w:firstLine="510"/>
        <w:jc w:val="both"/>
        <w:rPr>
          <w:sz w:val="28"/>
        </w:rPr>
      </w:pPr>
      <w:r w:rsidRPr="00F42ECE">
        <w:rPr>
          <w:sz w:val="28"/>
        </w:rPr>
        <w:t>б)</w:t>
      </w:r>
      <w:r w:rsidR="00183904">
        <w:rPr>
          <w:sz w:val="28"/>
        </w:rPr>
        <w:t xml:space="preserve"> не начислять амортизацию на основные средства;</w:t>
      </w:r>
    </w:p>
    <w:p w:rsidR="00183904" w:rsidRPr="00183904" w:rsidRDefault="00F42ECE" w:rsidP="00335BAC">
      <w:pPr>
        <w:ind w:firstLine="510"/>
        <w:jc w:val="both"/>
        <w:rPr>
          <w:sz w:val="28"/>
        </w:rPr>
      </w:pPr>
      <w:r w:rsidRPr="00F42ECE">
        <w:rPr>
          <w:sz w:val="28"/>
        </w:rPr>
        <w:t>в)</w:t>
      </w:r>
      <w:r w:rsidR="00183904">
        <w:rPr>
          <w:sz w:val="28"/>
        </w:rPr>
        <w:t xml:space="preserve"> </w:t>
      </w:r>
      <w:r w:rsidR="00183904" w:rsidRPr="00183904">
        <w:rPr>
          <w:sz w:val="28"/>
        </w:rPr>
        <w:t>выполнить производственную программу при меньшем кол</w:t>
      </w:r>
      <w:r w:rsidR="00183904" w:rsidRPr="00183904">
        <w:rPr>
          <w:sz w:val="28"/>
        </w:rPr>
        <w:t>и</w:t>
      </w:r>
      <w:r w:rsidR="00183904" w:rsidRPr="00183904">
        <w:rPr>
          <w:sz w:val="28"/>
        </w:rPr>
        <w:t xml:space="preserve">честве оборотных средств. </w:t>
      </w:r>
    </w:p>
    <w:p w:rsidR="00F42ECE" w:rsidRDefault="00F42ECE" w:rsidP="00335BAC">
      <w:pPr>
        <w:ind w:firstLine="510"/>
        <w:jc w:val="both"/>
        <w:rPr>
          <w:sz w:val="28"/>
        </w:rPr>
      </w:pPr>
      <w:r>
        <w:rPr>
          <w:sz w:val="28"/>
        </w:rPr>
        <w:t>4.3.9.</w:t>
      </w:r>
      <w:r w:rsidR="008A7FB4">
        <w:rPr>
          <w:sz w:val="28"/>
        </w:rPr>
        <w:t xml:space="preserve"> Какие из перечисленных оборотных сре</w:t>
      </w:r>
      <w:proofErr w:type="gramStart"/>
      <w:r w:rsidR="008A7FB4">
        <w:rPr>
          <w:sz w:val="28"/>
        </w:rPr>
        <w:t>дств вх</w:t>
      </w:r>
      <w:proofErr w:type="gramEnd"/>
      <w:r w:rsidR="008A7FB4">
        <w:rPr>
          <w:sz w:val="28"/>
        </w:rPr>
        <w:t>одят в состав нормируемых?</w:t>
      </w:r>
    </w:p>
    <w:p w:rsidR="00F42ECE" w:rsidRPr="00F42ECE" w:rsidRDefault="00F42ECE" w:rsidP="00335BAC">
      <w:pPr>
        <w:ind w:firstLine="510"/>
        <w:jc w:val="both"/>
        <w:rPr>
          <w:sz w:val="28"/>
        </w:rPr>
      </w:pPr>
      <w:r w:rsidRPr="00F42ECE">
        <w:rPr>
          <w:sz w:val="28"/>
        </w:rPr>
        <w:t>а)</w:t>
      </w:r>
      <w:r w:rsidR="008A7FB4">
        <w:rPr>
          <w:sz w:val="28"/>
        </w:rPr>
        <w:t xml:space="preserve"> деньги и незавершенное производство;</w:t>
      </w:r>
    </w:p>
    <w:p w:rsidR="00F42ECE" w:rsidRPr="00F42ECE" w:rsidRDefault="00F42ECE" w:rsidP="00335BAC">
      <w:pPr>
        <w:ind w:firstLine="510"/>
        <w:jc w:val="both"/>
        <w:rPr>
          <w:sz w:val="28"/>
        </w:rPr>
      </w:pPr>
      <w:r w:rsidRPr="00F42ECE">
        <w:rPr>
          <w:sz w:val="28"/>
        </w:rPr>
        <w:t>б)</w:t>
      </w:r>
      <w:r w:rsidR="008A7FB4">
        <w:rPr>
          <w:sz w:val="28"/>
        </w:rPr>
        <w:t xml:space="preserve"> готовая продукция, отгруженная потребителю и находящаяся в пути, и деньги;</w:t>
      </w:r>
    </w:p>
    <w:p w:rsidR="00F42ECE" w:rsidRDefault="00F42ECE" w:rsidP="00335BAC">
      <w:pPr>
        <w:ind w:firstLine="510"/>
        <w:jc w:val="both"/>
        <w:rPr>
          <w:sz w:val="28"/>
        </w:rPr>
      </w:pPr>
      <w:r w:rsidRPr="00F42ECE">
        <w:rPr>
          <w:sz w:val="28"/>
        </w:rPr>
        <w:t>в)</w:t>
      </w:r>
      <w:r w:rsidR="008A7FB4">
        <w:rPr>
          <w:sz w:val="28"/>
        </w:rPr>
        <w:t xml:space="preserve"> расходы будущих периодов и готовая продукция на складе предприятия.</w:t>
      </w:r>
    </w:p>
    <w:p w:rsidR="00F42ECE" w:rsidRDefault="00F42ECE" w:rsidP="00335BAC">
      <w:pPr>
        <w:ind w:firstLine="510"/>
        <w:jc w:val="both"/>
        <w:rPr>
          <w:sz w:val="28"/>
        </w:rPr>
      </w:pPr>
      <w:r>
        <w:rPr>
          <w:sz w:val="28"/>
        </w:rPr>
        <w:t>4.3.10.</w:t>
      </w:r>
      <w:r w:rsidR="008A7FB4">
        <w:rPr>
          <w:sz w:val="28"/>
        </w:rPr>
        <w:t xml:space="preserve"> Какой из перечисленных показателей эффективности и</w:t>
      </w:r>
      <w:r w:rsidR="008A7FB4">
        <w:rPr>
          <w:sz w:val="28"/>
        </w:rPr>
        <w:t>с</w:t>
      </w:r>
      <w:r w:rsidR="008A7FB4">
        <w:rPr>
          <w:sz w:val="28"/>
        </w:rPr>
        <w:t xml:space="preserve">пользования оборотных средств определяется как отношения </w:t>
      </w:r>
      <w:r w:rsidR="00673CA8">
        <w:rPr>
          <w:sz w:val="28"/>
        </w:rPr>
        <w:t>среднего остатка оборотных сре</w:t>
      </w:r>
      <w:proofErr w:type="gramStart"/>
      <w:r w:rsidR="00673CA8">
        <w:rPr>
          <w:sz w:val="28"/>
        </w:rPr>
        <w:t>дств к с</w:t>
      </w:r>
      <w:proofErr w:type="gramEnd"/>
      <w:r w:rsidR="00673CA8">
        <w:rPr>
          <w:sz w:val="28"/>
        </w:rPr>
        <w:t>умме реализованной продукции?</w:t>
      </w:r>
    </w:p>
    <w:p w:rsidR="00F42ECE" w:rsidRPr="00F42ECE" w:rsidRDefault="00F42ECE" w:rsidP="00335BAC">
      <w:pPr>
        <w:ind w:firstLine="510"/>
        <w:jc w:val="both"/>
        <w:rPr>
          <w:sz w:val="28"/>
        </w:rPr>
      </w:pPr>
      <w:r w:rsidRPr="00F42ECE">
        <w:rPr>
          <w:sz w:val="28"/>
        </w:rPr>
        <w:t>а)</w:t>
      </w:r>
      <w:r w:rsidR="00673CA8">
        <w:rPr>
          <w:sz w:val="28"/>
        </w:rPr>
        <w:t xml:space="preserve"> коэффициент оборачиваемости;</w:t>
      </w:r>
    </w:p>
    <w:p w:rsidR="00F42ECE" w:rsidRPr="00F42ECE" w:rsidRDefault="00F42ECE" w:rsidP="00335BAC">
      <w:pPr>
        <w:ind w:firstLine="510"/>
        <w:jc w:val="both"/>
        <w:rPr>
          <w:sz w:val="28"/>
        </w:rPr>
      </w:pPr>
      <w:r w:rsidRPr="00F42ECE">
        <w:rPr>
          <w:sz w:val="28"/>
        </w:rPr>
        <w:t>б)</w:t>
      </w:r>
      <w:r w:rsidR="00673CA8">
        <w:rPr>
          <w:sz w:val="28"/>
        </w:rPr>
        <w:t xml:space="preserve"> продолжительность оборота;</w:t>
      </w:r>
    </w:p>
    <w:p w:rsidR="00F42ECE" w:rsidRDefault="00F42ECE" w:rsidP="00335BAC">
      <w:pPr>
        <w:ind w:firstLine="510"/>
        <w:jc w:val="both"/>
        <w:rPr>
          <w:sz w:val="28"/>
        </w:rPr>
      </w:pPr>
      <w:r w:rsidRPr="00F42ECE">
        <w:rPr>
          <w:sz w:val="28"/>
        </w:rPr>
        <w:t>в)</w:t>
      </w:r>
      <w:r w:rsidR="00673CA8">
        <w:rPr>
          <w:sz w:val="28"/>
        </w:rPr>
        <w:t xml:space="preserve"> коэффициент загрузки средств в обороте.</w:t>
      </w:r>
    </w:p>
    <w:p w:rsidR="0099685F" w:rsidRPr="00772F7F" w:rsidRDefault="0099685F" w:rsidP="00772F7F">
      <w:pPr>
        <w:jc w:val="both"/>
        <w:rPr>
          <w:sz w:val="28"/>
        </w:rPr>
      </w:pPr>
    </w:p>
    <w:p w:rsidR="00772F7F" w:rsidRPr="00772F7F" w:rsidRDefault="00772F7F" w:rsidP="00772F7F">
      <w:pPr>
        <w:jc w:val="center"/>
        <w:rPr>
          <w:b/>
          <w:sz w:val="28"/>
          <w:szCs w:val="28"/>
        </w:rPr>
      </w:pPr>
      <w:r w:rsidRPr="00772F7F">
        <w:rPr>
          <w:b/>
          <w:sz w:val="28"/>
          <w:szCs w:val="28"/>
        </w:rPr>
        <w:t xml:space="preserve"> 5. КАДРЫ </w:t>
      </w:r>
      <w:r w:rsidR="00F433F3">
        <w:rPr>
          <w:b/>
          <w:sz w:val="28"/>
          <w:szCs w:val="28"/>
        </w:rPr>
        <w:t>САДОВО-ПАРКОВОГО СТРОИТЕЛЬСТВА</w:t>
      </w:r>
    </w:p>
    <w:p w:rsidR="00772F7F" w:rsidRPr="00772F7F" w:rsidRDefault="00772F7F" w:rsidP="00772F7F">
      <w:pPr>
        <w:jc w:val="both"/>
        <w:rPr>
          <w:b/>
          <w:sz w:val="28"/>
          <w:szCs w:val="28"/>
        </w:rPr>
      </w:pPr>
    </w:p>
    <w:p w:rsidR="00772F7F" w:rsidRDefault="00772F7F" w:rsidP="00335BAC">
      <w:pPr>
        <w:jc w:val="center"/>
        <w:rPr>
          <w:b/>
          <w:sz w:val="28"/>
          <w:szCs w:val="28"/>
        </w:rPr>
      </w:pPr>
      <w:r w:rsidRPr="00772F7F">
        <w:rPr>
          <w:b/>
          <w:sz w:val="28"/>
          <w:szCs w:val="28"/>
        </w:rPr>
        <w:t xml:space="preserve">5.1.  </w:t>
      </w:r>
      <w:r w:rsidR="00861D62" w:rsidRPr="00861D62">
        <w:rPr>
          <w:b/>
          <w:sz w:val="28"/>
          <w:szCs w:val="28"/>
        </w:rPr>
        <w:t>Основные понятия и методика расчета основных показателей</w:t>
      </w:r>
    </w:p>
    <w:p w:rsidR="00FD69B2" w:rsidRPr="00FD69B2" w:rsidRDefault="005B2CE9" w:rsidP="00335BAC">
      <w:pPr>
        <w:spacing w:before="154"/>
        <w:ind w:firstLine="510"/>
        <w:jc w:val="both"/>
        <w:textAlignment w:val="baseline"/>
        <w:rPr>
          <w:color w:val="000000"/>
          <w:sz w:val="28"/>
          <w:szCs w:val="28"/>
          <w:shd w:val="clear" w:color="auto" w:fill="FFFFFF"/>
        </w:rPr>
      </w:pPr>
      <w:r w:rsidRPr="00673CA8">
        <w:rPr>
          <w:rFonts w:eastAsiaTheme="minorEastAsia"/>
          <w:i/>
          <w:sz w:val="28"/>
          <w:szCs w:val="28"/>
        </w:rPr>
        <w:t>Кадры садово-паркового строительства и хозяйства</w:t>
      </w:r>
      <w:r w:rsidRPr="005B2CE9">
        <w:rPr>
          <w:rFonts w:eastAsiaTheme="minorEastAsia"/>
          <w:sz w:val="28"/>
          <w:szCs w:val="28"/>
        </w:rPr>
        <w:t xml:space="preserve">  </w:t>
      </w:r>
      <w:r w:rsidRPr="005B2CE9">
        <w:rPr>
          <w:rFonts w:eastAsiaTheme="minorEastAsia"/>
          <w:color w:val="000000" w:themeColor="text1"/>
          <w:sz w:val="28"/>
          <w:szCs w:val="28"/>
        </w:rPr>
        <w:t>– это люди, занятые проектированием, созданием и уходом за зелеными насажд</w:t>
      </w:r>
      <w:r w:rsidRPr="005B2CE9">
        <w:rPr>
          <w:rFonts w:eastAsiaTheme="minorEastAsia"/>
          <w:color w:val="000000" w:themeColor="text1"/>
          <w:sz w:val="28"/>
          <w:szCs w:val="28"/>
        </w:rPr>
        <w:t>е</w:t>
      </w:r>
      <w:r w:rsidRPr="005B2CE9">
        <w:rPr>
          <w:rFonts w:eastAsiaTheme="minorEastAsia"/>
          <w:color w:val="000000" w:themeColor="text1"/>
          <w:sz w:val="28"/>
          <w:szCs w:val="28"/>
        </w:rPr>
        <w:t>ниями городов, обладающие специальной подготовкой и произво</w:t>
      </w:r>
      <w:r w:rsidRPr="005B2CE9">
        <w:rPr>
          <w:rFonts w:eastAsiaTheme="minorEastAsia"/>
          <w:color w:val="000000" w:themeColor="text1"/>
          <w:sz w:val="28"/>
          <w:szCs w:val="28"/>
        </w:rPr>
        <w:t>д</w:t>
      </w:r>
      <w:r w:rsidRPr="005B2CE9">
        <w:rPr>
          <w:rFonts w:eastAsiaTheme="minorEastAsia"/>
          <w:color w:val="000000" w:themeColor="text1"/>
          <w:sz w:val="28"/>
          <w:szCs w:val="28"/>
        </w:rPr>
        <w:t xml:space="preserve">ственным опытом. </w:t>
      </w:r>
      <w:r w:rsidR="00FD69B2" w:rsidRPr="00FD69B2">
        <w:rPr>
          <w:rFonts w:eastAsiaTheme="minorEastAsia"/>
          <w:color w:val="000000" w:themeColor="text1"/>
          <w:sz w:val="28"/>
          <w:szCs w:val="28"/>
        </w:rPr>
        <w:t xml:space="preserve">Персонал предприятия – это </w:t>
      </w:r>
      <w:r w:rsidR="00FD69B2" w:rsidRPr="00FD69B2">
        <w:rPr>
          <w:color w:val="000000"/>
          <w:sz w:val="28"/>
          <w:szCs w:val="28"/>
          <w:shd w:val="clear" w:color="auto" w:fill="FFFFFF"/>
        </w:rPr>
        <w:t>совокупность рабо</w:t>
      </w:r>
      <w:r w:rsidR="00FD69B2" w:rsidRPr="00FD69B2">
        <w:rPr>
          <w:color w:val="000000"/>
          <w:sz w:val="28"/>
          <w:szCs w:val="28"/>
          <w:shd w:val="clear" w:color="auto" w:fill="FFFFFF"/>
        </w:rPr>
        <w:t>т</w:t>
      </w:r>
      <w:r w:rsidR="00FD69B2" w:rsidRPr="00FD69B2">
        <w:rPr>
          <w:color w:val="000000"/>
          <w:sz w:val="28"/>
          <w:szCs w:val="28"/>
          <w:shd w:val="clear" w:color="auto" w:fill="FFFFFF"/>
        </w:rPr>
        <w:t>ников определенных категорий и профессий, занятых единой прои</w:t>
      </w:r>
      <w:r w:rsidR="00FD69B2" w:rsidRPr="00FD69B2">
        <w:rPr>
          <w:color w:val="000000"/>
          <w:sz w:val="28"/>
          <w:szCs w:val="28"/>
          <w:shd w:val="clear" w:color="auto" w:fill="FFFFFF"/>
        </w:rPr>
        <w:t>з</w:t>
      </w:r>
      <w:r w:rsidR="00FD69B2" w:rsidRPr="00FD69B2">
        <w:rPr>
          <w:color w:val="000000"/>
          <w:sz w:val="28"/>
          <w:szCs w:val="28"/>
          <w:shd w:val="clear" w:color="auto" w:fill="FFFFFF"/>
        </w:rPr>
        <w:lastRenderedPageBreak/>
        <w:t>водственной деятельностью, направ</w:t>
      </w:r>
      <w:r w:rsidR="00FD69B2">
        <w:rPr>
          <w:color w:val="000000"/>
          <w:sz w:val="28"/>
          <w:szCs w:val="28"/>
          <w:shd w:val="clear" w:color="auto" w:fill="FFFFFF"/>
        </w:rPr>
        <w:t>ленной на достижение целей предприятия</w:t>
      </w:r>
      <w:r w:rsidR="00FD69B2" w:rsidRPr="00FD69B2">
        <w:rPr>
          <w:color w:val="000000"/>
          <w:sz w:val="28"/>
          <w:szCs w:val="28"/>
          <w:shd w:val="clear" w:color="auto" w:fill="FFFFFF"/>
        </w:rPr>
        <w:t xml:space="preserve"> и собственных целей.</w:t>
      </w:r>
    </w:p>
    <w:p w:rsidR="00FD69B2" w:rsidRPr="00B376F0" w:rsidRDefault="00FD69B2" w:rsidP="00335BAC">
      <w:pPr>
        <w:ind w:firstLine="510"/>
        <w:jc w:val="both"/>
        <w:rPr>
          <w:rFonts w:eastAsia="+mn-ea"/>
          <w:spacing w:val="-2"/>
          <w:sz w:val="28"/>
          <w:szCs w:val="28"/>
        </w:rPr>
      </w:pPr>
      <w:r w:rsidRPr="00B376F0">
        <w:rPr>
          <w:rFonts w:eastAsia="+mn-ea"/>
          <w:color w:val="000000"/>
          <w:spacing w:val="-2"/>
          <w:sz w:val="28"/>
          <w:szCs w:val="28"/>
        </w:rPr>
        <w:t xml:space="preserve">По характеру участия в производстве персонал подразделяется </w:t>
      </w:r>
      <w:proofErr w:type="gramStart"/>
      <w:r w:rsidRPr="00B376F0">
        <w:rPr>
          <w:rFonts w:eastAsia="+mn-ea"/>
          <w:color w:val="000000"/>
          <w:spacing w:val="-2"/>
          <w:sz w:val="28"/>
          <w:szCs w:val="28"/>
        </w:rPr>
        <w:t>на</w:t>
      </w:r>
      <w:proofErr w:type="gramEnd"/>
      <w:r w:rsidRPr="00B376F0">
        <w:rPr>
          <w:rFonts w:eastAsia="+mn-ea"/>
          <w:color w:val="000000"/>
          <w:spacing w:val="-2"/>
          <w:sz w:val="28"/>
          <w:szCs w:val="28"/>
        </w:rPr>
        <w:t xml:space="preserve"> </w:t>
      </w:r>
      <w:r w:rsidRPr="00B376F0">
        <w:rPr>
          <w:rFonts w:eastAsia="+mn-ea"/>
          <w:spacing w:val="-2"/>
          <w:sz w:val="28"/>
          <w:szCs w:val="28"/>
        </w:rPr>
        <w:t>промышленно-производственный (ППП) и непромышленный.    В с</w:t>
      </w:r>
      <w:r w:rsidRPr="00B376F0">
        <w:rPr>
          <w:rFonts w:eastAsia="+mn-ea"/>
          <w:spacing w:val="-2"/>
          <w:sz w:val="28"/>
          <w:szCs w:val="28"/>
        </w:rPr>
        <w:t>о</w:t>
      </w:r>
      <w:r w:rsidRPr="00B376F0">
        <w:rPr>
          <w:rFonts w:eastAsia="+mn-ea"/>
          <w:spacing w:val="-2"/>
          <w:sz w:val="28"/>
          <w:szCs w:val="28"/>
        </w:rPr>
        <w:t>став ППП включаются работники, занятые непосредственно в сфере производства (основные, вспомогательные, обслуживающие и подсо</w:t>
      </w:r>
      <w:r w:rsidRPr="00B376F0">
        <w:rPr>
          <w:rFonts w:eastAsia="+mn-ea"/>
          <w:spacing w:val="-2"/>
          <w:sz w:val="28"/>
          <w:szCs w:val="28"/>
        </w:rPr>
        <w:t>б</w:t>
      </w:r>
      <w:r w:rsidRPr="00B376F0">
        <w:rPr>
          <w:rFonts w:eastAsia="+mn-ea"/>
          <w:spacing w:val="-2"/>
          <w:sz w:val="28"/>
          <w:szCs w:val="28"/>
        </w:rPr>
        <w:t xml:space="preserve">ные производства предприятий </w:t>
      </w:r>
      <w:proofErr w:type="spellStart"/>
      <w:r w:rsidRPr="00B376F0">
        <w:rPr>
          <w:rFonts w:eastAsia="+mn-ea"/>
          <w:spacing w:val="-2"/>
          <w:sz w:val="28"/>
          <w:szCs w:val="28"/>
        </w:rPr>
        <w:t>СПСиХ</w:t>
      </w:r>
      <w:proofErr w:type="spellEnd"/>
      <w:r w:rsidRPr="00B376F0">
        <w:rPr>
          <w:rFonts w:eastAsia="+mn-ea"/>
          <w:spacing w:val="-2"/>
          <w:sz w:val="28"/>
          <w:szCs w:val="28"/>
        </w:rPr>
        <w:t>). К персоналу непромышле</w:t>
      </w:r>
      <w:r w:rsidRPr="00B376F0">
        <w:rPr>
          <w:rFonts w:eastAsia="+mn-ea"/>
          <w:spacing w:val="-2"/>
          <w:sz w:val="28"/>
          <w:szCs w:val="28"/>
        </w:rPr>
        <w:t>н</w:t>
      </w:r>
      <w:r w:rsidRPr="00B376F0">
        <w:rPr>
          <w:rFonts w:eastAsia="+mn-ea"/>
          <w:spacing w:val="-2"/>
          <w:sz w:val="28"/>
          <w:szCs w:val="28"/>
        </w:rPr>
        <w:t>ной деятельности относятся работники столовых, профилакториев и др.</w:t>
      </w:r>
    </w:p>
    <w:p w:rsidR="00FD69B2" w:rsidRDefault="00FD69B2" w:rsidP="00335BAC">
      <w:pPr>
        <w:tabs>
          <w:tab w:val="num" w:pos="720"/>
        </w:tabs>
        <w:ind w:firstLine="510"/>
        <w:jc w:val="both"/>
        <w:rPr>
          <w:rFonts w:eastAsia="+mn-ea"/>
          <w:sz w:val="28"/>
          <w:szCs w:val="28"/>
        </w:rPr>
      </w:pPr>
      <w:r w:rsidRPr="00FD69B2">
        <w:rPr>
          <w:rFonts w:eastAsia="+mn-ea"/>
          <w:sz w:val="28"/>
          <w:szCs w:val="28"/>
        </w:rPr>
        <w:t>П</w:t>
      </w:r>
      <w:r>
        <w:rPr>
          <w:rFonts w:eastAsia="+mn-ea"/>
          <w:sz w:val="28"/>
          <w:szCs w:val="28"/>
        </w:rPr>
        <w:t>ромышленно-производственный персонал</w:t>
      </w:r>
      <w:r w:rsidRPr="00FD69B2">
        <w:rPr>
          <w:rFonts w:eastAsia="+mn-ea"/>
          <w:sz w:val="28"/>
          <w:szCs w:val="28"/>
        </w:rPr>
        <w:t xml:space="preserve"> подразделяется на две основные</w:t>
      </w:r>
      <w:r>
        <w:rPr>
          <w:rFonts w:eastAsia="+mn-ea"/>
          <w:sz w:val="28"/>
          <w:szCs w:val="28"/>
        </w:rPr>
        <w:t xml:space="preserve"> </w:t>
      </w:r>
      <w:r w:rsidRPr="00FD69B2">
        <w:rPr>
          <w:rFonts w:eastAsia="+mn-ea"/>
          <w:sz w:val="28"/>
          <w:szCs w:val="28"/>
        </w:rPr>
        <w:t xml:space="preserve"> группы – рабочие и служащие.</w:t>
      </w:r>
      <w:r>
        <w:rPr>
          <w:rFonts w:eastAsia="+mn-ea"/>
          <w:sz w:val="28"/>
          <w:szCs w:val="28"/>
        </w:rPr>
        <w:t xml:space="preserve"> </w:t>
      </w:r>
      <w:r w:rsidRPr="00FD69B2">
        <w:rPr>
          <w:rFonts w:eastAsia="+mn-ea"/>
          <w:i/>
          <w:iCs/>
          <w:sz w:val="28"/>
          <w:szCs w:val="28"/>
        </w:rPr>
        <w:t xml:space="preserve">Рабочие </w:t>
      </w:r>
      <w:r w:rsidR="004179D3">
        <w:rPr>
          <w:rFonts w:eastAsia="+mn-ea"/>
          <w:sz w:val="28"/>
          <w:szCs w:val="28"/>
        </w:rPr>
        <w:t>выполняют прои</w:t>
      </w:r>
      <w:r w:rsidR="004179D3">
        <w:rPr>
          <w:rFonts w:eastAsia="+mn-ea"/>
          <w:sz w:val="28"/>
          <w:szCs w:val="28"/>
        </w:rPr>
        <w:t>з</w:t>
      </w:r>
      <w:r w:rsidR="004179D3">
        <w:rPr>
          <w:rFonts w:eastAsia="+mn-ea"/>
          <w:sz w:val="28"/>
          <w:szCs w:val="28"/>
        </w:rPr>
        <w:t>водственные операции, связанные с созданием материальных ценн</w:t>
      </w:r>
      <w:r w:rsidR="004179D3">
        <w:rPr>
          <w:rFonts w:eastAsia="+mn-ea"/>
          <w:sz w:val="28"/>
          <w:szCs w:val="28"/>
        </w:rPr>
        <w:t>о</w:t>
      </w:r>
      <w:r w:rsidR="004179D3">
        <w:rPr>
          <w:rFonts w:eastAsia="+mn-ea"/>
          <w:sz w:val="28"/>
          <w:szCs w:val="28"/>
        </w:rPr>
        <w:t>стей, выполнением работ по уходу за зелеными насаждениями, ремо</w:t>
      </w:r>
      <w:r w:rsidR="004179D3">
        <w:rPr>
          <w:rFonts w:eastAsia="+mn-ea"/>
          <w:sz w:val="28"/>
          <w:szCs w:val="28"/>
        </w:rPr>
        <w:t>н</w:t>
      </w:r>
      <w:r w:rsidR="004179D3">
        <w:rPr>
          <w:rFonts w:eastAsia="+mn-ea"/>
          <w:sz w:val="28"/>
          <w:szCs w:val="28"/>
        </w:rPr>
        <w:t xml:space="preserve">том основных средств,  </w:t>
      </w:r>
      <w:r w:rsidRPr="00FD69B2">
        <w:rPr>
          <w:rFonts w:eastAsia="+mn-ea"/>
          <w:sz w:val="28"/>
          <w:szCs w:val="28"/>
        </w:rPr>
        <w:t xml:space="preserve"> и  </w:t>
      </w:r>
      <w:r w:rsidR="004179D3">
        <w:rPr>
          <w:rFonts w:eastAsia="+mn-ea"/>
          <w:sz w:val="28"/>
          <w:szCs w:val="28"/>
        </w:rPr>
        <w:t>в зависимости от характера участия в пр</w:t>
      </w:r>
      <w:r w:rsidR="004179D3">
        <w:rPr>
          <w:rFonts w:eastAsia="+mn-ea"/>
          <w:sz w:val="28"/>
          <w:szCs w:val="28"/>
        </w:rPr>
        <w:t>о</w:t>
      </w:r>
      <w:r w:rsidR="004179D3">
        <w:rPr>
          <w:rFonts w:eastAsia="+mn-ea"/>
          <w:sz w:val="28"/>
          <w:szCs w:val="28"/>
        </w:rPr>
        <w:t>изводственном процессе подразделяются на рабочих</w:t>
      </w:r>
      <w:r w:rsidRPr="00FD69B2">
        <w:rPr>
          <w:rFonts w:eastAsia="+mn-ea"/>
          <w:sz w:val="28"/>
          <w:szCs w:val="28"/>
        </w:rPr>
        <w:t xml:space="preserve"> основн</w:t>
      </w:r>
      <w:r w:rsidR="004179D3">
        <w:rPr>
          <w:rFonts w:eastAsia="+mn-ea"/>
          <w:sz w:val="28"/>
          <w:szCs w:val="28"/>
        </w:rPr>
        <w:t>ого пр</w:t>
      </w:r>
      <w:r w:rsidR="004179D3">
        <w:rPr>
          <w:rFonts w:eastAsia="+mn-ea"/>
          <w:sz w:val="28"/>
          <w:szCs w:val="28"/>
        </w:rPr>
        <w:t>о</w:t>
      </w:r>
      <w:r w:rsidR="004179D3">
        <w:rPr>
          <w:rFonts w:eastAsia="+mn-ea"/>
          <w:sz w:val="28"/>
          <w:szCs w:val="28"/>
        </w:rPr>
        <w:t>изводства</w:t>
      </w:r>
      <w:r w:rsidRPr="00FD69B2">
        <w:rPr>
          <w:rFonts w:eastAsia="+mn-ea"/>
          <w:sz w:val="28"/>
          <w:szCs w:val="28"/>
        </w:rPr>
        <w:t xml:space="preserve"> и </w:t>
      </w:r>
      <w:r w:rsidR="004179D3">
        <w:rPr>
          <w:rFonts w:eastAsia="+mn-ea"/>
          <w:sz w:val="28"/>
          <w:szCs w:val="28"/>
        </w:rPr>
        <w:t>рабочих вспомогательного производства</w:t>
      </w:r>
      <w:r>
        <w:rPr>
          <w:rFonts w:eastAsia="+mn-ea"/>
          <w:sz w:val="28"/>
          <w:szCs w:val="28"/>
        </w:rPr>
        <w:t>.</w:t>
      </w:r>
      <w:r w:rsidR="004179D3">
        <w:rPr>
          <w:rFonts w:eastAsia="+mn-ea"/>
          <w:sz w:val="28"/>
          <w:szCs w:val="28"/>
        </w:rPr>
        <w:t xml:space="preserve"> Рабочие осно</w:t>
      </w:r>
      <w:r w:rsidR="004179D3">
        <w:rPr>
          <w:rFonts w:eastAsia="+mn-ea"/>
          <w:sz w:val="28"/>
          <w:szCs w:val="28"/>
        </w:rPr>
        <w:t>в</w:t>
      </w:r>
      <w:r w:rsidR="004179D3">
        <w:rPr>
          <w:rFonts w:eastAsia="+mn-ea"/>
          <w:sz w:val="28"/>
          <w:szCs w:val="28"/>
        </w:rPr>
        <w:t>ного производства непосредственно выполняют работы в садово-парковом хозяйстве, а  рабочие всп</w:t>
      </w:r>
      <w:r w:rsidR="0028181C">
        <w:rPr>
          <w:rFonts w:eastAsia="+mn-ea"/>
          <w:sz w:val="28"/>
          <w:szCs w:val="28"/>
        </w:rPr>
        <w:t>омогате</w:t>
      </w:r>
      <w:r w:rsidR="001E4307">
        <w:rPr>
          <w:rFonts w:eastAsia="+mn-ea"/>
          <w:sz w:val="28"/>
          <w:szCs w:val="28"/>
        </w:rPr>
        <w:t>л</w:t>
      </w:r>
      <w:r w:rsidR="004179D3">
        <w:rPr>
          <w:rFonts w:eastAsia="+mn-ea"/>
          <w:sz w:val="28"/>
          <w:szCs w:val="28"/>
        </w:rPr>
        <w:t>ьного производства с</w:t>
      </w:r>
      <w:r w:rsidR="004179D3">
        <w:rPr>
          <w:rFonts w:eastAsia="+mn-ea"/>
          <w:sz w:val="28"/>
          <w:szCs w:val="28"/>
        </w:rPr>
        <w:t>о</w:t>
      </w:r>
      <w:r w:rsidR="004179D3">
        <w:rPr>
          <w:rFonts w:eastAsia="+mn-ea"/>
          <w:sz w:val="28"/>
          <w:szCs w:val="28"/>
        </w:rPr>
        <w:t>здают условия для эффективного функционирования производстве</w:t>
      </w:r>
      <w:r w:rsidR="004179D3">
        <w:rPr>
          <w:rFonts w:eastAsia="+mn-ea"/>
          <w:sz w:val="28"/>
          <w:szCs w:val="28"/>
        </w:rPr>
        <w:t>н</w:t>
      </w:r>
      <w:r w:rsidR="004179D3">
        <w:rPr>
          <w:rFonts w:eastAsia="+mn-ea"/>
          <w:sz w:val="28"/>
          <w:szCs w:val="28"/>
        </w:rPr>
        <w:t>ного процесса.</w:t>
      </w:r>
    </w:p>
    <w:p w:rsidR="00FD69B2" w:rsidRPr="00FD69B2" w:rsidRDefault="00FD69B2" w:rsidP="00335BAC">
      <w:pPr>
        <w:tabs>
          <w:tab w:val="num" w:pos="720"/>
        </w:tabs>
        <w:ind w:firstLine="510"/>
        <w:jc w:val="both"/>
        <w:rPr>
          <w:rFonts w:eastAsia="+mn-ea"/>
          <w:sz w:val="28"/>
          <w:szCs w:val="28"/>
        </w:rPr>
      </w:pPr>
      <w:proofErr w:type="gramStart"/>
      <w:r w:rsidRPr="00FD69B2">
        <w:rPr>
          <w:rFonts w:eastAsia="+mn-ea"/>
          <w:sz w:val="28"/>
          <w:szCs w:val="28"/>
        </w:rPr>
        <w:t>По протяженности срока трудового дог</w:t>
      </w:r>
      <w:r w:rsidR="004179D3">
        <w:rPr>
          <w:rFonts w:eastAsia="+mn-ea"/>
          <w:sz w:val="28"/>
          <w:szCs w:val="28"/>
        </w:rPr>
        <w:t>овора рабочие подразд</w:t>
      </w:r>
      <w:r w:rsidR="004179D3">
        <w:rPr>
          <w:rFonts w:eastAsia="+mn-ea"/>
          <w:sz w:val="28"/>
          <w:szCs w:val="28"/>
        </w:rPr>
        <w:t>е</w:t>
      </w:r>
      <w:r w:rsidR="004179D3">
        <w:rPr>
          <w:rFonts w:eastAsia="+mn-ea"/>
          <w:sz w:val="28"/>
          <w:szCs w:val="28"/>
        </w:rPr>
        <w:t xml:space="preserve">ляются на </w:t>
      </w:r>
      <w:r>
        <w:rPr>
          <w:rFonts w:eastAsia="+mn-ea"/>
          <w:sz w:val="28"/>
          <w:szCs w:val="28"/>
        </w:rPr>
        <w:t xml:space="preserve"> </w:t>
      </w:r>
      <w:r w:rsidRPr="00FD69B2">
        <w:rPr>
          <w:rFonts w:eastAsia="+mn-ea"/>
          <w:sz w:val="28"/>
          <w:szCs w:val="28"/>
        </w:rPr>
        <w:t>постоянных (с ними трудовой договор (контракт) заключ</w:t>
      </w:r>
      <w:r w:rsidRPr="00FD69B2">
        <w:rPr>
          <w:rFonts w:eastAsia="+mn-ea"/>
          <w:sz w:val="28"/>
          <w:szCs w:val="28"/>
        </w:rPr>
        <w:t>а</w:t>
      </w:r>
      <w:r w:rsidRPr="00FD69B2">
        <w:rPr>
          <w:rFonts w:eastAsia="+mn-ea"/>
          <w:sz w:val="28"/>
          <w:szCs w:val="28"/>
        </w:rPr>
        <w:t>ется на неопределенный срок); сезонных –  на срок до 6 месяцев; вр</w:t>
      </w:r>
      <w:r w:rsidRPr="00FD69B2">
        <w:rPr>
          <w:rFonts w:eastAsia="+mn-ea"/>
          <w:sz w:val="28"/>
          <w:szCs w:val="28"/>
        </w:rPr>
        <w:t>е</w:t>
      </w:r>
      <w:r w:rsidRPr="00FD69B2">
        <w:rPr>
          <w:rFonts w:eastAsia="+mn-ea"/>
          <w:sz w:val="28"/>
          <w:szCs w:val="28"/>
        </w:rPr>
        <w:t>менных – с ними   трудовой договор заключается на срок до 2 месяцев или рабочий принимается на место человека, который временно о</w:t>
      </w:r>
      <w:r w:rsidRPr="00FD69B2">
        <w:rPr>
          <w:rFonts w:eastAsia="+mn-ea"/>
          <w:sz w:val="28"/>
          <w:szCs w:val="28"/>
        </w:rPr>
        <w:t>т</w:t>
      </w:r>
      <w:r w:rsidRPr="00FD69B2">
        <w:rPr>
          <w:rFonts w:eastAsia="+mn-ea"/>
          <w:sz w:val="28"/>
          <w:szCs w:val="28"/>
        </w:rPr>
        <w:t xml:space="preserve">сутствует. </w:t>
      </w:r>
      <w:proofErr w:type="gramEnd"/>
    </w:p>
    <w:p w:rsidR="00FD69B2" w:rsidRPr="00FD69B2" w:rsidRDefault="00FD69B2" w:rsidP="00335BAC">
      <w:pPr>
        <w:ind w:firstLine="510"/>
        <w:jc w:val="both"/>
        <w:textAlignment w:val="baseline"/>
        <w:rPr>
          <w:sz w:val="28"/>
          <w:szCs w:val="28"/>
        </w:rPr>
      </w:pPr>
      <w:r w:rsidRPr="00FD69B2">
        <w:rPr>
          <w:i/>
          <w:iCs/>
          <w:sz w:val="28"/>
          <w:szCs w:val="28"/>
        </w:rPr>
        <w:t>Служащие</w:t>
      </w:r>
      <w:r w:rsidRPr="00FD69B2">
        <w:rPr>
          <w:sz w:val="28"/>
          <w:szCs w:val="28"/>
        </w:rPr>
        <w:t xml:space="preserve"> – это категория работников, выполняющих функции управления и обслуживания, то есть различные </w:t>
      </w:r>
      <w:r w:rsidR="004179D3">
        <w:rPr>
          <w:sz w:val="28"/>
          <w:szCs w:val="28"/>
        </w:rPr>
        <w:t xml:space="preserve">управленческие, </w:t>
      </w:r>
      <w:r w:rsidRPr="00FD69B2">
        <w:rPr>
          <w:sz w:val="28"/>
          <w:szCs w:val="28"/>
        </w:rPr>
        <w:t>х</w:t>
      </w:r>
      <w:r w:rsidRPr="00FD69B2">
        <w:rPr>
          <w:sz w:val="28"/>
          <w:szCs w:val="28"/>
        </w:rPr>
        <w:t>о</w:t>
      </w:r>
      <w:r w:rsidRPr="00FD69B2">
        <w:rPr>
          <w:sz w:val="28"/>
          <w:szCs w:val="28"/>
        </w:rPr>
        <w:t>зяйственные, снабженческие, канцелярские, учетные и другие виды работ.</w:t>
      </w:r>
      <w:r w:rsidR="004179D3">
        <w:rPr>
          <w:sz w:val="28"/>
          <w:szCs w:val="28"/>
        </w:rPr>
        <w:t xml:space="preserve"> </w:t>
      </w:r>
      <w:r w:rsidRPr="00FD69B2">
        <w:rPr>
          <w:sz w:val="28"/>
          <w:szCs w:val="28"/>
        </w:rPr>
        <w:t xml:space="preserve">    </w:t>
      </w:r>
    </w:p>
    <w:p w:rsidR="0028181C" w:rsidRDefault="00FD69B2" w:rsidP="00335BAC">
      <w:pPr>
        <w:ind w:firstLine="510"/>
        <w:jc w:val="both"/>
        <w:textAlignment w:val="baseline"/>
        <w:rPr>
          <w:sz w:val="28"/>
          <w:szCs w:val="28"/>
        </w:rPr>
      </w:pPr>
      <w:r w:rsidRPr="00FD69B2">
        <w:rPr>
          <w:sz w:val="28"/>
          <w:szCs w:val="28"/>
        </w:rPr>
        <w:t xml:space="preserve">В составе </w:t>
      </w:r>
      <w:r w:rsidR="004179D3">
        <w:rPr>
          <w:sz w:val="28"/>
          <w:szCs w:val="28"/>
        </w:rPr>
        <w:t xml:space="preserve">служащих </w:t>
      </w:r>
      <w:r w:rsidRPr="00FD69B2">
        <w:rPr>
          <w:sz w:val="28"/>
          <w:szCs w:val="28"/>
        </w:rPr>
        <w:t>выделяются категории:</w:t>
      </w:r>
      <w:r w:rsidR="004179D3">
        <w:rPr>
          <w:sz w:val="28"/>
          <w:szCs w:val="28"/>
        </w:rPr>
        <w:t xml:space="preserve"> </w:t>
      </w:r>
      <w:r w:rsidRPr="00FD69B2">
        <w:rPr>
          <w:sz w:val="28"/>
          <w:szCs w:val="28"/>
        </w:rPr>
        <w:t xml:space="preserve">руководители, </w:t>
      </w:r>
      <w:r w:rsidR="0028181C">
        <w:rPr>
          <w:sz w:val="28"/>
          <w:szCs w:val="28"/>
        </w:rPr>
        <w:t>сп</w:t>
      </w:r>
      <w:r w:rsidR="0028181C">
        <w:rPr>
          <w:sz w:val="28"/>
          <w:szCs w:val="28"/>
        </w:rPr>
        <w:t>е</w:t>
      </w:r>
      <w:r w:rsidR="0028181C">
        <w:rPr>
          <w:sz w:val="28"/>
          <w:szCs w:val="28"/>
        </w:rPr>
        <w:t>циалисты</w:t>
      </w:r>
      <w:r w:rsidRPr="00FD69B2">
        <w:rPr>
          <w:sz w:val="28"/>
          <w:szCs w:val="28"/>
        </w:rPr>
        <w:t>,</w:t>
      </w:r>
      <w:r w:rsidR="0028181C">
        <w:rPr>
          <w:sz w:val="28"/>
          <w:szCs w:val="28"/>
        </w:rPr>
        <w:t xml:space="preserve"> прочие </w:t>
      </w:r>
      <w:r w:rsidR="004179D3">
        <w:rPr>
          <w:sz w:val="28"/>
          <w:szCs w:val="28"/>
        </w:rPr>
        <w:t xml:space="preserve"> </w:t>
      </w:r>
      <w:r w:rsidRPr="00FD69B2">
        <w:rPr>
          <w:sz w:val="28"/>
          <w:szCs w:val="28"/>
        </w:rPr>
        <w:t>служащие</w:t>
      </w:r>
      <w:r w:rsidR="0028181C">
        <w:rPr>
          <w:sz w:val="28"/>
          <w:szCs w:val="28"/>
        </w:rPr>
        <w:t xml:space="preserve"> (технические исполнители)</w:t>
      </w:r>
      <w:r w:rsidRPr="00FD69B2">
        <w:rPr>
          <w:sz w:val="28"/>
          <w:szCs w:val="28"/>
        </w:rPr>
        <w:t>.</w:t>
      </w:r>
    </w:p>
    <w:p w:rsidR="0023520E" w:rsidRDefault="0028181C" w:rsidP="00335BAC">
      <w:pPr>
        <w:ind w:firstLine="510"/>
        <w:jc w:val="both"/>
        <w:textAlignment w:val="baseline"/>
        <w:rPr>
          <w:sz w:val="28"/>
          <w:szCs w:val="28"/>
        </w:rPr>
      </w:pPr>
      <w:r>
        <w:rPr>
          <w:sz w:val="28"/>
          <w:szCs w:val="28"/>
        </w:rPr>
        <w:t>К руководителям относятся работники, выполняющие функции управления предприятием и его структурными подразделениями (д</w:t>
      </w:r>
      <w:r>
        <w:rPr>
          <w:sz w:val="28"/>
          <w:szCs w:val="28"/>
        </w:rPr>
        <w:t>и</w:t>
      </w:r>
      <w:r>
        <w:rPr>
          <w:sz w:val="28"/>
          <w:szCs w:val="28"/>
        </w:rPr>
        <w:t xml:space="preserve">ректор предприятия, его заместители, </w:t>
      </w:r>
      <w:r w:rsidR="0023520E">
        <w:rPr>
          <w:sz w:val="28"/>
          <w:szCs w:val="28"/>
        </w:rPr>
        <w:t>главный инженер, главный а</w:t>
      </w:r>
      <w:r w:rsidR="0023520E">
        <w:rPr>
          <w:sz w:val="28"/>
          <w:szCs w:val="28"/>
        </w:rPr>
        <w:t>г</w:t>
      </w:r>
      <w:r w:rsidR="0023520E">
        <w:rPr>
          <w:sz w:val="28"/>
          <w:szCs w:val="28"/>
        </w:rPr>
        <w:t>роном, начальники отделов и их заместители, старшие мастера и м</w:t>
      </w:r>
      <w:r w:rsidR="0023520E">
        <w:rPr>
          <w:sz w:val="28"/>
          <w:szCs w:val="28"/>
        </w:rPr>
        <w:t>а</w:t>
      </w:r>
      <w:r w:rsidR="0023520E">
        <w:rPr>
          <w:sz w:val="28"/>
          <w:szCs w:val="28"/>
        </w:rPr>
        <w:t>стера).</w:t>
      </w:r>
    </w:p>
    <w:p w:rsidR="00FD69B2" w:rsidRDefault="0023520E" w:rsidP="00335BAC">
      <w:pPr>
        <w:ind w:firstLine="510"/>
        <w:jc w:val="both"/>
        <w:textAlignment w:val="baseline"/>
        <w:rPr>
          <w:sz w:val="28"/>
          <w:szCs w:val="28"/>
        </w:rPr>
      </w:pPr>
      <w:r>
        <w:rPr>
          <w:sz w:val="28"/>
          <w:szCs w:val="28"/>
        </w:rPr>
        <w:t>К специалистам относятся работники, выполняющие  констру</w:t>
      </w:r>
      <w:r>
        <w:rPr>
          <w:sz w:val="28"/>
          <w:szCs w:val="28"/>
        </w:rPr>
        <w:t>к</w:t>
      </w:r>
      <w:r>
        <w:rPr>
          <w:sz w:val="28"/>
          <w:szCs w:val="28"/>
        </w:rPr>
        <w:t>торско-технологические, экономические, финансовые</w:t>
      </w:r>
      <w:r w:rsidR="00FD69B2" w:rsidRPr="00FD69B2">
        <w:rPr>
          <w:sz w:val="28"/>
          <w:szCs w:val="28"/>
        </w:rPr>
        <w:t xml:space="preserve"> </w:t>
      </w:r>
      <w:r>
        <w:rPr>
          <w:sz w:val="28"/>
          <w:szCs w:val="28"/>
        </w:rPr>
        <w:t xml:space="preserve">функции. </w:t>
      </w:r>
    </w:p>
    <w:p w:rsidR="0023520E" w:rsidRPr="00FD69B2" w:rsidRDefault="0023520E" w:rsidP="00335BAC">
      <w:pPr>
        <w:ind w:firstLine="510"/>
        <w:jc w:val="both"/>
        <w:textAlignment w:val="baseline"/>
        <w:rPr>
          <w:sz w:val="28"/>
          <w:szCs w:val="28"/>
        </w:rPr>
      </w:pPr>
      <w:r>
        <w:rPr>
          <w:sz w:val="28"/>
          <w:szCs w:val="28"/>
        </w:rPr>
        <w:lastRenderedPageBreak/>
        <w:t>Прочие служащие – это работники, занятые подготовкой и оформлением документов, учетом и контролем, хозяйственным о</w:t>
      </w:r>
      <w:r>
        <w:rPr>
          <w:sz w:val="28"/>
          <w:szCs w:val="28"/>
        </w:rPr>
        <w:t>б</w:t>
      </w:r>
      <w:r>
        <w:rPr>
          <w:sz w:val="28"/>
          <w:szCs w:val="28"/>
        </w:rPr>
        <w:t>служиванием.</w:t>
      </w:r>
    </w:p>
    <w:p w:rsidR="00772F7F" w:rsidRDefault="00772F7F" w:rsidP="00335BAC">
      <w:pPr>
        <w:ind w:firstLine="510"/>
        <w:jc w:val="both"/>
        <w:rPr>
          <w:sz w:val="28"/>
        </w:rPr>
      </w:pPr>
      <w:r w:rsidRPr="00772F7F">
        <w:rPr>
          <w:sz w:val="28"/>
        </w:rPr>
        <w:t xml:space="preserve">Распределение всех категорий работников с учетом их удельного веса в общем  составе кадров носит название </w:t>
      </w:r>
      <w:r w:rsidRPr="00772F7F">
        <w:rPr>
          <w:b/>
          <w:i/>
          <w:sz w:val="28"/>
        </w:rPr>
        <w:t>структуры кадров</w:t>
      </w:r>
      <w:r w:rsidRPr="00772F7F">
        <w:rPr>
          <w:sz w:val="28"/>
        </w:rPr>
        <w:t>.</w:t>
      </w:r>
    </w:p>
    <w:p w:rsidR="0023520E" w:rsidRDefault="0023520E" w:rsidP="00335BAC">
      <w:pPr>
        <w:ind w:firstLine="510"/>
        <w:jc w:val="both"/>
        <w:rPr>
          <w:sz w:val="28"/>
        </w:rPr>
      </w:pPr>
      <w:r>
        <w:rPr>
          <w:sz w:val="28"/>
        </w:rPr>
        <w:t>Отнесение работников к категориям рабочих, руководителей, специалистов и прочих служащих производится в соответствии с О</w:t>
      </w:r>
      <w:r>
        <w:rPr>
          <w:sz w:val="28"/>
        </w:rPr>
        <w:t>б</w:t>
      </w:r>
      <w:r>
        <w:rPr>
          <w:sz w:val="28"/>
        </w:rPr>
        <w:t>щегосударственным классификатором Республики Беларусь «Профе</w:t>
      </w:r>
      <w:r>
        <w:rPr>
          <w:sz w:val="28"/>
        </w:rPr>
        <w:t>с</w:t>
      </w:r>
      <w:r>
        <w:rPr>
          <w:sz w:val="28"/>
        </w:rPr>
        <w:t>сии рабочих и должности служащих».</w:t>
      </w:r>
    </w:p>
    <w:p w:rsidR="00FB7D97" w:rsidRPr="0028181C" w:rsidRDefault="00834BD2" w:rsidP="00335BAC">
      <w:pPr>
        <w:ind w:firstLine="510"/>
        <w:jc w:val="both"/>
        <w:rPr>
          <w:sz w:val="28"/>
        </w:rPr>
      </w:pPr>
      <w:r w:rsidRPr="0028181C">
        <w:rPr>
          <w:sz w:val="28"/>
        </w:rPr>
        <w:t>Кадры СПС подразделяются по профессиям, специальностям и уровню квалификации.</w:t>
      </w:r>
    </w:p>
    <w:p w:rsidR="00FB7D97" w:rsidRDefault="00834BD2" w:rsidP="00335BAC">
      <w:pPr>
        <w:ind w:firstLine="510"/>
        <w:jc w:val="both"/>
        <w:rPr>
          <w:sz w:val="28"/>
        </w:rPr>
      </w:pPr>
      <w:r w:rsidRPr="0028181C">
        <w:rPr>
          <w:i/>
          <w:iCs/>
          <w:sz w:val="28"/>
        </w:rPr>
        <w:t>Профессия</w:t>
      </w:r>
      <w:r w:rsidRPr="0028181C">
        <w:rPr>
          <w:sz w:val="28"/>
        </w:rPr>
        <w:t xml:space="preserve"> – это вид трудовой деятельности, который требует определенных теоретических знаний и практических навыков, хара</w:t>
      </w:r>
      <w:r w:rsidRPr="0028181C">
        <w:rPr>
          <w:sz w:val="28"/>
        </w:rPr>
        <w:t>к</w:t>
      </w:r>
      <w:r w:rsidRPr="0028181C">
        <w:rPr>
          <w:sz w:val="28"/>
        </w:rPr>
        <w:t>теризует постоянный род занятий, связанный с выполнением опред</w:t>
      </w:r>
      <w:r w:rsidRPr="0028181C">
        <w:rPr>
          <w:sz w:val="28"/>
        </w:rPr>
        <w:t>е</w:t>
      </w:r>
      <w:r w:rsidRPr="0028181C">
        <w:rPr>
          <w:sz w:val="28"/>
        </w:rPr>
        <w:t>ленного комплекса работ.</w:t>
      </w:r>
    </w:p>
    <w:p w:rsidR="0028181C" w:rsidRPr="0023520E" w:rsidRDefault="0028181C" w:rsidP="00335BAC">
      <w:pPr>
        <w:ind w:firstLine="510"/>
        <w:rPr>
          <w:sz w:val="28"/>
        </w:rPr>
      </w:pPr>
      <w:r w:rsidRPr="0023520E">
        <w:rPr>
          <w:i/>
          <w:sz w:val="28"/>
        </w:rPr>
        <w:t>Специальность</w:t>
      </w:r>
      <w:r w:rsidRPr="0023520E">
        <w:rPr>
          <w:sz w:val="28"/>
        </w:rPr>
        <w:t xml:space="preserve"> – это вид деятельности в интересах профессии, которая имеет специфические особенности и требует от работников дополнительных специальных знаний и навыков. </w:t>
      </w:r>
    </w:p>
    <w:p w:rsidR="0028181C" w:rsidRDefault="0028181C" w:rsidP="00335BAC">
      <w:pPr>
        <w:ind w:firstLine="510"/>
        <w:jc w:val="both"/>
        <w:rPr>
          <w:sz w:val="28"/>
        </w:rPr>
      </w:pPr>
      <w:r w:rsidRPr="0023520E">
        <w:rPr>
          <w:i/>
          <w:sz w:val="28"/>
        </w:rPr>
        <w:t xml:space="preserve">Уровень квалификации </w:t>
      </w:r>
      <w:r w:rsidRPr="0023520E">
        <w:rPr>
          <w:sz w:val="28"/>
        </w:rPr>
        <w:t>– это степень владения профессиональн</w:t>
      </w:r>
      <w:r w:rsidRPr="0023520E">
        <w:rPr>
          <w:sz w:val="28"/>
        </w:rPr>
        <w:t>ы</w:t>
      </w:r>
      <w:r w:rsidRPr="0023520E">
        <w:rPr>
          <w:sz w:val="28"/>
        </w:rPr>
        <w:t xml:space="preserve">ми </w:t>
      </w:r>
      <w:r w:rsidR="0023520E">
        <w:rPr>
          <w:sz w:val="28"/>
        </w:rPr>
        <w:t>н</w:t>
      </w:r>
      <w:r w:rsidRPr="0023520E">
        <w:rPr>
          <w:sz w:val="28"/>
        </w:rPr>
        <w:t>авыками определенной сложности.</w:t>
      </w:r>
      <w:r w:rsidR="0023520E">
        <w:rPr>
          <w:sz w:val="28"/>
        </w:rPr>
        <w:t xml:space="preserve"> Уровень квалификации уст</w:t>
      </w:r>
      <w:r w:rsidR="0023520E">
        <w:rPr>
          <w:sz w:val="28"/>
        </w:rPr>
        <w:t>а</w:t>
      </w:r>
      <w:r w:rsidR="0023520E">
        <w:rPr>
          <w:sz w:val="28"/>
        </w:rPr>
        <w:t>навливается в результате соответствующих испытаний после прохо</w:t>
      </w:r>
      <w:r w:rsidR="0023520E">
        <w:rPr>
          <w:sz w:val="28"/>
        </w:rPr>
        <w:t>ж</w:t>
      </w:r>
      <w:r w:rsidR="0023520E">
        <w:rPr>
          <w:sz w:val="28"/>
        </w:rPr>
        <w:t>дения теоретического обучения и приобретения практических нав</w:t>
      </w:r>
      <w:r w:rsidR="0023520E">
        <w:rPr>
          <w:sz w:val="28"/>
        </w:rPr>
        <w:t>ы</w:t>
      </w:r>
      <w:r w:rsidR="0023520E">
        <w:rPr>
          <w:sz w:val="28"/>
        </w:rPr>
        <w:t>ков и умений. Уровень квалификации подтверждается  соответств</w:t>
      </w:r>
      <w:r w:rsidR="0023520E">
        <w:rPr>
          <w:sz w:val="28"/>
        </w:rPr>
        <w:t>у</w:t>
      </w:r>
      <w:r w:rsidR="0023520E">
        <w:rPr>
          <w:sz w:val="28"/>
        </w:rPr>
        <w:t>ющими документами – диплом, свидетельство, аттестат и пр.</w:t>
      </w:r>
    </w:p>
    <w:p w:rsidR="00772F7F" w:rsidRPr="00772F7F" w:rsidRDefault="00772F7F" w:rsidP="00335BAC">
      <w:pPr>
        <w:ind w:firstLine="510"/>
        <w:jc w:val="both"/>
        <w:rPr>
          <w:sz w:val="28"/>
        </w:rPr>
      </w:pPr>
      <w:r w:rsidRPr="00772F7F">
        <w:rPr>
          <w:sz w:val="28"/>
        </w:rPr>
        <w:t>Кадровый состав, или персонал, предприятия и его динамика имеют определенные количественные, качественные и структурные показатели. К ним относятся:</w:t>
      </w:r>
    </w:p>
    <w:p w:rsidR="00772F7F" w:rsidRPr="00772F7F" w:rsidRDefault="00772F7F" w:rsidP="00335BAC">
      <w:pPr>
        <w:ind w:firstLine="510"/>
        <w:jc w:val="both"/>
        <w:rPr>
          <w:sz w:val="28"/>
        </w:rPr>
      </w:pPr>
      <w:r w:rsidRPr="00772F7F">
        <w:rPr>
          <w:sz w:val="28"/>
        </w:rPr>
        <w:t>– списочное и явочное количество работников предприятия и его подразделений на определенную дату;</w:t>
      </w:r>
    </w:p>
    <w:p w:rsidR="00772F7F" w:rsidRPr="00772F7F" w:rsidRDefault="00772F7F" w:rsidP="00335BAC">
      <w:pPr>
        <w:ind w:firstLine="510"/>
        <w:jc w:val="both"/>
        <w:rPr>
          <w:sz w:val="28"/>
        </w:rPr>
      </w:pPr>
      <w:r w:rsidRPr="00772F7F">
        <w:rPr>
          <w:sz w:val="28"/>
        </w:rPr>
        <w:t>– среднесписочное количество работников предприятия и его подразделений;</w:t>
      </w:r>
    </w:p>
    <w:p w:rsidR="00772F7F" w:rsidRPr="00772F7F" w:rsidRDefault="00772F7F" w:rsidP="00335BAC">
      <w:pPr>
        <w:ind w:firstLine="510"/>
        <w:jc w:val="both"/>
        <w:rPr>
          <w:sz w:val="28"/>
        </w:rPr>
      </w:pPr>
      <w:r w:rsidRPr="00772F7F">
        <w:rPr>
          <w:sz w:val="28"/>
        </w:rPr>
        <w:t>– удельный вес работников отдельных подразделений (группы, категории) в общем  количестве работников предприятия;</w:t>
      </w:r>
    </w:p>
    <w:p w:rsidR="00772F7F" w:rsidRPr="00772F7F" w:rsidRDefault="00772F7F" w:rsidP="00335BAC">
      <w:pPr>
        <w:ind w:firstLine="510"/>
        <w:jc w:val="both"/>
        <w:rPr>
          <w:sz w:val="28"/>
        </w:rPr>
      </w:pPr>
      <w:r w:rsidRPr="00772F7F">
        <w:rPr>
          <w:sz w:val="28"/>
        </w:rPr>
        <w:t>– темпы роста (прироста) количества работников предприятия за определенный период;</w:t>
      </w:r>
    </w:p>
    <w:p w:rsidR="00772F7F" w:rsidRPr="00772F7F" w:rsidRDefault="00772F7F" w:rsidP="00335BAC">
      <w:pPr>
        <w:ind w:firstLine="510"/>
        <w:jc w:val="both"/>
        <w:rPr>
          <w:sz w:val="28"/>
        </w:rPr>
      </w:pPr>
      <w:r w:rsidRPr="00772F7F">
        <w:rPr>
          <w:sz w:val="28"/>
        </w:rPr>
        <w:t>–  удельный вес служащих, имеющих высшее или среднее спец</w:t>
      </w:r>
      <w:r w:rsidRPr="00772F7F">
        <w:rPr>
          <w:sz w:val="28"/>
        </w:rPr>
        <w:t>и</w:t>
      </w:r>
      <w:r w:rsidRPr="00772F7F">
        <w:rPr>
          <w:sz w:val="28"/>
        </w:rPr>
        <w:t>альное образование в общем  количестве служащих и работников предприятия;</w:t>
      </w:r>
    </w:p>
    <w:p w:rsidR="00772F7F" w:rsidRPr="00772F7F" w:rsidRDefault="00772F7F" w:rsidP="00335BAC">
      <w:pPr>
        <w:ind w:firstLine="510"/>
        <w:jc w:val="both"/>
        <w:rPr>
          <w:sz w:val="28"/>
        </w:rPr>
      </w:pPr>
      <w:r w:rsidRPr="00772F7F">
        <w:rPr>
          <w:sz w:val="28"/>
        </w:rPr>
        <w:t>– текучесть кадров и др.</w:t>
      </w:r>
    </w:p>
    <w:p w:rsidR="00772F7F" w:rsidRPr="00772F7F" w:rsidRDefault="00772F7F" w:rsidP="00335BAC">
      <w:pPr>
        <w:ind w:firstLine="510"/>
        <w:jc w:val="both"/>
        <w:rPr>
          <w:sz w:val="28"/>
        </w:rPr>
      </w:pPr>
      <w:r w:rsidRPr="00772F7F">
        <w:rPr>
          <w:sz w:val="28"/>
        </w:rPr>
        <w:lastRenderedPageBreak/>
        <w:t>Перечисленные показатели дают необходимое представление о количественном и качественном составе персонала предприятия или отрасли, его динамике и движении в течение конкретного периода.</w:t>
      </w:r>
    </w:p>
    <w:p w:rsidR="00772F7F" w:rsidRDefault="00772F7F" w:rsidP="00335BAC">
      <w:pPr>
        <w:ind w:firstLine="510"/>
        <w:jc w:val="both"/>
        <w:rPr>
          <w:sz w:val="28"/>
        </w:rPr>
      </w:pPr>
      <w:r w:rsidRPr="00772F7F">
        <w:rPr>
          <w:i/>
          <w:sz w:val="28"/>
        </w:rPr>
        <w:t>Списочное количество</w:t>
      </w:r>
      <w:r w:rsidRPr="00772F7F">
        <w:rPr>
          <w:sz w:val="28"/>
        </w:rPr>
        <w:t xml:space="preserve"> </w:t>
      </w:r>
      <w:r w:rsidRPr="00772F7F">
        <w:rPr>
          <w:i/>
          <w:sz w:val="28"/>
        </w:rPr>
        <w:t>работников</w:t>
      </w:r>
      <w:r w:rsidRPr="00772F7F">
        <w:rPr>
          <w:sz w:val="28"/>
        </w:rPr>
        <w:t xml:space="preserve"> – это </w:t>
      </w:r>
      <w:r w:rsidR="00CD3ABC">
        <w:rPr>
          <w:sz w:val="28"/>
        </w:rPr>
        <w:t>все работники предпри</w:t>
      </w:r>
      <w:r w:rsidR="00CD3ABC">
        <w:rPr>
          <w:sz w:val="28"/>
        </w:rPr>
        <w:t>я</w:t>
      </w:r>
      <w:r w:rsidR="00CD3ABC">
        <w:rPr>
          <w:sz w:val="28"/>
        </w:rPr>
        <w:t>тия, заключившие трудовой договор (контракт) и выполняющие п</w:t>
      </w:r>
      <w:r w:rsidR="00CD3ABC">
        <w:rPr>
          <w:sz w:val="28"/>
        </w:rPr>
        <w:t>о</w:t>
      </w:r>
      <w:r w:rsidR="00CD3ABC">
        <w:rPr>
          <w:sz w:val="28"/>
        </w:rPr>
        <w:t>стоянную, временную или сезонную работу. В списочной численн</w:t>
      </w:r>
      <w:r w:rsidR="00CD3ABC">
        <w:rPr>
          <w:sz w:val="28"/>
        </w:rPr>
        <w:t>о</w:t>
      </w:r>
      <w:r w:rsidR="00CD3ABC">
        <w:rPr>
          <w:sz w:val="28"/>
        </w:rPr>
        <w:t>сти работников учитываются как фактически работающие, так и о</w:t>
      </w:r>
      <w:r w:rsidR="00CD3ABC">
        <w:rPr>
          <w:sz w:val="28"/>
        </w:rPr>
        <w:t>т</w:t>
      </w:r>
      <w:r w:rsidR="00CD3ABC">
        <w:rPr>
          <w:sz w:val="28"/>
        </w:rPr>
        <w:t xml:space="preserve">сутствующие на работе по каким-либо причинам: </w:t>
      </w:r>
      <w:r w:rsidR="001449E7">
        <w:rPr>
          <w:sz w:val="28"/>
        </w:rPr>
        <w:t>находящиеся в оч</w:t>
      </w:r>
      <w:r w:rsidR="001449E7">
        <w:rPr>
          <w:sz w:val="28"/>
        </w:rPr>
        <w:t>е</w:t>
      </w:r>
      <w:r w:rsidR="001449E7">
        <w:rPr>
          <w:sz w:val="28"/>
        </w:rPr>
        <w:t>редных, дополнительных отпусках, в служебных командировках, женщины, находящиеся в отпуске по беременности и родам, в отпу</w:t>
      </w:r>
      <w:r w:rsidR="001449E7">
        <w:rPr>
          <w:sz w:val="28"/>
        </w:rPr>
        <w:t>с</w:t>
      </w:r>
      <w:r w:rsidR="001449E7">
        <w:rPr>
          <w:sz w:val="28"/>
        </w:rPr>
        <w:t>ках по уходу за ребенком и т.п.</w:t>
      </w:r>
    </w:p>
    <w:p w:rsidR="001449E7" w:rsidRPr="00772F7F" w:rsidRDefault="001449E7" w:rsidP="00335BAC">
      <w:pPr>
        <w:ind w:firstLine="510"/>
        <w:jc w:val="both"/>
        <w:rPr>
          <w:sz w:val="28"/>
        </w:rPr>
      </w:pPr>
      <w:r>
        <w:rPr>
          <w:sz w:val="28"/>
        </w:rPr>
        <w:t>В списочный состав работников предприятия не включаются р</w:t>
      </w:r>
      <w:r>
        <w:rPr>
          <w:sz w:val="28"/>
        </w:rPr>
        <w:t>а</w:t>
      </w:r>
      <w:r>
        <w:rPr>
          <w:sz w:val="28"/>
        </w:rPr>
        <w:t>ботники, выполняющие работы по договорам гражданско-правового характера, привлекаемые для выполнения разовых работ, выполня</w:t>
      </w:r>
      <w:r>
        <w:rPr>
          <w:sz w:val="28"/>
        </w:rPr>
        <w:t>ю</w:t>
      </w:r>
      <w:r>
        <w:rPr>
          <w:sz w:val="28"/>
        </w:rPr>
        <w:t>щие работу по совместительству. В связи с приемом и увольнением списочная численность работников постоянно меняется.</w:t>
      </w:r>
    </w:p>
    <w:p w:rsidR="00772F7F" w:rsidRDefault="00772F7F" w:rsidP="00335BAC">
      <w:pPr>
        <w:ind w:firstLine="510"/>
        <w:jc w:val="both"/>
        <w:rPr>
          <w:sz w:val="28"/>
        </w:rPr>
      </w:pPr>
      <w:r w:rsidRPr="00772F7F">
        <w:rPr>
          <w:i/>
          <w:sz w:val="28"/>
        </w:rPr>
        <w:t>Явочное количество</w:t>
      </w:r>
      <w:r w:rsidRPr="00772F7F">
        <w:rPr>
          <w:sz w:val="28"/>
        </w:rPr>
        <w:t xml:space="preserve"> – это количество работников списочного с</w:t>
      </w:r>
      <w:r w:rsidRPr="00772F7F">
        <w:rPr>
          <w:sz w:val="28"/>
        </w:rPr>
        <w:t>о</w:t>
      </w:r>
      <w:r w:rsidRPr="00772F7F">
        <w:rPr>
          <w:sz w:val="28"/>
        </w:rPr>
        <w:t xml:space="preserve">става, которые </w:t>
      </w:r>
      <w:r w:rsidR="001449E7">
        <w:rPr>
          <w:sz w:val="28"/>
        </w:rPr>
        <w:t xml:space="preserve">фактически </w:t>
      </w:r>
      <w:r w:rsidRPr="00772F7F">
        <w:rPr>
          <w:sz w:val="28"/>
        </w:rPr>
        <w:t xml:space="preserve">явились на </w:t>
      </w:r>
      <w:proofErr w:type="gramStart"/>
      <w:r w:rsidRPr="00772F7F">
        <w:rPr>
          <w:sz w:val="28"/>
        </w:rPr>
        <w:t>работу</w:t>
      </w:r>
      <w:proofErr w:type="gramEnd"/>
      <w:r w:rsidR="001449E7">
        <w:rPr>
          <w:sz w:val="28"/>
        </w:rPr>
        <w:t xml:space="preserve"> на определенную дату</w:t>
      </w:r>
      <w:r w:rsidRPr="00772F7F">
        <w:rPr>
          <w:sz w:val="28"/>
        </w:rPr>
        <w:t>. Разность между явочным и списочным составом характеризует кол</w:t>
      </w:r>
      <w:r w:rsidRPr="00772F7F">
        <w:rPr>
          <w:sz w:val="28"/>
        </w:rPr>
        <w:t>и</w:t>
      </w:r>
      <w:r w:rsidRPr="00772F7F">
        <w:rPr>
          <w:sz w:val="28"/>
        </w:rPr>
        <w:t>чество целодневных простоев, вызванных отпусками, болезнями, к</w:t>
      </w:r>
      <w:r w:rsidRPr="00772F7F">
        <w:rPr>
          <w:sz w:val="28"/>
        </w:rPr>
        <w:t>о</w:t>
      </w:r>
      <w:r w:rsidRPr="00772F7F">
        <w:rPr>
          <w:sz w:val="28"/>
        </w:rPr>
        <w:t>мандировками и др.</w:t>
      </w:r>
    </w:p>
    <w:p w:rsidR="001449E7" w:rsidRPr="00772F7F" w:rsidRDefault="001449E7" w:rsidP="00335BAC">
      <w:pPr>
        <w:ind w:firstLine="510"/>
        <w:jc w:val="both"/>
        <w:rPr>
          <w:sz w:val="28"/>
        </w:rPr>
      </w:pPr>
      <w:r>
        <w:rPr>
          <w:sz w:val="28"/>
        </w:rPr>
        <w:t>Среднесписочная численность работников рассчитывается за определенный период времени (месяц, квартал, полугодие, год).</w:t>
      </w:r>
    </w:p>
    <w:p w:rsidR="00772F7F" w:rsidRPr="00772F7F" w:rsidRDefault="00772F7F" w:rsidP="00335BAC">
      <w:pPr>
        <w:ind w:firstLine="510"/>
        <w:jc w:val="both"/>
        <w:rPr>
          <w:sz w:val="28"/>
        </w:rPr>
      </w:pPr>
      <w:r w:rsidRPr="00772F7F">
        <w:rPr>
          <w:i/>
          <w:sz w:val="28"/>
        </w:rPr>
        <w:t>Среднесписочное количество работников</w:t>
      </w:r>
      <w:r w:rsidRPr="00772F7F">
        <w:rPr>
          <w:sz w:val="28"/>
        </w:rPr>
        <w:t xml:space="preserve"> за месяц определяется путем суммирования количества работников списочного состава за каждый календарный день месяца, включая праздничные и выходные дни, и деления полученной суммы на количество календарных дней месяца. Среднесписочное количество за квартал (</w:t>
      </w:r>
      <w:proofErr w:type="spellStart"/>
      <w:r w:rsidR="001449E7">
        <w:rPr>
          <w:sz w:val="28"/>
        </w:rPr>
        <w:t>полугодие</w:t>
      </w:r>
      <w:proofErr w:type="gramStart"/>
      <w:r w:rsidR="001449E7">
        <w:rPr>
          <w:sz w:val="28"/>
        </w:rPr>
        <w:t>,</w:t>
      </w:r>
      <w:r w:rsidRPr="00772F7F">
        <w:rPr>
          <w:sz w:val="28"/>
        </w:rPr>
        <w:t>г</w:t>
      </w:r>
      <w:proofErr w:type="gramEnd"/>
      <w:r w:rsidRPr="00772F7F">
        <w:rPr>
          <w:sz w:val="28"/>
        </w:rPr>
        <w:t>од</w:t>
      </w:r>
      <w:proofErr w:type="spellEnd"/>
      <w:r w:rsidRPr="00772F7F">
        <w:rPr>
          <w:sz w:val="28"/>
        </w:rPr>
        <w:t>) определяется путем суммирования среднесписочного количества р</w:t>
      </w:r>
      <w:r w:rsidRPr="00772F7F">
        <w:rPr>
          <w:sz w:val="28"/>
        </w:rPr>
        <w:t>а</w:t>
      </w:r>
      <w:r w:rsidRPr="00772F7F">
        <w:rPr>
          <w:sz w:val="28"/>
        </w:rPr>
        <w:t>ботников за все месяцы работы в квартале (</w:t>
      </w:r>
      <w:r w:rsidR="001449E7">
        <w:rPr>
          <w:sz w:val="28"/>
        </w:rPr>
        <w:t xml:space="preserve">полугодии, </w:t>
      </w:r>
      <w:r w:rsidRPr="00772F7F">
        <w:rPr>
          <w:sz w:val="28"/>
        </w:rPr>
        <w:t>году) и дел</w:t>
      </w:r>
      <w:r w:rsidRPr="00772F7F">
        <w:rPr>
          <w:sz w:val="28"/>
        </w:rPr>
        <w:t>е</w:t>
      </w:r>
      <w:r w:rsidRPr="00772F7F">
        <w:rPr>
          <w:sz w:val="28"/>
        </w:rPr>
        <w:t>ния полученной суммы на 3 (</w:t>
      </w:r>
      <w:r w:rsidR="001449E7">
        <w:rPr>
          <w:sz w:val="28"/>
        </w:rPr>
        <w:t xml:space="preserve">6, </w:t>
      </w:r>
      <w:r w:rsidRPr="00772F7F">
        <w:rPr>
          <w:sz w:val="28"/>
        </w:rPr>
        <w:t>12).</w:t>
      </w:r>
    </w:p>
    <w:p w:rsidR="0028181C" w:rsidRDefault="00772F7F" w:rsidP="00335BAC">
      <w:pPr>
        <w:ind w:firstLine="510"/>
        <w:jc w:val="both"/>
      </w:pPr>
      <w:r w:rsidRPr="00772F7F">
        <w:rPr>
          <w:sz w:val="28"/>
        </w:rPr>
        <w:t>Для определения среднесписочного количества работников на каждом предприятии ведется ежедневный учет работников списочн</w:t>
      </w:r>
      <w:r w:rsidRPr="00772F7F">
        <w:rPr>
          <w:sz w:val="28"/>
        </w:rPr>
        <w:t>о</w:t>
      </w:r>
      <w:r w:rsidRPr="00772F7F">
        <w:rPr>
          <w:sz w:val="28"/>
        </w:rPr>
        <w:t>го состава исходя из приказов (распоряжений) о приеме, переводе или увольнении работников.</w:t>
      </w:r>
      <w:r w:rsidR="0028181C" w:rsidRPr="0028181C">
        <w:t xml:space="preserve"> </w:t>
      </w:r>
    </w:p>
    <w:p w:rsidR="0028181C" w:rsidRPr="0028181C" w:rsidRDefault="0028181C" w:rsidP="00335BAC">
      <w:pPr>
        <w:ind w:firstLine="510"/>
        <w:jc w:val="both"/>
        <w:rPr>
          <w:sz w:val="28"/>
        </w:rPr>
      </w:pPr>
      <w:r w:rsidRPr="0028181C">
        <w:rPr>
          <w:sz w:val="28"/>
        </w:rPr>
        <w:t>Движение работников на предприятии характеризуется следу</w:t>
      </w:r>
      <w:r w:rsidRPr="0028181C">
        <w:rPr>
          <w:sz w:val="28"/>
        </w:rPr>
        <w:t>ю</w:t>
      </w:r>
      <w:r w:rsidRPr="0028181C">
        <w:rPr>
          <w:sz w:val="28"/>
        </w:rPr>
        <w:t>щими показателями:</w:t>
      </w:r>
    </w:p>
    <w:p w:rsidR="0028181C" w:rsidRPr="0028181C" w:rsidRDefault="0028181C" w:rsidP="00335BAC">
      <w:pPr>
        <w:ind w:firstLine="510"/>
        <w:jc w:val="both"/>
        <w:rPr>
          <w:sz w:val="28"/>
        </w:rPr>
      </w:pPr>
      <w:r w:rsidRPr="0028181C">
        <w:rPr>
          <w:sz w:val="28"/>
        </w:rPr>
        <w:t>а) коэффициент оборота по приему – это отношение численности всех принятых работников за определенный период к среднесписо</w:t>
      </w:r>
      <w:r w:rsidRPr="0028181C">
        <w:rPr>
          <w:sz w:val="28"/>
        </w:rPr>
        <w:t>ч</w:t>
      </w:r>
      <w:r w:rsidRPr="0028181C">
        <w:rPr>
          <w:sz w:val="28"/>
        </w:rPr>
        <w:t xml:space="preserve">ной численности работников за тот же период; </w:t>
      </w:r>
    </w:p>
    <w:p w:rsidR="00772F7F" w:rsidRDefault="0028181C" w:rsidP="00335BAC">
      <w:pPr>
        <w:ind w:firstLine="510"/>
        <w:jc w:val="both"/>
        <w:rPr>
          <w:sz w:val="28"/>
        </w:rPr>
      </w:pPr>
      <w:r w:rsidRPr="0028181C">
        <w:rPr>
          <w:sz w:val="28"/>
        </w:rPr>
        <w:lastRenderedPageBreak/>
        <w:t>б) коэффициент оборота  по выбытию – это отношение всех в</w:t>
      </w:r>
      <w:r w:rsidRPr="0028181C">
        <w:rPr>
          <w:sz w:val="28"/>
        </w:rPr>
        <w:t>ы</w:t>
      </w:r>
      <w:r w:rsidRPr="0028181C">
        <w:rPr>
          <w:sz w:val="28"/>
        </w:rPr>
        <w:t>бывших работников  за определенный период к среднесписочной чи</w:t>
      </w:r>
      <w:r w:rsidRPr="0028181C">
        <w:rPr>
          <w:sz w:val="28"/>
        </w:rPr>
        <w:t>с</w:t>
      </w:r>
      <w:r w:rsidRPr="0028181C">
        <w:rPr>
          <w:sz w:val="28"/>
        </w:rPr>
        <w:t>ленности работников за тот же период.</w:t>
      </w:r>
    </w:p>
    <w:p w:rsidR="00772F7F" w:rsidRPr="00772F7F" w:rsidRDefault="00772F7F" w:rsidP="00335BAC">
      <w:pPr>
        <w:ind w:firstLine="510"/>
        <w:jc w:val="both"/>
        <w:rPr>
          <w:sz w:val="28"/>
        </w:rPr>
      </w:pPr>
      <w:r w:rsidRPr="00772F7F">
        <w:rPr>
          <w:sz w:val="28"/>
        </w:rPr>
        <w:t xml:space="preserve">Смена кадров на предприятии без уважительных причин – это </w:t>
      </w:r>
      <w:r w:rsidRPr="00772F7F">
        <w:rPr>
          <w:i/>
          <w:sz w:val="28"/>
        </w:rPr>
        <w:t>текучесть рабочей силы</w:t>
      </w:r>
      <w:r w:rsidRPr="00772F7F">
        <w:rPr>
          <w:sz w:val="28"/>
        </w:rPr>
        <w:t>.  Она выражается  коэффициентом  текуч</w:t>
      </w:r>
      <w:r w:rsidRPr="00772F7F">
        <w:rPr>
          <w:sz w:val="28"/>
        </w:rPr>
        <w:t>е</w:t>
      </w:r>
      <w:r w:rsidRPr="00772F7F">
        <w:rPr>
          <w:sz w:val="28"/>
        </w:rPr>
        <w:t>сти (</w:t>
      </w:r>
      <w:proofErr w:type="spellStart"/>
      <w:r w:rsidRPr="00772F7F">
        <w:rPr>
          <w:sz w:val="28"/>
        </w:rPr>
        <w:t>К</w:t>
      </w:r>
      <w:r w:rsidRPr="00772F7F">
        <w:rPr>
          <w:sz w:val="28"/>
          <w:vertAlign w:val="subscript"/>
        </w:rPr>
        <w:t>тек</w:t>
      </w:r>
      <w:proofErr w:type="spellEnd"/>
      <w:r w:rsidRPr="00772F7F">
        <w:rPr>
          <w:sz w:val="28"/>
        </w:rPr>
        <w:t>), то есть отношением абсолютного количества выбывших без уважительных причин (</w:t>
      </w:r>
      <w:proofErr w:type="spellStart"/>
      <w:r w:rsidRPr="00772F7F">
        <w:rPr>
          <w:sz w:val="28"/>
        </w:rPr>
        <w:t>Ч</w:t>
      </w:r>
      <w:r w:rsidRPr="00772F7F">
        <w:rPr>
          <w:sz w:val="28"/>
          <w:vertAlign w:val="subscript"/>
        </w:rPr>
        <w:t>выб</w:t>
      </w:r>
      <w:proofErr w:type="spellEnd"/>
      <w:r w:rsidRPr="00772F7F">
        <w:rPr>
          <w:sz w:val="28"/>
        </w:rPr>
        <w:t>)  к среднесписочному  количеству рабо</w:t>
      </w:r>
      <w:r w:rsidRPr="00772F7F">
        <w:rPr>
          <w:sz w:val="28"/>
        </w:rPr>
        <w:t>т</w:t>
      </w:r>
      <w:r w:rsidRPr="00772F7F">
        <w:rPr>
          <w:sz w:val="28"/>
        </w:rPr>
        <w:t>ников (</w:t>
      </w:r>
      <w:proofErr w:type="spellStart"/>
      <w:r w:rsidRPr="00772F7F">
        <w:rPr>
          <w:sz w:val="28"/>
        </w:rPr>
        <w:t>Ч</w:t>
      </w:r>
      <w:r w:rsidRPr="00772F7F">
        <w:rPr>
          <w:sz w:val="28"/>
          <w:vertAlign w:val="subscript"/>
        </w:rPr>
        <w:t>ср</w:t>
      </w:r>
      <w:proofErr w:type="gramStart"/>
      <w:r w:rsidRPr="00772F7F">
        <w:rPr>
          <w:sz w:val="28"/>
          <w:vertAlign w:val="subscript"/>
        </w:rPr>
        <w:t>.с</w:t>
      </w:r>
      <w:proofErr w:type="gramEnd"/>
      <w:r w:rsidRPr="00772F7F">
        <w:rPr>
          <w:sz w:val="28"/>
          <w:vertAlign w:val="subscript"/>
        </w:rPr>
        <w:t>п</w:t>
      </w:r>
      <w:proofErr w:type="spellEnd"/>
      <w:r w:rsidRPr="00772F7F">
        <w:rPr>
          <w:sz w:val="28"/>
        </w:rPr>
        <w:t>):</w:t>
      </w:r>
    </w:p>
    <w:p w:rsidR="0028181C" w:rsidRDefault="00772F7F" w:rsidP="00335BAC">
      <w:pPr>
        <w:widowControl w:val="0"/>
        <w:spacing w:before="120" w:after="120"/>
        <w:jc w:val="right"/>
        <w:rPr>
          <w:snapToGrid w:val="0"/>
          <w:sz w:val="28"/>
          <w:szCs w:val="20"/>
        </w:rPr>
      </w:pPr>
      <w:proofErr w:type="spellStart"/>
      <w:r w:rsidRPr="00772F7F">
        <w:rPr>
          <w:snapToGrid w:val="0"/>
          <w:sz w:val="28"/>
          <w:szCs w:val="28"/>
        </w:rPr>
        <w:t>К</w:t>
      </w:r>
      <w:r w:rsidRPr="00772F7F">
        <w:rPr>
          <w:snapToGrid w:val="0"/>
          <w:sz w:val="28"/>
          <w:szCs w:val="28"/>
          <w:vertAlign w:val="subscript"/>
        </w:rPr>
        <w:t>тек</w:t>
      </w:r>
      <w:proofErr w:type="spellEnd"/>
      <w:r w:rsidRPr="00772F7F">
        <w:rPr>
          <w:snapToGrid w:val="0"/>
          <w:sz w:val="28"/>
          <w:szCs w:val="28"/>
          <w:vertAlign w:val="subscript"/>
        </w:rPr>
        <w:t xml:space="preserve"> </w:t>
      </w:r>
      <w:r w:rsidRPr="00772F7F">
        <w:rPr>
          <w:snapToGrid w:val="0"/>
          <w:sz w:val="28"/>
          <w:szCs w:val="28"/>
        </w:rPr>
        <w:t xml:space="preserve">= </w:t>
      </w:r>
      <w:proofErr w:type="spellStart"/>
      <w:r w:rsidRPr="00772F7F">
        <w:rPr>
          <w:snapToGrid w:val="0"/>
          <w:sz w:val="28"/>
          <w:szCs w:val="28"/>
        </w:rPr>
        <w:t>Ч</w:t>
      </w:r>
      <w:r w:rsidRPr="00772F7F">
        <w:rPr>
          <w:snapToGrid w:val="0"/>
          <w:sz w:val="28"/>
          <w:szCs w:val="28"/>
          <w:vertAlign w:val="subscript"/>
        </w:rPr>
        <w:t>выб</w:t>
      </w:r>
      <w:proofErr w:type="spellEnd"/>
      <w:r w:rsidRPr="00772F7F">
        <w:rPr>
          <w:snapToGrid w:val="0"/>
          <w:sz w:val="28"/>
          <w:szCs w:val="28"/>
          <w:vertAlign w:val="subscript"/>
        </w:rPr>
        <w:t xml:space="preserve"> </w:t>
      </w:r>
      <w:r w:rsidRPr="00772F7F">
        <w:rPr>
          <w:snapToGrid w:val="0"/>
          <w:sz w:val="28"/>
          <w:szCs w:val="28"/>
        </w:rPr>
        <w:t xml:space="preserve"> / </w:t>
      </w:r>
      <w:proofErr w:type="spellStart"/>
      <w:r w:rsidRPr="00772F7F">
        <w:rPr>
          <w:snapToGrid w:val="0"/>
          <w:sz w:val="28"/>
          <w:szCs w:val="28"/>
        </w:rPr>
        <w:t>Ч</w:t>
      </w:r>
      <w:r w:rsidRPr="00772F7F">
        <w:rPr>
          <w:snapToGrid w:val="0"/>
          <w:sz w:val="28"/>
          <w:szCs w:val="28"/>
          <w:vertAlign w:val="subscript"/>
        </w:rPr>
        <w:t>ср</w:t>
      </w:r>
      <w:proofErr w:type="gramStart"/>
      <w:r w:rsidRPr="00772F7F">
        <w:rPr>
          <w:snapToGrid w:val="0"/>
          <w:sz w:val="28"/>
          <w:szCs w:val="28"/>
          <w:vertAlign w:val="subscript"/>
        </w:rPr>
        <w:t>.с</w:t>
      </w:r>
      <w:proofErr w:type="gramEnd"/>
      <w:r w:rsidRPr="00772F7F">
        <w:rPr>
          <w:snapToGrid w:val="0"/>
          <w:sz w:val="28"/>
          <w:szCs w:val="28"/>
          <w:vertAlign w:val="subscript"/>
        </w:rPr>
        <w:t>п</w:t>
      </w:r>
      <w:proofErr w:type="spellEnd"/>
      <w:r w:rsidRPr="00772F7F">
        <w:rPr>
          <w:snapToGrid w:val="0"/>
          <w:sz w:val="28"/>
          <w:szCs w:val="28"/>
          <w:vertAlign w:val="subscript"/>
        </w:rPr>
        <w:t xml:space="preserve">  </w:t>
      </w:r>
      <w:r w:rsidRPr="00772F7F">
        <w:rPr>
          <w:snapToGrid w:val="0"/>
          <w:sz w:val="28"/>
          <w:szCs w:val="28"/>
        </w:rPr>
        <w:t>.</w:t>
      </w:r>
      <w:r w:rsidRPr="00772F7F">
        <w:rPr>
          <w:snapToGrid w:val="0"/>
          <w:sz w:val="28"/>
          <w:szCs w:val="28"/>
          <w:vertAlign w:val="subscript"/>
        </w:rPr>
        <w:t xml:space="preserve">                                                                  </w:t>
      </w:r>
      <w:r w:rsidRPr="00772F7F">
        <w:rPr>
          <w:snapToGrid w:val="0"/>
          <w:sz w:val="28"/>
          <w:szCs w:val="20"/>
        </w:rPr>
        <w:t xml:space="preserve">(5.1) </w:t>
      </w:r>
    </w:p>
    <w:p w:rsidR="0028181C" w:rsidRPr="0028181C" w:rsidRDefault="00772F7F" w:rsidP="00335BAC">
      <w:pPr>
        <w:widowControl w:val="0"/>
        <w:ind w:firstLine="510"/>
        <w:jc w:val="both"/>
        <w:rPr>
          <w:snapToGrid w:val="0"/>
          <w:sz w:val="28"/>
          <w:szCs w:val="20"/>
        </w:rPr>
      </w:pPr>
      <w:r w:rsidRPr="00772F7F">
        <w:rPr>
          <w:snapToGrid w:val="0"/>
          <w:sz w:val="28"/>
          <w:szCs w:val="20"/>
        </w:rPr>
        <w:t xml:space="preserve"> </w:t>
      </w:r>
      <w:r w:rsidR="0028181C" w:rsidRPr="0028181C">
        <w:rPr>
          <w:snapToGrid w:val="0"/>
          <w:sz w:val="28"/>
          <w:szCs w:val="20"/>
        </w:rPr>
        <w:t>Причины, вызывающие текучесть кадров:</w:t>
      </w:r>
    </w:p>
    <w:p w:rsidR="0028181C" w:rsidRPr="0028181C" w:rsidRDefault="0028181C" w:rsidP="00335BAC">
      <w:pPr>
        <w:widowControl w:val="0"/>
        <w:ind w:firstLine="510"/>
        <w:jc w:val="both"/>
        <w:rPr>
          <w:snapToGrid w:val="0"/>
          <w:sz w:val="28"/>
          <w:szCs w:val="20"/>
        </w:rPr>
      </w:pPr>
      <w:r w:rsidRPr="0028181C">
        <w:rPr>
          <w:snapToGrid w:val="0"/>
          <w:sz w:val="28"/>
          <w:szCs w:val="20"/>
        </w:rPr>
        <w:t xml:space="preserve">  </w:t>
      </w:r>
      <w:r w:rsidR="00B376F0">
        <w:rPr>
          <w:sz w:val="28"/>
          <w:szCs w:val="20"/>
        </w:rPr>
        <w:t>–</w:t>
      </w:r>
      <w:r w:rsidR="00CD3ABC">
        <w:rPr>
          <w:snapToGrid w:val="0"/>
          <w:sz w:val="28"/>
          <w:szCs w:val="20"/>
        </w:rPr>
        <w:t xml:space="preserve"> невысокий </w:t>
      </w:r>
      <w:r w:rsidRPr="0028181C">
        <w:rPr>
          <w:snapToGrid w:val="0"/>
          <w:sz w:val="28"/>
          <w:szCs w:val="20"/>
        </w:rPr>
        <w:t>уровень оплаты труда;</w:t>
      </w:r>
    </w:p>
    <w:p w:rsidR="0028181C" w:rsidRPr="0028181C" w:rsidRDefault="0028181C" w:rsidP="00335BAC">
      <w:pPr>
        <w:widowControl w:val="0"/>
        <w:ind w:firstLine="510"/>
        <w:jc w:val="both"/>
        <w:rPr>
          <w:snapToGrid w:val="0"/>
          <w:sz w:val="28"/>
          <w:szCs w:val="20"/>
        </w:rPr>
      </w:pPr>
      <w:r w:rsidRPr="0028181C">
        <w:rPr>
          <w:snapToGrid w:val="0"/>
          <w:sz w:val="28"/>
          <w:szCs w:val="20"/>
        </w:rPr>
        <w:t xml:space="preserve">  </w:t>
      </w:r>
      <w:r w:rsidR="00B376F0">
        <w:rPr>
          <w:sz w:val="28"/>
          <w:szCs w:val="20"/>
        </w:rPr>
        <w:t>–</w:t>
      </w:r>
      <w:r w:rsidR="00CD3ABC">
        <w:rPr>
          <w:snapToGrid w:val="0"/>
          <w:sz w:val="28"/>
          <w:szCs w:val="20"/>
        </w:rPr>
        <w:t xml:space="preserve"> тяжелые  </w:t>
      </w:r>
      <w:r w:rsidRPr="0028181C">
        <w:rPr>
          <w:snapToGrid w:val="0"/>
          <w:sz w:val="28"/>
          <w:szCs w:val="20"/>
        </w:rPr>
        <w:t>условия труда;</w:t>
      </w:r>
    </w:p>
    <w:p w:rsidR="0028181C" w:rsidRPr="0028181C" w:rsidRDefault="0028181C" w:rsidP="00335BAC">
      <w:pPr>
        <w:widowControl w:val="0"/>
        <w:ind w:firstLine="510"/>
        <w:jc w:val="both"/>
        <w:rPr>
          <w:snapToGrid w:val="0"/>
          <w:sz w:val="28"/>
          <w:szCs w:val="20"/>
        </w:rPr>
      </w:pPr>
      <w:r w:rsidRPr="0028181C">
        <w:rPr>
          <w:snapToGrid w:val="0"/>
          <w:sz w:val="28"/>
          <w:szCs w:val="20"/>
        </w:rPr>
        <w:t xml:space="preserve">  </w:t>
      </w:r>
      <w:r w:rsidR="00B376F0">
        <w:rPr>
          <w:sz w:val="28"/>
          <w:szCs w:val="20"/>
        </w:rPr>
        <w:t>–</w:t>
      </w:r>
      <w:r w:rsidR="00CD3ABC">
        <w:rPr>
          <w:snapToGrid w:val="0"/>
          <w:sz w:val="28"/>
          <w:szCs w:val="20"/>
        </w:rPr>
        <w:t xml:space="preserve"> </w:t>
      </w:r>
      <w:r w:rsidRPr="0028181C">
        <w:rPr>
          <w:snapToGrid w:val="0"/>
          <w:sz w:val="28"/>
          <w:szCs w:val="20"/>
        </w:rPr>
        <w:t>личностные факторы (опыт работы, уровень образования, с</w:t>
      </w:r>
      <w:r w:rsidRPr="0028181C">
        <w:rPr>
          <w:snapToGrid w:val="0"/>
          <w:sz w:val="28"/>
          <w:szCs w:val="20"/>
        </w:rPr>
        <w:t>е</w:t>
      </w:r>
      <w:r w:rsidRPr="0028181C">
        <w:rPr>
          <w:snapToGrid w:val="0"/>
          <w:sz w:val="28"/>
          <w:szCs w:val="20"/>
        </w:rPr>
        <w:t>мейные   обстоятельства);</w:t>
      </w:r>
    </w:p>
    <w:p w:rsidR="00772F7F" w:rsidRPr="00772F7F" w:rsidRDefault="0028181C" w:rsidP="00335BAC">
      <w:pPr>
        <w:widowControl w:val="0"/>
        <w:ind w:firstLine="510"/>
        <w:jc w:val="both"/>
        <w:rPr>
          <w:snapToGrid w:val="0"/>
          <w:sz w:val="26"/>
          <w:szCs w:val="20"/>
        </w:rPr>
      </w:pPr>
      <w:r w:rsidRPr="0028181C">
        <w:rPr>
          <w:snapToGrid w:val="0"/>
          <w:sz w:val="28"/>
          <w:szCs w:val="20"/>
        </w:rPr>
        <w:t xml:space="preserve"> </w:t>
      </w:r>
      <w:r w:rsidR="00B376F0">
        <w:rPr>
          <w:sz w:val="28"/>
          <w:szCs w:val="20"/>
        </w:rPr>
        <w:t>–</w:t>
      </w:r>
      <w:r w:rsidR="00CD3ABC">
        <w:rPr>
          <w:snapToGrid w:val="0"/>
          <w:sz w:val="28"/>
          <w:szCs w:val="20"/>
        </w:rPr>
        <w:t xml:space="preserve"> </w:t>
      </w:r>
      <w:r w:rsidRPr="0028181C">
        <w:rPr>
          <w:snapToGrid w:val="0"/>
          <w:sz w:val="28"/>
          <w:szCs w:val="20"/>
        </w:rPr>
        <w:t>изменения во внешней среде (появление новых предприятий</w:t>
      </w:r>
      <w:r w:rsidR="00CD3ABC">
        <w:rPr>
          <w:snapToGrid w:val="0"/>
          <w:sz w:val="28"/>
          <w:szCs w:val="20"/>
        </w:rPr>
        <w:t xml:space="preserve"> и наличие вакансий</w:t>
      </w:r>
      <w:r w:rsidRPr="0028181C">
        <w:rPr>
          <w:snapToGrid w:val="0"/>
          <w:sz w:val="28"/>
          <w:szCs w:val="20"/>
        </w:rPr>
        <w:t>, экономическая ситуация в стране</w:t>
      </w:r>
      <w:r w:rsidR="00CD3ABC">
        <w:rPr>
          <w:snapToGrid w:val="0"/>
          <w:sz w:val="28"/>
          <w:szCs w:val="20"/>
        </w:rPr>
        <w:t>, уровень безраб</w:t>
      </w:r>
      <w:r w:rsidR="00CD3ABC">
        <w:rPr>
          <w:snapToGrid w:val="0"/>
          <w:sz w:val="28"/>
          <w:szCs w:val="20"/>
        </w:rPr>
        <w:t>о</w:t>
      </w:r>
      <w:r w:rsidR="00CD3ABC">
        <w:rPr>
          <w:snapToGrid w:val="0"/>
          <w:sz w:val="28"/>
          <w:szCs w:val="20"/>
        </w:rPr>
        <w:t>тицы</w:t>
      </w:r>
      <w:r w:rsidRPr="0028181C">
        <w:rPr>
          <w:snapToGrid w:val="0"/>
          <w:sz w:val="28"/>
          <w:szCs w:val="20"/>
        </w:rPr>
        <w:t>).</w:t>
      </w:r>
      <w:r w:rsidR="00772F7F" w:rsidRPr="00772F7F">
        <w:rPr>
          <w:snapToGrid w:val="0"/>
          <w:sz w:val="28"/>
          <w:szCs w:val="20"/>
        </w:rPr>
        <w:t xml:space="preserve">                                                                                                                                                                                                                                                                                                                                                                                                                                                                                                                                                                                                                                                                                                            </w:t>
      </w:r>
      <w:r w:rsidR="00772F7F" w:rsidRPr="00772F7F">
        <w:rPr>
          <w:snapToGrid w:val="0"/>
          <w:sz w:val="28"/>
          <w:szCs w:val="20"/>
          <w:vertAlign w:val="subscript"/>
        </w:rPr>
        <w:t xml:space="preserve">   </w:t>
      </w:r>
    </w:p>
    <w:p w:rsidR="00772F7F" w:rsidRPr="00772F7F" w:rsidRDefault="00772F7F" w:rsidP="00335BAC">
      <w:pPr>
        <w:ind w:firstLine="510"/>
        <w:jc w:val="both"/>
        <w:rPr>
          <w:sz w:val="28"/>
          <w:szCs w:val="20"/>
        </w:rPr>
      </w:pPr>
      <w:r w:rsidRPr="00772F7F">
        <w:rPr>
          <w:sz w:val="28"/>
          <w:szCs w:val="20"/>
        </w:rPr>
        <w:t>Баланс рабочего времени устанавливает число дней в году, по</w:t>
      </w:r>
      <w:r w:rsidRPr="00772F7F">
        <w:rPr>
          <w:sz w:val="28"/>
          <w:szCs w:val="20"/>
        </w:rPr>
        <w:t>д</w:t>
      </w:r>
      <w:r w:rsidRPr="00772F7F">
        <w:rPr>
          <w:sz w:val="28"/>
          <w:szCs w:val="20"/>
        </w:rPr>
        <w:t>лежащих отработке одним среднесписочным рабочим, и предшеств</w:t>
      </w:r>
      <w:r w:rsidRPr="00772F7F">
        <w:rPr>
          <w:sz w:val="28"/>
          <w:szCs w:val="20"/>
        </w:rPr>
        <w:t>у</w:t>
      </w:r>
      <w:r w:rsidRPr="00772F7F">
        <w:rPr>
          <w:sz w:val="28"/>
          <w:szCs w:val="20"/>
        </w:rPr>
        <w:t>ет расчету необходимой численности рабочих, имеющих одинаковый режим работы. При расчете баланса рабочего времени последовател</w:t>
      </w:r>
      <w:r w:rsidRPr="00772F7F">
        <w:rPr>
          <w:sz w:val="28"/>
          <w:szCs w:val="20"/>
        </w:rPr>
        <w:t>ь</w:t>
      </w:r>
      <w:r w:rsidRPr="00772F7F">
        <w:rPr>
          <w:sz w:val="28"/>
          <w:szCs w:val="20"/>
        </w:rPr>
        <w:t>но определяются календарный, номинальный и эффективный фонды времени. Календарный фонд в днях равен календарной продолж</w:t>
      </w:r>
      <w:r w:rsidRPr="00772F7F">
        <w:rPr>
          <w:sz w:val="28"/>
          <w:szCs w:val="20"/>
        </w:rPr>
        <w:t>и</w:t>
      </w:r>
      <w:r w:rsidRPr="00772F7F">
        <w:rPr>
          <w:sz w:val="28"/>
          <w:szCs w:val="20"/>
        </w:rPr>
        <w:t xml:space="preserve">тельности года, номинальный фонд равен </w:t>
      </w:r>
      <w:proofErr w:type="gramStart"/>
      <w:r w:rsidRPr="00772F7F">
        <w:rPr>
          <w:sz w:val="28"/>
          <w:szCs w:val="20"/>
        </w:rPr>
        <w:t>календарному</w:t>
      </w:r>
      <w:proofErr w:type="gramEnd"/>
      <w:r w:rsidRPr="00772F7F">
        <w:rPr>
          <w:sz w:val="28"/>
          <w:szCs w:val="20"/>
        </w:rPr>
        <w:t xml:space="preserve"> без выходных и праздничных дней, эффективный фонд равен номинальному минус количество целодневных невыходов на работу (в днях) в связи с о</w:t>
      </w:r>
      <w:r w:rsidRPr="00772F7F">
        <w:rPr>
          <w:sz w:val="28"/>
          <w:szCs w:val="20"/>
        </w:rPr>
        <w:t>т</w:t>
      </w:r>
      <w:r w:rsidRPr="00772F7F">
        <w:rPr>
          <w:sz w:val="28"/>
          <w:szCs w:val="20"/>
        </w:rPr>
        <w:t>пусками (очередными, дополнительными), отпусками для учащихся, декретными, а также выполнением государственных поручений. Э</w:t>
      </w:r>
      <w:r w:rsidRPr="00772F7F">
        <w:rPr>
          <w:sz w:val="28"/>
          <w:szCs w:val="20"/>
        </w:rPr>
        <w:t>ф</w:t>
      </w:r>
      <w:r w:rsidRPr="00772F7F">
        <w:rPr>
          <w:sz w:val="28"/>
          <w:szCs w:val="20"/>
        </w:rPr>
        <w:t>фективный фонд времени в часах определяется как произведение э</w:t>
      </w:r>
      <w:r w:rsidRPr="00772F7F">
        <w:rPr>
          <w:sz w:val="28"/>
          <w:szCs w:val="20"/>
        </w:rPr>
        <w:t>ф</w:t>
      </w:r>
      <w:r w:rsidRPr="00772F7F">
        <w:rPr>
          <w:sz w:val="28"/>
          <w:szCs w:val="20"/>
        </w:rPr>
        <w:t>фективного фонда в днях на продолжительность рабочего дня с уч</w:t>
      </w:r>
      <w:r w:rsidRPr="00772F7F">
        <w:rPr>
          <w:sz w:val="28"/>
          <w:szCs w:val="20"/>
        </w:rPr>
        <w:t>е</w:t>
      </w:r>
      <w:r w:rsidRPr="00772F7F">
        <w:rPr>
          <w:sz w:val="28"/>
          <w:szCs w:val="20"/>
        </w:rPr>
        <w:t>том проектируемых потерь. Количество дней ежегодного отпуска, приходящееся в среднем на одного рабочего, определяется расчетом. Продолжительность отпуска каждого работника устанавливается тр</w:t>
      </w:r>
      <w:r w:rsidRPr="00772F7F">
        <w:rPr>
          <w:sz w:val="28"/>
          <w:szCs w:val="20"/>
        </w:rPr>
        <w:t>у</w:t>
      </w:r>
      <w:r w:rsidRPr="00772F7F">
        <w:rPr>
          <w:sz w:val="28"/>
          <w:szCs w:val="20"/>
        </w:rPr>
        <w:t>довым законодательством, но некоторым категориям работников, р</w:t>
      </w:r>
      <w:r w:rsidRPr="00772F7F">
        <w:rPr>
          <w:sz w:val="28"/>
          <w:szCs w:val="20"/>
        </w:rPr>
        <w:t>а</w:t>
      </w:r>
      <w:r w:rsidRPr="00772F7F">
        <w:rPr>
          <w:sz w:val="28"/>
          <w:szCs w:val="20"/>
        </w:rPr>
        <w:t>ботающих на тяжелых работах или во вредных условиях труда, а та</w:t>
      </w:r>
      <w:r w:rsidRPr="00772F7F">
        <w:rPr>
          <w:sz w:val="28"/>
          <w:szCs w:val="20"/>
        </w:rPr>
        <w:t>к</w:t>
      </w:r>
      <w:r w:rsidRPr="00772F7F">
        <w:rPr>
          <w:sz w:val="28"/>
          <w:szCs w:val="20"/>
        </w:rPr>
        <w:t>же на работах с  ненормируемым рабочим днем, установлены допо</w:t>
      </w:r>
      <w:r w:rsidRPr="00772F7F">
        <w:rPr>
          <w:sz w:val="28"/>
          <w:szCs w:val="20"/>
        </w:rPr>
        <w:t>л</w:t>
      </w:r>
      <w:r w:rsidRPr="00772F7F">
        <w:rPr>
          <w:sz w:val="28"/>
          <w:szCs w:val="20"/>
        </w:rPr>
        <w:t xml:space="preserve">нительные отпуска. </w:t>
      </w:r>
    </w:p>
    <w:p w:rsidR="00772F7F" w:rsidRPr="00772F7F" w:rsidRDefault="00772F7F" w:rsidP="00335BAC">
      <w:pPr>
        <w:ind w:firstLine="510"/>
        <w:jc w:val="both"/>
        <w:rPr>
          <w:sz w:val="28"/>
        </w:rPr>
      </w:pPr>
      <w:r w:rsidRPr="00772F7F">
        <w:rPr>
          <w:sz w:val="28"/>
        </w:rPr>
        <w:t>Отпу</w:t>
      </w:r>
      <w:proofErr w:type="gramStart"/>
      <w:r w:rsidRPr="00772F7F">
        <w:rPr>
          <w:sz w:val="28"/>
        </w:rPr>
        <w:t>ск в св</w:t>
      </w:r>
      <w:proofErr w:type="gramEnd"/>
      <w:r w:rsidRPr="00772F7F">
        <w:rPr>
          <w:sz w:val="28"/>
        </w:rPr>
        <w:t>язи с беременностью и родами устанавливается сл</w:t>
      </w:r>
      <w:r w:rsidRPr="00772F7F">
        <w:rPr>
          <w:sz w:val="28"/>
        </w:rPr>
        <w:t>е</w:t>
      </w:r>
      <w:r w:rsidRPr="00772F7F">
        <w:rPr>
          <w:sz w:val="28"/>
        </w:rPr>
        <w:t>дующим образом: по отчетным данным за прошедший год подсчит</w:t>
      </w:r>
      <w:r w:rsidRPr="00772F7F">
        <w:rPr>
          <w:sz w:val="28"/>
        </w:rPr>
        <w:t>ы</w:t>
      </w:r>
      <w:r w:rsidRPr="00772F7F">
        <w:rPr>
          <w:sz w:val="28"/>
        </w:rPr>
        <w:lastRenderedPageBreak/>
        <w:t>вается общее число невыходов женщин по этой причине и получе</w:t>
      </w:r>
      <w:r w:rsidRPr="00772F7F">
        <w:rPr>
          <w:sz w:val="28"/>
        </w:rPr>
        <w:t>н</w:t>
      </w:r>
      <w:r w:rsidRPr="00772F7F">
        <w:rPr>
          <w:sz w:val="28"/>
        </w:rPr>
        <w:t>ный результат  делится на среднесписочное число рабочих. Анал</w:t>
      </w:r>
      <w:r w:rsidRPr="00772F7F">
        <w:rPr>
          <w:sz w:val="28"/>
        </w:rPr>
        <w:t>о</w:t>
      </w:r>
      <w:r w:rsidRPr="00772F7F">
        <w:rPr>
          <w:sz w:val="28"/>
        </w:rPr>
        <w:t>гично рассчитывается количество дней невыходов на работу по др</w:t>
      </w:r>
      <w:r w:rsidRPr="00772F7F">
        <w:rPr>
          <w:sz w:val="28"/>
        </w:rPr>
        <w:t>у</w:t>
      </w:r>
      <w:r w:rsidRPr="00772F7F">
        <w:rPr>
          <w:sz w:val="28"/>
        </w:rPr>
        <w:t>гим причинам. Общее количество дней невыходов на работу исключ</w:t>
      </w:r>
      <w:r w:rsidRPr="00772F7F">
        <w:rPr>
          <w:sz w:val="28"/>
        </w:rPr>
        <w:t>а</w:t>
      </w:r>
      <w:r w:rsidRPr="00772F7F">
        <w:rPr>
          <w:sz w:val="28"/>
        </w:rPr>
        <w:t>ется из номинального числа дней работы в году. В результате пол</w:t>
      </w:r>
      <w:r w:rsidRPr="00772F7F">
        <w:rPr>
          <w:sz w:val="28"/>
        </w:rPr>
        <w:t>у</w:t>
      </w:r>
      <w:r w:rsidRPr="00772F7F">
        <w:rPr>
          <w:sz w:val="28"/>
        </w:rPr>
        <w:t>чают эффективный фонд времени в днях, приходящийся на одного среднесписочного рабочего.</w:t>
      </w:r>
    </w:p>
    <w:p w:rsidR="00772F7F" w:rsidRPr="00772F7F" w:rsidRDefault="00772F7F" w:rsidP="00335BAC">
      <w:pPr>
        <w:ind w:firstLine="510"/>
        <w:jc w:val="both"/>
        <w:rPr>
          <w:sz w:val="28"/>
        </w:rPr>
      </w:pPr>
      <w:r w:rsidRPr="00772F7F">
        <w:rPr>
          <w:sz w:val="28"/>
        </w:rPr>
        <w:t>На основе баланса рабочего времени рассчитывается коэффиц</w:t>
      </w:r>
      <w:r w:rsidRPr="00772F7F">
        <w:rPr>
          <w:sz w:val="28"/>
        </w:rPr>
        <w:t>и</w:t>
      </w:r>
      <w:r w:rsidRPr="00772F7F">
        <w:rPr>
          <w:sz w:val="28"/>
        </w:rPr>
        <w:t>ент перевода (</w:t>
      </w:r>
      <w:proofErr w:type="spellStart"/>
      <w:r w:rsidRPr="00772F7F">
        <w:rPr>
          <w:sz w:val="28"/>
        </w:rPr>
        <w:t>К</w:t>
      </w:r>
      <w:r w:rsidRPr="00772F7F">
        <w:rPr>
          <w:sz w:val="28"/>
          <w:vertAlign w:val="subscript"/>
        </w:rPr>
        <w:t>пер</w:t>
      </w:r>
      <w:proofErr w:type="spellEnd"/>
      <w:r w:rsidRPr="00772F7F">
        <w:rPr>
          <w:sz w:val="28"/>
        </w:rPr>
        <w:t>) номинального фонда рабочего времени (</w:t>
      </w:r>
      <w:proofErr w:type="spellStart"/>
      <w:r w:rsidRPr="00772F7F">
        <w:rPr>
          <w:i/>
          <w:sz w:val="28"/>
        </w:rPr>
        <w:t>Т</w:t>
      </w:r>
      <w:r w:rsidRPr="00772F7F">
        <w:rPr>
          <w:sz w:val="28"/>
          <w:vertAlign w:val="subscript"/>
        </w:rPr>
        <w:t>ном</w:t>
      </w:r>
      <w:proofErr w:type="spellEnd"/>
      <w:r w:rsidRPr="00772F7F">
        <w:rPr>
          <w:sz w:val="28"/>
        </w:rPr>
        <w:t>) в эффективный фонд (</w:t>
      </w:r>
      <w:proofErr w:type="spellStart"/>
      <w:r w:rsidRPr="00772F7F">
        <w:rPr>
          <w:i/>
          <w:sz w:val="28"/>
        </w:rPr>
        <w:t>Т</w:t>
      </w:r>
      <w:r w:rsidRPr="00772F7F">
        <w:rPr>
          <w:sz w:val="28"/>
          <w:vertAlign w:val="subscript"/>
        </w:rPr>
        <w:t>эф</w:t>
      </w:r>
      <w:proofErr w:type="spellEnd"/>
      <w:r w:rsidRPr="00772F7F">
        <w:rPr>
          <w:sz w:val="28"/>
        </w:rPr>
        <w:t>), необходимый для определения списочного состава рабочих:</w:t>
      </w:r>
    </w:p>
    <w:p w:rsidR="00772F7F" w:rsidRPr="00772F7F" w:rsidRDefault="00772F7F" w:rsidP="00E66EAC">
      <w:pPr>
        <w:spacing w:before="120" w:after="120"/>
        <w:ind w:firstLine="510"/>
        <w:jc w:val="right"/>
        <w:rPr>
          <w:sz w:val="28"/>
        </w:rPr>
      </w:pPr>
      <w:proofErr w:type="spellStart"/>
      <w:r w:rsidRPr="00772F7F">
        <w:rPr>
          <w:sz w:val="28"/>
        </w:rPr>
        <w:t>К</w:t>
      </w:r>
      <w:r w:rsidRPr="00772F7F">
        <w:rPr>
          <w:sz w:val="28"/>
          <w:vertAlign w:val="subscript"/>
        </w:rPr>
        <w:t>пер</w:t>
      </w:r>
      <w:proofErr w:type="spellEnd"/>
      <w:r w:rsidRPr="00772F7F">
        <w:rPr>
          <w:sz w:val="28"/>
        </w:rPr>
        <w:t xml:space="preserve"> = </w:t>
      </w:r>
      <w:proofErr w:type="spellStart"/>
      <w:r w:rsidRPr="00772F7F">
        <w:rPr>
          <w:i/>
          <w:sz w:val="28"/>
        </w:rPr>
        <w:t>Т</w:t>
      </w:r>
      <w:r w:rsidRPr="00772F7F">
        <w:rPr>
          <w:sz w:val="28"/>
          <w:vertAlign w:val="subscript"/>
        </w:rPr>
        <w:t>ном</w:t>
      </w:r>
      <w:proofErr w:type="spellEnd"/>
      <w:r w:rsidRPr="00772F7F">
        <w:rPr>
          <w:sz w:val="28"/>
        </w:rPr>
        <w:t xml:space="preserve"> /</w:t>
      </w:r>
      <w:proofErr w:type="spellStart"/>
      <w:r w:rsidRPr="00772F7F">
        <w:rPr>
          <w:i/>
          <w:sz w:val="28"/>
        </w:rPr>
        <w:t>Т</w:t>
      </w:r>
      <w:r w:rsidRPr="00772F7F">
        <w:rPr>
          <w:sz w:val="28"/>
          <w:vertAlign w:val="subscript"/>
        </w:rPr>
        <w:t>эф</w:t>
      </w:r>
      <w:proofErr w:type="spellEnd"/>
      <w:r w:rsidRPr="00772F7F">
        <w:rPr>
          <w:sz w:val="28"/>
        </w:rPr>
        <w:t xml:space="preserve">                                          (5.2)</w:t>
      </w:r>
    </w:p>
    <w:p w:rsidR="00772F7F" w:rsidRPr="00772F7F" w:rsidRDefault="00772F7F" w:rsidP="00335BAC">
      <w:pPr>
        <w:ind w:firstLine="510"/>
        <w:jc w:val="both"/>
        <w:rPr>
          <w:sz w:val="28"/>
        </w:rPr>
      </w:pPr>
      <w:r w:rsidRPr="00772F7F">
        <w:rPr>
          <w:sz w:val="28"/>
        </w:rPr>
        <w:t>Следует помнить, что в списочный состав включаются все раб</w:t>
      </w:r>
      <w:r w:rsidRPr="00772F7F">
        <w:rPr>
          <w:sz w:val="28"/>
        </w:rPr>
        <w:t>о</w:t>
      </w:r>
      <w:r w:rsidRPr="00772F7F">
        <w:rPr>
          <w:sz w:val="28"/>
        </w:rPr>
        <w:t>чие, явившиеся на работу в течение суток (явочный состав), а также находящиеся в отпуске, занятые выполнением государственных и о</w:t>
      </w:r>
      <w:r w:rsidRPr="00772F7F">
        <w:rPr>
          <w:sz w:val="28"/>
        </w:rPr>
        <w:t>б</w:t>
      </w:r>
      <w:r w:rsidRPr="00772F7F">
        <w:rPr>
          <w:sz w:val="28"/>
        </w:rPr>
        <w:t>щественных обязанностей, не явившиеся по болезни и т.д. Явочный состав рассчитывается по рабочим местам на основании норм числе</w:t>
      </w:r>
      <w:r w:rsidRPr="00772F7F">
        <w:rPr>
          <w:sz w:val="28"/>
        </w:rPr>
        <w:t>н</w:t>
      </w:r>
      <w:r w:rsidRPr="00772F7F">
        <w:rPr>
          <w:sz w:val="28"/>
        </w:rPr>
        <w:t>ности или норм обслуживания.</w:t>
      </w:r>
    </w:p>
    <w:p w:rsidR="00772F7F" w:rsidRDefault="00772F7F" w:rsidP="00335BAC">
      <w:pPr>
        <w:ind w:firstLine="510"/>
        <w:jc w:val="both"/>
        <w:rPr>
          <w:sz w:val="28"/>
        </w:rPr>
      </w:pPr>
      <w:r w:rsidRPr="00772F7F">
        <w:rPr>
          <w:sz w:val="28"/>
        </w:rPr>
        <w:t>Численность рабочих цеховых складов и кладовых – кладовщ</w:t>
      </w:r>
      <w:r w:rsidRPr="00772F7F">
        <w:rPr>
          <w:sz w:val="28"/>
        </w:rPr>
        <w:t>и</w:t>
      </w:r>
      <w:r w:rsidRPr="00772F7F">
        <w:rPr>
          <w:sz w:val="28"/>
        </w:rPr>
        <w:t>ков, контролеров, рабочих, занятых перемещением грузов, – опред</w:t>
      </w:r>
      <w:r w:rsidRPr="00772F7F">
        <w:rPr>
          <w:sz w:val="28"/>
        </w:rPr>
        <w:t>е</w:t>
      </w:r>
      <w:r w:rsidRPr="00772F7F">
        <w:rPr>
          <w:sz w:val="28"/>
        </w:rPr>
        <w:t>ляется по нормативам предприятия.</w:t>
      </w:r>
    </w:p>
    <w:p w:rsidR="0036583E" w:rsidRDefault="0036583E" w:rsidP="00E66EAC">
      <w:pPr>
        <w:jc w:val="both"/>
        <w:rPr>
          <w:b/>
          <w:sz w:val="28"/>
        </w:rPr>
      </w:pPr>
    </w:p>
    <w:p w:rsidR="00AD79E4" w:rsidRPr="00AD79E4" w:rsidRDefault="0036583E" w:rsidP="00E66EAC">
      <w:pPr>
        <w:jc w:val="center"/>
        <w:rPr>
          <w:b/>
          <w:sz w:val="28"/>
        </w:rPr>
      </w:pPr>
      <w:r>
        <w:rPr>
          <w:b/>
          <w:sz w:val="28"/>
        </w:rPr>
        <w:t>5</w:t>
      </w:r>
      <w:r w:rsidR="00AD79E4" w:rsidRPr="00AD79E4">
        <w:rPr>
          <w:b/>
          <w:sz w:val="28"/>
        </w:rPr>
        <w:t>.2. Задачи для самостоятельного решения</w:t>
      </w:r>
    </w:p>
    <w:p w:rsidR="00AD79E4" w:rsidRPr="00AD79E4" w:rsidRDefault="00AD79E4" w:rsidP="00335BAC">
      <w:pPr>
        <w:ind w:firstLine="510"/>
        <w:jc w:val="both"/>
        <w:rPr>
          <w:b/>
          <w:sz w:val="28"/>
        </w:rPr>
      </w:pPr>
    </w:p>
    <w:p w:rsidR="00AD79E4" w:rsidRPr="00AD79E4" w:rsidRDefault="00AD79E4" w:rsidP="00335BAC">
      <w:pPr>
        <w:ind w:firstLine="510"/>
        <w:jc w:val="both"/>
        <w:rPr>
          <w:sz w:val="28"/>
        </w:rPr>
      </w:pPr>
      <w:r w:rsidRPr="00AD79E4">
        <w:rPr>
          <w:sz w:val="28"/>
        </w:rPr>
        <w:t xml:space="preserve">5.3.1. Составить баланс </w:t>
      </w:r>
      <w:r w:rsidR="00480085">
        <w:rPr>
          <w:sz w:val="28"/>
        </w:rPr>
        <w:t xml:space="preserve">эффективного </w:t>
      </w:r>
      <w:r w:rsidRPr="00AD79E4">
        <w:rPr>
          <w:sz w:val="28"/>
        </w:rPr>
        <w:t>рабочего времени на 20</w:t>
      </w:r>
      <w:r w:rsidR="0082036C">
        <w:rPr>
          <w:sz w:val="28"/>
        </w:rPr>
        <w:t>1</w:t>
      </w:r>
      <w:r w:rsidRPr="00AD79E4">
        <w:rPr>
          <w:sz w:val="28"/>
        </w:rPr>
        <w:t>_ год и сравнить его с фактическим балансом за предыдущий год сре</w:t>
      </w:r>
      <w:r w:rsidRPr="00AD79E4">
        <w:rPr>
          <w:sz w:val="28"/>
        </w:rPr>
        <w:t>д</w:t>
      </w:r>
      <w:r w:rsidRPr="00AD79E4">
        <w:rPr>
          <w:sz w:val="28"/>
        </w:rPr>
        <w:t xml:space="preserve">несписочного рабочего зеленого строительства. </w:t>
      </w:r>
    </w:p>
    <w:p w:rsidR="00AD79E4" w:rsidRPr="00AD79E4" w:rsidRDefault="00AD79E4" w:rsidP="00335BAC">
      <w:pPr>
        <w:ind w:firstLine="510"/>
        <w:jc w:val="both"/>
        <w:rPr>
          <w:sz w:val="28"/>
        </w:rPr>
      </w:pPr>
    </w:p>
    <w:p w:rsidR="00335BAC" w:rsidRPr="00335BAC" w:rsidRDefault="00AD79E4" w:rsidP="00335BAC">
      <w:pPr>
        <w:spacing w:after="120"/>
        <w:ind w:firstLine="709"/>
        <w:jc w:val="right"/>
      </w:pPr>
      <w:r w:rsidRPr="00335BAC">
        <w:t xml:space="preserve">Таблица 5.1 </w:t>
      </w:r>
    </w:p>
    <w:p w:rsidR="00AD79E4" w:rsidRPr="00335BAC" w:rsidRDefault="00AD79E4" w:rsidP="00E66EAC">
      <w:pPr>
        <w:spacing w:after="120"/>
        <w:jc w:val="center"/>
        <w:rPr>
          <w:b/>
        </w:rPr>
      </w:pPr>
      <w:r w:rsidRPr="00335BAC">
        <w:rPr>
          <w:b/>
        </w:rPr>
        <w:t>Баланс рабочего времени одного среднесписочного рабочего</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620"/>
        <w:gridCol w:w="1620"/>
      </w:tblGrid>
      <w:tr w:rsidR="00AD79E4" w:rsidRPr="00AD79E4" w:rsidTr="00FD69B2">
        <w:trPr>
          <w:cantSplit/>
        </w:trPr>
        <w:tc>
          <w:tcPr>
            <w:tcW w:w="5220" w:type="dxa"/>
            <w:vMerge w:val="restart"/>
          </w:tcPr>
          <w:p w:rsidR="00AD79E4" w:rsidRPr="00335BAC" w:rsidRDefault="00AD79E4" w:rsidP="00335BAC">
            <w:pPr>
              <w:ind w:firstLine="34"/>
              <w:jc w:val="both"/>
            </w:pPr>
            <w:r w:rsidRPr="00335BAC">
              <w:t>Наименование показателей</w:t>
            </w:r>
          </w:p>
        </w:tc>
        <w:tc>
          <w:tcPr>
            <w:tcW w:w="3240" w:type="dxa"/>
            <w:gridSpan w:val="2"/>
          </w:tcPr>
          <w:p w:rsidR="00AD79E4" w:rsidRPr="00335BAC" w:rsidRDefault="00AD79E4" w:rsidP="00AD79E4">
            <w:pPr>
              <w:ind w:firstLine="709"/>
              <w:jc w:val="both"/>
            </w:pPr>
            <w:r w:rsidRPr="00335BAC">
              <w:t>Время</w:t>
            </w:r>
          </w:p>
        </w:tc>
      </w:tr>
      <w:tr w:rsidR="00AD79E4" w:rsidRPr="00AD79E4" w:rsidTr="00FD69B2">
        <w:trPr>
          <w:cantSplit/>
          <w:trHeight w:val="180"/>
        </w:trPr>
        <w:tc>
          <w:tcPr>
            <w:tcW w:w="5220" w:type="dxa"/>
            <w:vMerge/>
          </w:tcPr>
          <w:p w:rsidR="00AD79E4" w:rsidRPr="00335BAC" w:rsidRDefault="00AD79E4" w:rsidP="00335BAC">
            <w:pPr>
              <w:ind w:firstLine="34"/>
              <w:jc w:val="both"/>
            </w:pPr>
          </w:p>
        </w:tc>
        <w:tc>
          <w:tcPr>
            <w:tcW w:w="1620" w:type="dxa"/>
          </w:tcPr>
          <w:p w:rsidR="00AD79E4" w:rsidRPr="00335BAC" w:rsidRDefault="008566CD" w:rsidP="008566CD">
            <w:pPr>
              <w:jc w:val="both"/>
            </w:pPr>
            <w:r>
              <w:t xml:space="preserve">      </w:t>
            </w:r>
            <w:r w:rsidR="00335BAC">
              <w:t>201</w:t>
            </w:r>
            <w:r>
              <w:t>__</w:t>
            </w:r>
            <w:r w:rsidR="00AD79E4" w:rsidRPr="00335BAC">
              <w:t xml:space="preserve"> г.</w:t>
            </w:r>
          </w:p>
        </w:tc>
        <w:tc>
          <w:tcPr>
            <w:tcW w:w="1620" w:type="dxa"/>
          </w:tcPr>
          <w:p w:rsidR="00AD79E4" w:rsidRPr="00335BAC" w:rsidRDefault="00AD79E4" w:rsidP="008566CD">
            <w:pPr>
              <w:jc w:val="center"/>
            </w:pPr>
            <w:r w:rsidRPr="00335BAC">
              <w:t>200</w:t>
            </w:r>
            <w:r w:rsidR="00335BAC">
              <w:t>1</w:t>
            </w:r>
            <w:r w:rsidRPr="00335BAC">
              <w:t>__ г.</w:t>
            </w:r>
          </w:p>
        </w:tc>
      </w:tr>
      <w:tr w:rsidR="00AD79E4" w:rsidRPr="00AD79E4" w:rsidTr="00FD69B2">
        <w:tc>
          <w:tcPr>
            <w:tcW w:w="5220" w:type="dxa"/>
          </w:tcPr>
          <w:p w:rsidR="00AD79E4" w:rsidRPr="00335BAC" w:rsidRDefault="00AD79E4" w:rsidP="00335BAC">
            <w:pPr>
              <w:ind w:firstLine="34"/>
              <w:jc w:val="both"/>
            </w:pPr>
            <w:r w:rsidRPr="00335BAC">
              <w:t>Календарный фонд времени в днях</w:t>
            </w:r>
          </w:p>
        </w:tc>
        <w:tc>
          <w:tcPr>
            <w:tcW w:w="1620" w:type="dxa"/>
          </w:tcPr>
          <w:p w:rsidR="00AD79E4" w:rsidRPr="00335BAC" w:rsidRDefault="00AD79E4" w:rsidP="00335BAC">
            <w:pPr>
              <w:jc w:val="center"/>
            </w:pPr>
            <w:r w:rsidRPr="00335BAC">
              <w:t>365</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Нерабочие дни, всего</w:t>
            </w:r>
          </w:p>
        </w:tc>
        <w:tc>
          <w:tcPr>
            <w:tcW w:w="1620" w:type="dxa"/>
          </w:tcPr>
          <w:p w:rsidR="00AD79E4" w:rsidRPr="00335BAC" w:rsidRDefault="00AD79E4" w:rsidP="00335BAC">
            <w:pPr>
              <w:jc w:val="center"/>
            </w:pPr>
            <w:r w:rsidRPr="00335BAC">
              <w:t>105</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Номинальный фонд времени в днях</w:t>
            </w:r>
          </w:p>
        </w:tc>
        <w:tc>
          <w:tcPr>
            <w:tcW w:w="1620" w:type="dxa"/>
          </w:tcPr>
          <w:p w:rsidR="00AD79E4" w:rsidRPr="00335BAC" w:rsidRDefault="00AD79E4" w:rsidP="00335BAC">
            <w:pPr>
              <w:jc w:val="center"/>
            </w:pPr>
            <w:r w:rsidRPr="00335BAC">
              <w:t>260</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Неявок на работу, всего:</w:t>
            </w:r>
          </w:p>
          <w:p w:rsidR="00AD79E4" w:rsidRPr="00335BAC" w:rsidRDefault="00AD79E4" w:rsidP="00335BAC">
            <w:pPr>
              <w:ind w:firstLine="34"/>
              <w:jc w:val="both"/>
            </w:pPr>
            <w:r w:rsidRPr="00335BAC">
              <w:t>В т.ч.</w:t>
            </w:r>
          </w:p>
        </w:tc>
        <w:tc>
          <w:tcPr>
            <w:tcW w:w="1620" w:type="dxa"/>
          </w:tcPr>
          <w:p w:rsidR="00AD79E4" w:rsidRPr="00335BAC" w:rsidRDefault="00AD79E4" w:rsidP="00335BAC">
            <w:pPr>
              <w:jc w:val="center"/>
            </w:pPr>
            <w:r w:rsidRPr="00335BAC">
              <w:t>28</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 отпуска очередные и дополнительные</w:t>
            </w:r>
          </w:p>
        </w:tc>
        <w:tc>
          <w:tcPr>
            <w:tcW w:w="1620" w:type="dxa"/>
          </w:tcPr>
          <w:p w:rsidR="00AD79E4" w:rsidRPr="00335BAC" w:rsidRDefault="00AD79E4" w:rsidP="00335BAC">
            <w:pPr>
              <w:jc w:val="center"/>
            </w:pPr>
            <w:r w:rsidRPr="00335BAC">
              <w:t>20</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 отпуска по учебе</w:t>
            </w:r>
          </w:p>
        </w:tc>
        <w:tc>
          <w:tcPr>
            <w:tcW w:w="1620" w:type="dxa"/>
          </w:tcPr>
          <w:p w:rsidR="00AD79E4" w:rsidRPr="00335BAC" w:rsidRDefault="00AD79E4" w:rsidP="00335BAC">
            <w:pPr>
              <w:jc w:val="center"/>
            </w:pPr>
            <w:r w:rsidRPr="00335BAC">
              <w:t>1</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 отпуска в связи с родами</w:t>
            </w:r>
          </w:p>
        </w:tc>
        <w:tc>
          <w:tcPr>
            <w:tcW w:w="1620" w:type="dxa"/>
          </w:tcPr>
          <w:p w:rsidR="00AD79E4" w:rsidRPr="00335BAC" w:rsidRDefault="00AD79E4" w:rsidP="00AD79E4">
            <w:pPr>
              <w:ind w:firstLine="709"/>
              <w:jc w:val="both"/>
            </w:pPr>
            <w:r w:rsidRPr="00335BAC">
              <w:t>2</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lastRenderedPageBreak/>
              <w:t>- по болезни</w:t>
            </w:r>
          </w:p>
        </w:tc>
        <w:tc>
          <w:tcPr>
            <w:tcW w:w="1620" w:type="dxa"/>
          </w:tcPr>
          <w:p w:rsidR="00AD79E4" w:rsidRPr="00335BAC" w:rsidRDefault="00AD79E4" w:rsidP="00335BAC">
            <w:pPr>
              <w:jc w:val="center"/>
            </w:pPr>
            <w:r w:rsidRPr="00335BAC">
              <w:t>3</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-прочие неявки, разрешенные законом (выпо</w:t>
            </w:r>
            <w:r w:rsidRPr="00335BAC">
              <w:t>л</w:t>
            </w:r>
            <w:r w:rsidRPr="00335BAC">
              <w:t xml:space="preserve">нение </w:t>
            </w:r>
            <w:proofErr w:type="spellStart"/>
            <w:r w:rsidRPr="00335BAC">
              <w:t>госуд</w:t>
            </w:r>
            <w:proofErr w:type="spellEnd"/>
            <w:r w:rsidRPr="00335BAC">
              <w:t>. обязанностей и др.)</w:t>
            </w:r>
          </w:p>
        </w:tc>
        <w:tc>
          <w:tcPr>
            <w:tcW w:w="1620" w:type="dxa"/>
          </w:tcPr>
          <w:p w:rsidR="00AD79E4" w:rsidRPr="00335BAC" w:rsidRDefault="00AD79E4" w:rsidP="00335BAC">
            <w:pPr>
              <w:jc w:val="center"/>
            </w:pPr>
            <w:r w:rsidRPr="00335BAC">
              <w:t>2</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Эффективное число дней в году</w:t>
            </w:r>
          </w:p>
        </w:tc>
        <w:tc>
          <w:tcPr>
            <w:tcW w:w="1620" w:type="dxa"/>
          </w:tcPr>
          <w:p w:rsidR="00AD79E4" w:rsidRPr="00335BAC" w:rsidRDefault="00AD79E4" w:rsidP="00335BAC">
            <w:pPr>
              <w:jc w:val="center"/>
            </w:pPr>
            <w:r w:rsidRPr="00335BAC">
              <w:t>232</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 xml:space="preserve">Номинальная продолжительность рабочего </w:t>
            </w:r>
            <w:proofErr w:type="spellStart"/>
            <w:r w:rsidRPr="00335BAC">
              <w:t>дня</w:t>
            </w:r>
            <w:proofErr w:type="gramStart"/>
            <w:r w:rsidRPr="00335BAC">
              <w:t>,ч</w:t>
            </w:r>
            <w:proofErr w:type="spellEnd"/>
            <w:proofErr w:type="gramEnd"/>
          </w:p>
        </w:tc>
        <w:tc>
          <w:tcPr>
            <w:tcW w:w="1620" w:type="dxa"/>
          </w:tcPr>
          <w:p w:rsidR="00AD79E4" w:rsidRPr="00335BAC" w:rsidRDefault="00AD79E4" w:rsidP="00335BAC">
            <w:pPr>
              <w:jc w:val="center"/>
            </w:pPr>
            <w:r w:rsidRPr="00335BAC">
              <w:t>8,0</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Проектируемые внутрисменные потери</w:t>
            </w:r>
          </w:p>
        </w:tc>
        <w:tc>
          <w:tcPr>
            <w:tcW w:w="1620" w:type="dxa"/>
          </w:tcPr>
          <w:p w:rsidR="00AD79E4" w:rsidRPr="00335BAC" w:rsidRDefault="00AD79E4" w:rsidP="00335BAC">
            <w:pPr>
              <w:jc w:val="center"/>
            </w:pPr>
            <w:r w:rsidRPr="00335BAC">
              <w:t>0,10</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Продолжительность рабочего дня с учетом п</w:t>
            </w:r>
            <w:r w:rsidRPr="00335BAC">
              <w:t>о</w:t>
            </w:r>
            <w:r w:rsidRPr="00335BAC">
              <w:t xml:space="preserve">терь, </w:t>
            </w:r>
            <w:proofErr w:type="gramStart"/>
            <w:r w:rsidRPr="00335BAC">
              <w:t>ч</w:t>
            </w:r>
            <w:proofErr w:type="gramEnd"/>
          </w:p>
        </w:tc>
        <w:tc>
          <w:tcPr>
            <w:tcW w:w="1620" w:type="dxa"/>
          </w:tcPr>
          <w:p w:rsidR="00AD79E4" w:rsidRPr="00335BAC" w:rsidRDefault="00AD79E4" w:rsidP="00335BAC">
            <w:pPr>
              <w:jc w:val="center"/>
            </w:pPr>
            <w:r w:rsidRPr="00335BAC">
              <w:t>7,90</w:t>
            </w:r>
          </w:p>
        </w:tc>
        <w:tc>
          <w:tcPr>
            <w:tcW w:w="1620" w:type="dxa"/>
          </w:tcPr>
          <w:p w:rsidR="00AD79E4" w:rsidRPr="00335BAC" w:rsidRDefault="00AD79E4" w:rsidP="00AD79E4">
            <w:pPr>
              <w:ind w:firstLine="709"/>
              <w:jc w:val="both"/>
            </w:pPr>
          </w:p>
        </w:tc>
      </w:tr>
      <w:tr w:rsidR="00AD79E4" w:rsidRPr="00AD79E4" w:rsidTr="00FD69B2">
        <w:tc>
          <w:tcPr>
            <w:tcW w:w="5220" w:type="dxa"/>
          </w:tcPr>
          <w:p w:rsidR="00AD79E4" w:rsidRPr="00335BAC" w:rsidRDefault="00AD79E4" w:rsidP="00335BAC">
            <w:pPr>
              <w:ind w:firstLine="34"/>
              <w:jc w:val="both"/>
            </w:pPr>
            <w:r w:rsidRPr="00335BAC">
              <w:t xml:space="preserve">Эффективный фонд времени, </w:t>
            </w:r>
            <w:proofErr w:type="gramStart"/>
            <w:r w:rsidRPr="00335BAC">
              <w:t>ч</w:t>
            </w:r>
            <w:proofErr w:type="gramEnd"/>
          </w:p>
        </w:tc>
        <w:tc>
          <w:tcPr>
            <w:tcW w:w="1620" w:type="dxa"/>
          </w:tcPr>
          <w:p w:rsidR="00AD79E4" w:rsidRPr="00335BAC" w:rsidRDefault="00AD79E4" w:rsidP="00335BAC">
            <w:pPr>
              <w:jc w:val="center"/>
            </w:pPr>
            <w:r w:rsidRPr="00335BAC">
              <w:t>1833</w:t>
            </w:r>
          </w:p>
        </w:tc>
        <w:tc>
          <w:tcPr>
            <w:tcW w:w="1620" w:type="dxa"/>
          </w:tcPr>
          <w:p w:rsidR="00AD79E4" w:rsidRPr="00335BAC" w:rsidRDefault="00AD79E4" w:rsidP="00AD79E4">
            <w:pPr>
              <w:ind w:firstLine="709"/>
              <w:jc w:val="both"/>
            </w:pPr>
          </w:p>
        </w:tc>
      </w:tr>
    </w:tbl>
    <w:p w:rsidR="00AD79E4" w:rsidRDefault="00AD79E4" w:rsidP="00AD79E4">
      <w:pPr>
        <w:ind w:firstLine="709"/>
        <w:jc w:val="both"/>
        <w:rPr>
          <w:sz w:val="28"/>
        </w:rPr>
      </w:pPr>
    </w:p>
    <w:p w:rsidR="00F433F3" w:rsidRDefault="0082036C" w:rsidP="00335BAC">
      <w:pPr>
        <w:ind w:firstLine="510"/>
        <w:jc w:val="both"/>
        <w:rPr>
          <w:sz w:val="28"/>
        </w:rPr>
      </w:pPr>
      <w:r>
        <w:rPr>
          <w:sz w:val="28"/>
        </w:rPr>
        <w:t>5.2.2.</w:t>
      </w:r>
      <w:r w:rsidR="0036583E">
        <w:rPr>
          <w:sz w:val="28"/>
        </w:rPr>
        <w:t xml:space="preserve"> Рассчитать текучесть кадров в </w:t>
      </w:r>
      <w:proofErr w:type="spellStart"/>
      <w:r w:rsidR="0036583E">
        <w:rPr>
          <w:sz w:val="28"/>
        </w:rPr>
        <w:t>зеленстрое</w:t>
      </w:r>
      <w:proofErr w:type="spellEnd"/>
      <w:r w:rsidR="0036583E">
        <w:rPr>
          <w:sz w:val="28"/>
        </w:rPr>
        <w:t xml:space="preserve">  за ноябрь месяц, если с</w:t>
      </w:r>
      <w:r w:rsidR="009308EE">
        <w:rPr>
          <w:sz w:val="28"/>
        </w:rPr>
        <w:t xml:space="preserve">реднесписочное количество работников составило 162 человека, уволилось по собственному желанию 18 человек, 2 человека </w:t>
      </w:r>
      <w:proofErr w:type="gramStart"/>
      <w:r w:rsidR="009308EE">
        <w:rPr>
          <w:sz w:val="28"/>
        </w:rPr>
        <w:t>уволены</w:t>
      </w:r>
      <w:proofErr w:type="gramEnd"/>
      <w:r w:rsidR="009308EE">
        <w:rPr>
          <w:sz w:val="28"/>
        </w:rPr>
        <w:t xml:space="preserve"> по причине призыва в армию.</w:t>
      </w:r>
    </w:p>
    <w:p w:rsidR="0082036C" w:rsidRDefault="0082036C" w:rsidP="00335BAC">
      <w:pPr>
        <w:ind w:firstLine="510"/>
        <w:jc w:val="both"/>
        <w:rPr>
          <w:sz w:val="28"/>
        </w:rPr>
      </w:pPr>
      <w:r>
        <w:rPr>
          <w:sz w:val="28"/>
        </w:rPr>
        <w:t>5.2.3. Определить среднесписочное количество работников пре</w:t>
      </w:r>
      <w:r>
        <w:rPr>
          <w:sz w:val="28"/>
        </w:rPr>
        <w:t>д</w:t>
      </w:r>
      <w:r>
        <w:rPr>
          <w:sz w:val="28"/>
        </w:rPr>
        <w:t xml:space="preserve">приятия за </w:t>
      </w:r>
      <w:r w:rsidR="0036583E">
        <w:rPr>
          <w:sz w:val="28"/>
        </w:rPr>
        <w:t>сен</w:t>
      </w:r>
      <w:r>
        <w:rPr>
          <w:sz w:val="28"/>
        </w:rPr>
        <w:t>тябрь месяц по данным</w:t>
      </w:r>
      <w:r w:rsidR="00FB046B">
        <w:rPr>
          <w:sz w:val="28"/>
        </w:rPr>
        <w:t xml:space="preserve"> табл. 5.2</w:t>
      </w:r>
      <w:r>
        <w:rPr>
          <w:sz w:val="28"/>
        </w:rPr>
        <w:t>:</w:t>
      </w:r>
    </w:p>
    <w:p w:rsidR="00FB046B" w:rsidRPr="00FB046B" w:rsidRDefault="00FB046B" w:rsidP="00FB046B">
      <w:pPr>
        <w:ind w:firstLine="510"/>
        <w:jc w:val="right"/>
      </w:pPr>
      <w:r w:rsidRPr="00FB046B">
        <w:t>Таблица 5.2</w:t>
      </w:r>
    </w:p>
    <w:p w:rsidR="00FB046B" w:rsidRDefault="00FB046B" w:rsidP="00FB046B">
      <w:pPr>
        <w:spacing w:after="120"/>
        <w:ind w:firstLine="510"/>
        <w:jc w:val="center"/>
        <w:rPr>
          <w:sz w:val="28"/>
        </w:rPr>
      </w:pPr>
      <w:r w:rsidRPr="00FB046B">
        <w:rPr>
          <w:b/>
        </w:rPr>
        <w:t>Списочное количество работников</w:t>
      </w:r>
    </w:p>
    <w:tbl>
      <w:tblPr>
        <w:tblStyle w:val="ab"/>
        <w:tblW w:w="8505" w:type="dxa"/>
        <w:tblInd w:w="108" w:type="dxa"/>
        <w:tblLayout w:type="fixed"/>
        <w:tblLook w:val="04A0" w:firstRow="1" w:lastRow="0" w:firstColumn="1" w:lastColumn="0" w:noHBand="0" w:noVBand="1"/>
      </w:tblPr>
      <w:tblGrid>
        <w:gridCol w:w="709"/>
        <w:gridCol w:w="851"/>
        <w:gridCol w:w="1134"/>
        <w:gridCol w:w="708"/>
        <w:gridCol w:w="993"/>
        <w:gridCol w:w="1134"/>
        <w:gridCol w:w="992"/>
        <w:gridCol w:w="850"/>
        <w:gridCol w:w="1134"/>
      </w:tblGrid>
      <w:tr w:rsidR="009E222B" w:rsidTr="00B376F0">
        <w:tc>
          <w:tcPr>
            <w:tcW w:w="709" w:type="dxa"/>
          </w:tcPr>
          <w:p w:rsidR="009E222B" w:rsidRPr="00335BAC" w:rsidRDefault="009E222B" w:rsidP="009E222B">
            <w:pPr>
              <w:jc w:val="center"/>
            </w:pPr>
            <w:proofErr w:type="spellStart"/>
            <w:proofErr w:type="gramStart"/>
            <w:r w:rsidRPr="00335BAC">
              <w:t>Чи-сло</w:t>
            </w:r>
            <w:proofErr w:type="spellEnd"/>
            <w:proofErr w:type="gramEnd"/>
            <w:r w:rsidRPr="00335BAC">
              <w:t xml:space="preserve"> </w:t>
            </w:r>
            <w:proofErr w:type="spellStart"/>
            <w:r w:rsidRPr="00335BAC">
              <w:t>ме-сяца</w:t>
            </w:r>
            <w:proofErr w:type="spellEnd"/>
          </w:p>
        </w:tc>
        <w:tc>
          <w:tcPr>
            <w:tcW w:w="851" w:type="dxa"/>
          </w:tcPr>
          <w:p w:rsidR="009E222B" w:rsidRPr="00335BAC" w:rsidRDefault="009E222B" w:rsidP="009E222B">
            <w:pPr>
              <w:jc w:val="center"/>
            </w:pPr>
            <w:r w:rsidRPr="00335BAC">
              <w:t xml:space="preserve">День </w:t>
            </w:r>
            <w:proofErr w:type="spellStart"/>
            <w:proofErr w:type="gramStart"/>
            <w:r w:rsidRPr="00335BAC">
              <w:t>неде</w:t>
            </w:r>
            <w:proofErr w:type="spellEnd"/>
            <w:r w:rsidRPr="00335BAC">
              <w:t>-ли</w:t>
            </w:r>
            <w:proofErr w:type="gramEnd"/>
          </w:p>
        </w:tc>
        <w:tc>
          <w:tcPr>
            <w:tcW w:w="1134" w:type="dxa"/>
          </w:tcPr>
          <w:p w:rsidR="009E222B" w:rsidRPr="00335BAC" w:rsidRDefault="009E222B" w:rsidP="00FB046B">
            <w:pPr>
              <w:jc w:val="center"/>
            </w:pPr>
            <w:proofErr w:type="spellStart"/>
            <w:r w:rsidRPr="00335BAC">
              <w:t>Списоч-ное</w:t>
            </w:r>
            <w:proofErr w:type="spellEnd"/>
            <w:r w:rsidRPr="00335BAC">
              <w:t xml:space="preserve"> </w:t>
            </w:r>
            <w:proofErr w:type="gramStart"/>
            <w:r w:rsidRPr="00335BAC">
              <w:t xml:space="preserve">коли </w:t>
            </w:r>
            <w:proofErr w:type="spellStart"/>
            <w:r w:rsidRPr="00335BAC">
              <w:t>чество</w:t>
            </w:r>
            <w:proofErr w:type="spellEnd"/>
            <w:proofErr w:type="gramEnd"/>
            <w:r w:rsidRPr="00335BAC">
              <w:t>, чел.</w:t>
            </w:r>
          </w:p>
        </w:tc>
        <w:tc>
          <w:tcPr>
            <w:tcW w:w="708" w:type="dxa"/>
          </w:tcPr>
          <w:p w:rsidR="009E222B" w:rsidRPr="00335BAC" w:rsidRDefault="009E222B" w:rsidP="009E222B">
            <w:pPr>
              <w:jc w:val="center"/>
            </w:pPr>
            <w:proofErr w:type="spellStart"/>
            <w:proofErr w:type="gramStart"/>
            <w:r w:rsidRPr="00335BAC">
              <w:t>Чи-сло</w:t>
            </w:r>
            <w:proofErr w:type="spellEnd"/>
            <w:proofErr w:type="gramEnd"/>
            <w:r w:rsidRPr="00335BAC">
              <w:t xml:space="preserve"> </w:t>
            </w:r>
            <w:proofErr w:type="spellStart"/>
            <w:r w:rsidRPr="00335BAC">
              <w:t>ме-сяца</w:t>
            </w:r>
            <w:proofErr w:type="spellEnd"/>
          </w:p>
        </w:tc>
        <w:tc>
          <w:tcPr>
            <w:tcW w:w="993" w:type="dxa"/>
          </w:tcPr>
          <w:p w:rsidR="009E222B" w:rsidRPr="00335BAC" w:rsidRDefault="009E222B" w:rsidP="009E222B">
            <w:pPr>
              <w:jc w:val="center"/>
            </w:pPr>
            <w:r w:rsidRPr="00335BAC">
              <w:t xml:space="preserve">День </w:t>
            </w:r>
            <w:proofErr w:type="spellStart"/>
            <w:proofErr w:type="gramStart"/>
            <w:r w:rsidRPr="00335BAC">
              <w:t>неде</w:t>
            </w:r>
            <w:proofErr w:type="spellEnd"/>
            <w:r w:rsidRPr="00335BAC">
              <w:t>-ли</w:t>
            </w:r>
            <w:proofErr w:type="gramEnd"/>
          </w:p>
        </w:tc>
        <w:tc>
          <w:tcPr>
            <w:tcW w:w="1134" w:type="dxa"/>
          </w:tcPr>
          <w:p w:rsidR="009E222B" w:rsidRPr="00335BAC" w:rsidRDefault="009E222B" w:rsidP="00FB046B">
            <w:pPr>
              <w:jc w:val="center"/>
            </w:pPr>
            <w:proofErr w:type="spellStart"/>
            <w:r w:rsidRPr="00335BAC">
              <w:t>Списоч-ное</w:t>
            </w:r>
            <w:proofErr w:type="spellEnd"/>
            <w:r w:rsidRPr="00335BAC">
              <w:t xml:space="preserve"> </w:t>
            </w:r>
            <w:proofErr w:type="gramStart"/>
            <w:r w:rsidRPr="00335BAC">
              <w:t xml:space="preserve">коли </w:t>
            </w:r>
            <w:proofErr w:type="spellStart"/>
            <w:r w:rsidRPr="00335BAC">
              <w:t>чество</w:t>
            </w:r>
            <w:proofErr w:type="spellEnd"/>
            <w:proofErr w:type="gramEnd"/>
            <w:r w:rsidRPr="00335BAC">
              <w:t>, чел.</w:t>
            </w:r>
          </w:p>
        </w:tc>
        <w:tc>
          <w:tcPr>
            <w:tcW w:w="992" w:type="dxa"/>
          </w:tcPr>
          <w:p w:rsidR="009E222B" w:rsidRPr="00335BAC" w:rsidRDefault="009E222B" w:rsidP="00FB046B">
            <w:pPr>
              <w:jc w:val="center"/>
            </w:pPr>
            <w:r w:rsidRPr="00335BAC">
              <w:t xml:space="preserve">Число </w:t>
            </w:r>
            <w:proofErr w:type="spellStart"/>
            <w:proofErr w:type="gramStart"/>
            <w:r w:rsidRPr="00335BAC">
              <w:t>ме-сяца</w:t>
            </w:r>
            <w:proofErr w:type="spellEnd"/>
            <w:proofErr w:type="gramEnd"/>
          </w:p>
        </w:tc>
        <w:tc>
          <w:tcPr>
            <w:tcW w:w="850" w:type="dxa"/>
          </w:tcPr>
          <w:p w:rsidR="009E222B" w:rsidRPr="00335BAC" w:rsidRDefault="009E222B" w:rsidP="009E222B">
            <w:pPr>
              <w:jc w:val="center"/>
            </w:pPr>
            <w:r w:rsidRPr="00335BAC">
              <w:t xml:space="preserve">День </w:t>
            </w:r>
            <w:proofErr w:type="spellStart"/>
            <w:proofErr w:type="gramStart"/>
            <w:r w:rsidRPr="00335BAC">
              <w:t>неде</w:t>
            </w:r>
            <w:proofErr w:type="spellEnd"/>
            <w:r w:rsidRPr="00335BAC">
              <w:t>-ли</w:t>
            </w:r>
            <w:proofErr w:type="gramEnd"/>
          </w:p>
        </w:tc>
        <w:tc>
          <w:tcPr>
            <w:tcW w:w="1134" w:type="dxa"/>
          </w:tcPr>
          <w:p w:rsidR="009E222B" w:rsidRPr="00335BAC" w:rsidRDefault="009E222B" w:rsidP="00FB046B">
            <w:pPr>
              <w:jc w:val="center"/>
            </w:pPr>
            <w:proofErr w:type="spellStart"/>
            <w:r w:rsidRPr="00335BAC">
              <w:t>Списоч-ное</w:t>
            </w:r>
            <w:proofErr w:type="spellEnd"/>
            <w:r w:rsidRPr="00335BAC">
              <w:t xml:space="preserve"> </w:t>
            </w:r>
            <w:proofErr w:type="gramStart"/>
            <w:r w:rsidRPr="00335BAC">
              <w:t xml:space="preserve">коли </w:t>
            </w:r>
            <w:proofErr w:type="spellStart"/>
            <w:r w:rsidRPr="00335BAC">
              <w:t>чество</w:t>
            </w:r>
            <w:proofErr w:type="spellEnd"/>
            <w:proofErr w:type="gramEnd"/>
            <w:r w:rsidRPr="00335BAC">
              <w:t>, чел.</w:t>
            </w:r>
          </w:p>
        </w:tc>
      </w:tr>
      <w:tr w:rsidR="009E222B" w:rsidTr="00B376F0">
        <w:tc>
          <w:tcPr>
            <w:tcW w:w="709" w:type="dxa"/>
          </w:tcPr>
          <w:p w:rsidR="009E222B" w:rsidRPr="00335BAC" w:rsidRDefault="009E222B" w:rsidP="009E222B">
            <w:pPr>
              <w:jc w:val="center"/>
            </w:pPr>
            <w:r w:rsidRPr="00335BAC">
              <w:t>1</w:t>
            </w:r>
          </w:p>
        </w:tc>
        <w:tc>
          <w:tcPr>
            <w:tcW w:w="851" w:type="dxa"/>
          </w:tcPr>
          <w:p w:rsidR="009E222B" w:rsidRPr="00335BAC" w:rsidRDefault="00723DBF" w:rsidP="009E222B">
            <w:pPr>
              <w:jc w:val="center"/>
            </w:pPr>
            <w:r w:rsidRPr="00335BAC">
              <w:t>в</w:t>
            </w:r>
            <w:r w:rsidR="009E222B" w:rsidRPr="00335BAC">
              <w:t>т</w:t>
            </w:r>
            <w:r w:rsidRPr="00335BAC">
              <w:t>ор.</w:t>
            </w:r>
          </w:p>
        </w:tc>
        <w:tc>
          <w:tcPr>
            <w:tcW w:w="1134" w:type="dxa"/>
          </w:tcPr>
          <w:p w:rsidR="009E222B" w:rsidRPr="00335BAC" w:rsidRDefault="009E222B" w:rsidP="009E222B">
            <w:pPr>
              <w:jc w:val="center"/>
            </w:pPr>
            <w:r w:rsidRPr="00335BAC">
              <w:t>936</w:t>
            </w:r>
          </w:p>
        </w:tc>
        <w:tc>
          <w:tcPr>
            <w:tcW w:w="708" w:type="dxa"/>
          </w:tcPr>
          <w:p w:rsidR="009E222B" w:rsidRPr="00335BAC" w:rsidRDefault="009E222B" w:rsidP="009E222B">
            <w:pPr>
              <w:jc w:val="center"/>
            </w:pPr>
            <w:r w:rsidRPr="00335BAC">
              <w:t>11</w:t>
            </w:r>
          </w:p>
        </w:tc>
        <w:tc>
          <w:tcPr>
            <w:tcW w:w="993" w:type="dxa"/>
          </w:tcPr>
          <w:p w:rsidR="009E222B" w:rsidRPr="00335BAC" w:rsidRDefault="00723DBF" w:rsidP="009E222B">
            <w:pPr>
              <w:jc w:val="center"/>
            </w:pPr>
            <w:proofErr w:type="spellStart"/>
            <w:r w:rsidRPr="00335BAC">
              <w:t>пятн</w:t>
            </w:r>
            <w:proofErr w:type="spellEnd"/>
            <w:r w:rsidRPr="00335BAC">
              <w:t>.</w:t>
            </w:r>
          </w:p>
        </w:tc>
        <w:tc>
          <w:tcPr>
            <w:tcW w:w="1134" w:type="dxa"/>
          </w:tcPr>
          <w:p w:rsidR="009E222B" w:rsidRPr="00335BAC" w:rsidRDefault="009E222B" w:rsidP="009E222B">
            <w:pPr>
              <w:jc w:val="center"/>
            </w:pPr>
            <w:r w:rsidRPr="00335BAC">
              <w:t>927</w:t>
            </w:r>
          </w:p>
        </w:tc>
        <w:tc>
          <w:tcPr>
            <w:tcW w:w="992" w:type="dxa"/>
          </w:tcPr>
          <w:p w:rsidR="009E222B" w:rsidRPr="00335BAC" w:rsidRDefault="009E222B" w:rsidP="009E222B">
            <w:pPr>
              <w:jc w:val="center"/>
            </w:pPr>
            <w:r w:rsidRPr="00335BAC">
              <w:t>21</w:t>
            </w:r>
          </w:p>
        </w:tc>
        <w:tc>
          <w:tcPr>
            <w:tcW w:w="850" w:type="dxa"/>
          </w:tcPr>
          <w:p w:rsidR="009E222B" w:rsidRPr="00335BAC" w:rsidRDefault="00723DBF" w:rsidP="009E222B">
            <w:pPr>
              <w:jc w:val="center"/>
            </w:pPr>
            <w:proofErr w:type="spellStart"/>
            <w:r w:rsidRPr="00335BAC">
              <w:t>п</w:t>
            </w:r>
            <w:r w:rsidR="009E222B" w:rsidRPr="00335BAC">
              <w:t>он</w:t>
            </w:r>
            <w:proofErr w:type="spellEnd"/>
            <w:r w:rsidRPr="00335BAC">
              <w:t>.</w:t>
            </w:r>
          </w:p>
        </w:tc>
        <w:tc>
          <w:tcPr>
            <w:tcW w:w="1134" w:type="dxa"/>
          </w:tcPr>
          <w:p w:rsidR="009E222B" w:rsidRPr="00335BAC" w:rsidRDefault="009E222B" w:rsidP="009E222B">
            <w:pPr>
              <w:jc w:val="center"/>
            </w:pPr>
            <w:r w:rsidRPr="00335BAC">
              <w:t>909</w:t>
            </w:r>
          </w:p>
        </w:tc>
      </w:tr>
      <w:tr w:rsidR="009E222B" w:rsidTr="00B376F0">
        <w:tc>
          <w:tcPr>
            <w:tcW w:w="709" w:type="dxa"/>
          </w:tcPr>
          <w:p w:rsidR="009E222B" w:rsidRPr="00335BAC" w:rsidRDefault="009E222B" w:rsidP="009E222B">
            <w:pPr>
              <w:jc w:val="center"/>
            </w:pPr>
            <w:r w:rsidRPr="00335BAC">
              <w:t>2</w:t>
            </w:r>
          </w:p>
        </w:tc>
        <w:tc>
          <w:tcPr>
            <w:tcW w:w="851" w:type="dxa"/>
          </w:tcPr>
          <w:p w:rsidR="009E222B" w:rsidRPr="00335BAC" w:rsidRDefault="00723DBF" w:rsidP="009E222B">
            <w:pPr>
              <w:jc w:val="center"/>
            </w:pPr>
            <w:r w:rsidRPr="00335BAC">
              <w:t>с</w:t>
            </w:r>
            <w:r w:rsidR="009E222B" w:rsidRPr="00335BAC">
              <w:t>р</w:t>
            </w:r>
            <w:r w:rsidRPr="00335BAC">
              <w:t>ед.</w:t>
            </w:r>
          </w:p>
        </w:tc>
        <w:tc>
          <w:tcPr>
            <w:tcW w:w="1134" w:type="dxa"/>
          </w:tcPr>
          <w:p w:rsidR="009E222B" w:rsidRPr="00335BAC" w:rsidRDefault="009E222B" w:rsidP="009E222B">
            <w:pPr>
              <w:jc w:val="center"/>
            </w:pPr>
            <w:r w:rsidRPr="00335BAC">
              <w:t>936</w:t>
            </w:r>
          </w:p>
        </w:tc>
        <w:tc>
          <w:tcPr>
            <w:tcW w:w="708" w:type="dxa"/>
          </w:tcPr>
          <w:p w:rsidR="009E222B" w:rsidRPr="00335BAC" w:rsidRDefault="009E222B" w:rsidP="009E222B">
            <w:pPr>
              <w:jc w:val="center"/>
            </w:pPr>
            <w:r w:rsidRPr="00335BAC">
              <w:t>12</w:t>
            </w:r>
          </w:p>
        </w:tc>
        <w:tc>
          <w:tcPr>
            <w:tcW w:w="993" w:type="dxa"/>
          </w:tcPr>
          <w:p w:rsidR="009E222B" w:rsidRPr="00335BAC" w:rsidRDefault="00723DBF" w:rsidP="009E222B">
            <w:pPr>
              <w:jc w:val="center"/>
            </w:pPr>
            <w:proofErr w:type="spellStart"/>
            <w:r w:rsidRPr="00335BAC">
              <w:t>суб</w:t>
            </w:r>
            <w:proofErr w:type="spellEnd"/>
            <w:r w:rsidRPr="00335BAC">
              <w:t>.</w:t>
            </w:r>
          </w:p>
        </w:tc>
        <w:tc>
          <w:tcPr>
            <w:tcW w:w="1134" w:type="dxa"/>
          </w:tcPr>
          <w:p w:rsidR="009E222B" w:rsidRPr="00335BAC" w:rsidRDefault="009E222B" w:rsidP="009E222B">
            <w:pPr>
              <w:jc w:val="center"/>
            </w:pPr>
          </w:p>
        </w:tc>
        <w:tc>
          <w:tcPr>
            <w:tcW w:w="992" w:type="dxa"/>
          </w:tcPr>
          <w:p w:rsidR="009E222B" w:rsidRPr="00335BAC" w:rsidRDefault="009E222B" w:rsidP="009E222B">
            <w:pPr>
              <w:jc w:val="center"/>
            </w:pPr>
            <w:r w:rsidRPr="00335BAC">
              <w:t>22</w:t>
            </w:r>
          </w:p>
        </w:tc>
        <w:tc>
          <w:tcPr>
            <w:tcW w:w="850" w:type="dxa"/>
          </w:tcPr>
          <w:p w:rsidR="009E222B" w:rsidRPr="00335BAC" w:rsidRDefault="00723DBF" w:rsidP="009E222B">
            <w:pPr>
              <w:jc w:val="center"/>
            </w:pPr>
            <w:r w:rsidRPr="00335BAC">
              <w:t>в</w:t>
            </w:r>
            <w:r w:rsidR="009E222B" w:rsidRPr="00335BAC">
              <w:t>т</w:t>
            </w:r>
            <w:r w:rsidRPr="00335BAC">
              <w:t>ор.</w:t>
            </w:r>
          </w:p>
        </w:tc>
        <w:tc>
          <w:tcPr>
            <w:tcW w:w="1134" w:type="dxa"/>
          </w:tcPr>
          <w:p w:rsidR="009E222B" w:rsidRPr="00335BAC" w:rsidRDefault="009E222B" w:rsidP="009E222B">
            <w:pPr>
              <w:jc w:val="center"/>
            </w:pPr>
            <w:r w:rsidRPr="00335BAC">
              <w:t>909</w:t>
            </w:r>
          </w:p>
        </w:tc>
      </w:tr>
      <w:tr w:rsidR="009E222B" w:rsidTr="00B376F0">
        <w:tc>
          <w:tcPr>
            <w:tcW w:w="709" w:type="dxa"/>
          </w:tcPr>
          <w:p w:rsidR="009E222B" w:rsidRPr="00335BAC" w:rsidRDefault="009E222B" w:rsidP="009E222B">
            <w:pPr>
              <w:jc w:val="center"/>
            </w:pPr>
            <w:r w:rsidRPr="00335BAC">
              <w:t>3</w:t>
            </w:r>
          </w:p>
        </w:tc>
        <w:tc>
          <w:tcPr>
            <w:tcW w:w="851" w:type="dxa"/>
          </w:tcPr>
          <w:p w:rsidR="009E222B" w:rsidRPr="00335BAC" w:rsidRDefault="00723DBF" w:rsidP="009E222B">
            <w:pPr>
              <w:jc w:val="center"/>
            </w:pPr>
            <w:proofErr w:type="spellStart"/>
            <w:r w:rsidRPr="00335BAC">
              <w:t>ч</w:t>
            </w:r>
            <w:r w:rsidR="009E222B" w:rsidRPr="00335BAC">
              <w:t>ет</w:t>
            </w:r>
            <w:r w:rsidRPr="00335BAC">
              <w:t>в</w:t>
            </w:r>
            <w:proofErr w:type="spellEnd"/>
            <w:r w:rsidRPr="00335BAC">
              <w:t>.</w:t>
            </w:r>
          </w:p>
        </w:tc>
        <w:tc>
          <w:tcPr>
            <w:tcW w:w="1134" w:type="dxa"/>
          </w:tcPr>
          <w:p w:rsidR="009E222B" w:rsidRPr="00335BAC" w:rsidRDefault="009E222B" w:rsidP="009E222B">
            <w:pPr>
              <w:jc w:val="center"/>
            </w:pPr>
            <w:r w:rsidRPr="00335BAC">
              <w:t>936</w:t>
            </w:r>
          </w:p>
        </w:tc>
        <w:tc>
          <w:tcPr>
            <w:tcW w:w="708" w:type="dxa"/>
          </w:tcPr>
          <w:p w:rsidR="009E222B" w:rsidRPr="00335BAC" w:rsidRDefault="009E222B" w:rsidP="009E222B">
            <w:pPr>
              <w:jc w:val="center"/>
            </w:pPr>
            <w:r w:rsidRPr="00335BAC">
              <w:t>13</w:t>
            </w:r>
          </w:p>
        </w:tc>
        <w:tc>
          <w:tcPr>
            <w:tcW w:w="993" w:type="dxa"/>
          </w:tcPr>
          <w:p w:rsidR="009E222B" w:rsidRPr="00335BAC" w:rsidRDefault="00723DBF" w:rsidP="009E222B">
            <w:pPr>
              <w:jc w:val="center"/>
            </w:pPr>
            <w:proofErr w:type="spellStart"/>
            <w:r w:rsidRPr="00335BAC">
              <w:t>вос</w:t>
            </w:r>
            <w:proofErr w:type="spellEnd"/>
            <w:r w:rsidRPr="00335BAC">
              <w:t>.</w:t>
            </w:r>
          </w:p>
        </w:tc>
        <w:tc>
          <w:tcPr>
            <w:tcW w:w="1134" w:type="dxa"/>
          </w:tcPr>
          <w:p w:rsidR="009E222B" w:rsidRPr="00335BAC" w:rsidRDefault="009E222B" w:rsidP="009E222B">
            <w:pPr>
              <w:jc w:val="center"/>
            </w:pPr>
          </w:p>
        </w:tc>
        <w:tc>
          <w:tcPr>
            <w:tcW w:w="992" w:type="dxa"/>
          </w:tcPr>
          <w:p w:rsidR="009E222B" w:rsidRPr="00335BAC" w:rsidRDefault="009E222B" w:rsidP="009E222B">
            <w:pPr>
              <w:jc w:val="center"/>
            </w:pPr>
            <w:r w:rsidRPr="00335BAC">
              <w:t>23</w:t>
            </w:r>
          </w:p>
        </w:tc>
        <w:tc>
          <w:tcPr>
            <w:tcW w:w="850" w:type="dxa"/>
          </w:tcPr>
          <w:p w:rsidR="009E222B" w:rsidRPr="00335BAC" w:rsidRDefault="00723DBF" w:rsidP="009E222B">
            <w:pPr>
              <w:jc w:val="center"/>
            </w:pPr>
            <w:r w:rsidRPr="00335BAC">
              <w:t>с</w:t>
            </w:r>
            <w:r w:rsidR="009E222B" w:rsidRPr="00335BAC">
              <w:t>р</w:t>
            </w:r>
            <w:r w:rsidRPr="00335BAC">
              <w:t>ед.</w:t>
            </w:r>
          </w:p>
        </w:tc>
        <w:tc>
          <w:tcPr>
            <w:tcW w:w="1134" w:type="dxa"/>
          </w:tcPr>
          <w:p w:rsidR="009E222B" w:rsidRPr="00335BAC" w:rsidRDefault="009E222B" w:rsidP="009E222B">
            <w:pPr>
              <w:jc w:val="center"/>
            </w:pPr>
            <w:r w:rsidRPr="00335BAC">
              <w:t>900</w:t>
            </w:r>
          </w:p>
        </w:tc>
      </w:tr>
      <w:tr w:rsidR="009E222B" w:rsidTr="00B376F0">
        <w:tc>
          <w:tcPr>
            <w:tcW w:w="709" w:type="dxa"/>
          </w:tcPr>
          <w:p w:rsidR="009E222B" w:rsidRPr="00335BAC" w:rsidRDefault="009E222B" w:rsidP="009E222B">
            <w:pPr>
              <w:jc w:val="center"/>
            </w:pPr>
            <w:r w:rsidRPr="00335BAC">
              <w:t>4</w:t>
            </w:r>
          </w:p>
        </w:tc>
        <w:tc>
          <w:tcPr>
            <w:tcW w:w="851" w:type="dxa"/>
          </w:tcPr>
          <w:p w:rsidR="009E222B" w:rsidRPr="00335BAC" w:rsidRDefault="00723DBF" w:rsidP="009E222B">
            <w:pPr>
              <w:jc w:val="center"/>
            </w:pPr>
            <w:proofErr w:type="spellStart"/>
            <w:r w:rsidRPr="00335BAC">
              <w:t>пятн</w:t>
            </w:r>
            <w:proofErr w:type="spellEnd"/>
            <w:r w:rsidRPr="00335BAC">
              <w:t>.</w:t>
            </w:r>
          </w:p>
        </w:tc>
        <w:tc>
          <w:tcPr>
            <w:tcW w:w="1134" w:type="dxa"/>
          </w:tcPr>
          <w:p w:rsidR="009E222B" w:rsidRPr="00335BAC" w:rsidRDefault="009E222B" w:rsidP="009E222B">
            <w:pPr>
              <w:jc w:val="center"/>
            </w:pPr>
            <w:r w:rsidRPr="00335BAC">
              <w:t>936</w:t>
            </w:r>
          </w:p>
        </w:tc>
        <w:tc>
          <w:tcPr>
            <w:tcW w:w="708" w:type="dxa"/>
          </w:tcPr>
          <w:p w:rsidR="009E222B" w:rsidRPr="00335BAC" w:rsidRDefault="009E222B" w:rsidP="009E222B">
            <w:pPr>
              <w:jc w:val="center"/>
            </w:pPr>
            <w:r w:rsidRPr="00335BAC">
              <w:t>14</w:t>
            </w:r>
          </w:p>
        </w:tc>
        <w:tc>
          <w:tcPr>
            <w:tcW w:w="993" w:type="dxa"/>
          </w:tcPr>
          <w:p w:rsidR="009E222B" w:rsidRPr="00335BAC" w:rsidRDefault="00723DBF" w:rsidP="009E222B">
            <w:pPr>
              <w:jc w:val="center"/>
            </w:pPr>
            <w:proofErr w:type="spellStart"/>
            <w:r w:rsidRPr="00335BAC">
              <w:t>пон</w:t>
            </w:r>
            <w:proofErr w:type="spellEnd"/>
            <w:r w:rsidRPr="00335BAC">
              <w:t>.</w:t>
            </w:r>
          </w:p>
        </w:tc>
        <w:tc>
          <w:tcPr>
            <w:tcW w:w="1134" w:type="dxa"/>
          </w:tcPr>
          <w:p w:rsidR="009E222B" w:rsidRPr="00335BAC" w:rsidRDefault="009E222B" w:rsidP="009E222B">
            <w:pPr>
              <w:jc w:val="center"/>
            </w:pPr>
            <w:r w:rsidRPr="00335BAC">
              <w:t>927</w:t>
            </w:r>
          </w:p>
        </w:tc>
        <w:tc>
          <w:tcPr>
            <w:tcW w:w="992" w:type="dxa"/>
          </w:tcPr>
          <w:p w:rsidR="009E222B" w:rsidRPr="00335BAC" w:rsidRDefault="009E222B" w:rsidP="009E222B">
            <w:pPr>
              <w:jc w:val="center"/>
            </w:pPr>
            <w:r w:rsidRPr="00335BAC">
              <w:t>24</w:t>
            </w:r>
          </w:p>
        </w:tc>
        <w:tc>
          <w:tcPr>
            <w:tcW w:w="850" w:type="dxa"/>
          </w:tcPr>
          <w:p w:rsidR="009E222B" w:rsidRPr="00335BAC" w:rsidRDefault="00723DBF" w:rsidP="009E222B">
            <w:pPr>
              <w:jc w:val="center"/>
            </w:pPr>
            <w:proofErr w:type="spellStart"/>
            <w:r w:rsidRPr="00335BAC">
              <w:t>ч</w:t>
            </w:r>
            <w:r w:rsidR="009E222B" w:rsidRPr="00335BAC">
              <w:t>ет</w:t>
            </w:r>
            <w:r w:rsidRPr="00335BAC">
              <w:t>в</w:t>
            </w:r>
            <w:proofErr w:type="spellEnd"/>
            <w:r w:rsidRPr="00335BAC">
              <w:t>.</w:t>
            </w:r>
          </w:p>
        </w:tc>
        <w:tc>
          <w:tcPr>
            <w:tcW w:w="1134" w:type="dxa"/>
          </w:tcPr>
          <w:p w:rsidR="009E222B" w:rsidRPr="00335BAC" w:rsidRDefault="009E222B" w:rsidP="009E222B">
            <w:pPr>
              <w:jc w:val="center"/>
            </w:pPr>
            <w:r w:rsidRPr="00335BAC">
              <w:t>900</w:t>
            </w:r>
          </w:p>
        </w:tc>
      </w:tr>
      <w:tr w:rsidR="009E222B" w:rsidTr="00B376F0">
        <w:tc>
          <w:tcPr>
            <w:tcW w:w="709" w:type="dxa"/>
          </w:tcPr>
          <w:p w:rsidR="009E222B" w:rsidRPr="00335BAC" w:rsidRDefault="009E222B" w:rsidP="009E222B">
            <w:pPr>
              <w:jc w:val="center"/>
            </w:pPr>
            <w:r w:rsidRPr="00335BAC">
              <w:t>5</w:t>
            </w:r>
          </w:p>
        </w:tc>
        <w:tc>
          <w:tcPr>
            <w:tcW w:w="851" w:type="dxa"/>
          </w:tcPr>
          <w:p w:rsidR="009E222B" w:rsidRPr="00335BAC" w:rsidRDefault="00723DBF" w:rsidP="009E222B">
            <w:pPr>
              <w:jc w:val="center"/>
            </w:pPr>
            <w:proofErr w:type="spellStart"/>
            <w:r w:rsidRPr="00335BAC">
              <w:t>суб</w:t>
            </w:r>
            <w:proofErr w:type="spellEnd"/>
            <w:r w:rsidRPr="00335BAC">
              <w:t>.</w:t>
            </w:r>
          </w:p>
        </w:tc>
        <w:tc>
          <w:tcPr>
            <w:tcW w:w="1134" w:type="dxa"/>
          </w:tcPr>
          <w:p w:rsidR="009E222B" w:rsidRPr="00335BAC" w:rsidRDefault="009E222B" w:rsidP="009E222B">
            <w:pPr>
              <w:jc w:val="center"/>
            </w:pPr>
          </w:p>
        </w:tc>
        <w:tc>
          <w:tcPr>
            <w:tcW w:w="708" w:type="dxa"/>
          </w:tcPr>
          <w:p w:rsidR="009E222B" w:rsidRPr="00335BAC" w:rsidRDefault="009E222B" w:rsidP="009E222B">
            <w:pPr>
              <w:jc w:val="center"/>
            </w:pPr>
            <w:r w:rsidRPr="00335BAC">
              <w:t>15</w:t>
            </w:r>
          </w:p>
        </w:tc>
        <w:tc>
          <w:tcPr>
            <w:tcW w:w="993" w:type="dxa"/>
          </w:tcPr>
          <w:p w:rsidR="009E222B" w:rsidRPr="00335BAC" w:rsidRDefault="00723DBF" w:rsidP="009E222B">
            <w:pPr>
              <w:jc w:val="center"/>
            </w:pPr>
            <w:r w:rsidRPr="00335BAC">
              <w:t>втор.</w:t>
            </w:r>
          </w:p>
        </w:tc>
        <w:tc>
          <w:tcPr>
            <w:tcW w:w="1134" w:type="dxa"/>
          </w:tcPr>
          <w:p w:rsidR="009E222B" w:rsidRPr="00335BAC" w:rsidRDefault="009E222B" w:rsidP="009E222B">
            <w:pPr>
              <w:jc w:val="center"/>
            </w:pPr>
            <w:r w:rsidRPr="00335BAC">
              <w:t>927</w:t>
            </w:r>
          </w:p>
        </w:tc>
        <w:tc>
          <w:tcPr>
            <w:tcW w:w="992" w:type="dxa"/>
          </w:tcPr>
          <w:p w:rsidR="009E222B" w:rsidRPr="00335BAC" w:rsidRDefault="009E222B" w:rsidP="009E222B">
            <w:pPr>
              <w:jc w:val="center"/>
            </w:pPr>
            <w:r w:rsidRPr="00335BAC">
              <w:t>25</w:t>
            </w:r>
          </w:p>
        </w:tc>
        <w:tc>
          <w:tcPr>
            <w:tcW w:w="850" w:type="dxa"/>
          </w:tcPr>
          <w:p w:rsidR="009E222B" w:rsidRPr="00335BAC" w:rsidRDefault="00723DBF" w:rsidP="009E222B">
            <w:pPr>
              <w:jc w:val="center"/>
            </w:pPr>
            <w:proofErr w:type="spellStart"/>
            <w:r w:rsidRPr="00335BAC">
              <w:t>п</w:t>
            </w:r>
            <w:r w:rsidR="009E222B" w:rsidRPr="00335BAC">
              <w:t>ят</w:t>
            </w:r>
            <w:r w:rsidRPr="00335BAC">
              <w:t>н</w:t>
            </w:r>
            <w:proofErr w:type="spellEnd"/>
            <w:r w:rsidRPr="00335BAC">
              <w:t>.</w:t>
            </w:r>
          </w:p>
        </w:tc>
        <w:tc>
          <w:tcPr>
            <w:tcW w:w="1134" w:type="dxa"/>
          </w:tcPr>
          <w:p w:rsidR="009E222B" w:rsidRPr="00335BAC" w:rsidRDefault="009E222B" w:rsidP="009E222B">
            <w:pPr>
              <w:jc w:val="center"/>
            </w:pPr>
            <w:r w:rsidRPr="00335BAC">
              <w:t>900</w:t>
            </w:r>
          </w:p>
        </w:tc>
      </w:tr>
      <w:tr w:rsidR="009E222B" w:rsidTr="00B376F0">
        <w:tc>
          <w:tcPr>
            <w:tcW w:w="709" w:type="dxa"/>
          </w:tcPr>
          <w:p w:rsidR="009E222B" w:rsidRPr="00335BAC" w:rsidRDefault="009E222B" w:rsidP="009E222B">
            <w:pPr>
              <w:jc w:val="center"/>
            </w:pPr>
            <w:r w:rsidRPr="00335BAC">
              <w:t>6</w:t>
            </w:r>
          </w:p>
        </w:tc>
        <w:tc>
          <w:tcPr>
            <w:tcW w:w="851" w:type="dxa"/>
          </w:tcPr>
          <w:p w:rsidR="009E222B" w:rsidRPr="00335BAC" w:rsidRDefault="00723DBF" w:rsidP="009E222B">
            <w:pPr>
              <w:jc w:val="center"/>
            </w:pPr>
            <w:proofErr w:type="spellStart"/>
            <w:r w:rsidRPr="00335BAC">
              <w:t>в</w:t>
            </w:r>
            <w:r w:rsidR="009E222B" w:rsidRPr="00335BAC">
              <w:t>ос</w:t>
            </w:r>
            <w:proofErr w:type="spellEnd"/>
            <w:r w:rsidRPr="00335BAC">
              <w:t>.</w:t>
            </w:r>
          </w:p>
        </w:tc>
        <w:tc>
          <w:tcPr>
            <w:tcW w:w="1134" w:type="dxa"/>
          </w:tcPr>
          <w:p w:rsidR="009E222B" w:rsidRPr="00335BAC" w:rsidRDefault="009E222B" w:rsidP="009E222B">
            <w:pPr>
              <w:jc w:val="center"/>
            </w:pPr>
          </w:p>
        </w:tc>
        <w:tc>
          <w:tcPr>
            <w:tcW w:w="708" w:type="dxa"/>
          </w:tcPr>
          <w:p w:rsidR="009E222B" w:rsidRPr="00335BAC" w:rsidRDefault="009E222B" w:rsidP="009E222B">
            <w:pPr>
              <w:jc w:val="center"/>
            </w:pPr>
            <w:r w:rsidRPr="00335BAC">
              <w:t>16</w:t>
            </w:r>
          </w:p>
        </w:tc>
        <w:tc>
          <w:tcPr>
            <w:tcW w:w="993" w:type="dxa"/>
          </w:tcPr>
          <w:p w:rsidR="009E222B" w:rsidRPr="00335BAC" w:rsidRDefault="00723DBF" w:rsidP="009E222B">
            <w:pPr>
              <w:jc w:val="center"/>
            </w:pPr>
            <w:r w:rsidRPr="00335BAC">
              <w:t>сред.</w:t>
            </w:r>
          </w:p>
        </w:tc>
        <w:tc>
          <w:tcPr>
            <w:tcW w:w="1134" w:type="dxa"/>
          </w:tcPr>
          <w:p w:rsidR="009E222B" w:rsidRPr="00335BAC" w:rsidRDefault="009E222B" w:rsidP="009E222B">
            <w:pPr>
              <w:jc w:val="center"/>
            </w:pPr>
            <w:r w:rsidRPr="00335BAC">
              <w:t>927</w:t>
            </w:r>
          </w:p>
        </w:tc>
        <w:tc>
          <w:tcPr>
            <w:tcW w:w="992" w:type="dxa"/>
          </w:tcPr>
          <w:p w:rsidR="009E222B" w:rsidRPr="00335BAC" w:rsidRDefault="009E222B" w:rsidP="009E222B">
            <w:pPr>
              <w:jc w:val="center"/>
            </w:pPr>
            <w:r w:rsidRPr="00335BAC">
              <w:t>26</w:t>
            </w:r>
          </w:p>
        </w:tc>
        <w:tc>
          <w:tcPr>
            <w:tcW w:w="850" w:type="dxa"/>
          </w:tcPr>
          <w:p w:rsidR="009E222B" w:rsidRPr="00335BAC" w:rsidRDefault="00723DBF" w:rsidP="009E222B">
            <w:pPr>
              <w:jc w:val="center"/>
            </w:pPr>
            <w:proofErr w:type="spellStart"/>
            <w:r w:rsidRPr="00335BAC">
              <w:t>с</w:t>
            </w:r>
            <w:r w:rsidR="009E222B" w:rsidRPr="00335BAC">
              <w:t>уб</w:t>
            </w:r>
            <w:proofErr w:type="spellEnd"/>
            <w:r w:rsidRPr="00335BAC">
              <w:t>.</w:t>
            </w:r>
          </w:p>
        </w:tc>
        <w:tc>
          <w:tcPr>
            <w:tcW w:w="1134" w:type="dxa"/>
          </w:tcPr>
          <w:p w:rsidR="009E222B" w:rsidRPr="00335BAC" w:rsidRDefault="009E222B" w:rsidP="009E222B">
            <w:pPr>
              <w:jc w:val="center"/>
            </w:pPr>
          </w:p>
        </w:tc>
      </w:tr>
      <w:tr w:rsidR="009E222B" w:rsidTr="00B376F0">
        <w:tc>
          <w:tcPr>
            <w:tcW w:w="709" w:type="dxa"/>
          </w:tcPr>
          <w:p w:rsidR="009E222B" w:rsidRPr="00335BAC" w:rsidRDefault="009E222B" w:rsidP="009E222B">
            <w:pPr>
              <w:jc w:val="center"/>
            </w:pPr>
            <w:r w:rsidRPr="00335BAC">
              <w:t>7</w:t>
            </w:r>
          </w:p>
        </w:tc>
        <w:tc>
          <w:tcPr>
            <w:tcW w:w="851" w:type="dxa"/>
          </w:tcPr>
          <w:p w:rsidR="009E222B" w:rsidRPr="00335BAC" w:rsidRDefault="00723DBF" w:rsidP="009E222B">
            <w:pPr>
              <w:jc w:val="center"/>
            </w:pPr>
            <w:proofErr w:type="spellStart"/>
            <w:r w:rsidRPr="00335BAC">
              <w:t>п</w:t>
            </w:r>
            <w:r w:rsidR="009E222B" w:rsidRPr="00335BAC">
              <w:t>он</w:t>
            </w:r>
            <w:proofErr w:type="spellEnd"/>
            <w:r w:rsidRPr="00335BAC">
              <w:t>.</w:t>
            </w:r>
          </w:p>
        </w:tc>
        <w:tc>
          <w:tcPr>
            <w:tcW w:w="1134" w:type="dxa"/>
          </w:tcPr>
          <w:p w:rsidR="009E222B" w:rsidRPr="00335BAC" w:rsidRDefault="009E222B" w:rsidP="009E222B">
            <w:pPr>
              <w:jc w:val="center"/>
            </w:pPr>
            <w:r w:rsidRPr="00335BAC">
              <w:t>927</w:t>
            </w:r>
          </w:p>
        </w:tc>
        <w:tc>
          <w:tcPr>
            <w:tcW w:w="708" w:type="dxa"/>
          </w:tcPr>
          <w:p w:rsidR="009E222B" w:rsidRPr="00335BAC" w:rsidRDefault="009E222B" w:rsidP="009E222B">
            <w:pPr>
              <w:jc w:val="center"/>
            </w:pPr>
            <w:r w:rsidRPr="00335BAC">
              <w:t>17</w:t>
            </w:r>
          </w:p>
        </w:tc>
        <w:tc>
          <w:tcPr>
            <w:tcW w:w="993" w:type="dxa"/>
          </w:tcPr>
          <w:p w:rsidR="009E222B" w:rsidRPr="00335BAC" w:rsidRDefault="00723DBF" w:rsidP="009E222B">
            <w:pPr>
              <w:jc w:val="center"/>
            </w:pPr>
            <w:proofErr w:type="spellStart"/>
            <w:r w:rsidRPr="00335BAC">
              <w:t>ч</w:t>
            </w:r>
            <w:r w:rsidR="009E222B" w:rsidRPr="00335BAC">
              <w:t>етв</w:t>
            </w:r>
            <w:proofErr w:type="spellEnd"/>
            <w:r w:rsidRPr="00335BAC">
              <w:t>.</w:t>
            </w:r>
          </w:p>
        </w:tc>
        <w:tc>
          <w:tcPr>
            <w:tcW w:w="1134" w:type="dxa"/>
          </w:tcPr>
          <w:p w:rsidR="009E222B" w:rsidRPr="00335BAC" w:rsidRDefault="009E222B" w:rsidP="009E222B">
            <w:pPr>
              <w:jc w:val="center"/>
            </w:pPr>
            <w:r w:rsidRPr="00335BAC">
              <w:t>909</w:t>
            </w:r>
          </w:p>
        </w:tc>
        <w:tc>
          <w:tcPr>
            <w:tcW w:w="992" w:type="dxa"/>
          </w:tcPr>
          <w:p w:rsidR="009E222B" w:rsidRPr="00335BAC" w:rsidRDefault="009E222B" w:rsidP="009E222B">
            <w:pPr>
              <w:jc w:val="center"/>
            </w:pPr>
            <w:r w:rsidRPr="00335BAC">
              <w:t>27</w:t>
            </w:r>
          </w:p>
        </w:tc>
        <w:tc>
          <w:tcPr>
            <w:tcW w:w="850" w:type="dxa"/>
          </w:tcPr>
          <w:p w:rsidR="009E222B" w:rsidRPr="00335BAC" w:rsidRDefault="00723DBF" w:rsidP="009E222B">
            <w:pPr>
              <w:jc w:val="center"/>
            </w:pPr>
            <w:proofErr w:type="spellStart"/>
            <w:r w:rsidRPr="00335BAC">
              <w:t>в</w:t>
            </w:r>
            <w:r w:rsidR="009E222B" w:rsidRPr="00335BAC">
              <w:t>ос</w:t>
            </w:r>
            <w:proofErr w:type="spellEnd"/>
            <w:r w:rsidRPr="00335BAC">
              <w:t>.</w:t>
            </w:r>
          </w:p>
        </w:tc>
        <w:tc>
          <w:tcPr>
            <w:tcW w:w="1134" w:type="dxa"/>
          </w:tcPr>
          <w:p w:rsidR="009E222B" w:rsidRPr="00335BAC" w:rsidRDefault="009E222B" w:rsidP="009E222B">
            <w:pPr>
              <w:jc w:val="center"/>
            </w:pPr>
          </w:p>
        </w:tc>
      </w:tr>
      <w:tr w:rsidR="009E222B" w:rsidTr="00B376F0">
        <w:tc>
          <w:tcPr>
            <w:tcW w:w="709" w:type="dxa"/>
          </w:tcPr>
          <w:p w:rsidR="009E222B" w:rsidRPr="00335BAC" w:rsidRDefault="009E222B" w:rsidP="009E222B">
            <w:pPr>
              <w:jc w:val="center"/>
            </w:pPr>
            <w:r w:rsidRPr="00335BAC">
              <w:t>8</w:t>
            </w:r>
          </w:p>
        </w:tc>
        <w:tc>
          <w:tcPr>
            <w:tcW w:w="851" w:type="dxa"/>
          </w:tcPr>
          <w:p w:rsidR="009E222B" w:rsidRPr="00335BAC" w:rsidRDefault="00723DBF" w:rsidP="009E222B">
            <w:pPr>
              <w:jc w:val="center"/>
            </w:pPr>
            <w:r w:rsidRPr="00335BAC">
              <w:t>в</w:t>
            </w:r>
            <w:r w:rsidR="009E222B" w:rsidRPr="00335BAC">
              <w:t>тор</w:t>
            </w:r>
            <w:r w:rsidRPr="00335BAC">
              <w:t>.</w:t>
            </w:r>
          </w:p>
        </w:tc>
        <w:tc>
          <w:tcPr>
            <w:tcW w:w="1134" w:type="dxa"/>
          </w:tcPr>
          <w:p w:rsidR="009E222B" w:rsidRPr="00335BAC" w:rsidRDefault="009E222B" w:rsidP="009E222B">
            <w:pPr>
              <w:jc w:val="center"/>
            </w:pPr>
            <w:r w:rsidRPr="00335BAC">
              <w:t>927</w:t>
            </w:r>
          </w:p>
        </w:tc>
        <w:tc>
          <w:tcPr>
            <w:tcW w:w="708" w:type="dxa"/>
          </w:tcPr>
          <w:p w:rsidR="009E222B" w:rsidRPr="00335BAC" w:rsidRDefault="009E222B" w:rsidP="009E222B">
            <w:pPr>
              <w:jc w:val="center"/>
            </w:pPr>
            <w:r w:rsidRPr="00335BAC">
              <w:t>18</w:t>
            </w:r>
          </w:p>
        </w:tc>
        <w:tc>
          <w:tcPr>
            <w:tcW w:w="993" w:type="dxa"/>
          </w:tcPr>
          <w:p w:rsidR="009E222B" w:rsidRPr="00335BAC" w:rsidRDefault="00723DBF" w:rsidP="009E222B">
            <w:pPr>
              <w:jc w:val="center"/>
            </w:pPr>
            <w:proofErr w:type="spellStart"/>
            <w:r w:rsidRPr="00335BAC">
              <w:t>п</w:t>
            </w:r>
            <w:r w:rsidR="009E222B" w:rsidRPr="00335BAC">
              <w:t>ят</w:t>
            </w:r>
            <w:r w:rsidRPr="00335BAC">
              <w:t>н</w:t>
            </w:r>
            <w:proofErr w:type="spellEnd"/>
            <w:r w:rsidRPr="00335BAC">
              <w:t>.</w:t>
            </w:r>
          </w:p>
        </w:tc>
        <w:tc>
          <w:tcPr>
            <w:tcW w:w="1134" w:type="dxa"/>
          </w:tcPr>
          <w:p w:rsidR="009E222B" w:rsidRPr="00335BAC" w:rsidRDefault="009E222B" w:rsidP="009E222B">
            <w:pPr>
              <w:jc w:val="center"/>
            </w:pPr>
            <w:r w:rsidRPr="00335BAC">
              <w:t>909</w:t>
            </w:r>
          </w:p>
        </w:tc>
        <w:tc>
          <w:tcPr>
            <w:tcW w:w="992" w:type="dxa"/>
          </w:tcPr>
          <w:p w:rsidR="009E222B" w:rsidRPr="00335BAC" w:rsidRDefault="009E222B" w:rsidP="009E222B">
            <w:pPr>
              <w:jc w:val="center"/>
            </w:pPr>
            <w:r w:rsidRPr="00335BAC">
              <w:t>28</w:t>
            </w:r>
          </w:p>
        </w:tc>
        <w:tc>
          <w:tcPr>
            <w:tcW w:w="850" w:type="dxa"/>
          </w:tcPr>
          <w:p w:rsidR="009E222B" w:rsidRPr="00335BAC" w:rsidRDefault="00723DBF" w:rsidP="009E222B">
            <w:pPr>
              <w:jc w:val="center"/>
            </w:pPr>
            <w:proofErr w:type="spellStart"/>
            <w:r w:rsidRPr="00335BAC">
              <w:t>п</w:t>
            </w:r>
            <w:r w:rsidR="009E222B" w:rsidRPr="00335BAC">
              <w:t>он</w:t>
            </w:r>
            <w:proofErr w:type="spellEnd"/>
            <w:r w:rsidRPr="00335BAC">
              <w:t>.</w:t>
            </w:r>
          </w:p>
        </w:tc>
        <w:tc>
          <w:tcPr>
            <w:tcW w:w="1134" w:type="dxa"/>
          </w:tcPr>
          <w:p w:rsidR="009E222B" w:rsidRPr="00335BAC" w:rsidRDefault="009E222B" w:rsidP="009E222B">
            <w:pPr>
              <w:jc w:val="center"/>
            </w:pPr>
            <w:r w:rsidRPr="00335BAC">
              <w:t>900</w:t>
            </w:r>
          </w:p>
        </w:tc>
      </w:tr>
      <w:tr w:rsidR="009E222B" w:rsidTr="00B376F0">
        <w:tc>
          <w:tcPr>
            <w:tcW w:w="709" w:type="dxa"/>
          </w:tcPr>
          <w:p w:rsidR="009E222B" w:rsidRPr="00335BAC" w:rsidRDefault="009E222B" w:rsidP="009E222B">
            <w:pPr>
              <w:jc w:val="center"/>
            </w:pPr>
            <w:r w:rsidRPr="00335BAC">
              <w:t>9</w:t>
            </w:r>
          </w:p>
        </w:tc>
        <w:tc>
          <w:tcPr>
            <w:tcW w:w="851" w:type="dxa"/>
          </w:tcPr>
          <w:p w:rsidR="009E222B" w:rsidRPr="00335BAC" w:rsidRDefault="00723DBF" w:rsidP="009E222B">
            <w:pPr>
              <w:jc w:val="center"/>
            </w:pPr>
            <w:r w:rsidRPr="00335BAC">
              <w:t>с</w:t>
            </w:r>
            <w:r w:rsidR="009E222B" w:rsidRPr="00335BAC">
              <w:t>ред</w:t>
            </w:r>
            <w:r w:rsidRPr="00335BAC">
              <w:t>.</w:t>
            </w:r>
          </w:p>
        </w:tc>
        <w:tc>
          <w:tcPr>
            <w:tcW w:w="1134" w:type="dxa"/>
          </w:tcPr>
          <w:p w:rsidR="009E222B" w:rsidRPr="00335BAC" w:rsidRDefault="009E222B" w:rsidP="009E222B">
            <w:pPr>
              <w:jc w:val="center"/>
            </w:pPr>
            <w:r w:rsidRPr="00335BAC">
              <w:t>927</w:t>
            </w:r>
          </w:p>
        </w:tc>
        <w:tc>
          <w:tcPr>
            <w:tcW w:w="708" w:type="dxa"/>
          </w:tcPr>
          <w:p w:rsidR="009E222B" w:rsidRPr="00335BAC" w:rsidRDefault="009E222B" w:rsidP="009E222B">
            <w:pPr>
              <w:jc w:val="center"/>
            </w:pPr>
            <w:r w:rsidRPr="00335BAC">
              <w:t>19</w:t>
            </w:r>
          </w:p>
        </w:tc>
        <w:tc>
          <w:tcPr>
            <w:tcW w:w="993" w:type="dxa"/>
          </w:tcPr>
          <w:p w:rsidR="009E222B" w:rsidRPr="00335BAC" w:rsidRDefault="00723DBF" w:rsidP="009E222B">
            <w:pPr>
              <w:jc w:val="center"/>
            </w:pPr>
            <w:proofErr w:type="spellStart"/>
            <w:r w:rsidRPr="00335BAC">
              <w:t>с</w:t>
            </w:r>
            <w:r w:rsidR="009E222B" w:rsidRPr="00335BAC">
              <w:t>уб</w:t>
            </w:r>
            <w:proofErr w:type="spellEnd"/>
            <w:r w:rsidRPr="00335BAC">
              <w:t>.</w:t>
            </w:r>
          </w:p>
        </w:tc>
        <w:tc>
          <w:tcPr>
            <w:tcW w:w="1134" w:type="dxa"/>
          </w:tcPr>
          <w:p w:rsidR="009E222B" w:rsidRPr="00335BAC" w:rsidRDefault="009E222B" w:rsidP="009E222B">
            <w:pPr>
              <w:jc w:val="center"/>
            </w:pPr>
          </w:p>
        </w:tc>
        <w:tc>
          <w:tcPr>
            <w:tcW w:w="992" w:type="dxa"/>
          </w:tcPr>
          <w:p w:rsidR="009E222B" w:rsidRPr="00335BAC" w:rsidRDefault="009E222B" w:rsidP="009E222B">
            <w:pPr>
              <w:jc w:val="center"/>
            </w:pPr>
            <w:r w:rsidRPr="00335BAC">
              <w:t>29</w:t>
            </w:r>
          </w:p>
        </w:tc>
        <w:tc>
          <w:tcPr>
            <w:tcW w:w="850" w:type="dxa"/>
          </w:tcPr>
          <w:p w:rsidR="009E222B" w:rsidRPr="00335BAC" w:rsidRDefault="00723DBF" w:rsidP="009E222B">
            <w:pPr>
              <w:jc w:val="center"/>
            </w:pPr>
            <w:r w:rsidRPr="00335BAC">
              <w:t>в</w:t>
            </w:r>
            <w:r w:rsidR="009E222B" w:rsidRPr="00335BAC">
              <w:t>тор</w:t>
            </w:r>
            <w:r w:rsidRPr="00335BAC">
              <w:t>.</w:t>
            </w:r>
          </w:p>
        </w:tc>
        <w:tc>
          <w:tcPr>
            <w:tcW w:w="1134" w:type="dxa"/>
          </w:tcPr>
          <w:p w:rsidR="009E222B" w:rsidRPr="00335BAC" w:rsidRDefault="009E222B" w:rsidP="009E222B">
            <w:pPr>
              <w:jc w:val="center"/>
            </w:pPr>
            <w:r w:rsidRPr="00335BAC">
              <w:t>900</w:t>
            </w:r>
          </w:p>
        </w:tc>
      </w:tr>
      <w:tr w:rsidR="009E222B" w:rsidTr="00B376F0">
        <w:tc>
          <w:tcPr>
            <w:tcW w:w="709" w:type="dxa"/>
          </w:tcPr>
          <w:p w:rsidR="009E222B" w:rsidRPr="00335BAC" w:rsidRDefault="009E222B" w:rsidP="009E222B">
            <w:pPr>
              <w:jc w:val="center"/>
            </w:pPr>
            <w:r w:rsidRPr="00335BAC">
              <w:t>10</w:t>
            </w:r>
          </w:p>
        </w:tc>
        <w:tc>
          <w:tcPr>
            <w:tcW w:w="851" w:type="dxa"/>
          </w:tcPr>
          <w:p w:rsidR="009E222B" w:rsidRPr="00335BAC" w:rsidRDefault="00723DBF" w:rsidP="009E222B">
            <w:pPr>
              <w:jc w:val="center"/>
            </w:pPr>
            <w:proofErr w:type="spellStart"/>
            <w:r w:rsidRPr="00335BAC">
              <w:t>ч</w:t>
            </w:r>
            <w:r w:rsidR="009E222B" w:rsidRPr="00335BAC">
              <w:t>етв</w:t>
            </w:r>
            <w:proofErr w:type="spellEnd"/>
            <w:r w:rsidRPr="00335BAC">
              <w:t>.</w:t>
            </w:r>
          </w:p>
        </w:tc>
        <w:tc>
          <w:tcPr>
            <w:tcW w:w="1134" w:type="dxa"/>
          </w:tcPr>
          <w:p w:rsidR="009E222B" w:rsidRPr="00335BAC" w:rsidRDefault="009E222B" w:rsidP="009E222B">
            <w:pPr>
              <w:jc w:val="center"/>
            </w:pPr>
            <w:r w:rsidRPr="00335BAC">
              <w:t>927</w:t>
            </w:r>
          </w:p>
        </w:tc>
        <w:tc>
          <w:tcPr>
            <w:tcW w:w="708" w:type="dxa"/>
          </w:tcPr>
          <w:p w:rsidR="009E222B" w:rsidRPr="00335BAC" w:rsidRDefault="009E222B" w:rsidP="009E222B">
            <w:pPr>
              <w:jc w:val="center"/>
            </w:pPr>
            <w:r w:rsidRPr="00335BAC">
              <w:t>20</w:t>
            </w:r>
          </w:p>
        </w:tc>
        <w:tc>
          <w:tcPr>
            <w:tcW w:w="993" w:type="dxa"/>
          </w:tcPr>
          <w:p w:rsidR="009E222B" w:rsidRPr="00335BAC" w:rsidRDefault="00723DBF" w:rsidP="009E222B">
            <w:pPr>
              <w:jc w:val="center"/>
            </w:pPr>
            <w:proofErr w:type="spellStart"/>
            <w:r w:rsidRPr="00335BAC">
              <w:t>вос</w:t>
            </w:r>
            <w:proofErr w:type="spellEnd"/>
            <w:r w:rsidRPr="00335BAC">
              <w:t>.</w:t>
            </w:r>
          </w:p>
        </w:tc>
        <w:tc>
          <w:tcPr>
            <w:tcW w:w="1134" w:type="dxa"/>
          </w:tcPr>
          <w:p w:rsidR="009E222B" w:rsidRPr="00335BAC" w:rsidRDefault="009E222B" w:rsidP="009E222B">
            <w:pPr>
              <w:jc w:val="center"/>
            </w:pPr>
          </w:p>
        </w:tc>
        <w:tc>
          <w:tcPr>
            <w:tcW w:w="992" w:type="dxa"/>
          </w:tcPr>
          <w:p w:rsidR="009E222B" w:rsidRPr="00335BAC" w:rsidRDefault="009E222B" w:rsidP="009E222B">
            <w:pPr>
              <w:jc w:val="center"/>
            </w:pPr>
            <w:r w:rsidRPr="00335BAC">
              <w:t>30</w:t>
            </w:r>
          </w:p>
        </w:tc>
        <w:tc>
          <w:tcPr>
            <w:tcW w:w="850" w:type="dxa"/>
          </w:tcPr>
          <w:p w:rsidR="009E222B" w:rsidRPr="00335BAC" w:rsidRDefault="00723DBF" w:rsidP="009E222B">
            <w:pPr>
              <w:jc w:val="center"/>
            </w:pPr>
            <w:r w:rsidRPr="00335BAC">
              <w:t>с</w:t>
            </w:r>
            <w:r w:rsidR="009E222B" w:rsidRPr="00335BAC">
              <w:t>ред</w:t>
            </w:r>
            <w:r w:rsidRPr="00335BAC">
              <w:t>.</w:t>
            </w:r>
          </w:p>
        </w:tc>
        <w:tc>
          <w:tcPr>
            <w:tcW w:w="1134" w:type="dxa"/>
          </w:tcPr>
          <w:p w:rsidR="009E222B" w:rsidRPr="00335BAC" w:rsidRDefault="009E222B" w:rsidP="009E222B">
            <w:pPr>
              <w:jc w:val="center"/>
            </w:pPr>
            <w:r w:rsidRPr="00335BAC">
              <w:t>900</w:t>
            </w:r>
          </w:p>
        </w:tc>
      </w:tr>
    </w:tbl>
    <w:p w:rsidR="00FB046B" w:rsidRDefault="00FB046B" w:rsidP="009308EE">
      <w:pPr>
        <w:jc w:val="both"/>
        <w:rPr>
          <w:sz w:val="28"/>
        </w:rPr>
      </w:pPr>
    </w:p>
    <w:p w:rsidR="0082036C" w:rsidRDefault="0082036C" w:rsidP="00FB046B">
      <w:pPr>
        <w:ind w:firstLine="510"/>
        <w:jc w:val="both"/>
        <w:rPr>
          <w:sz w:val="28"/>
        </w:rPr>
      </w:pPr>
      <w:r>
        <w:rPr>
          <w:sz w:val="28"/>
        </w:rPr>
        <w:t>5.2.4.</w:t>
      </w:r>
      <w:r w:rsidR="009308EE" w:rsidRPr="009308EE">
        <w:t xml:space="preserve"> </w:t>
      </w:r>
      <w:r w:rsidR="009308EE">
        <w:rPr>
          <w:sz w:val="28"/>
        </w:rPr>
        <w:t xml:space="preserve">Определить </w:t>
      </w:r>
      <w:r w:rsidR="009308EE" w:rsidRPr="009308EE">
        <w:rPr>
          <w:sz w:val="28"/>
        </w:rPr>
        <w:t xml:space="preserve"> коэффициент</w:t>
      </w:r>
      <w:r w:rsidR="009308EE">
        <w:rPr>
          <w:sz w:val="28"/>
        </w:rPr>
        <w:t>ы</w:t>
      </w:r>
      <w:r w:rsidR="009308EE" w:rsidRPr="009308EE">
        <w:rPr>
          <w:sz w:val="28"/>
        </w:rPr>
        <w:t xml:space="preserve"> оборота по приему</w:t>
      </w:r>
      <w:r w:rsidR="009308EE">
        <w:rPr>
          <w:sz w:val="28"/>
        </w:rPr>
        <w:t xml:space="preserve"> и по выб</w:t>
      </w:r>
      <w:r w:rsidR="009308EE">
        <w:rPr>
          <w:sz w:val="28"/>
        </w:rPr>
        <w:t>ы</w:t>
      </w:r>
      <w:r w:rsidR="009308EE">
        <w:rPr>
          <w:sz w:val="28"/>
        </w:rPr>
        <w:t xml:space="preserve">тию за январь, если </w:t>
      </w:r>
      <w:r w:rsidR="009308EE" w:rsidRPr="009308EE">
        <w:rPr>
          <w:sz w:val="28"/>
        </w:rPr>
        <w:t xml:space="preserve"> </w:t>
      </w:r>
      <w:r w:rsidR="009308EE">
        <w:rPr>
          <w:sz w:val="28"/>
        </w:rPr>
        <w:t>за месяц на предприятие принято 14 работников, уволено 10 (по причинам: 8 человек по собственному желанию, 2 по причине призыва в армию); среднесписочное количество работников предприятия составило 218 человек.</w:t>
      </w:r>
    </w:p>
    <w:p w:rsidR="00F42ECE" w:rsidRDefault="0082036C" w:rsidP="00FB046B">
      <w:pPr>
        <w:ind w:firstLine="510"/>
        <w:jc w:val="both"/>
        <w:rPr>
          <w:sz w:val="28"/>
        </w:rPr>
      </w:pPr>
      <w:r>
        <w:rPr>
          <w:sz w:val="28"/>
        </w:rPr>
        <w:t>5.2.5</w:t>
      </w:r>
      <w:r w:rsidR="003E1B6E">
        <w:rPr>
          <w:sz w:val="28"/>
        </w:rPr>
        <w:t xml:space="preserve">. Определить </w:t>
      </w:r>
      <w:r w:rsidR="00480085">
        <w:rPr>
          <w:sz w:val="28"/>
        </w:rPr>
        <w:t>коэффициент текучести кадров, если в течение года на предприятие принято 56 чел, уволено 26 чел., из них по со</w:t>
      </w:r>
      <w:r w:rsidR="00480085">
        <w:rPr>
          <w:sz w:val="28"/>
        </w:rPr>
        <w:t>б</w:t>
      </w:r>
      <w:r w:rsidR="00480085">
        <w:rPr>
          <w:sz w:val="28"/>
        </w:rPr>
        <w:lastRenderedPageBreak/>
        <w:t>ственному желанию</w:t>
      </w:r>
      <w:r w:rsidR="00A03481">
        <w:rPr>
          <w:sz w:val="28"/>
        </w:rPr>
        <w:t xml:space="preserve"> 17 чел.</w:t>
      </w:r>
      <w:r w:rsidR="00480085">
        <w:rPr>
          <w:sz w:val="28"/>
        </w:rPr>
        <w:t xml:space="preserve"> и инициативе администрации – </w:t>
      </w:r>
      <w:r w:rsidR="00A03481">
        <w:rPr>
          <w:sz w:val="28"/>
        </w:rPr>
        <w:t>3</w:t>
      </w:r>
      <w:r w:rsidR="00480085">
        <w:rPr>
          <w:sz w:val="28"/>
        </w:rPr>
        <w:t xml:space="preserve"> чел. Среднесписочное колич</w:t>
      </w:r>
      <w:r w:rsidR="00A03481">
        <w:rPr>
          <w:sz w:val="28"/>
        </w:rPr>
        <w:t>ество работников предприятия 220</w:t>
      </w:r>
      <w:r w:rsidR="00480085">
        <w:rPr>
          <w:sz w:val="28"/>
        </w:rPr>
        <w:t xml:space="preserve"> чел.</w:t>
      </w:r>
    </w:p>
    <w:p w:rsidR="00127D5F" w:rsidRDefault="00127D5F" w:rsidP="00FB046B">
      <w:pPr>
        <w:ind w:firstLine="510"/>
        <w:jc w:val="both"/>
        <w:rPr>
          <w:sz w:val="28"/>
        </w:rPr>
      </w:pPr>
      <w:r>
        <w:rPr>
          <w:sz w:val="28"/>
        </w:rPr>
        <w:t xml:space="preserve">5.2.6. </w:t>
      </w:r>
      <w:r w:rsidRPr="00127D5F">
        <w:rPr>
          <w:sz w:val="28"/>
        </w:rPr>
        <w:t>Рассчитайте структуру кадров УП «</w:t>
      </w:r>
      <w:proofErr w:type="spellStart"/>
      <w:r w:rsidRPr="00127D5F">
        <w:rPr>
          <w:sz w:val="28"/>
        </w:rPr>
        <w:t>Зеленстрой</w:t>
      </w:r>
      <w:proofErr w:type="spellEnd"/>
      <w:r w:rsidRPr="00127D5F">
        <w:rPr>
          <w:sz w:val="28"/>
        </w:rPr>
        <w:t xml:space="preserve"> Московск</w:t>
      </w:r>
      <w:r w:rsidRPr="00127D5F">
        <w:rPr>
          <w:sz w:val="28"/>
        </w:rPr>
        <w:t>о</w:t>
      </w:r>
      <w:r w:rsidRPr="00127D5F">
        <w:rPr>
          <w:sz w:val="28"/>
        </w:rPr>
        <w:t>го района</w:t>
      </w:r>
      <w:r w:rsidR="00FB046B">
        <w:rPr>
          <w:sz w:val="28"/>
        </w:rPr>
        <w:t xml:space="preserve"> </w:t>
      </w:r>
      <w:r w:rsidRPr="00127D5F">
        <w:rPr>
          <w:sz w:val="28"/>
        </w:rPr>
        <w:t xml:space="preserve"> г. Минска». Сделайте выводы о проблемах, которые ждут предприятие в ближайшие годы.</w:t>
      </w:r>
    </w:p>
    <w:p w:rsidR="00FB046B" w:rsidRPr="00127D5F" w:rsidRDefault="00FB046B" w:rsidP="00FB046B">
      <w:pPr>
        <w:ind w:firstLine="510"/>
        <w:jc w:val="both"/>
        <w:rPr>
          <w:sz w:val="28"/>
        </w:rPr>
      </w:pPr>
    </w:p>
    <w:p w:rsidR="00FB046B" w:rsidRPr="00FB046B" w:rsidRDefault="00127D5F" w:rsidP="00FB046B">
      <w:pPr>
        <w:jc w:val="right"/>
      </w:pPr>
      <w:r w:rsidRPr="00FB046B">
        <w:t xml:space="preserve">Таблица 5.2. </w:t>
      </w:r>
    </w:p>
    <w:p w:rsidR="00127D5F" w:rsidRPr="00FB046B" w:rsidRDefault="00127D5F" w:rsidP="00FB046B">
      <w:pPr>
        <w:spacing w:after="120"/>
        <w:jc w:val="center"/>
        <w:rPr>
          <w:b/>
        </w:rPr>
      </w:pPr>
      <w:r w:rsidRPr="00FB046B">
        <w:rPr>
          <w:b/>
        </w:rPr>
        <w:t>Состав и структура кадров, чел.</w:t>
      </w:r>
    </w:p>
    <w:tbl>
      <w:tblPr>
        <w:tblStyle w:val="ab"/>
        <w:tblW w:w="0" w:type="auto"/>
        <w:tblLook w:val="04A0" w:firstRow="1" w:lastRow="0" w:firstColumn="1" w:lastColumn="0" w:noHBand="0" w:noVBand="1"/>
      </w:tblPr>
      <w:tblGrid>
        <w:gridCol w:w="5336"/>
        <w:gridCol w:w="1771"/>
        <w:gridCol w:w="1613"/>
      </w:tblGrid>
      <w:tr w:rsidR="00127D5F" w:rsidRPr="00FB046B" w:rsidTr="0092412D">
        <w:tc>
          <w:tcPr>
            <w:tcW w:w="5920" w:type="dxa"/>
          </w:tcPr>
          <w:p w:rsidR="00127D5F" w:rsidRPr="00FB046B" w:rsidRDefault="00127D5F" w:rsidP="00127D5F">
            <w:pPr>
              <w:jc w:val="both"/>
            </w:pPr>
            <w:r w:rsidRPr="00FB046B">
              <w:t>Наименование показателей</w:t>
            </w:r>
          </w:p>
        </w:tc>
        <w:tc>
          <w:tcPr>
            <w:tcW w:w="1985" w:type="dxa"/>
          </w:tcPr>
          <w:p w:rsidR="00127D5F" w:rsidRPr="00FB046B" w:rsidRDefault="00127D5F" w:rsidP="00FB046B">
            <w:pPr>
              <w:jc w:val="center"/>
            </w:pPr>
            <w:r w:rsidRPr="00FB046B">
              <w:t>Кол-во, чел.</w:t>
            </w:r>
          </w:p>
        </w:tc>
        <w:tc>
          <w:tcPr>
            <w:tcW w:w="1666" w:type="dxa"/>
          </w:tcPr>
          <w:p w:rsidR="00127D5F" w:rsidRPr="00FB046B" w:rsidRDefault="00127D5F" w:rsidP="00FB046B">
            <w:pPr>
              <w:jc w:val="center"/>
            </w:pPr>
            <w:r w:rsidRPr="00FB046B">
              <w:t>Структура, %</w:t>
            </w:r>
          </w:p>
        </w:tc>
      </w:tr>
      <w:tr w:rsidR="00127D5F" w:rsidRPr="00FB046B" w:rsidTr="0092412D">
        <w:tc>
          <w:tcPr>
            <w:tcW w:w="5920" w:type="dxa"/>
          </w:tcPr>
          <w:p w:rsidR="00127D5F" w:rsidRPr="00FB046B" w:rsidRDefault="00127D5F" w:rsidP="00127D5F">
            <w:pPr>
              <w:jc w:val="both"/>
            </w:pPr>
            <w:r w:rsidRPr="00FB046B">
              <w:t>1. Списочная численность</w:t>
            </w:r>
          </w:p>
        </w:tc>
        <w:tc>
          <w:tcPr>
            <w:tcW w:w="1985" w:type="dxa"/>
          </w:tcPr>
          <w:p w:rsidR="00127D5F" w:rsidRPr="00FB046B" w:rsidRDefault="00127D5F" w:rsidP="00FB046B">
            <w:pPr>
              <w:jc w:val="center"/>
            </w:pPr>
            <w:r w:rsidRPr="00FB046B">
              <w:t>228</w:t>
            </w:r>
          </w:p>
        </w:tc>
        <w:tc>
          <w:tcPr>
            <w:tcW w:w="1666" w:type="dxa"/>
          </w:tcPr>
          <w:p w:rsidR="00127D5F" w:rsidRPr="00FB046B" w:rsidRDefault="00127D5F" w:rsidP="00FB046B">
            <w:pPr>
              <w:jc w:val="center"/>
            </w:pPr>
            <w:r w:rsidRPr="00FB046B">
              <w:t>100</w:t>
            </w:r>
          </w:p>
        </w:tc>
      </w:tr>
      <w:tr w:rsidR="00127D5F" w:rsidRPr="00FB046B" w:rsidTr="0092412D">
        <w:tc>
          <w:tcPr>
            <w:tcW w:w="5920" w:type="dxa"/>
          </w:tcPr>
          <w:p w:rsidR="00127D5F" w:rsidRPr="00FB046B" w:rsidRDefault="00127D5F" w:rsidP="00127D5F">
            <w:pPr>
              <w:jc w:val="both"/>
            </w:pPr>
            <w:r w:rsidRPr="00FB046B">
              <w:t>в т.ч. по возрасту</w:t>
            </w:r>
          </w:p>
        </w:tc>
        <w:tc>
          <w:tcPr>
            <w:tcW w:w="1985" w:type="dxa"/>
          </w:tcPr>
          <w:p w:rsidR="00127D5F" w:rsidRPr="00FB046B" w:rsidRDefault="00127D5F" w:rsidP="00FB046B">
            <w:pPr>
              <w:jc w:val="center"/>
            </w:pP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16-24 года</w:t>
            </w:r>
          </w:p>
        </w:tc>
        <w:tc>
          <w:tcPr>
            <w:tcW w:w="1985" w:type="dxa"/>
          </w:tcPr>
          <w:p w:rsidR="00127D5F" w:rsidRPr="00FB046B" w:rsidRDefault="00127D5F" w:rsidP="00FB046B">
            <w:pPr>
              <w:jc w:val="center"/>
            </w:pPr>
            <w:r w:rsidRPr="00FB046B">
              <w:t>26</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25-29 лет</w:t>
            </w:r>
          </w:p>
        </w:tc>
        <w:tc>
          <w:tcPr>
            <w:tcW w:w="1985" w:type="dxa"/>
          </w:tcPr>
          <w:p w:rsidR="00127D5F" w:rsidRPr="00FB046B" w:rsidRDefault="00127D5F" w:rsidP="00FB046B">
            <w:pPr>
              <w:jc w:val="center"/>
            </w:pPr>
            <w:r w:rsidRPr="00FB046B">
              <w:t>20</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30 лет</w:t>
            </w:r>
          </w:p>
        </w:tc>
        <w:tc>
          <w:tcPr>
            <w:tcW w:w="1985" w:type="dxa"/>
          </w:tcPr>
          <w:p w:rsidR="00127D5F" w:rsidRPr="00FB046B" w:rsidRDefault="00127D5F" w:rsidP="00FB046B">
            <w:pPr>
              <w:jc w:val="center"/>
            </w:pPr>
            <w:r w:rsidRPr="00FB046B">
              <w:t>9</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31  год</w:t>
            </w:r>
          </w:p>
        </w:tc>
        <w:tc>
          <w:tcPr>
            <w:tcW w:w="1985" w:type="dxa"/>
          </w:tcPr>
          <w:p w:rsidR="00127D5F" w:rsidRPr="00FB046B" w:rsidRDefault="00127D5F" w:rsidP="00FB046B">
            <w:pPr>
              <w:jc w:val="center"/>
            </w:pPr>
            <w:r w:rsidRPr="00FB046B">
              <w:t>7</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32-39 лет</w:t>
            </w:r>
          </w:p>
        </w:tc>
        <w:tc>
          <w:tcPr>
            <w:tcW w:w="1985" w:type="dxa"/>
          </w:tcPr>
          <w:p w:rsidR="00127D5F" w:rsidRPr="00FB046B" w:rsidRDefault="00127D5F" w:rsidP="00FB046B">
            <w:pPr>
              <w:jc w:val="center"/>
            </w:pPr>
            <w:r w:rsidRPr="00FB046B">
              <w:t>31</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40-49 лет</w:t>
            </w:r>
          </w:p>
        </w:tc>
        <w:tc>
          <w:tcPr>
            <w:tcW w:w="1985" w:type="dxa"/>
          </w:tcPr>
          <w:p w:rsidR="00127D5F" w:rsidRPr="00FB046B" w:rsidRDefault="00127D5F" w:rsidP="00FB046B">
            <w:pPr>
              <w:jc w:val="center"/>
            </w:pPr>
            <w:r w:rsidRPr="00FB046B">
              <w:t>54</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50-54 лет</w:t>
            </w:r>
          </w:p>
        </w:tc>
        <w:tc>
          <w:tcPr>
            <w:tcW w:w="1985" w:type="dxa"/>
          </w:tcPr>
          <w:p w:rsidR="00127D5F" w:rsidRPr="00FB046B" w:rsidRDefault="00127D5F" w:rsidP="00FB046B">
            <w:pPr>
              <w:jc w:val="center"/>
            </w:pPr>
            <w:r w:rsidRPr="00FB046B">
              <w:t>44</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55 лет и старше</w:t>
            </w:r>
          </w:p>
        </w:tc>
        <w:tc>
          <w:tcPr>
            <w:tcW w:w="1985" w:type="dxa"/>
          </w:tcPr>
          <w:p w:rsidR="00127D5F" w:rsidRPr="00FB046B" w:rsidRDefault="00127D5F" w:rsidP="00FB046B">
            <w:pPr>
              <w:jc w:val="center"/>
            </w:pPr>
            <w:r w:rsidRPr="00FB046B">
              <w:t>37</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в том числе лиц, достигших пенсионного возра</w:t>
            </w:r>
            <w:r w:rsidRPr="00FB046B">
              <w:t>с</w:t>
            </w:r>
            <w:r w:rsidRPr="00FB046B">
              <w:t>та</w:t>
            </w:r>
          </w:p>
        </w:tc>
        <w:tc>
          <w:tcPr>
            <w:tcW w:w="1985" w:type="dxa"/>
          </w:tcPr>
          <w:p w:rsidR="00127D5F" w:rsidRPr="00FB046B" w:rsidRDefault="00127D5F" w:rsidP="00FB046B">
            <w:pPr>
              <w:jc w:val="center"/>
            </w:pPr>
            <w:r w:rsidRPr="00FB046B">
              <w:t>28</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в том числе по образованию:</w:t>
            </w:r>
          </w:p>
        </w:tc>
        <w:tc>
          <w:tcPr>
            <w:tcW w:w="1985" w:type="dxa"/>
          </w:tcPr>
          <w:p w:rsidR="00127D5F" w:rsidRPr="00FB046B" w:rsidRDefault="00127D5F" w:rsidP="00FB046B">
            <w:pPr>
              <w:jc w:val="center"/>
            </w:pP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 с высшим образованием</w:t>
            </w:r>
          </w:p>
        </w:tc>
        <w:tc>
          <w:tcPr>
            <w:tcW w:w="1985" w:type="dxa"/>
          </w:tcPr>
          <w:p w:rsidR="00127D5F" w:rsidRPr="00FB046B" w:rsidRDefault="00127D5F" w:rsidP="00FB046B">
            <w:pPr>
              <w:jc w:val="center"/>
            </w:pPr>
            <w:r w:rsidRPr="00FB046B">
              <w:t>12</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 со средним специальным</w:t>
            </w:r>
          </w:p>
        </w:tc>
        <w:tc>
          <w:tcPr>
            <w:tcW w:w="1985" w:type="dxa"/>
          </w:tcPr>
          <w:p w:rsidR="00127D5F" w:rsidRPr="00FB046B" w:rsidRDefault="00127D5F" w:rsidP="00FB046B">
            <w:pPr>
              <w:jc w:val="center"/>
            </w:pPr>
            <w:r w:rsidRPr="00FB046B">
              <w:t>29</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 со средним</w:t>
            </w:r>
          </w:p>
        </w:tc>
        <w:tc>
          <w:tcPr>
            <w:tcW w:w="1985" w:type="dxa"/>
          </w:tcPr>
          <w:p w:rsidR="00127D5F" w:rsidRPr="00FB046B" w:rsidRDefault="00127D5F" w:rsidP="00FB046B">
            <w:pPr>
              <w:jc w:val="center"/>
            </w:pPr>
            <w:r w:rsidRPr="00FB046B">
              <w:t>174</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 с неполным средним (базовым)</w:t>
            </w:r>
          </w:p>
        </w:tc>
        <w:tc>
          <w:tcPr>
            <w:tcW w:w="1985" w:type="dxa"/>
          </w:tcPr>
          <w:p w:rsidR="00127D5F" w:rsidRPr="00FB046B" w:rsidRDefault="00127D5F" w:rsidP="00FB046B">
            <w:pPr>
              <w:jc w:val="center"/>
            </w:pPr>
            <w:r w:rsidRPr="00FB046B">
              <w:t>13</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2. Стаж работы в системе</w:t>
            </w:r>
          </w:p>
        </w:tc>
        <w:tc>
          <w:tcPr>
            <w:tcW w:w="1985" w:type="dxa"/>
          </w:tcPr>
          <w:p w:rsidR="00127D5F" w:rsidRPr="00FB046B" w:rsidRDefault="00127D5F" w:rsidP="00FB046B">
            <w:pPr>
              <w:jc w:val="center"/>
            </w:pP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до 3-х лет</w:t>
            </w:r>
          </w:p>
        </w:tc>
        <w:tc>
          <w:tcPr>
            <w:tcW w:w="1985" w:type="dxa"/>
          </w:tcPr>
          <w:p w:rsidR="00127D5F" w:rsidRPr="00FB046B" w:rsidRDefault="00127D5F" w:rsidP="00FB046B">
            <w:pPr>
              <w:jc w:val="center"/>
            </w:pPr>
            <w:r w:rsidRPr="00FB046B">
              <w:t>112</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от 3-х до 10 лет</w:t>
            </w:r>
          </w:p>
        </w:tc>
        <w:tc>
          <w:tcPr>
            <w:tcW w:w="1985" w:type="dxa"/>
          </w:tcPr>
          <w:p w:rsidR="00127D5F" w:rsidRPr="00FB046B" w:rsidRDefault="00127D5F" w:rsidP="00FB046B">
            <w:pPr>
              <w:jc w:val="center"/>
            </w:pPr>
            <w:r w:rsidRPr="00FB046B">
              <w:t>87</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от 10 и более</w:t>
            </w:r>
          </w:p>
        </w:tc>
        <w:tc>
          <w:tcPr>
            <w:tcW w:w="1985" w:type="dxa"/>
          </w:tcPr>
          <w:p w:rsidR="00127D5F" w:rsidRPr="00FB046B" w:rsidRDefault="00127D5F" w:rsidP="00FB046B">
            <w:pPr>
              <w:jc w:val="center"/>
            </w:pPr>
            <w:r w:rsidRPr="00FB046B">
              <w:t>29</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3. Всего работников, занимающих должности р</w:t>
            </w:r>
            <w:r w:rsidRPr="00FB046B">
              <w:t>у</w:t>
            </w:r>
            <w:r w:rsidRPr="00FB046B">
              <w:t>ководителей и специалистов</w:t>
            </w:r>
          </w:p>
        </w:tc>
        <w:tc>
          <w:tcPr>
            <w:tcW w:w="1985" w:type="dxa"/>
          </w:tcPr>
          <w:p w:rsidR="00127D5F" w:rsidRPr="00FB046B" w:rsidRDefault="00127D5F" w:rsidP="00FB046B">
            <w:pPr>
              <w:jc w:val="center"/>
            </w:pPr>
            <w:r w:rsidRPr="00FB046B">
              <w:t>37</w:t>
            </w:r>
          </w:p>
        </w:tc>
        <w:tc>
          <w:tcPr>
            <w:tcW w:w="1666" w:type="dxa"/>
          </w:tcPr>
          <w:p w:rsidR="00127D5F" w:rsidRPr="00FB046B" w:rsidRDefault="00127D5F" w:rsidP="00FB046B">
            <w:pPr>
              <w:jc w:val="center"/>
            </w:pPr>
            <w:r w:rsidRPr="00FB046B">
              <w:t>100</w:t>
            </w:r>
          </w:p>
        </w:tc>
      </w:tr>
      <w:tr w:rsidR="00127D5F" w:rsidRPr="00FB046B" w:rsidTr="0092412D">
        <w:tc>
          <w:tcPr>
            <w:tcW w:w="5920" w:type="dxa"/>
          </w:tcPr>
          <w:p w:rsidR="00127D5F" w:rsidRPr="00FB046B" w:rsidRDefault="00FB046B" w:rsidP="00127D5F">
            <w:pPr>
              <w:jc w:val="both"/>
            </w:pPr>
            <w:r>
              <w:t>в</w:t>
            </w:r>
            <w:r w:rsidR="00127D5F" w:rsidRPr="00FB046B">
              <w:t xml:space="preserve"> том числе женщин</w:t>
            </w:r>
          </w:p>
        </w:tc>
        <w:tc>
          <w:tcPr>
            <w:tcW w:w="1985" w:type="dxa"/>
          </w:tcPr>
          <w:p w:rsidR="00127D5F" w:rsidRPr="00FB046B" w:rsidRDefault="00127D5F" w:rsidP="00FB046B">
            <w:pPr>
              <w:jc w:val="center"/>
            </w:pPr>
            <w:r w:rsidRPr="00FB046B">
              <w:t>24</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4. Руководителей, всего</w:t>
            </w:r>
          </w:p>
        </w:tc>
        <w:tc>
          <w:tcPr>
            <w:tcW w:w="1985" w:type="dxa"/>
          </w:tcPr>
          <w:p w:rsidR="00127D5F" w:rsidRPr="00FB046B" w:rsidRDefault="00127D5F" w:rsidP="00FB046B">
            <w:pPr>
              <w:jc w:val="center"/>
            </w:pPr>
            <w:r w:rsidRPr="00FB046B">
              <w:t>15</w:t>
            </w:r>
          </w:p>
        </w:tc>
        <w:tc>
          <w:tcPr>
            <w:tcW w:w="1666" w:type="dxa"/>
          </w:tcPr>
          <w:p w:rsidR="00127D5F" w:rsidRPr="00FB046B" w:rsidRDefault="00127D5F" w:rsidP="00FB046B">
            <w:pPr>
              <w:jc w:val="center"/>
            </w:pPr>
            <w:r w:rsidRPr="00FB046B">
              <w:t>100</w:t>
            </w:r>
          </w:p>
        </w:tc>
      </w:tr>
      <w:tr w:rsidR="00127D5F" w:rsidRPr="00FB046B" w:rsidTr="0092412D">
        <w:tc>
          <w:tcPr>
            <w:tcW w:w="5920" w:type="dxa"/>
          </w:tcPr>
          <w:p w:rsidR="00127D5F" w:rsidRPr="00FB046B" w:rsidRDefault="00127D5F" w:rsidP="00127D5F">
            <w:pPr>
              <w:jc w:val="both"/>
            </w:pPr>
            <w:r w:rsidRPr="00FB046B">
              <w:t>В том числе женщин</w:t>
            </w:r>
          </w:p>
        </w:tc>
        <w:tc>
          <w:tcPr>
            <w:tcW w:w="1985" w:type="dxa"/>
          </w:tcPr>
          <w:p w:rsidR="00127D5F" w:rsidRPr="00FB046B" w:rsidRDefault="00127D5F" w:rsidP="00FB046B">
            <w:pPr>
              <w:jc w:val="center"/>
            </w:pPr>
            <w:r w:rsidRPr="00FB046B">
              <w:t>9</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Образование руководителей</w:t>
            </w:r>
          </w:p>
        </w:tc>
        <w:tc>
          <w:tcPr>
            <w:tcW w:w="1985" w:type="dxa"/>
          </w:tcPr>
          <w:p w:rsidR="00127D5F" w:rsidRPr="00FB046B" w:rsidRDefault="00127D5F" w:rsidP="00FB046B">
            <w:pPr>
              <w:jc w:val="center"/>
            </w:pP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высшее</w:t>
            </w:r>
          </w:p>
        </w:tc>
        <w:tc>
          <w:tcPr>
            <w:tcW w:w="1985" w:type="dxa"/>
          </w:tcPr>
          <w:p w:rsidR="00127D5F" w:rsidRPr="00FB046B" w:rsidRDefault="00127D5F" w:rsidP="00FB046B">
            <w:pPr>
              <w:jc w:val="center"/>
            </w:pPr>
            <w:r w:rsidRPr="00FB046B">
              <w:t>14</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среднее специальное</w:t>
            </w:r>
          </w:p>
        </w:tc>
        <w:tc>
          <w:tcPr>
            <w:tcW w:w="1985" w:type="dxa"/>
          </w:tcPr>
          <w:p w:rsidR="00127D5F" w:rsidRPr="00FB046B" w:rsidRDefault="00127D5F" w:rsidP="00FB046B">
            <w:pPr>
              <w:jc w:val="center"/>
            </w:pPr>
            <w:r w:rsidRPr="00FB046B">
              <w:t>1</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среднее</w:t>
            </w:r>
          </w:p>
        </w:tc>
        <w:tc>
          <w:tcPr>
            <w:tcW w:w="1985" w:type="dxa"/>
          </w:tcPr>
          <w:p w:rsidR="00127D5F" w:rsidRPr="00FB046B" w:rsidRDefault="00127D5F" w:rsidP="00FB046B">
            <w:pPr>
              <w:jc w:val="center"/>
            </w:pPr>
            <w:r w:rsidRPr="00FB046B">
              <w:t>-</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5. Рабочих, всего</w:t>
            </w:r>
          </w:p>
        </w:tc>
        <w:tc>
          <w:tcPr>
            <w:tcW w:w="1985" w:type="dxa"/>
          </w:tcPr>
          <w:p w:rsidR="00127D5F" w:rsidRPr="00FB046B" w:rsidRDefault="00127D5F" w:rsidP="00FB046B">
            <w:pPr>
              <w:jc w:val="center"/>
            </w:pPr>
            <w:r w:rsidRPr="00FB046B">
              <w:t>191</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В том числе женщин</w:t>
            </w:r>
          </w:p>
        </w:tc>
        <w:tc>
          <w:tcPr>
            <w:tcW w:w="1985" w:type="dxa"/>
          </w:tcPr>
          <w:p w:rsidR="00127D5F" w:rsidRPr="00FB046B" w:rsidRDefault="00127D5F" w:rsidP="00FB046B">
            <w:pPr>
              <w:jc w:val="center"/>
            </w:pPr>
            <w:r w:rsidRPr="00FB046B">
              <w:t>132</w:t>
            </w:r>
          </w:p>
        </w:tc>
        <w:tc>
          <w:tcPr>
            <w:tcW w:w="1666" w:type="dxa"/>
          </w:tcPr>
          <w:p w:rsidR="00127D5F" w:rsidRPr="00FB046B" w:rsidRDefault="00127D5F" w:rsidP="00FB046B">
            <w:pPr>
              <w:jc w:val="center"/>
            </w:pPr>
          </w:p>
        </w:tc>
      </w:tr>
      <w:tr w:rsidR="00127D5F" w:rsidRPr="00FB046B" w:rsidTr="0092412D">
        <w:tc>
          <w:tcPr>
            <w:tcW w:w="5920" w:type="dxa"/>
          </w:tcPr>
          <w:p w:rsidR="00127D5F" w:rsidRPr="00FB046B" w:rsidRDefault="00127D5F" w:rsidP="00127D5F">
            <w:pPr>
              <w:jc w:val="both"/>
            </w:pPr>
            <w:r w:rsidRPr="00FB046B">
              <w:t>6. Укомплектованность кадрами руководителей и специалистов</w:t>
            </w:r>
          </w:p>
        </w:tc>
        <w:tc>
          <w:tcPr>
            <w:tcW w:w="1985" w:type="dxa"/>
          </w:tcPr>
          <w:p w:rsidR="00127D5F" w:rsidRPr="00FB046B" w:rsidRDefault="00127D5F" w:rsidP="00FB046B">
            <w:pPr>
              <w:jc w:val="center"/>
            </w:pPr>
            <w:r w:rsidRPr="00FB046B">
              <w:t>-</w:t>
            </w:r>
          </w:p>
        </w:tc>
        <w:tc>
          <w:tcPr>
            <w:tcW w:w="1666" w:type="dxa"/>
          </w:tcPr>
          <w:p w:rsidR="00127D5F" w:rsidRPr="00FB046B" w:rsidRDefault="00127D5F" w:rsidP="00FB046B">
            <w:pPr>
              <w:jc w:val="center"/>
            </w:pPr>
            <w:r w:rsidRPr="00FB046B">
              <w:t>100%</w:t>
            </w:r>
          </w:p>
        </w:tc>
      </w:tr>
    </w:tbl>
    <w:p w:rsidR="00B376F0" w:rsidRDefault="00B376F0" w:rsidP="00FB046B">
      <w:pPr>
        <w:ind w:firstLine="510"/>
        <w:jc w:val="both"/>
        <w:rPr>
          <w:sz w:val="28"/>
          <w:szCs w:val="28"/>
        </w:rPr>
      </w:pPr>
    </w:p>
    <w:p w:rsidR="0076789F" w:rsidRPr="00FB046B" w:rsidRDefault="0076789F" w:rsidP="00FB046B">
      <w:pPr>
        <w:ind w:firstLine="510"/>
        <w:jc w:val="both"/>
        <w:rPr>
          <w:sz w:val="28"/>
          <w:szCs w:val="28"/>
        </w:rPr>
      </w:pPr>
      <w:r w:rsidRPr="00FB046B">
        <w:rPr>
          <w:sz w:val="28"/>
          <w:szCs w:val="28"/>
        </w:rPr>
        <w:lastRenderedPageBreak/>
        <w:t xml:space="preserve">5.2.7. </w:t>
      </w:r>
      <w:proofErr w:type="gramStart"/>
      <w:r w:rsidRPr="00FB046B">
        <w:rPr>
          <w:sz w:val="28"/>
          <w:szCs w:val="28"/>
        </w:rPr>
        <w:t>Рассчитайте среднесписочное количество работников пре</w:t>
      </w:r>
      <w:r w:rsidRPr="00FB046B">
        <w:rPr>
          <w:sz w:val="28"/>
          <w:szCs w:val="28"/>
        </w:rPr>
        <w:t>д</w:t>
      </w:r>
      <w:r w:rsidRPr="00FB046B">
        <w:rPr>
          <w:sz w:val="28"/>
          <w:szCs w:val="28"/>
        </w:rPr>
        <w:t xml:space="preserve">приятия за июнь, если списочная численность составила: с 1 по 8 июня </w:t>
      </w:r>
      <w:r w:rsidR="00FB046B" w:rsidRPr="00FB046B">
        <w:rPr>
          <w:sz w:val="28"/>
          <w:szCs w:val="28"/>
        </w:rPr>
        <w:t>–</w:t>
      </w:r>
      <w:r w:rsidRPr="00FB046B">
        <w:rPr>
          <w:sz w:val="28"/>
          <w:szCs w:val="28"/>
        </w:rPr>
        <w:t xml:space="preserve"> 350 человек, с  9  по 16 </w:t>
      </w:r>
      <w:r w:rsidR="00FB046B" w:rsidRPr="00FB046B">
        <w:rPr>
          <w:sz w:val="28"/>
          <w:szCs w:val="28"/>
        </w:rPr>
        <w:t>–</w:t>
      </w:r>
      <w:r w:rsidRPr="00FB046B">
        <w:rPr>
          <w:sz w:val="28"/>
          <w:szCs w:val="28"/>
        </w:rPr>
        <w:t xml:space="preserve"> 368,  с 17 по 28 июня  </w:t>
      </w:r>
      <w:r w:rsidR="00FB046B" w:rsidRPr="00FB046B">
        <w:rPr>
          <w:sz w:val="28"/>
          <w:szCs w:val="28"/>
        </w:rPr>
        <w:t>–</w:t>
      </w:r>
      <w:r w:rsidRPr="00FB046B">
        <w:rPr>
          <w:sz w:val="28"/>
          <w:szCs w:val="28"/>
        </w:rPr>
        <w:t xml:space="preserve"> 372, с 29 по 30 </w:t>
      </w:r>
      <w:r w:rsidR="00FB046B" w:rsidRPr="00FB046B">
        <w:rPr>
          <w:sz w:val="28"/>
          <w:szCs w:val="28"/>
        </w:rPr>
        <w:t>–</w:t>
      </w:r>
      <w:r w:rsidRPr="00FB046B">
        <w:rPr>
          <w:sz w:val="28"/>
          <w:szCs w:val="28"/>
        </w:rPr>
        <w:t xml:space="preserve"> 390 человек. </w:t>
      </w:r>
      <w:proofErr w:type="gramEnd"/>
    </w:p>
    <w:p w:rsidR="00127D5F" w:rsidRPr="00FB046B" w:rsidRDefault="00127D5F" w:rsidP="00FB046B">
      <w:pPr>
        <w:ind w:firstLine="510"/>
        <w:jc w:val="both"/>
        <w:rPr>
          <w:sz w:val="28"/>
          <w:szCs w:val="28"/>
        </w:rPr>
      </w:pPr>
    </w:p>
    <w:p w:rsidR="00F433F3" w:rsidRDefault="001C14CB" w:rsidP="00FB046B">
      <w:pPr>
        <w:jc w:val="center"/>
        <w:rPr>
          <w:b/>
          <w:sz w:val="28"/>
        </w:rPr>
      </w:pPr>
      <w:r w:rsidRPr="00DC2C03">
        <w:rPr>
          <w:b/>
          <w:sz w:val="28"/>
        </w:rPr>
        <w:t>5.3. Задания для самоконтроля</w:t>
      </w:r>
    </w:p>
    <w:p w:rsidR="00DC2C03" w:rsidRPr="00DC2C03" w:rsidRDefault="00DC2C03" w:rsidP="00772F7F">
      <w:pPr>
        <w:ind w:firstLine="709"/>
        <w:jc w:val="both"/>
        <w:rPr>
          <w:b/>
          <w:sz w:val="28"/>
        </w:rPr>
      </w:pPr>
    </w:p>
    <w:p w:rsidR="001C14CB" w:rsidRDefault="001C14CB" w:rsidP="00FB046B">
      <w:pPr>
        <w:ind w:firstLine="510"/>
        <w:jc w:val="both"/>
        <w:rPr>
          <w:sz w:val="28"/>
        </w:rPr>
      </w:pPr>
      <w:r>
        <w:rPr>
          <w:sz w:val="28"/>
        </w:rPr>
        <w:t>5.3.1.</w:t>
      </w:r>
      <w:r w:rsidR="00DC2C03">
        <w:rPr>
          <w:sz w:val="28"/>
        </w:rPr>
        <w:t xml:space="preserve"> Явочное количество работников </w:t>
      </w:r>
      <w:r w:rsidR="00FB046B" w:rsidRPr="00FB046B">
        <w:rPr>
          <w:sz w:val="28"/>
        </w:rPr>
        <w:t>–</w:t>
      </w:r>
      <w:r w:rsidR="00DC2C03">
        <w:rPr>
          <w:sz w:val="28"/>
        </w:rPr>
        <w:t xml:space="preserve"> это</w:t>
      </w:r>
    </w:p>
    <w:p w:rsidR="001C14CB" w:rsidRPr="001C14CB" w:rsidRDefault="001C14CB" w:rsidP="00FB046B">
      <w:pPr>
        <w:ind w:firstLine="510"/>
        <w:jc w:val="both"/>
        <w:rPr>
          <w:sz w:val="28"/>
        </w:rPr>
      </w:pPr>
      <w:r w:rsidRPr="001C14CB">
        <w:t xml:space="preserve"> </w:t>
      </w:r>
      <w:r w:rsidRPr="001C14CB">
        <w:rPr>
          <w:sz w:val="28"/>
        </w:rPr>
        <w:t>а)</w:t>
      </w:r>
      <w:r w:rsidR="00DC2C03">
        <w:rPr>
          <w:sz w:val="28"/>
        </w:rPr>
        <w:t xml:space="preserve"> то же самое, что и среднесписочное на определенную дату;</w:t>
      </w:r>
    </w:p>
    <w:p w:rsidR="001C14CB" w:rsidRPr="001C14CB" w:rsidRDefault="001C14CB" w:rsidP="00FB046B">
      <w:pPr>
        <w:ind w:firstLine="510"/>
        <w:jc w:val="both"/>
        <w:rPr>
          <w:sz w:val="28"/>
        </w:rPr>
      </w:pPr>
      <w:r w:rsidRPr="001C14CB">
        <w:rPr>
          <w:sz w:val="28"/>
        </w:rPr>
        <w:t>б)</w:t>
      </w:r>
      <w:r w:rsidR="00DC2C03">
        <w:rPr>
          <w:sz w:val="28"/>
        </w:rPr>
        <w:t xml:space="preserve"> количество работников, вышедших на </w:t>
      </w:r>
      <w:proofErr w:type="gramStart"/>
      <w:r w:rsidR="00DC2C03">
        <w:rPr>
          <w:sz w:val="28"/>
        </w:rPr>
        <w:t>работу</w:t>
      </w:r>
      <w:proofErr w:type="gramEnd"/>
      <w:r w:rsidR="00DC2C03">
        <w:rPr>
          <w:sz w:val="28"/>
        </w:rPr>
        <w:t xml:space="preserve"> на определенную дату;</w:t>
      </w:r>
    </w:p>
    <w:p w:rsidR="001C14CB" w:rsidRDefault="001C14CB" w:rsidP="00FB046B">
      <w:pPr>
        <w:ind w:firstLine="510"/>
        <w:jc w:val="both"/>
        <w:rPr>
          <w:sz w:val="28"/>
        </w:rPr>
      </w:pPr>
      <w:r w:rsidRPr="001C14CB">
        <w:rPr>
          <w:sz w:val="28"/>
        </w:rPr>
        <w:t>в)</w:t>
      </w:r>
      <w:r w:rsidR="00DC2C03">
        <w:rPr>
          <w:sz w:val="28"/>
        </w:rPr>
        <w:t xml:space="preserve"> количество рабочих, явившихся на предприятие определенную дату.</w:t>
      </w:r>
    </w:p>
    <w:p w:rsidR="001C14CB" w:rsidRDefault="001C14CB" w:rsidP="00FB046B">
      <w:pPr>
        <w:ind w:firstLine="510"/>
        <w:jc w:val="both"/>
        <w:rPr>
          <w:sz w:val="28"/>
        </w:rPr>
      </w:pPr>
      <w:r>
        <w:rPr>
          <w:sz w:val="28"/>
        </w:rPr>
        <w:t xml:space="preserve">5.3.2. </w:t>
      </w:r>
      <w:r w:rsidR="00DC2C03">
        <w:rPr>
          <w:sz w:val="28"/>
        </w:rPr>
        <w:t>Среднесписочное количество работников за месяц опред</w:t>
      </w:r>
      <w:r w:rsidR="00DC2C03">
        <w:rPr>
          <w:sz w:val="28"/>
        </w:rPr>
        <w:t>е</w:t>
      </w:r>
      <w:r w:rsidR="00DC2C03">
        <w:rPr>
          <w:sz w:val="28"/>
        </w:rPr>
        <w:t>ляется:</w:t>
      </w:r>
    </w:p>
    <w:p w:rsidR="001C14CB" w:rsidRPr="001C14CB" w:rsidRDefault="001C14CB" w:rsidP="00FB046B">
      <w:pPr>
        <w:ind w:firstLine="510"/>
        <w:jc w:val="both"/>
        <w:rPr>
          <w:sz w:val="28"/>
        </w:rPr>
      </w:pPr>
      <w:r w:rsidRPr="001C14CB">
        <w:rPr>
          <w:sz w:val="28"/>
        </w:rPr>
        <w:t>а)</w:t>
      </w:r>
      <w:r w:rsidR="00DC2C03">
        <w:rPr>
          <w:sz w:val="28"/>
        </w:rPr>
        <w:t xml:space="preserve"> </w:t>
      </w:r>
      <w:r w:rsidR="00DC2C03" w:rsidRPr="00DC2C03">
        <w:rPr>
          <w:sz w:val="28"/>
        </w:rPr>
        <w:t xml:space="preserve">путем суммирования среднесписочного количества работников за все дни работы в месяц и деления полученной суммы на </w:t>
      </w:r>
      <w:r w:rsidR="00DC2C03">
        <w:rPr>
          <w:sz w:val="28"/>
        </w:rPr>
        <w:t>12;</w:t>
      </w:r>
    </w:p>
    <w:p w:rsidR="001C14CB" w:rsidRPr="001C14CB" w:rsidRDefault="001C14CB" w:rsidP="00FB046B">
      <w:pPr>
        <w:ind w:firstLine="510"/>
        <w:jc w:val="both"/>
        <w:rPr>
          <w:sz w:val="28"/>
        </w:rPr>
      </w:pPr>
      <w:r w:rsidRPr="001C14CB">
        <w:rPr>
          <w:sz w:val="28"/>
        </w:rPr>
        <w:t>б)</w:t>
      </w:r>
      <w:r w:rsidR="00DC2C03">
        <w:rPr>
          <w:sz w:val="28"/>
        </w:rPr>
        <w:t xml:space="preserve"> путем суммирования явочного количества работников без уч</w:t>
      </w:r>
      <w:r w:rsidR="00DC2C03">
        <w:rPr>
          <w:sz w:val="28"/>
        </w:rPr>
        <w:t>е</w:t>
      </w:r>
      <w:r w:rsidR="00DC2C03">
        <w:rPr>
          <w:sz w:val="28"/>
        </w:rPr>
        <w:t>та выходных и праздничных дней;</w:t>
      </w:r>
    </w:p>
    <w:p w:rsidR="001C14CB" w:rsidRDefault="001C14CB" w:rsidP="00FB046B">
      <w:pPr>
        <w:ind w:firstLine="510"/>
        <w:jc w:val="both"/>
        <w:rPr>
          <w:sz w:val="28"/>
        </w:rPr>
      </w:pPr>
      <w:r w:rsidRPr="001C14CB">
        <w:rPr>
          <w:sz w:val="28"/>
        </w:rPr>
        <w:t>в)</w:t>
      </w:r>
      <w:r w:rsidR="00DC2C03" w:rsidRPr="00DC2C03">
        <w:t xml:space="preserve"> </w:t>
      </w:r>
      <w:r w:rsidR="00DC2C03" w:rsidRPr="00DC2C03">
        <w:rPr>
          <w:sz w:val="28"/>
        </w:rPr>
        <w:t xml:space="preserve">путем суммирования среднесписочного количества работников за все </w:t>
      </w:r>
      <w:r w:rsidR="00DC2C03">
        <w:rPr>
          <w:sz w:val="28"/>
        </w:rPr>
        <w:t xml:space="preserve">дни работы в месяц </w:t>
      </w:r>
      <w:r w:rsidR="00DC2C03" w:rsidRPr="00DC2C03">
        <w:rPr>
          <w:sz w:val="28"/>
        </w:rPr>
        <w:t xml:space="preserve">и деления полученной суммы на </w:t>
      </w:r>
      <w:r w:rsidR="00DC2C03">
        <w:rPr>
          <w:sz w:val="28"/>
        </w:rPr>
        <w:t>число дней в месяце</w:t>
      </w:r>
      <w:r w:rsidR="00DC2C03" w:rsidRPr="00DC2C03">
        <w:rPr>
          <w:sz w:val="28"/>
        </w:rPr>
        <w:t>.</w:t>
      </w:r>
    </w:p>
    <w:p w:rsidR="001C14CB" w:rsidRDefault="001C14CB" w:rsidP="00FB046B">
      <w:pPr>
        <w:ind w:firstLine="510"/>
        <w:jc w:val="both"/>
        <w:rPr>
          <w:sz w:val="28"/>
        </w:rPr>
      </w:pPr>
      <w:r>
        <w:rPr>
          <w:sz w:val="28"/>
        </w:rPr>
        <w:t>5.3.3. К составу промышленно-производственного персонала о</w:t>
      </w:r>
      <w:r>
        <w:rPr>
          <w:sz w:val="28"/>
        </w:rPr>
        <w:t>т</w:t>
      </w:r>
      <w:r>
        <w:rPr>
          <w:sz w:val="28"/>
        </w:rPr>
        <w:t>носятся:</w:t>
      </w:r>
    </w:p>
    <w:p w:rsidR="001C14CB" w:rsidRDefault="001C14CB" w:rsidP="00FB046B">
      <w:pPr>
        <w:ind w:firstLine="510"/>
        <w:jc w:val="both"/>
        <w:rPr>
          <w:sz w:val="28"/>
        </w:rPr>
      </w:pPr>
      <w:r>
        <w:rPr>
          <w:sz w:val="28"/>
        </w:rPr>
        <w:t>а)</w:t>
      </w:r>
      <w:r w:rsidR="001E4307">
        <w:rPr>
          <w:sz w:val="28"/>
        </w:rPr>
        <w:t xml:space="preserve"> рабочий</w:t>
      </w:r>
      <w:r>
        <w:rPr>
          <w:sz w:val="28"/>
        </w:rPr>
        <w:t xml:space="preserve"> зеленого строительства;</w:t>
      </w:r>
    </w:p>
    <w:p w:rsidR="001C14CB" w:rsidRDefault="001C14CB" w:rsidP="00FB046B">
      <w:pPr>
        <w:ind w:firstLine="510"/>
        <w:jc w:val="both"/>
        <w:rPr>
          <w:sz w:val="28"/>
        </w:rPr>
      </w:pPr>
      <w:r>
        <w:rPr>
          <w:sz w:val="28"/>
        </w:rPr>
        <w:t>б)</w:t>
      </w:r>
      <w:r w:rsidR="001E4307">
        <w:rPr>
          <w:sz w:val="28"/>
        </w:rPr>
        <w:t xml:space="preserve"> повар в столовой предприятия;</w:t>
      </w:r>
    </w:p>
    <w:p w:rsidR="001C14CB" w:rsidRDefault="001C14CB" w:rsidP="00FB046B">
      <w:pPr>
        <w:ind w:firstLine="510"/>
        <w:jc w:val="both"/>
        <w:rPr>
          <w:sz w:val="28"/>
        </w:rPr>
      </w:pPr>
      <w:r>
        <w:rPr>
          <w:sz w:val="28"/>
        </w:rPr>
        <w:t>в)</w:t>
      </w:r>
      <w:r w:rsidR="001E4307">
        <w:rPr>
          <w:sz w:val="28"/>
        </w:rPr>
        <w:t xml:space="preserve">  инженер садово-паркового хозяйства;</w:t>
      </w:r>
    </w:p>
    <w:p w:rsidR="001E4307" w:rsidRDefault="001E4307" w:rsidP="00FB046B">
      <w:pPr>
        <w:ind w:firstLine="510"/>
        <w:jc w:val="both"/>
        <w:rPr>
          <w:sz w:val="28"/>
        </w:rPr>
      </w:pPr>
      <w:r>
        <w:rPr>
          <w:sz w:val="28"/>
        </w:rPr>
        <w:t>г) медсестра.</w:t>
      </w:r>
    </w:p>
    <w:p w:rsidR="001C14CB" w:rsidRDefault="001C14CB" w:rsidP="00FB046B">
      <w:pPr>
        <w:ind w:firstLine="510"/>
        <w:jc w:val="both"/>
        <w:rPr>
          <w:sz w:val="28"/>
        </w:rPr>
      </w:pPr>
      <w:r>
        <w:rPr>
          <w:sz w:val="28"/>
        </w:rPr>
        <w:t>5.3.4.</w:t>
      </w:r>
      <w:r w:rsidR="001E4307">
        <w:rPr>
          <w:sz w:val="28"/>
        </w:rPr>
        <w:t xml:space="preserve">По характеру участия в производственном процессе рабочие подразделяются </w:t>
      </w:r>
      <w:proofErr w:type="gramStart"/>
      <w:r w:rsidR="001E4307">
        <w:rPr>
          <w:sz w:val="28"/>
        </w:rPr>
        <w:t>на</w:t>
      </w:r>
      <w:proofErr w:type="gramEnd"/>
      <w:r w:rsidR="001E4307">
        <w:rPr>
          <w:sz w:val="28"/>
        </w:rPr>
        <w:t>:</w:t>
      </w:r>
    </w:p>
    <w:p w:rsidR="001C14CB" w:rsidRPr="001C14CB" w:rsidRDefault="001C14CB" w:rsidP="00FB046B">
      <w:pPr>
        <w:ind w:firstLine="510"/>
        <w:jc w:val="both"/>
        <w:rPr>
          <w:sz w:val="28"/>
        </w:rPr>
      </w:pPr>
      <w:r w:rsidRPr="001C14CB">
        <w:rPr>
          <w:sz w:val="28"/>
        </w:rPr>
        <w:t>а)</w:t>
      </w:r>
      <w:r w:rsidR="001E4307">
        <w:rPr>
          <w:sz w:val="28"/>
        </w:rPr>
        <w:t xml:space="preserve"> основных и побочных;</w:t>
      </w:r>
    </w:p>
    <w:p w:rsidR="001C14CB" w:rsidRPr="001C14CB" w:rsidRDefault="001C14CB" w:rsidP="00FB046B">
      <w:pPr>
        <w:ind w:firstLine="510"/>
        <w:jc w:val="both"/>
        <w:rPr>
          <w:sz w:val="28"/>
        </w:rPr>
      </w:pPr>
      <w:r w:rsidRPr="001C14CB">
        <w:rPr>
          <w:sz w:val="28"/>
        </w:rPr>
        <w:t>б)</w:t>
      </w:r>
      <w:r w:rsidR="001E4307">
        <w:rPr>
          <w:sz w:val="28"/>
        </w:rPr>
        <w:t xml:space="preserve"> основных и вспомогательных;</w:t>
      </w:r>
    </w:p>
    <w:p w:rsidR="001C14CB" w:rsidRDefault="001C14CB" w:rsidP="00FB046B">
      <w:pPr>
        <w:ind w:firstLine="510"/>
        <w:jc w:val="both"/>
        <w:rPr>
          <w:sz w:val="28"/>
        </w:rPr>
      </w:pPr>
      <w:r w:rsidRPr="001C14CB">
        <w:rPr>
          <w:sz w:val="28"/>
        </w:rPr>
        <w:t>в)</w:t>
      </w:r>
      <w:r w:rsidR="001E4307">
        <w:rPr>
          <w:sz w:val="28"/>
        </w:rPr>
        <w:t xml:space="preserve"> подсобных и временных;</w:t>
      </w:r>
    </w:p>
    <w:p w:rsidR="001C14CB" w:rsidRDefault="001C14CB" w:rsidP="00FB046B">
      <w:pPr>
        <w:ind w:firstLine="510"/>
        <w:jc w:val="both"/>
        <w:rPr>
          <w:sz w:val="28"/>
        </w:rPr>
      </w:pPr>
      <w:r>
        <w:rPr>
          <w:sz w:val="28"/>
        </w:rPr>
        <w:t>5.3.5.</w:t>
      </w:r>
      <w:r w:rsidR="001E4307">
        <w:rPr>
          <w:sz w:val="28"/>
        </w:rPr>
        <w:t xml:space="preserve"> По протяженности срока трудового договора рабочие по</w:t>
      </w:r>
      <w:r w:rsidR="001E4307">
        <w:rPr>
          <w:sz w:val="28"/>
        </w:rPr>
        <w:t>д</w:t>
      </w:r>
      <w:r w:rsidR="001E4307">
        <w:rPr>
          <w:sz w:val="28"/>
        </w:rPr>
        <w:t xml:space="preserve">разделяются </w:t>
      </w:r>
      <w:proofErr w:type="gramStart"/>
      <w:r w:rsidR="001E4307">
        <w:rPr>
          <w:sz w:val="28"/>
        </w:rPr>
        <w:t>на</w:t>
      </w:r>
      <w:proofErr w:type="gramEnd"/>
      <w:r w:rsidR="001E4307">
        <w:rPr>
          <w:sz w:val="28"/>
        </w:rPr>
        <w:t>:</w:t>
      </w:r>
    </w:p>
    <w:p w:rsidR="001C14CB" w:rsidRPr="001C14CB" w:rsidRDefault="001C14CB" w:rsidP="00FB046B">
      <w:pPr>
        <w:ind w:firstLine="510"/>
        <w:jc w:val="both"/>
        <w:rPr>
          <w:sz w:val="28"/>
        </w:rPr>
      </w:pPr>
      <w:r w:rsidRPr="001C14CB">
        <w:rPr>
          <w:sz w:val="28"/>
        </w:rPr>
        <w:t>а)</w:t>
      </w:r>
      <w:r w:rsidR="001E4307">
        <w:rPr>
          <w:sz w:val="28"/>
        </w:rPr>
        <w:t xml:space="preserve"> основных, побочных и подсобных;</w:t>
      </w:r>
    </w:p>
    <w:p w:rsidR="001C14CB" w:rsidRPr="001C14CB" w:rsidRDefault="001C14CB" w:rsidP="00FB046B">
      <w:pPr>
        <w:ind w:firstLine="510"/>
        <w:jc w:val="both"/>
        <w:rPr>
          <w:sz w:val="28"/>
        </w:rPr>
      </w:pPr>
      <w:r w:rsidRPr="001C14CB">
        <w:rPr>
          <w:sz w:val="28"/>
        </w:rPr>
        <w:t>б)</w:t>
      </w:r>
      <w:r w:rsidR="001E4307">
        <w:rPr>
          <w:sz w:val="28"/>
        </w:rPr>
        <w:t xml:space="preserve"> постоянных и временных;</w:t>
      </w:r>
    </w:p>
    <w:p w:rsidR="001C14CB" w:rsidRDefault="001C14CB" w:rsidP="00FB046B">
      <w:pPr>
        <w:ind w:firstLine="510"/>
        <w:jc w:val="both"/>
        <w:rPr>
          <w:sz w:val="28"/>
        </w:rPr>
      </w:pPr>
      <w:r w:rsidRPr="001C14CB">
        <w:rPr>
          <w:sz w:val="28"/>
        </w:rPr>
        <w:t>в)</w:t>
      </w:r>
      <w:r w:rsidR="001E4307">
        <w:rPr>
          <w:sz w:val="28"/>
        </w:rPr>
        <w:t xml:space="preserve"> постоянных, сезонных и временных.</w:t>
      </w:r>
    </w:p>
    <w:p w:rsidR="001C14CB" w:rsidRDefault="001C14CB" w:rsidP="00FB046B">
      <w:pPr>
        <w:ind w:firstLine="510"/>
        <w:jc w:val="both"/>
        <w:rPr>
          <w:sz w:val="28"/>
        </w:rPr>
      </w:pPr>
      <w:r>
        <w:rPr>
          <w:sz w:val="28"/>
        </w:rPr>
        <w:t>5.3.6.</w:t>
      </w:r>
      <w:r w:rsidR="001E4307">
        <w:rPr>
          <w:sz w:val="28"/>
        </w:rPr>
        <w:t xml:space="preserve"> К служащим относятся:</w:t>
      </w:r>
    </w:p>
    <w:p w:rsidR="001C14CB" w:rsidRPr="001C14CB" w:rsidRDefault="001C14CB" w:rsidP="00FB046B">
      <w:pPr>
        <w:ind w:firstLine="510"/>
        <w:jc w:val="both"/>
        <w:rPr>
          <w:sz w:val="28"/>
        </w:rPr>
      </w:pPr>
      <w:r w:rsidRPr="001C14CB">
        <w:rPr>
          <w:sz w:val="28"/>
        </w:rPr>
        <w:lastRenderedPageBreak/>
        <w:t>а)</w:t>
      </w:r>
      <w:r w:rsidR="001E4307">
        <w:rPr>
          <w:sz w:val="28"/>
        </w:rPr>
        <w:t xml:space="preserve"> мастер участка, инженер садово-паркового строительства,</w:t>
      </w:r>
      <w:r w:rsidR="00DC2C03">
        <w:rPr>
          <w:sz w:val="28"/>
        </w:rPr>
        <w:t xml:space="preserve"> р</w:t>
      </w:r>
      <w:r w:rsidR="00DC2C03">
        <w:rPr>
          <w:sz w:val="28"/>
        </w:rPr>
        <w:t>а</w:t>
      </w:r>
      <w:r w:rsidR="00DC2C03">
        <w:rPr>
          <w:sz w:val="28"/>
        </w:rPr>
        <w:t>бочий по ремонту техники;</w:t>
      </w:r>
    </w:p>
    <w:p w:rsidR="001C14CB" w:rsidRPr="001C14CB" w:rsidRDefault="001C14CB" w:rsidP="00FB046B">
      <w:pPr>
        <w:ind w:firstLine="510"/>
        <w:jc w:val="both"/>
        <w:rPr>
          <w:sz w:val="28"/>
        </w:rPr>
      </w:pPr>
      <w:r w:rsidRPr="001C14CB">
        <w:rPr>
          <w:sz w:val="28"/>
        </w:rPr>
        <w:t>б)</w:t>
      </w:r>
      <w:r w:rsidR="001E4307">
        <w:rPr>
          <w:sz w:val="28"/>
        </w:rPr>
        <w:t xml:space="preserve"> главный бухгалтер, экономист, главный технолог;</w:t>
      </w:r>
    </w:p>
    <w:p w:rsidR="001C14CB" w:rsidRDefault="001C14CB" w:rsidP="00FB046B">
      <w:pPr>
        <w:ind w:firstLine="510"/>
        <w:jc w:val="both"/>
        <w:rPr>
          <w:sz w:val="28"/>
        </w:rPr>
      </w:pPr>
      <w:r w:rsidRPr="001C14CB">
        <w:rPr>
          <w:sz w:val="28"/>
        </w:rPr>
        <w:t>в)</w:t>
      </w:r>
      <w:r w:rsidR="00DC2C03">
        <w:rPr>
          <w:sz w:val="28"/>
        </w:rPr>
        <w:t xml:space="preserve"> директор предприятия, маркетолог, инженер по снабжению.</w:t>
      </w:r>
    </w:p>
    <w:p w:rsidR="001C14CB" w:rsidRDefault="001C14CB" w:rsidP="00FB046B">
      <w:pPr>
        <w:ind w:firstLine="510"/>
        <w:jc w:val="both"/>
        <w:rPr>
          <w:sz w:val="28"/>
        </w:rPr>
      </w:pPr>
      <w:r>
        <w:rPr>
          <w:sz w:val="28"/>
        </w:rPr>
        <w:t>5.3.7.</w:t>
      </w:r>
      <w:r w:rsidR="00834BD2">
        <w:rPr>
          <w:sz w:val="28"/>
        </w:rPr>
        <w:t xml:space="preserve"> Текучесть кадров – это </w:t>
      </w:r>
    </w:p>
    <w:p w:rsidR="001C14CB" w:rsidRPr="001C14CB" w:rsidRDefault="001C14CB" w:rsidP="00FB046B">
      <w:pPr>
        <w:ind w:firstLine="510"/>
        <w:jc w:val="both"/>
        <w:rPr>
          <w:sz w:val="28"/>
        </w:rPr>
      </w:pPr>
      <w:r w:rsidRPr="001C14CB">
        <w:rPr>
          <w:sz w:val="28"/>
        </w:rPr>
        <w:t>а)</w:t>
      </w:r>
      <w:r w:rsidR="00834BD2">
        <w:rPr>
          <w:sz w:val="28"/>
        </w:rPr>
        <w:t xml:space="preserve"> отношение числа явившихся на работу сегодня к числу рабо</w:t>
      </w:r>
      <w:r w:rsidR="00834BD2">
        <w:rPr>
          <w:sz w:val="28"/>
        </w:rPr>
        <w:t>т</w:t>
      </w:r>
      <w:r w:rsidR="00834BD2">
        <w:rPr>
          <w:sz w:val="28"/>
        </w:rPr>
        <w:t>ников, явившихся вчера;</w:t>
      </w:r>
    </w:p>
    <w:p w:rsidR="001C14CB" w:rsidRPr="001C14CB" w:rsidRDefault="001C14CB" w:rsidP="00FB046B">
      <w:pPr>
        <w:ind w:firstLine="510"/>
        <w:jc w:val="both"/>
        <w:rPr>
          <w:sz w:val="28"/>
        </w:rPr>
      </w:pPr>
      <w:r w:rsidRPr="001C14CB">
        <w:rPr>
          <w:sz w:val="28"/>
        </w:rPr>
        <w:t>б)</w:t>
      </w:r>
      <w:r w:rsidR="00834BD2">
        <w:rPr>
          <w:sz w:val="28"/>
        </w:rPr>
        <w:t xml:space="preserve"> отношение числа работников, уволившихся по уважительным причинам, к среднесписочному числу работников за этот же период;</w:t>
      </w:r>
    </w:p>
    <w:p w:rsidR="001C14CB" w:rsidRDefault="001C14CB" w:rsidP="00FB046B">
      <w:pPr>
        <w:ind w:firstLine="510"/>
        <w:jc w:val="both"/>
        <w:rPr>
          <w:sz w:val="28"/>
        </w:rPr>
      </w:pPr>
      <w:r w:rsidRPr="001C14CB">
        <w:rPr>
          <w:sz w:val="28"/>
        </w:rPr>
        <w:t>в)</w:t>
      </w:r>
      <w:r w:rsidR="00834BD2">
        <w:rPr>
          <w:sz w:val="28"/>
        </w:rPr>
        <w:t xml:space="preserve"> </w:t>
      </w:r>
      <w:r w:rsidR="00834BD2" w:rsidRPr="00834BD2">
        <w:rPr>
          <w:sz w:val="28"/>
        </w:rPr>
        <w:t>отношение числа работников, уволившихся без уважительных причин, к среднесписочному числу работников за этот же период;</w:t>
      </w:r>
    </w:p>
    <w:p w:rsidR="001C14CB" w:rsidRDefault="001C14CB" w:rsidP="00FB046B">
      <w:pPr>
        <w:ind w:firstLine="510"/>
        <w:jc w:val="both"/>
        <w:rPr>
          <w:sz w:val="28"/>
        </w:rPr>
      </w:pPr>
      <w:r>
        <w:rPr>
          <w:sz w:val="28"/>
        </w:rPr>
        <w:t>5.3.8.</w:t>
      </w:r>
      <w:r w:rsidR="00834BD2">
        <w:rPr>
          <w:sz w:val="28"/>
        </w:rPr>
        <w:t xml:space="preserve"> Причины, вызывающие текучесть кадров </w:t>
      </w:r>
      <w:r w:rsidR="00673CA8" w:rsidRPr="00673CA8">
        <w:rPr>
          <w:sz w:val="28"/>
        </w:rPr>
        <w:t>–</w:t>
      </w:r>
      <w:r w:rsidR="00834BD2">
        <w:rPr>
          <w:sz w:val="28"/>
        </w:rPr>
        <w:t xml:space="preserve"> это</w:t>
      </w:r>
    </w:p>
    <w:p w:rsidR="001C14CB" w:rsidRPr="001C14CB" w:rsidRDefault="001C14CB" w:rsidP="00FB046B">
      <w:pPr>
        <w:ind w:firstLine="510"/>
        <w:jc w:val="both"/>
        <w:rPr>
          <w:sz w:val="28"/>
        </w:rPr>
      </w:pPr>
      <w:r w:rsidRPr="001C14CB">
        <w:rPr>
          <w:sz w:val="28"/>
        </w:rPr>
        <w:t>а)</w:t>
      </w:r>
      <w:r w:rsidR="00834BD2">
        <w:rPr>
          <w:sz w:val="28"/>
        </w:rPr>
        <w:t xml:space="preserve"> высокая заработная плата и офисные условия труда;</w:t>
      </w:r>
    </w:p>
    <w:p w:rsidR="001C14CB" w:rsidRPr="001C14CB" w:rsidRDefault="001C14CB" w:rsidP="00FB046B">
      <w:pPr>
        <w:ind w:firstLine="510"/>
        <w:jc w:val="both"/>
        <w:rPr>
          <w:sz w:val="28"/>
        </w:rPr>
      </w:pPr>
      <w:r w:rsidRPr="001C14CB">
        <w:rPr>
          <w:sz w:val="28"/>
        </w:rPr>
        <w:t>б)</w:t>
      </w:r>
      <w:r w:rsidR="00834BD2">
        <w:rPr>
          <w:sz w:val="28"/>
        </w:rPr>
        <w:t xml:space="preserve"> условия труда на открытом воздухе, невысокая заработная пл</w:t>
      </w:r>
      <w:r w:rsidR="00834BD2">
        <w:rPr>
          <w:sz w:val="28"/>
        </w:rPr>
        <w:t>а</w:t>
      </w:r>
      <w:r w:rsidR="00834BD2">
        <w:rPr>
          <w:sz w:val="28"/>
        </w:rPr>
        <w:t>та, низкий уровень механизации работ;</w:t>
      </w:r>
    </w:p>
    <w:p w:rsidR="001C14CB" w:rsidRDefault="001C14CB" w:rsidP="00FB046B">
      <w:pPr>
        <w:ind w:firstLine="510"/>
        <w:jc w:val="both"/>
        <w:rPr>
          <w:sz w:val="28"/>
        </w:rPr>
      </w:pPr>
      <w:r w:rsidRPr="001C14CB">
        <w:rPr>
          <w:sz w:val="28"/>
        </w:rPr>
        <w:t>в)</w:t>
      </w:r>
      <w:r w:rsidR="00834BD2">
        <w:rPr>
          <w:sz w:val="28"/>
        </w:rPr>
        <w:t xml:space="preserve"> высокая доля ручного труда, невысокий уровень заработной платы.</w:t>
      </w:r>
    </w:p>
    <w:p w:rsidR="00831896" w:rsidRPr="00831896" w:rsidRDefault="001C14CB" w:rsidP="00FB046B">
      <w:pPr>
        <w:ind w:firstLine="510"/>
        <w:jc w:val="both"/>
        <w:rPr>
          <w:sz w:val="28"/>
        </w:rPr>
      </w:pPr>
      <w:r>
        <w:rPr>
          <w:sz w:val="28"/>
        </w:rPr>
        <w:t>5.3.9.</w:t>
      </w:r>
      <w:r w:rsidR="00831896" w:rsidRPr="00831896">
        <w:rPr>
          <w:sz w:val="28"/>
        </w:rPr>
        <w:t xml:space="preserve"> Номинальный фонд рабочего времени отличается </w:t>
      </w:r>
      <w:proofErr w:type="gramStart"/>
      <w:r w:rsidR="00831896" w:rsidRPr="00831896">
        <w:rPr>
          <w:sz w:val="28"/>
        </w:rPr>
        <w:t>от</w:t>
      </w:r>
      <w:proofErr w:type="gramEnd"/>
      <w:r w:rsidR="00831896" w:rsidRPr="00831896">
        <w:rPr>
          <w:sz w:val="28"/>
        </w:rPr>
        <w:t xml:space="preserve"> кале</w:t>
      </w:r>
      <w:r w:rsidR="00831896" w:rsidRPr="00831896">
        <w:rPr>
          <w:sz w:val="28"/>
        </w:rPr>
        <w:t>н</w:t>
      </w:r>
      <w:r w:rsidR="00831896" w:rsidRPr="00831896">
        <w:rPr>
          <w:sz w:val="28"/>
        </w:rPr>
        <w:t>дарного</w:t>
      </w:r>
    </w:p>
    <w:p w:rsidR="00831896" w:rsidRPr="00831896" w:rsidRDefault="00831896" w:rsidP="00FB046B">
      <w:pPr>
        <w:ind w:firstLine="510"/>
        <w:jc w:val="both"/>
        <w:rPr>
          <w:sz w:val="28"/>
        </w:rPr>
      </w:pPr>
      <w:r w:rsidRPr="00831896">
        <w:rPr>
          <w:sz w:val="28"/>
        </w:rPr>
        <w:t>а) на величину выходных, праздничных дней и дней очередного отпуска работника;</w:t>
      </w:r>
    </w:p>
    <w:p w:rsidR="00831896" w:rsidRPr="00831896" w:rsidRDefault="00831896" w:rsidP="00FB046B">
      <w:pPr>
        <w:ind w:firstLine="510"/>
        <w:jc w:val="both"/>
        <w:rPr>
          <w:sz w:val="28"/>
        </w:rPr>
      </w:pPr>
      <w:r w:rsidRPr="00831896">
        <w:rPr>
          <w:sz w:val="28"/>
        </w:rPr>
        <w:t>б) на величину выходных и праздничных дней;</w:t>
      </w:r>
    </w:p>
    <w:p w:rsidR="00831896" w:rsidRPr="00831896" w:rsidRDefault="00831896" w:rsidP="00FB046B">
      <w:pPr>
        <w:ind w:firstLine="510"/>
        <w:jc w:val="both"/>
        <w:rPr>
          <w:sz w:val="28"/>
        </w:rPr>
      </w:pPr>
      <w:r w:rsidRPr="00831896">
        <w:rPr>
          <w:sz w:val="28"/>
        </w:rPr>
        <w:t>в) на величину очередного отпуска работника.</w:t>
      </w:r>
    </w:p>
    <w:p w:rsidR="001C14CB" w:rsidRDefault="001C14CB" w:rsidP="00FB046B">
      <w:pPr>
        <w:ind w:firstLine="510"/>
        <w:jc w:val="both"/>
        <w:rPr>
          <w:sz w:val="28"/>
        </w:rPr>
      </w:pPr>
      <w:r>
        <w:rPr>
          <w:sz w:val="28"/>
        </w:rPr>
        <w:t>5.3.10.</w:t>
      </w:r>
      <w:r w:rsidR="00831896">
        <w:rPr>
          <w:sz w:val="28"/>
        </w:rPr>
        <w:t xml:space="preserve"> Какой из видов фондов рабочего времени длиннее:</w:t>
      </w:r>
    </w:p>
    <w:p w:rsidR="00831896" w:rsidRDefault="00831896" w:rsidP="00FB046B">
      <w:pPr>
        <w:ind w:firstLine="510"/>
        <w:jc w:val="both"/>
        <w:rPr>
          <w:sz w:val="28"/>
        </w:rPr>
      </w:pPr>
      <w:r>
        <w:rPr>
          <w:sz w:val="28"/>
        </w:rPr>
        <w:t>а) календарный;</w:t>
      </w:r>
    </w:p>
    <w:p w:rsidR="00831896" w:rsidRDefault="00831896" w:rsidP="00FB046B">
      <w:pPr>
        <w:ind w:firstLine="510"/>
        <w:jc w:val="both"/>
        <w:rPr>
          <w:sz w:val="28"/>
        </w:rPr>
      </w:pPr>
      <w:r>
        <w:rPr>
          <w:sz w:val="28"/>
        </w:rPr>
        <w:t>б) номинальный;</w:t>
      </w:r>
    </w:p>
    <w:p w:rsidR="00831896" w:rsidRDefault="00831896" w:rsidP="00FB046B">
      <w:pPr>
        <w:ind w:firstLine="510"/>
        <w:jc w:val="both"/>
        <w:rPr>
          <w:sz w:val="28"/>
        </w:rPr>
      </w:pPr>
      <w:r>
        <w:rPr>
          <w:sz w:val="28"/>
        </w:rPr>
        <w:t>в) эффективный.</w:t>
      </w:r>
    </w:p>
    <w:p w:rsidR="001C14CB" w:rsidRDefault="001C14CB" w:rsidP="001C14CB">
      <w:pPr>
        <w:jc w:val="both"/>
        <w:rPr>
          <w:sz w:val="28"/>
        </w:rPr>
      </w:pPr>
    </w:p>
    <w:p w:rsidR="00F433F3" w:rsidRDefault="00F433F3" w:rsidP="00FB046B">
      <w:pPr>
        <w:jc w:val="center"/>
        <w:rPr>
          <w:b/>
          <w:sz w:val="28"/>
        </w:rPr>
      </w:pPr>
      <w:r w:rsidRPr="00F433F3">
        <w:rPr>
          <w:b/>
          <w:sz w:val="28"/>
        </w:rPr>
        <w:t>6. ПРОИЗВОДИТЕЛЬНОСТЬ ТРУДА</w:t>
      </w:r>
    </w:p>
    <w:p w:rsidR="00B376F0" w:rsidRDefault="00B376F0" w:rsidP="00FB046B">
      <w:pPr>
        <w:jc w:val="center"/>
        <w:rPr>
          <w:b/>
          <w:sz w:val="28"/>
        </w:rPr>
      </w:pPr>
    </w:p>
    <w:p w:rsidR="00B376F0" w:rsidRPr="00772F7F" w:rsidRDefault="00B376F0" w:rsidP="00B376F0">
      <w:pPr>
        <w:jc w:val="center"/>
        <w:rPr>
          <w:b/>
          <w:sz w:val="28"/>
          <w:szCs w:val="28"/>
        </w:rPr>
      </w:pPr>
      <w:r>
        <w:rPr>
          <w:b/>
          <w:sz w:val="28"/>
          <w:szCs w:val="28"/>
        </w:rPr>
        <w:t>6</w:t>
      </w:r>
      <w:r w:rsidRPr="00772F7F">
        <w:rPr>
          <w:b/>
          <w:sz w:val="28"/>
          <w:szCs w:val="28"/>
        </w:rPr>
        <w:t xml:space="preserve">.1. </w:t>
      </w:r>
      <w:r w:rsidRPr="00861D62">
        <w:rPr>
          <w:b/>
          <w:sz w:val="28"/>
          <w:szCs w:val="28"/>
        </w:rPr>
        <w:t>Основные понятия и методика расчета основных показателей</w:t>
      </w:r>
    </w:p>
    <w:p w:rsidR="00F433F3" w:rsidRPr="00772F7F" w:rsidRDefault="00F433F3" w:rsidP="00772F7F">
      <w:pPr>
        <w:ind w:firstLine="709"/>
        <w:jc w:val="both"/>
        <w:rPr>
          <w:sz w:val="28"/>
        </w:rPr>
      </w:pPr>
    </w:p>
    <w:p w:rsidR="00F433F3" w:rsidRDefault="00772F7F" w:rsidP="00FB046B">
      <w:pPr>
        <w:ind w:firstLine="510"/>
        <w:jc w:val="both"/>
        <w:rPr>
          <w:sz w:val="28"/>
        </w:rPr>
      </w:pPr>
      <w:r w:rsidRPr="00772F7F">
        <w:rPr>
          <w:i/>
          <w:sz w:val="28"/>
        </w:rPr>
        <w:t>Производительность труда</w:t>
      </w:r>
      <w:r w:rsidRPr="00772F7F">
        <w:rPr>
          <w:sz w:val="28"/>
        </w:rPr>
        <w:t xml:space="preserve"> – это степень продуктивности</w:t>
      </w:r>
      <w:r w:rsidR="00F433F3">
        <w:rPr>
          <w:sz w:val="28"/>
        </w:rPr>
        <w:t xml:space="preserve"> (мера эффективности)</w:t>
      </w:r>
      <w:r w:rsidRPr="00772F7F">
        <w:rPr>
          <w:sz w:val="28"/>
        </w:rPr>
        <w:t xml:space="preserve"> конкретного полезного труда</w:t>
      </w:r>
      <w:r w:rsidR="00F433F3">
        <w:rPr>
          <w:sz w:val="28"/>
        </w:rPr>
        <w:t>.</w:t>
      </w:r>
    </w:p>
    <w:p w:rsidR="00F433F3" w:rsidRDefault="00F433F3" w:rsidP="00FB046B">
      <w:pPr>
        <w:ind w:firstLine="510"/>
        <w:jc w:val="both"/>
        <w:rPr>
          <w:sz w:val="28"/>
        </w:rPr>
      </w:pPr>
      <w:r>
        <w:rPr>
          <w:sz w:val="28"/>
        </w:rPr>
        <w:t>Производительность труда измеряется количеством продукции или объемом выполненной работником работы за единицу времени.</w:t>
      </w:r>
      <w:r w:rsidR="00772F7F" w:rsidRPr="00772F7F">
        <w:rPr>
          <w:sz w:val="28"/>
        </w:rPr>
        <w:t xml:space="preserve"> </w:t>
      </w:r>
    </w:p>
    <w:p w:rsidR="002C21F7" w:rsidRPr="00F433F3" w:rsidRDefault="002C21F7" w:rsidP="00FB046B">
      <w:pPr>
        <w:ind w:firstLine="510"/>
        <w:jc w:val="both"/>
        <w:rPr>
          <w:spacing w:val="-6"/>
          <w:sz w:val="28"/>
          <w:szCs w:val="28"/>
        </w:rPr>
      </w:pPr>
      <w:r w:rsidRPr="00F433F3">
        <w:rPr>
          <w:spacing w:val="-6"/>
          <w:sz w:val="28"/>
          <w:szCs w:val="28"/>
        </w:rPr>
        <w:t>Основными показателями производительности труда на уровне предприятия являются: выработка п</w:t>
      </w:r>
      <w:r>
        <w:rPr>
          <w:spacing w:val="-6"/>
          <w:sz w:val="28"/>
          <w:szCs w:val="28"/>
        </w:rPr>
        <w:t>родукции за еди</w:t>
      </w:r>
      <w:r>
        <w:rPr>
          <w:spacing w:val="-6"/>
          <w:sz w:val="28"/>
          <w:szCs w:val="28"/>
        </w:rPr>
        <w:softHyphen/>
        <w:t xml:space="preserve">ницу времени и </w:t>
      </w:r>
      <w:r w:rsidRPr="00F433F3">
        <w:rPr>
          <w:spacing w:val="-6"/>
          <w:sz w:val="28"/>
          <w:szCs w:val="28"/>
        </w:rPr>
        <w:t xml:space="preserve"> тр</w:t>
      </w:r>
      <w:r w:rsidRPr="00F433F3">
        <w:rPr>
          <w:spacing w:val="-6"/>
          <w:sz w:val="28"/>
          <w:szCs w:val="28"/>
        </w:rPr>
        <w:t>у</w:t>
      </w:r>
      <w:r w:rsidRPr="00F433F3">
        <w:rPr>
          <w:spacing w:val="-6"/>
          <w:sz w:val="28"/>
          <w:szCs w:val="28"/>
        </w:rPr>
        <w:t>доемкость единицы продукции.</w:t>
      </w:r>
    </w:p>
    <w:p w:rsidR="00772F7F" w:rsidRDefault="00772F7F" w:rsidP="00FB046B">
      <w:pPr>
        <w:ind w:firstLine="510"/>
        <w:jc w:val="both"/>
        <w:rPr>
          <w:sz w:val="28"/>
        </w:rPr>
      </w:pPr>
      <w:r w:rsidRPr="00772F7F">
        <w:rPr>
          <w:i/>
          <w:sz w:val="28"/>
        </w:rPr>
        <w:lastRenderedPageBreak/>
        <w:t>Выработка</w:t>
      </w:r>
      <w:r w:rsidR="00113954">
        <w:rPr>
          <w:i/>
          <w:sz w:val="28"/>
        </w:rPr>
        <w:t xml:space="preserve"> – </w:t>
      </w:r>
      <w:r w:rsidR="00113954" w:rsidRPr="00113954">
        <w:rPr>
          <w:sz w:val="28"/>
        </w:rPr>
        <w:t xml:space="preserve">это </w:t>
      </w:r>
      <w:r w:rsidRPr="00113954">
        <w:rPr>
          <w:sz w:val="28"/>
        </w:rPr>
        <w:t xml:space="preserve"> </w:t>
      </w:r>
      <w:r w:rsidR="00113954" w:rsidRPr="00113954">
        <w:rPr>
          <w:sz w:val="28"/>
        </w:rPr>
        <w:t>количество продукции</w:t>
      </w:r>
      <w:r w:rsidR="00113954">
        <w:rPr>
          <w:sz w:val="28"/>
        </w:rPr>
        <w:t xml:space="preserve"> (объем работы)</w:t>
      </w:r>
      <w:r w:rsidR="00113954" w:rsidRPr="00113954">
        <w:rPr>
          <w:sz w:val="28"/>
        </w:rPr>
        <w:t>, прои</w:t>
      </w:r>
      <w:r w:rsidR="00113954" w:rsidRPr="00113954">
        <w:rPr>
          <w:sz w:val="28"/>
        </w:rPr>
        <w:t>з</w:t>
      </w:r>
      <w:r w:rsidR="00113954" w:rsidRPr="00113954">
        <w:rPr>
          <w:sz w:val="28"/>
        </w:rPr>
        <w:t>веденное в единицу рабочего времени или приходящееся на одного среднесписочного работника или рабочего в месяц, квартал, год.</w:t>
      </w:r>
      <w:r w:rsidR="00113954">
        <w:rPr>
          <w:sz w:val="28"/>
        </w:rPr>
        <w:t xml:space="preserve"> В</w:t>
      </w:r>
      <w:r w:rsidR="00113954">
        <w:rPr>
          <w:sz w:val="28"/>
        </w:rPr>
        <w:t>ы</w:t>
      </w:r>
      <w:r w:rsidR="00113954">
        <w:rPr>
          <w:sz w:val="28"/>
        </w:rPr>
        <w:t>работка определяется путем</w:t>
      </w:r>
      <w:r w:rsidRPr="00772F7F">
        <w:rPr>
          <w:sz w:val="28"/>
        </w:rPr>
        <w:t xml:space="preserve"> деления объема произведенной проду</w:t>
      </w:r>
      <w:r w:rsidRPr="00772F7F">
        <w:rPr>
          <w:sz w:val="28"/>
        </w:rPr>
        <w:t>к</w:t>
      </w:r>
      <w:r w:rsidRPr="00772F7F">
        <w:rPr>
          <w:sz w:val="28"/>
        </w:rPr>
        <w:t>ции (работ</w:t>
      </w:r>
      <w:r w:rsidR="002C21F7">
        <w:rPr>
          <w:sz w:val="28"/>
        </w:rPr>
        <w:t xml:space="preserve">ы) на затраты рабочего времени </w:t>
      </w:r>
      <w:r w:rsidRPr="00772F7F">
        <w:rPr>
          <w:sz w:val="28"/>
        </w:rPr>
        <w:t>или среднесписочное к</w:t>
      </w:r>
      <w:r w:rsidRPr="00772F7F">
        <w:rPr>
          <w:sz w:val="28"/>
        </w:rPr>
        <w:t>о</w:t>
      </w:r>
      <w:r w:rsidRPr="00772F7F">
        <w:rPr>
          <w:sz w:val="28"/>
        </w:rPr>
        <w:t>личество рабочих</w:t>
      </w:r>
      <w:r w:rsidR="002C21F7">
        <w:rPr>
          <w:sz w:val="28"/>
        </w:rPr>
        <w:t>:</w:t>
      </w:r>
      <w:r w:rsidRPr="00772F7F">
        <w:rPr>
          <w:sz w:val="28"/>
        </w:rPr>
        <w:t xml:space="preserve"> </w:t>
      </w:r>
    </w:p>
    <w:p w:rsidR="002C21F7" w:rsidRPr="002C21F7" w:rsidRDefault="002C21F7" w:rsidP="005D7EC8">
      <w:pPr>
        <w:spacing w:before="120" w:after="120"/>
        <w:jc w:val="right"/>
        <w:rPr>
          <w:sz w:val="28"/>
        </w:rPr>
      </w:pPr>
      <w:r>
        <w:rPr>
          <w:sz w:val="28"/>
        </w:rPr>
        <w:t>В</w:t>
      </w:r>
      <w:r w:rsidRPr="00113954">
        <w:rPr>
          <w:sz w:val="28"/>
          <w:vertAlign w:val="subscript"/>
        </w:rPr>
        <w:t>ыр</w:t>
      </w:r>
      <w:r>
        <w:rPr>
          <w:sz w:val="28"/>
        </w:rPr>
        <w:t xml:space="preserve"> = </w:t>
      </w:r>
      <w:r w:rsidRPr="00A52BE3">
        <w:rPr>
          <w:i/>
          <w:sz w:val="28"/>
          <w:lang w:val="en-US"/>
        </w:rPr>
        <w:t>Q</w:t>
      </w:r>
      <w:proofErr w:type="gramStart"/>
      <w:r>
        <w:rPr>
          <w:sz w:val="28"/>
        </w:rPr>
        <w:t>/</w:t>
      </w:r>
      <w:r w:rsidRPr="007D3BB4">
        <w:rPr>
          <w:i/>
          <w:sz w:val="28"/>
        </w:rPr>
        <w:t>Т</w:t>
      </w:r>
      <w:proofErr w:type="gramEnd"/>
      <w:r>
        <w:rPr>
          <w:sz w:val="28"/>
        </w:rPr>
        <w:t xml:space="preserve">                                                   (6.1)</w:t>
      </w:r>
    </w:p>
    <w:p w:rsidR="00F433F3" w:rsidRPr="00F433F3" w:rsidRDefault="002C21F7" w:rsidP="005D7EC8">
      <w:pPr>
        <w:spacing w:before="120" w:after="120"/>
        <w:jc w:val="right"/>
        <w:rPr>
          <w:spacing w:val="-6"/>
          <w:sz w:val="28"/>
          <w:szCs w:val="28"/>
        </w:rPr>
      </w:pPr>
      <w:r>
        <w:rPr>
          <w:spacing w:val="-6"/>
          <w:sz w:val="28"/>
          <w:szCs w:val="28"/>
        </w:rPr>
        <w:t>В</w:t>
      </w:r>
      <w:r w:rsidRPr="002C21F7">
        <w:rPr>
          <w:spacing w:val="-6"/>
          <w:sz w:val="28"/>
          <w:szCs w:val="28"/>
          <w:vertAlign w:val="subscript"/>
        </w:rPr>
        <w:t>ыр</w:t>
      </w:r>
      <w:r w:rsidR="00F433F3" w:rsidRPr="00F433F3">
        <w:rPr>
          <w:spacing w:val="-6"/>
          <w:sz w:val="28"/>
          <w:szCs w:val="28"/>
        </w:rPr>
        <w:t xml:space="preserve"> = </w:t>
      </w:r>
      <w:r w:rsidR="00F433F3" w:rsidRPr="00A52BE3">
        <w:rPr>
          <w:i/>
          <w:spacing w:val="-6"/>
          <w:sz w:val="28"/>
          <w:szCs w:val="28"/>
        </w:rPr>
        <w:t>Q</w:t>
      </w:r>
      <w:r w:rsidR="00F433F3" w:rsidRPr="00F433F3">
        <w:rPr>
          <w:spacing w:val="-6"/>
          <w:sz w:val="28"/>
          <w:szCs w:val="28"/>
        </w:rPr>
        <w:t xml:space="preserve">/ </w:t>
      </w:r>
      <w:proofErr w:type="spellStart"/>
      <w:r w:rsidR="00F433F3" w:rsidRPr="00F433F3">
        <w:rPr>
          <w:spacing w:val="-6"/>
          <w:sz w:val="28"/>
          <w:szCs w:val="28"/>
        </w:rPr>
        <w:t>Ч</w:t>
      </w:r>
      <w:r w:rsidR="00F433F3" w:rsidRPr="002C21F7">
        <w:rPr>
          <w:spacing w:val="-6"/>
          <w:sz w:val="28"/>
          <w:szCs w:val="28"/>
          <w:vertAlign w:val="subscript"/>
        </w:rPr>
        <w:t>ср</w:t>
      </w:r>
      <w:proofErr w:type="spellEnd"/>
      <w:r>
        <w:rPr>
          <w:spacing w:val="-6"/>
          <w:sz w:val="28"/>
          <w:szCs w:val="28"/>
        </w:rPr>
        <w:t xml:space="preserve">  </w:t>
      </w:r>
      <w:r w:rsidR="00113954">
        <w:rPr>
          <w:spacing w:val="-6"/>
          <w:sz w:val="28"/>
          <w:szCs w:val="28"/>
        </w:rPr>
        <w:t>,</w:t>
      </w:r>
      <w:r>
        <w:rPr>
          <w:spacing w:val="-6"/>
          <w:sz w:val="28"/>
          <w:szCs w:val="28"/>
        </w:rPr>
        <w:t xml:space="preserve">                       </w:t>
      </w:r>
      <w:r w:rsidR="00113954">
        <w:rPr>
          <w:spacing w:val="-6"/>
          <w:sz w:val="28"/>
          <w:szCs w:val="28"/>
        </w:rPr>
        <w:t xml:space="preserve">                            (6.2</w:t>
      </w:r>
      <w:r>
        <w:rPr>
          <w:spacing w:val="-6"/>
          <w:sz w:val="28"/>
          <w:szCs w:val="28"/>
        </w:rPr>
        <w:t>)</w:t>
      </w:r>
    </w:p>
    <w:p w:rsidR="00F433F3" w:rsidRDefault="00F433F3" w:rsidP="00B376F0">
      <w:pPr>
        <w:jc w:val="both"/>
        <w:rPr>
          <w:spacing w:val="-6"/>
          <w:sz w:val="28"/>
          <w:szCs w:val="28"/>
        </w:rPr>
      </w:pPr>
      <w:proofErr w:type="gramStart"/>
      <w:r w:rsidRPr="00F433F3">
        <w:rPr>
          <w:spacing w:val="-6"/>
          <w:sz w:val="28"/>
          <w:szCs w:val="28"/>
        </w:rPr>
        <w:t xml:space="preserve">где </w:t>
      </w:r>
      <w:r w:rsidR="002C21F7">
        <w:rPr>
          <w:spacing w:val="-6"/>
          <w:sz w:val="28"/>
          <w:szCs w:val="28"/>
        </w:rPr>
        <w:t>В</w:t>
      </w:r>
      <w:r w:rsidR="002C21F7" w:rsidRPr="002C21F7">
        <w:rPr>
          <w:spacing w:val="-6"/>
          <w:sz w:val="28"/>
          <w:szCs w:val="28"/>
          <w:vertAlign w:val="subscript"/>
        </w:rPr>
        <w:t>ыр</w:t>
      </w:r>
      <w:r w:rsidR="002C21F7">
        <w:rPr>
          <w:spacing w:val="-6"/>
          <w:sz w:val="28"/>
          <w:szCs w:val="28"/>
        </w:rPr>
        <w:t xml:space="preserve">  </w:t>
      </w:r>
      <w:r w:rsidR="002C21F7" w:rsidRPr="002C21F7">
        <w:rPr>
          <w:spacing w:val="-6"/>
          <w:sz w:val="28"/>
          <w:szCs w:val="28"/>
        </w:rPr>
        <w:t>–</w:t>
      </w:r>
      <w:r w:rsidR="002C21F7">
        <w:rPr>
          <w:spacing w:val="-6"/>
          <w:sz w:val="28"/>
          <w:szCs w:val="28"/>
        </w:rPr>
        <w:t xml:space="preserve"> это  </w:t>
      </w:r>
      <w:r w:rsidRPr="00F433F3">
        <w:rPr>
          <w:spacing w:val="-6"/>
          <w:sz w:val="28"/>
          <w:szCs w:val="28"/>
        </w:rPr>
        <w:t>выработка</w:t>
      </w:r>
      <w:r w:rsidR="002C21F7">
        <w:rPr>
          <w:spacing w:val="-6"/>
          <w:sz w:val="28"/>
          <w:szCs w:val="28"/>
        </w:rPr>
        <w:t xml:space="preserve"> </w:t>
      </w:r>
      <w:r w:rsidRPr="00F433F3">
        <w:rPr>
          <w:spacing w:val="-6"/>
          <w:sz w:val="28"/>
          <w:szCs w:val="28"/>
        </w:rPr>
        <w:t xml:space="preserve"> на </w:t>
      </w:r>
      <w:r w:rsidR="002C21F7">
        <w:rPr>
          <w:spacing w:val="-6"/>
          <w:sz w:val="28"/>
          <w:szCs w:val="28"/>
        </w:rPr>
        <w:t xml:space="preserve"> одного рабочего</w:t>
      </w:r>
      <w:r w:rsidR="00113954">
        <w:rPr>
          <w:spacing w:val="-6"/>
          <w:sz w:val="28"/>
          <w:szCs w:val="28"/>
        </w:rPr>
        <w:t xml:space="preserve"> </w:t>
      </w:r>
      <w:r w:rsidR="002C21F7">
        <w:rPr>
          <w:spacing w:val="-6"/>
          <w:sz w:val="28"/>
          <w:szCs w:val="28"/>
        </w:rPr>
        <w:t>пред</w:t>
      </w:r>
      <w:r w:rsidR="002C21F7">
        <w:rPr>
          <w:spacing w:val="-6"/>
          <w:sz w:val="28"/>
          <w:szCs w:val="28"/>
        </w:rPr>
        <w:softHyphen/>
        <w:t>приятия</w:t>
      </w:r>
      <w:r w:rsidRPr="00F433F3">
        <w:rPr>
          <w:spacing w:val="-6"/>
          <w:sz w:val="28"/>
          <w:szCs w:val="28"/>
        </w:rPr>
        <w:t>, руб./чел., шт./чел., норма-час./чел.;</w:t>
      </w:r>
      <w:r w:rsidR="005D7EC8">
        <w:rPr>
          <w:spacing w:val="-6"/>
          <w:sz w:val="28"/>
          <w:szCs w:val="28"/>
        </w:rPr>
        <w:t xml:space="preserve"> </w:t>
      </w:r>
      <w:r w:rsidRPr="00A52BE3">
        <w:rPr>
          <w:i/>
          <w:spacing w:val="-6"/>
          <w:sz w:val="28"/>
          <w:szCs w:val="28"/>
        </w:rPr>
        <w:t>Q</w:t>
      </w:r>
      <w:r w:rsidR="002C21F7">
        <w:rPr>
          <w:spacing w:val="-6"/>
          <w:sz w:val="28"/>
          <w:szCs w:val="28"/>
        </w:rPr>
        <w:t xml:space="preserve"> </w:t>
      </w:r>
      <w:r w:rsidR="002C21F7" w:rsidRPr="002C21F7">
        <w:rPr>
          <w:spacing w:val="-6"/>
          <w:sz w:val="28"/>
          <w:szCs w:val="28"/>
        </w:rPr>
        <w:t>–</w:t>
      </w:r>
      <w:r w:rsidR="002C21F7">
        <w:rPr>
          <w:spacing w:val="-6"/>
          <w:sz w:val="28"/>
          <w:szCs w:val="28"/>
        </w:rPr>
        <w:t xml:space="preserve"> </w:t>
      </w:r>
      <w:r w:rsidRPr="00F433F3">
        <w:rPr>
          <w:spacing w:val="-6"/>
          <w:sz w:val="28"/>
          <w:szCs w:val="28"/>
        </w:rPr>
        <w:t xml:space="preserve"> объем произведенной продукции в расче</w:t>
      </w:r>
      <w:r w:rsidRPr="00F433F3">
        <w:rPr>
          <w:spacing w:val="-6"/>
          <w:sz w:val="28"/>
          <w:szCs w:val="28"/>
        </w:rPr>
        <w:t>т</w:t>
      </w:r>
      <w:r w:rsidRPr="00F433F3">
        <w:rPr>
          <w:spacing w:val="-6"/>
          <w:sz w:val="28"/>
          <w:szCs w:val="28"/>
        </w:rPr>
        <w:t>ном периоде, руб., шт., нормо-часы;</w:t>
      </w:r>
      <w:r w:rsidR="005D7EC8">
        <w:rPr>
          <w:spacing w:val="-6"/>
          <w:sz w:val="28"/>
          <w:szCs w:val="28"/>
        </w:rPr>
        <w:t xml:space="preserve"> </w:t>
      </w:r>
      <w:r w:rsidR="00113954" w:rsidRPr="007D3BB4">
        <w:rPr>
          <w:i/>
          <w:spacing w:val="-6"/>
          <w:sz w:val="28"/>
          <w:szCs w:val="28"/>
        </w:rPr>
        <w:t>Т</w:t>
      </w:r>
      <w:r w:rsidR="00113954">
        <w:rPr>
          <w:spacing w:val="-6"/>
          <w:sz w:val="28"/>
          <w:szCs w:val="28"/>
        </w:rPr>
        <w:t xml:space="preserve"> – затраты рабочего времени на производство этой продукции, ч; </w:t>
      </w:r>
      <w:proofErr w:type="spellStart"/>
      <w:r w:rsidRPr="00F433F3">
        <w:rPr>
          <w:spacing w:val="-6"/>
          <w:sz w:val="28"/>
          <w:szCs w:val="28"/>
        </w:rPr>
        <w:t>Ч</w:t>
      </w:r>
      <w:r w:rsidRPr="002C21F7">
        <w:rPr>
          <w:spacing w:val="-6"/>
          <w:sz w:val="28"/>
          <w:szCs w:val="28"/>
          <w:vertAlign w:val="subscript"/>
        </w:rPr>
        <w:t>ср</w:t>
      </w:r>
      <w:proofErr w:type="spellEnd"/>
      <w:r w:rsidRPr="00F433F3">
        <w:rPr>
          <w:spacing w:val="-6"/>
          <w:sz w:val="28"/>
          <w:szCs w:val="28"/>
        </w:rPr>
        <w:t xml:space="preserve"> </w:t>
      </w:r>
      <w:r w:rsidR="002C21F7" w:rsidRPr="002C21F7">
        <w:rPr>
          <w:spacing w:val="-6"/>
          <w:sz w:val="28"/>
          <w:szCs w:val="28"/>
        </w:rPr>
        <w:t>–</w:t>
      </w:r>
      <w:r w:rsidR="002C21F7">
        <w:rPr>
          <w:spacing w:val="-6"/>
          <w:sz w:val="28"/>
          <w:szCs w:val="28"/>
        </w:rPr>
        <w:t xml:space="preserve"> </w:t>
      </w:r>
      <w:r w:rsidRPr="00F433F3">
        <w:rPr>
          <w:spacing w:val="-6"/>
          <w:sz w:val="28"/>
          <w:szCs w:val="28"/>
        </w:rPr>
        <w:t>среднесписочная численность промышленно-производственного персонала, чел.</w:t>
      </w:r>
      <w:proofErr w:type="gramEnd"/>
    </w:p>
    <w:p w:rsidR="00113954" w:rsidRPr="00113954" w:rsidRDefault="002C21F7" w:rsidP="005D7EC8">
      <w:pPr>
        <w:ind w:firstLine="510"/>
        <w:jc w:val="both"/>
        <w:rPr>
          <w:spacing w:val="-6"/>
          <w:sz w:val="28"/>
          <w:szCs w:val="28"/>
        </w:rPr>
      </w:pPr>
      <w:r w:rsidRPr="002C21F7">
        <w:rPr>
          <w:spacing w:val="-6"/>
          <w:sz w:val="28"/>
          <w:szCs w:val="28"/>
        </w:rPr>
        <w:t xml:space="preserve">Показатель </w:t>
      </w:r>
      <w:r w:rsidRPr="002C21F7">
        <w:rPr>
          <w:i/>
          <w:spacing w:val="-6"/>
          <w:sz w:val="28"/>
          <w:szCs w:val="28"/>
        </w:rPr>
        <w:t>трудоемкости</w:t>
      </w:r>
      <w:r w:rsidRPr="002C21F7">
        <w:rPr>
          <w:spacing w:val="-6"/>
          <w:sz w:val="28"/>
          <w:szCs w:val="28"/>
        </w:rPr>
        <w:t xml:space="preserve"> является обратным выработке, он выр</w:t>
      </w:r>
      <w:r w:rsidRPr="002C21F7">
        <w:rPr>
          <w:spacing w:val="-6"/>
          <w:sz w:val="28"/>
          <w:szCs w:val="28"/>
        </w:rPr>
        <w:t>а</w:t>
      </w:r>
      <w:r w:rsidRPr="002C21F7">
        <w:rPr>
          <w:spacing w:val="-6"/>
          <w:sz w:val="28"/>
          <w:szCs w:val="28"/>
        </w:rPr>
        <w:t>жает затраты рабочего времени на производство единицы продукции или работы</w:t>
      </w:r>
      <w:r w:rsidR="00113954">
        <w:rPr>
          <w:spacing w:val="-6"/>
          <w:sz w:val="28"/>
          <w:szCs w:val="28"/>
        </w:rPr>
        <w:t xml:space="preserve"> и </w:t>
      </w:r>
      <w:r w:rsidR="00113954" w:rsidRPr="00113954">
        <w:rPr>
          <w:spacing w:val="-6"/>
          <w:sz w:val="28"/>
          <w:szCs w:val="28"/>
        </w:rPr>
        <w:t xml:space="preserve">определяется как отношение </w:t>
      </w:r>
      <w:r w:rsidR="00113954">
        <w:rPr>
          <w:spacing w:val="-6"/>
          <w:sz w:val="28"/>
          <w:szCs w:val="28"/>
        </w:rPr>
        <w:t>затрат рабочего времени</w:t>
      </w:r>
      <w:r w:rsidR="00113954" w:rsidRPr="00113954">
        <w:rPr>
          <w:spacing w:val="-6"/>
          <w:sz w:val="28"/>
          <w:szCs w:val="28"/>
        </w:rPr>
        <w:t xml:space="preserve"> (</w:t>
      </w:r>
      <w:r w:rsidR="00113954" w:rsidRPr="007D3BB4">
        <w:rPr>
          <w:i/>
          <w:spacing w:val="-6"/>
          <w:sz w:val="28"/>
          <w:szCs w:val="28"/>
        </w:rPr>
        <w:t>Т</w:t>
      </w:r>
      <w:r w:rsidR="00113954" w:rsidRPr="00113954">
        <w:rPr>
          <w:spacing w:val="-6"/>
          <w:sz w:val="28"/>
          <w:szCs w:val="28"/>
        </w:rPr>
        <w:t>) к о</w:t>
      </w:r>
      <w:r w:rsidR="00113954">
        <w:rPr>
          <w:spacing w:val="-6"/>
          <w:sz w:val="28"/>
          <w:szCs w:val="28"/>
        </w:rPr>
        <w:t>б</w:t>
      </w:r>
      <w:r w:rsidR="00113954">
        <w:rPr>
          <w:spacing w:val="-6"/>
          <w:sz w:val="28"/>
          <w:szCs w:val="28"/>
        </w:rPr>
        <w:t>ъ</w:t>
      </w:r>
      <w:r w:rsidR="00113954">
        <w:rPr>
          <w:spacing w:val="-6"/>
          <w:sz w:val="28"/>
          <w:szCs w:val="28"/>
        </w:rPr>
        <w:t>ему произведенной продукции (</w:t>
      </w:r>
      <w:r w:rsidR="00113954" w:rsidRPr="00A52BE3">
        <w:rPr>
          <w:i/>
          <w:spacing w:val="-6"/>
          <w:sz w:val="28"/>
          <w:szCs w:val="28"/>
          <w:lang w:val="en-US"/>
        </w:rPr>
        <w:t>Q</w:t>
      </w:r>
      <w:r w:rsidR="00113954" w:rsidRPr="00113954">
        <w:rPr>
          <w:spacing w:val="-6"/>
          <w:sz w:val="28"/>
          <w:szCs w:val="28"/>
        </w:rPr>
        <w:t>)</w:t>
      </w:r>
      <w:r w:rsidR="00113954">
        <w:rPr>
          <w:spacing w:val="-6"/>
          <w:sz w:val="28"/>
          <w:szCs w:val="28"/>
        </w:rPr>
        <w:t>:</w:t>
      </w:r>
    </w:p>
    <w:p w:rsidR="00113954" w:rsidRPr="00113954" w:rsidRDefault="00113954" w:rsidP="005D7EC8">
      <w:pPr>
        <w:spacing w:before="120" w:after="120"/>
        <w:jc w:val="right"/>
        <w:rPr>
          <w:spacing w:val="-6"/>
          <w:sz w:val="28"/>
          <w:szCs w:val="28"/>
        </w:rPr>
      </w:pPr>
      <w:r>
        <w:rPr>
          <w:spacing w:val="-6"/>
          <w:sz w:val="28"/>
          <w:szCs w:val="28"/>
        </w:rPr>
        <w:t>Т</w:t>
      </w:r>
      <w:r>
        <w:rPr>
          <w:spacing w:val="-6"/>
          <w:sz w:val="28"/>
          <w:szCs w:val="28"/>
          <w:vertAlign w:val="subscript"/>
        </w:rPr>
        <w:t>р</w:t>
      </w:r>
      <w:r w:rsidR="00436693">
        <w:rPr>
          <w:spacing w:val="-6"/>
          <w:sz w:val="28"/>
          <w:szCs w:val="28"/>
          <w:vertAlign w:val="subscript"/>
        </w:rPr>
        <w:t>уд</w:t>
      </w:r>
      <w:proofErr w:type="gramStart"/>
      <w:r w:rsidRPr="00113954">
        <w:rPr>
          <w:spacing w:val="-6"/>
          <w:sz w:val="28"/>
          <w:szCs w:val="28"/>
          <w:vertAlign w:val="subscript"/>
        </w:rPr>
        <w:t> </w:t>
      </w:r>
      <w:r>
        <w:rPr>
          <w:spacing w:val="-6"/>
          <w:sz w:val="28"/>
          <w:szCs w:val="28"/>
        </w:rPr>
        <w:t xml:space="preserve">= </w:t>
      </w:r>
      <w:r w:rsidRPr="007D3BB4">
        <w:rPr>
          <w:i/>
          <w:spacing w:val="-6"/>
          <w:sz w:val="28"/>
          <w:szCs w:val="28"/>
        </w:rPr>
        <w:t>Т</w:t>
      </w:r>
      <w:proofErr w:type="gramEnd"/>
      <w:r>
        <w:rPr>
          <w:spacing w:val="-6"/>
          <w:sz w:val="28"/>
          <w:szCs w:val="28"/>
        </w:rPr>
        <w:t>/</w:t>
      </w:r>
      <w:r w:rsidRPr="00A52BE3">
        <w:rPr>
          <w:i/>
          <w:spacing w:val="-6"/>
          <w:sz w:val="28"/>
          <w:szCs w:val="28"/>
          <w:lang w:val="en-US"/>
        </w:rPr>
        <w:t>Q</w:t>
      </w:r>
      <w:r w:rsidRPr="00113954">
        <w:rPr>
          <w:spacing w:val="-6"/>
          <w:sz w:val="28"/>
          <w:szCs w:val="28"/>
        </w:rPr>
        <w:t>.</w:t>
      </w:r>
      <w:r>
        <w:rPr>
          <w:spacing w:val="-6"/>
          <w:sz w:val="28"/>
          <w:szCs w:val="28"/>
        </w:rPr>
        <w:t xml:space="preserve">                                                   (6.3)</w:t>
      </w:r>
    </w:p>
    <w:p w:rsidR="00A52BE3" w:rsidRPr="00A52BE3" w:rsidRDefault="00A52BE3" w:rsidP="005D7EC8">
      <w:pPr>
        <w:ind w:firstLine="510"/>
        <w:jc w:val="both"/>
        <w:rPr>
          <w:spacing w:val="-6"/>
          <w:sz w:val="28"/>
          <w:szCs w:val="28"/>
        </w:rPr>
      </w:pPr>
      <w:proofErr w:type="gramStart"/>
      <w:r w:rsidRPr="00A52BE3">
        <w:rPr>
          <w:spacing w:val="-6"/>
          <w:sz w:val="28"/>
          <w:szCs w:val="28"/>
        </w:rPr>
        <w:t xml:space="preserve">Производительность труда выражается в показателях:  натуральных  (гектары, тыс. штук, погонные метры);  стоимостных  (тыс. руб., млн. руб.); трудовых (нормо-часах, </w:t>
      </w:r>
      <w:proofErr w:type="spellStart"/>
      <w:r w:rsidRPr="00A52BE3">
        <w:rPr>
          <w:spacing w:val="-6"/>
          <w:sz w:val="28"/>
          <w:szCs w:val="28"/>
        </w:rPr>
        <w:t>нормо</w:t>
      </w:r>
      <w:proofErr w:type="spellEnd"/>
      <w:r w:rsidRPr="00A52BE3">
        <w:rPr>
          <w:spacing w:val="-6"/>
          <w:sz w:val="28"/>
          <w:szCs w:val="28"/>
        </w:rPr>
        <w:t>-днях).</w:t>
      </w:r>
      <w:proofErr w:type="gramEnd"/>
    </w:p>
    <w:p w:rsidR="00A52BE3" w:rsidRPr="00A52BE3" w:rsidRDefault="00A52BE3" w:rsidP="005D7EC8">
      <w:pPr>
        <w:ind w:firstLine="510"/>
        <w:jc w:val="both"/>
        <w:rPr>
          <w:spacing w:val="-6"/>
          <w:sz w:val="28"/>
          <w:szCs w:val="28"/>
        </w:rPr>
      </w:pPr>
      <w:r w:rsidRPr="00A52BE3">
        <w:rPr>
          <w:spacing w:val="-6"/>
          <w:sz w:val="28"/>
          <w:szCs w:val="28"/>
        </w:rPr>
        <w:t>Увеличение объема выпуска продукции может быть достигнуто за счет увеличения производительности труда или за счет роста численн</w:t>
      </w:r>
      <w:r w:rsidRPr="00A52BE3">
        <w:rPr>
          <w:spacing w:val="-6"/>
          <w:sz w:val="28"/>
          <w:szCs w:val="28"/>
        </w:rPr>
        <w:t>о</w:t>
      </w:r>
      <w:r w:rsidRPr="00A52BE3">
        <w:rPr>
          <w:spacing w:val="-6"/>
          <w:sz w:val="28"/>
          <w:szCs w:val="28"/>
        </w:rPr>
        <w:t>сти рабочих.</w:t>
      </w:r>
    </w:p>
    <w:p w:rsidR="00A52BE3" w:rsidRPr="00A52BE3" w:rsidRDefault="00A52BE3" w:rsidP="005D7EC8">
      <w:pPr>
        <w:ind w:firstLine="510"/>
        <w:jc w:val="both"/>
        <w:rPr>
          <w:spacing w:val="-6"/>
          <w:sz w:val="28"/>
          <w:szCs w:val="28"/>
        </w:rPr>
      </w:pPr>
      <w:r w:rsidRPr="00A52BE3">
        <w:rPr>
          <w:spacing w:val="-6"/>
          <w:sz w:val="28"/>
          <w:szCs w:val="28"/>
        </w:rPr>
        <w:t>Прирост объема продукции за счет роста производительности труда:</w:t>
      </w:r>
    </w:p>
    <w:p w:rsidR="00A52BE3" w:rsidRPr="00A52BE3" w:rsidRDefault="00A52BE3" w:rsidP="005D7EC8">
      <w:pPr>
        <w:spacing w:before="120" w:after="120"/>
        <w:jc w:val="right"/>
        <w:rPr>
          <w:spacing w:val="-6"/>
          <w:sz w:val="28"/>
          <w:szCs w:val="28"/>
        </w:rPr>
      </w:pPr>
      <w:r>
        <w:rPr>
          <w:i/>
          <w:spacing w:val="-6"/>
          <w:sz w:val="28"/>
          <w:szCs w:val="28"/>
          <w:lang w:val="en-US"/>
        </w:rPr>
        <w:t>Q</w:t>
      </w:r>
      <w:r w:rsidRPr="00A52BE3">
        <w:rPr>
          <w:spacing w:val="-6"/>
          <w:sz w:val="28"/>
          <w:szCs w:val="28"/>
        </w:rPr>
        <w:t>= (</w:t>
      </w:r>
      <w:proofErr w:type="spellStart"/>
      <w:r w:rsidRPr="00A52BE3">
        <w:rPr>
          <w:spacing w:val="-6"/>
          <w:sz w:val="28"/>
          <w:szCs w:val="28"/>
        </w:rPr>
        <w:t>В</w:t>
      </w:r>
      <w:r w:rsidRPr="00A52BE3">
        <w:rPr>
          <w:spacing w:val="-6"/>
          <w:sz w:val="28"/>
          <w:szCs w:val="28"/>
          <w:vertAlign w:val="subscript"/>
        </w:rPr>
        <w:t>ыр</w:t>
      </w:r>
      <w:r>
        <w:rPr>
          <w:spacing w:val="-6"/>
          <w:sz w:val="28"/>
          <w:szCs w:val="28"/>
        </w:rPr>
        <w:t>.</w:t>
      </w:r>
      <w:r w:rsidRPr="00A52BE3">
        <w:rPr>
          <w:spacing w:val="-6"/>
          <w:sz w:val="28"/>
          <w:szCs w:val="28"/>
          <w:vertAlign w:val="subscript"/>
        </w:rPr>
        <w:t>ф</w:t>
      </w:r>
      <w:proofErr w:type="spellEnd"/>
      <w:r w:rsidRPr="00A52BE3">
        <w:rPr>
          <w:spacing w:val="-6"/>
          <w:sz w:val="28"/>
          <w:szCs w:val="28"/>
        </w:rPr>
        <w:t xml:space="preserve"> – </w:t>
      </w:r>
      <w:proofErr w:type="spellStart"/>
      <w:r w:rsidRPr="00A52BE3">
        <w:rPr>
          <w:spacing w:val="-6"/>
          <w:sz w:val="28"/>
          <w:szCs w:val="28"/>
        </w:rPr>
        <w:t>В</w:t>
      </w:r>
      <w:r w:rsidRPr="00A52BE3">
        <w:rPr>
          <w:spacing w:val="-6"/>
          <w:sz w:val="28"/>
          <w:szCs w:val="28"/>
          <w:vertAlign w:val="subscript"/>
        </w:rPr>
        <w:t>ыр</w:t>
      </w:r>
      <w:r>
        <w:rPr>
          <w:spacing w:val="-6"/>
          <w:sz w:val="28"/>
          <w:szCs w:val="28"/>
        </w:rPr>
        <w:t>.</w:t>
      </w:r>
      <w:r w:rsidRPr="00A52BE3">
        <w:rPr>
          <w:spacing w:val="-6"/>
          <w:sz w:val="28"/>
          <w:szCs w:val="28"/>
          <w:vertAlign w:val="subscript"/>
        </w:rPr>
        <w:t>пл</w:t>
      </w:r>
      <w:proofErr w:type="spellEnd"/>
      <w:r>
        <w:rPr>
          <w:spacing w:val="-6"/>
          <w:sz w:val="28"/>
          <w:szCs w:val="28"/>
        </w:rPr>
        <w:t xml:space="preserve">) · </w:t>
      </w:r>
      <w:proofErr w:type="spellStart"/>
      <w:proofErr w:type="gramStart"/>
      <w:r>
        <w:rPr>
          <w:spacing w:val="-6"/>
          <w:sz w:val="28"/>
          <w:szCs w:val="28"/>
        </w:rPr>
        <w:t>Ч</w:t>
      </w:r>
      <w:r w:rsidRPr="00A52BE3">
        <w:rPr>
          <w:spacing w:val="-6"/>
          <w:sz w:val="28"/>
          <w:szCs w:val="28"/>
          <w:vertAlign w:val="subscript"/>
        </w:rPr>
        <w:t>ср</w:t>
      </w:r>
      <w:proofErr w:type="spellEnd"/>
      <w:r w:rsidRPr="00A52BE3">
        <w:rPr>
          <w:spacing w:val="-6"/>
          <w:sz w:val="28"/>
          <w:szCs w:val="28"/>
        </w:rPr>
        <w:t xml:space="preserve"> ,</w:t>
      </w:r>
      <w:proofErr w:type="gramEnd"/>
      <w:r w:rsidRPr="00A52BE3">
        <w:rPr>
          <w:spacing w:val="-6"/>
          <w:sz w:val="28"/>
          <w:szCs w:val="28"/>
        </w:rPr>
        <w:t xml:space="preserve">          </w:t>
      </w:r>
      <w:r>
        <w:rPr>
          <w:spacing w:val="-6"/>
          <w:sz w:val="28"/>
          <w:szCs w:val="28"/>
        </w:rPr>
        <w:t xml:space="preserve">                              (6.4</w:t>
      </w:r>
      <w:r w:rsidRPr="00A52BE3">
        <w:rPr>
          <w:spacing w:val="-6"/>
          <w:sz w:val="28"/>
          <w:szCs w:val="28"/>
        </w:rPr>
        <w:t>)</w:t>
      </w:r>
    </w:p>
    <w:p w:rsidR="00A52BE3" w:rsidRPr="00A52BE3" w:rsidRDefault="00A52BE3" w:rsidP="00B376F0">
      <w:pPr>
        <w:jc w:val="both"/>
        <w:rPr>
          <w:spacing w:val="-6"/>
          <w:sz w:val="28"/>
          <w:szCs w:val="28"/>
        </w:rPr>
      </w:pPr>
      <w:r w:rsidRPr="00A52BE3">
        <w:rPr>
          <w:spacing w:val="-6"/>
          <w:sz w:val="28"/>
          <w:szCs w:val="28"/>
        </w:rPr>
        <w:t xml:space="preserve">где </w:t>
      </w:r>
      <w:proofErr w:type="spellStart"/>
      <w:r w:rsidRPr="00A52BE3">
        <w:rPr>
          <w:spacing w:val="-6"/>
          <w:sz w:val="28"/>
          <w:szCs w:val="28"/>
        </w:rPr>
        <w:t>В</w:t>
      </w:r>
      <w:r w:rsidRPr="00A52BE3">
        <w:rPr>
          <w:spacing w:val="-6"/>
          <w:sz w:val="28"/>
          <w:szCs w:val="28"/>
          <w:vertAlign w:val="subscript"/>
        </w:rPr>
        <w:t>ыр</w:t>
      </w:r>
      <w:proofErr w:type="gramStart"/>
      <w:r w:rsidRPr="00A52BE3">
        <w:rPr>
          <w:spacing w:val="-6"/>
          <w:sz w:val="28"/>
          <w:szCs w:val="28"/>
          <w:vertAlign w:val="subscript"/>
        </w:rPr>
        <w:t>.ф</w:t>
      </w:r>
      <w:proofErr w:type="spellEnd"/>
      <w:proofErr w:type="gramEnd"/>
      <w:r w:rsidRPr="00A52BE3">
        <w:rPr>
          <w:spacing w:val="-6"/>
          <w:sz w:val="28"/>
          <w:szCs w:val="28"/>
        </w:rPr>
        <w:t xml:space="preserve"> – </w:t>
      </w:r>
      <w:proofErr w:type="spellStart"/>
      <w:r w:rsidRPr="00A52BE3">
        <w:rPr>
          <w:spacing w:val="-6"/>
          <w:sz w:val="28"/>
          <w:szCs w:val="28"/>
        </w:rPr>
        <w:t>В</w:t>
      </w:r>
      <w:r w:rsidRPr="00A52BE3">
        <w:rPr>
          <w:spacing w:val="-6"/>
          <w:sz w:val="28"/>
          <w:szCs w:val="28"/>
          <w:vertAlign w:val="subscript"/>
        </w:rPr>
        <w:t>ыр.пл</w:t>
      </w:r>
      <w:proofErr w:type="spellEnd"/>
      <w:r w:rsidRPr="00A52BE3">
        <w:rPr>
          <w:spacing w:val="-6"/>
          <w:sz w:val="28"/>
          <w:szCs w:val="28"/>
          <w:vertAlign w:val="subscript"/>
        </w:rPr>
        <w:t xml:space="preserve">  </w:t>
      </w:r>
      <w:r w:rsidRPr="00A52BE3">
        <w:rPr>
          <w:spacing w:val="-6"/>
          <w:sz w:val="28"/>
          <w:szCs w:val="28"/>
        </w:rPr>
        <w:t xml:space="preserve">– фактическая и плановая выработка </w:t>
      </w:r>
      <w:r>
        <w:rPr>
          <w:spacing w:val="-6"/>
          <w:sz w:val="28"/>
          <w:szCs w:val="28"/>
        </w:rPr>
        <w:t xml:space="preserve">на одного </w:t>
      </w:r>
      <w:r w:rsidRPr="00A52BE3">
        <w:rPr>
          <w:spacing w:val="-6"/>
          <w:sz w:val="28"/>
          <w:szCs w:val="28"/>
        </w:rPr>
        <w:t>рабочего;</w:t>
      </w:r>
      <w:r w:rsidR="005D7EC8">
        <w:rPr>
          <w:spacing w:val="-6"/>
          <w:sz w:val="28"/>
          <w:szCs w:val="28"/>
        </w:rPr>
        <w:t xml:space="preserve"> </w:t>
      </w:r>
      <w:proofErr w:type="spellStart"/>
      <w:r>
        <w:rPr>
          <w:spacing w:val="-6"/>
          <w:sz w:val="28"/>
          <w:szCs w:val="28"/>
        </w:rPr>
        <w:t>Ч</w:t>
      </w:r>
      <w:r w:rsidRPr="00A52BE3">
        <w:rPr>
          <w:spacing w:val="-6"/>
          <w:sz w:val="28"/>
          <w:szCs w:val="28"/>
          <w:vertAlign w:val="subscript"/>
        </w:rPr>
        <w:t>ср</w:t>
      </w:r>
      <w:proofErr w:type="spellEnd"/>
      <w:r w:rsidRPr="00A52BE3">
        <w:rPr>
          <w:spacing w:val="-6"/>
          <w:sz w:val="28"/>
          <w:szCs w:val="28"/>
        </w:rPr>
        <w:t xml:space="preserve"> – фактическая среднегодовая численность рабочих, чел.</w:t>
      </w:r>
    </w:p>
    <w:p w:rsidR="00A52BE3" w:rsidRPr="00A52BE3" w:rsidRDefault="00A52BE3" w:rsidP="005D7EC8">
      <w:pPr>
        <w:ind w:firstLine="510"/>
        <w:jc w:val="both"/>
        <w:rPr>
          <w:spacing w:val="-6"/>
          <w:sz w:val="28"/>
          <w:szCs w:val="28"/>
        </w:rPr>
      </w:pPr>
      <w:r w:rsidRPr="00A52BE3">
        <w:rPr>
          <w:spacing w:val="-6"/>
          <w:sz w:val="28"/>
          <w:szCs w:val="28"/>
        </w:rPr>
        <w:t>Прирост объема продукции за счет увеличения численности рабочих определяется по формуле:</w:t>
      </w:r>
    </w:p>
    <w:p w:rsidR="00A52BE3" w:rsidRPr="00A52BE3" w:rsidRDefault="00A52BE3" w:rsidP="005D7EC8">
      <w:pPr>
        <w:spacing w:before="120" w:after="120"/>
        <w:jc w:val="right"/>
        <w:rPr>
          <w:spacing w:val="-6"/>
          <w:sz w:val="28"/>
          <w:szCs w:val="28"/>
        </w:rPr>
      </w:pPr>
      <w:r>
        <w:rPr>
          <w:i/>
          <w:spacing w:val="-6"/>
          <w:sz w:val="28"/>
          <w:szCs w:val="28"/>
          <w:lang w:val="en-US"/>
        </w:rPr>
        <w:t>Q</w:t>
      </w:r>
      <w:r>
        <w:rPr>
          <w:spacing w:val="-6"/>
          <w:sz w:val="28"/>
          <w:szCs w:val="28"/>
        </w:rPr>
        <w:t>= (</w:t>
      </w:r>
      <w:proofErr w:type="spellStart"/>
      <w:r>
        <w:rPr>
          <w:spacing w:val="-6"/>
          <w:sz w:val="28"/>
          <w:szCs w:val="28"/>
        </w:rPr>
        <w:t>Ч</w:t>
      </w:r>
      <w:r w:rsidRPr="00A52BE3">
        <w:rPr>
          <w:spacing w:val="-6"/>
          <w:sz w:val="28"/>
          <w:szCs w:val="28"/>
          <w:vertAlign w:val="subscript"/>
        </w:rPr>
        <w:t>ф</w:t>
      </w:r>
      <w:proofErr w:type="spellEnd"/>
      <w:r>
        <w:rPr>
          <w:spacing w:val="-6"/>
          <w:sz w:val="28"/>
          <w:szCs w:val="28"/>
        </w:rPr>
        <w:t xml:space="preserve"> – </w:t>
      </w:r>
      <w:proofErr w:type="spellStart"/>
      <w:r>
        <w:rPr>
          <w:spacing w:val="-6"/>
          <w:sz w:val="28"/>
          <w:szCs w:val="28"/>
        </w:rPr>
        <w:t>Ч</w:t>
      </w:r>
      <w:r w:rsidRPr="00A52BE3">
        <w:rPr>
          <w:spacing w:val="-6"/>
          <w:sz w:val="28"/>
          <w:szCs w:val="28"/>
          <w:vertAlign w:val="subscript"/>
        </w:rPr>
        <w:t>пл</w:t>
      </w:r>
      <w:proofErr w:type="spellEnd"/>
      <w:r w:rsidRPr="00A52BE3">
        <w:rPr>
          <w:spacing w:val="-6"/>
          <w:sz w:val="28"/>
          <w:szCs w:val="28"/>
        </w:rPr>
        <w:t xml:space="preserve">) · </w:t>
      </w:r>
      <w:proofErr w:type="spellStart"/>
      <w:proofErr w:type="gramStart"/>
      <w:r w:rsidRPr="00A52BE3">
        <w:rPr>
          <w:spacing w:val="-6"/>
          <w:sz w:val="28"/>
          <w:szCs w:val="28"/>
        </w:rPr>
        <w:t>В</w:t>
      </w:r>
      <w:r w:rsidR="007D3BB4" w:rsidRPr="007D3BB4">
        <w:rPr>
          <w:spacing w:val="-6"/>
          <w:sz w:val="28"/>
          <w:szCs w:val="28"/>
          <w:vertAlign w:val="subscript"/>
        </w:rPr>
        <w:t>ыр.</w:t>
      </w:r>
      <w:r w:rsidRPr="00A52BE3">
        <w:rPr>
          <w:spacing w:val="-6"/>
          <w:sz w:val="28"/>
          <w:szCs w:val="28"/>
          <w:vertAlign w:val="subscript"/>
        </w:rPr>
        <w:t>пл</w:t>
      </w:r>
      <w:proofErr w:type="spellEnd"/>
      <w:r w:rsidRPr="00A52BE3">
        <w:rPr>
          <w:spacing w:val="-6"/>
          <w:sz w:val="28"/>
          <w:szCs w:val="28"/>
        </w:rPr>
        <w:t xml:space="preserve"> ,</w:t>
      </w:r>
      <w:proofErr w:type="gramEnd"/>
      <w:r w:rsidRPr="00A52BE3">
        <w:rPr>
          <w:spacing w:val="-6"/>
          <w:sz w:val="28"/>
          <w:szCs w:val="28"/>
        </w:rPr>
        <w:t xml:space="preserve">              </w:t>
      </w:r>
      <w:r w:rsidR="00D12A12">
        <w:rPr>
          <w:spacing w:val="-6"/>
          <w:sz w:val="28"/>
          <w:szCs w:val="28"/>
        </w:rPr>
        <w:t xml:space="preserve">   </w:t>
      </w:r>
      <w:r w:rsidRPr="00A52BE3">
        <w:rPr>
          <w:spacing w:val="-6"/>
          <w:sz w:val="28"/>
          <w:szCs w:val="28"/>
        </w:rPr>
        <w:t xml:space="preserve">                       (</w:t>
      </w:r>
      <w:r w:rsidR="00D12A12">
        <w:rPr>
          <w:spacing w:val="-6"/>
          <w:sz w:val="28"/>
          <w:szCs w:val="28"/>
        </w:rPr>
        <w:t>6.</w:t>
      </w:r>
      <w:r w:rsidRPr="00A52BE3">
        <w:rPr>
          <w:spacing w:val="-6"/>
          <w:sz w:val="28"/>
          <w:szCs w:val="28"/>
        </w:rPr>
        <w:t>5)</w:t>
      </w:r>
    </w:p>
    <w:p w:rsidR="00A52BE3" w:rsidRDefault="00A52BE3" w:rsidP="00B376F0">
      <w:pPr>
        <w:jc w:val="both"/>
        <w:rPr>
          <w:spacing w:val="-6"/>
          <w:sz w:val="28"/>
          <w:szCs w:val="28"/>
        </w:rPr>
      </w:pPr>
      <w:r>
        <w:rPr>
          <w:spacing w:val="-6"/>
          <w:sz w:val="28"/>
          <w:szCs w:val="28"/>
        </w:rPr>
        <w:t xml:space="preserve">где  </w:t>
      </w:r>
      <w:proofErr w:type="spellStart"/>
      <w:r>
        <w:rPr>
          <w:spacing w:val="-6"/>
          <w:sz w:val="28"/>
          <w:szCs w:val="28"/>
        </w:rPr>
        <w:t>Ч</w:t>
      </w:r>
      <w:r w:rsidRPr="00A52BE3">
        <w:rPr>
          <w:spacing w:val="-6"/>
          <w:sz w:val="28"/>
          <w:szCs w:val="28"/>
          <w:vertAlign w:val="subscript"/>
        </w:rPr>
        <w:t>ф</w:t>
      </w:r>
      <w:proofErr w:type="spellEnd"/>
      <w:r>
        <w:rPr>
          <w:spacing w:val="-6"/>
          <w:sz w:val="28"/>
          <w:szCs w:val="28"/>
        </w:rPr>
        <w:t xml:space="preserve"> и </w:t>
      </w:r>
      <w:proofErr w:type="spellStart"/>
      <w:r>
        <w:rPr>
          <w:spacing w:val="-6"/>
          <w:sz w:val="28"/>
          <w:szCs w:val="28"/>
        </w:rPr>
        <w:t>Ч</w:t>
      </w:r>
      <w:r w:rsidRPr="00A52BE3">
        <w:rPr>
          <w:spacing w:val="-6"/>
          <w:sz w:val="28"/>
          <w:szCs w:val="28"/>
          <w:vertAlign w:val="subscript"/>
        </w:rPr>
        <w:t>пл</w:t>
      </w:r>
      <w:proofErr w:type="spellEnd"/>
      <w:r w:rsidRPr="00A52BE3">
        <w:rPr>
          <w:spacing w:val="-6"/>
          <w:sz w:val="28"/>
          <w:szCs w:val="28"/>
          <w:vertAlign w:val="subscript"/>
        </w:rPr>
        <w:t xml:space="preserve">  </w:t>
      </w:r>
      <w:r w:rsidRPr="00A52BE3">
        <w:rPr>
          <w:spacing w:val="-6"/>
          <w:sz w:val="28"/>
          <w:szCs w:val="28"/>
        </w:rPr>
        <w:t>– фактическая и плановая среднегодовая численность раб</w:t>
      </w:r>
      <w:r w:rsidRPr="00A52BE3">
        <w:rPr>
          <w:spacing w:val="-6"/>
          <w:sz w:val="28"/>
          <w:szCs w:val="28"/>
        </w:rPr>
        <w:t>о</w:t>
      </w:r>
      <w:r w:rsidRPr="00A52BE3">
        <w:rPr>
          <w:spacing w:val="-6"/>
          <w:sz w:val="28"/>
          <w:szCs w:val="28"/>
        </w:rPr>
        <w:t>чих, чел.;</w:t>
      </w:r>
      <w:r>
        <w:rPr>
          <w:spacing w:val="-6"/>
          <w:sz w:val="28"/>
          <w:szCs w:val="28"/>
        </w:rPr>
        <w:t xml:space="preserve"> </w:t>
      </w:r>
      <w:proofErr w:type="spellStart"/>
      <w:r w:rsidRPr="00A52BE3">
        <w:rPr>
          <w:spacing w:val="-6"/>
          <w:sz w:val="28"/>
          <w:szCs w:val="28"/>
        </w:rPr>
        <w:t>В</w:t>
      </w:r>
      <w:r w:rsidRPr="00A52BE3">
        <w:rPr>
          <w:spacing w:val="-6"/>
          <w:sz w:val="28"/>
          <w:szCs w:val="28"/>
          <w:vertAlign w:val="subscript"/>
        </w:rPr>
        <w:t>ыр</w:t>
      </w:r>
      <w:proofErr w:type="gramStart"/>
      <w:r w:rsidRPr="00A52BE3">
        <w:rPr>
          <w:spacing w:val="-6"/>
          <w:sz w:val="28"/>
          <w:szCs w:val="28"/>
          <w:vertAlign w:val="subscript"/>
        </w:rPr>
        <w:t>.п</w:t>
      </w:r>
      <w:proofErr w:type="gramEnd"/>
      <w:r w:rsidRPr="00A52BE3">
        <w:rPr>
          <w:spacing w:val="-6"/>
          <w:sz w:val="28"/>
          <w:szCs w:val="28"/>
          <w:vertAlign w:val="subscript"/>
        </w:rPr>
        <w:t>л</w:t>
      </w:r>
      <w:proofErr w:type="spellEnd"/>
      <w:r w:rsidRPr="00A52BE3">
        <w:rPr>
          <w:spacing w:val="-6"/>
          <w:sz w:val="28"/>
          <w:szCs w:val="28"/>
        </w:rPr>
        <w:t xml:space="preserve"> – плановая выработка на 1 рабочего.</w:t>
      </w:r>
    </w:p>
    <w:p w:rsidR="00151E2B" w:rsidRPr="00151E2B" w:rsidRDefault="00151E2B" w:rsidP="005D7EC8">
      <w:pPr>
        <w:ind w:firstLine="510"/>
        <w:jc w:val="both"/>
        <w:rPr>
          <w:spacing w:val="-6"/>
          <w:sz w:val="28"/>
          <w:szCs w:val="28"/>
        </w:rPr>
      </w:pPr>
      <w:r>
        <w:rPr>
          <w:spacing w:val="-6"/>
          <w:sz w:val="28"/>
          <w:szCs w:val="28"/>
        </w:rPr>
        <w:t>В садово-парковом строительстве часто бывает необходимость ра</w:t>
      </w:r>
      <w:r>
        <w:rPr>
          <w:spacing w:val="-6"/>
          <w:sz w:val="28"/>
          <w:szCs w:val="28"/>
        </w:rPr>
        <w:t>с</w:t>
      </w:r>
      <w:r>
        <w:rPr>
          <w:spacing w:val="-6"/>
          <w:sz w:val="28"/>
          <w:szCs w:val="28"/>
        </w:rPr>
        <w:t xml:space="preserve">чета численности рабочих, требующихся  для выполнения определенных объемов работ на каком-либо объекте. Найти </w:t>
      </w:r>
      <w:r w:rsidRPr="00151E2B">
        <w:rPr>
          <w:spacing w:val="-6"/>
          <w:sz w:val="28"/>
          <w:szCs w:val="28"/>
        </w:rPr>
        <w:t xml:space="preserve"> численность рабочих</w:t>
      </w:r>
      <w:r w:rsidR="005D7EC8">
        <w:rPr>
          <w:spacing w:val="-6"/>
          <w:sz w:val="28"/>
          <w:szCs w:val="28"/>
        </w:rPr>
        <w:t xml:space="preserve"> (</w:t>
      </w:r>
      <w:proofErr w:type="spellStart"/>
      <w:r w:rsidR="005D7EC8" w:rsidRPr="005D7EC8">
        <w:rPr>
          <w:spacing w:val="-6"/>
          <w:sz w:val="28"/>
          <w:szCs w:val="28"/>
        </w:rPr>
        <w:t>Ч</w:t>
      </w:r>
      <w:r w:rsidR="005D7EC8" w:rsidRPr="005D7EC8">
        <w:rPr>
          <w:spacing w:val="-6"/>
          <w:sz w:val="28"/>
          <w:szCs w:val="28"/>
          <w:vertAlign w:val="subscript"/>
        </w:rPr>
        <w:t>раб</w:t>
      </w:r>
      <w:proofErr w:type="spellEnd"/>
      <w:r w:rsidR="005D7EC8">
        <w:rPr>
          <w:spacing w:val="-6"/>
          <w:sz w:val="28"/>
          <w:szCs w:val="28"/>
        </w:rPr>
        <w:t>)</w:t>
      </w:r>
      <w:r w:rsidRPr="00151E2B">
        <w:rPr>
          <w:spacing w:val="-6"/>
          <w:sz w:val="28"/>
          <w:szCs w:val="28"/>
        </w:rPr>
        <w:t xml:space="preserve"> </w:t>
      </w:r>
      <w:r w:rsidRPr="00151E2B">
        <w:rPr>
          <w:spacing w:val="-6"/>
          <w:sz w:val="28"/>
          <w:szCs w:val="28"/>
        </w:rPr>
        <w:lastRenderedPageBreak/>
        <w:t>в плановом перио</w:t>
      </w:r>
      <w:r>
        <w:rPr>
          <w:spacing w:val="-6"/>
          <w:sz w:val="28"/>
          <w:szCs w:val="28"/>
        </w:rPr>
        <w:t>де можно как частное трудоемкости производственной программы</w:t>
      </w:r>
      <w:r w:rsidR="005D7EC8">
        <w:rPr>
          <w:spacing w:val="-6"/>
          <w:sz w:val="28"/>
          <w:szCs w:val="28"/>
        </w:rPr>
        <w:t>;</w:t>
      </w:r>
    </w:p>
    <w:p w:rsidR="00151E2B" w:rsidRDefault="00151E2B" w:rsidP="005D7EC8">
      <w:pPr>
        <w:spacing w:before="120" w:after="120"/>
        <w:jc w:val="right"/>
        <w:rPr>
          <w:spacing w:val="-6"/>
          <w:sz w:val="28"/>
          <w:szCs w:val="28"/>
        </w:rPr>
      </w:pPr>
      <w:r w:rsidRPr="00151E2B">
        <w:rPr>
          <w:spacing w:val="-6"/>
          <w:sz w:val="28"/>
          <w:szCs w:val="28"/>
        </w:rPr>
        <w:t xml:space="preserve">                      </w:t>
      </w:r>
      <w:proofErr w:type="spellStart"/>
      <w:r w:rsidRPr="00151E2B">
        <w:rPr>
          <w:spacing w:val="-6"/>
          <w:sz w:val="28"/>
          <w:szCs w:val="28"/>
        </w:rPr>
        <w:t>Ч</w:t>
      </w:r>
      <w:r w:rsidRPr="00436693">
        <w:rPr>
          <w:spacing w:val="-6"/>
          <w:sz w:val="28"/>
          <w:szCs w:val="28"/>
          <w:vertAlign w:val="subscript"/>
        </w:rPr>
        <w:t>раб</w:t>
      </w:r>
      <w:proofErr w:type="spellEnd"/>
      <w:r w:rsidRPr="00151E2B">
        <w:rPr>
          <w:spacing w:val="-6"/>
          <w:sz w:val="28"/>
          <w:szCs w:val="28"/>
        </w:rPr>
        <w:t xml:space="preserve"> = </w:t>
      </w:r>
      <w:proofErr w:type="spellStart"/>
      <w:r w:rsidRPr="007D3BB4">
        <w:rPr>
          <w:i/>
          <w:spacing w:val="-6"/>
          <w:sz w:val="28"/>
          <w:szCs w:val="28"/>
        </w:rPr>
        <w:t>Т</w:t>
      </w:r>
      <w:r w:rsidR="00436693" w:rsidRPr="00436693">
        <w:rPr>
          <w:spacing w:val="-6"/>
          <w:sz w:val="28"/>
          <w:szCs w:val="28"/>
          <w:vertAlign w:val="subscript"/>
        </w:rPr>
        <w:t>р</w:t>
      </w:r>
      <w:proofErr w:type="gramStart"/>
      <w:r w:rsidR="00436693" w:rsidRPr="00436693">
        <w:rPr>
          <w:spacing w:val="-6"/>
          <w:sz w:val="28"/>
          <w:szCs w:val="28"/>
          <w:vertAlign w:val="subscript"/>
        </w:rPr>
        <w:t>.</w:t>
      </w:r>
      <w:r w:rsidRPr="00436693">
        <w:rPr>
          <w:spacing w:val="-6"/>
          <w:sz w:val="28"/>
          <w:szCs w:val="28"/>
          <w:vertAlign w:val="subscript"/>
        </w:rPr>
        <w:t>п</w:t>
      </w:r>
      <w:proofErr w:type="gramEnd"/>
      <w:r w:rsidRPr="00436693">
        <w:rPr>
          <w:spacing w:val="-6"/>
          <w:sz w:val="28"/>
          <w:szCs w:val="28"/>
          <w:vertAlign w:val="subscript"/>
        </w:rPr>
        <w:t>л</w:t>
      </w:r>
      <w:proofErr w:type="spellEnd"/>
      <w:r w:rsidRPr="00436693">
        <w:rPr>
          <w:spacing w:val="-6"/>
          <w:sz w:val="28"/>
          <w:szCs w:val="28"/>
          <w:vertAlign w:val="subscript"/>
        </w:rPr>
        <w:t xml:space="preserve">  </w:t>
      </w:r>
      <w:r w:rsidRPr="00151E2B">
        <w:rPr>
          <w:spacing w:val="-6"/>
          <w:sz w:val="28"/>
          <w:szCs w:val="28"/>
        </w:rPr>
        <w:t>/ (</w:t>
      </w:r>
      <w:proofErr w:type="spellStart"/>
      <w:r w:rsidR="00436693" w:rsidRPr="007D3BB4">
        <w:rPr>
          <w:i/>
          <w:spacing w:val="-6"/>
          <w:sz w:val="28"/>
          <w:szCs w:val="28"/>
        </w:rPr>
        <w:t>Т</w:t>
      </w:r>
      <w:r w:rsidRPr="00436693">
        <w:rPr>
          <w:spacing w:val="-6"/>
          <w:sz w:val="28"/>
          <w:szCs w:val="28"/>
          <w:vertAlign w:val="subscript"/>
        </w:rPr>
        <w:t>пл</w:t>
      </w:r>
      <w:r w:rsidR="007D3BB4" w:rsidRPr="00A52BE3">
        <w:rPr>
          <w:spacing w:val="-6"/>
          <w:sz w:val="28"/>
          <w:szCs w:val="28"/>
        </w:rPr>
        <w:t>·</w:t>
      </w:r>
      <w:r w:rsidR="007D3BB4">
        <w:rPr>
          <w:iCs/>
          <w:spacing w:val="-6"/>
          <w:sz w:val="28"/>
          <w:szCs w:val="28"/>
        </w:rPr>
        <w:t>К</w:t>
      </w:r>
      <w:r w:rsidRPr="00436693">
        <w:rPr>
          <w:spacing w:val="-6"/>
          <w:sz w:val="28"/>
          <w:szCs w:val="28"/>
          <w:vertAlign w:val="subscript"/>
        </w:rPr>
        <w:t>норм</w:t>
      </w:r>
      <w:proofErr w:type="spellEnd"/>
      <w:r w:rsidRPr="00151E2B">
        <w:rPr>
          <w:spacing w:val="-6"/>
          <w:sz w:val="28"/>
          <w:szCs w:val="28"/>
        </w:rPr>
        <w:t xml:space="preserve">  ),            </w:t>
      </w:r>
      <w:r w:rsidR="00436693">
        <w:rPr>
          <w:spacing w:val="-6"/>
          <w:sz w:val="28"/>
          <w:szCs w:val="28"/>
        </w:rPr>
        <w:t xml:space="preserve">         </w:t>
      </w:r>
      <w:r w:rsidRPr="00151E2B">
        <w:rPr>
          <w:spacing w:val="-6"/>
          <w:sz w:val="28"/>
          <w:szCs w:val="28"/>
        </w:rPr>
        <w:t xml:space="preserve">           </w:t>
      </w:r>
      <w:r w:rsidR="00436693">
        <w:rPr>
          <w:spacing w:val="-6"/>
          <w:sz w:val="28"/>
          <w:szCs w:val="28"/>
        </w:rPr>
        <w:t>(6.6)</w:t>
      </w:r>
      <w:r w:rsidRPr="00151E2B">
        <w:rPr>
          <w:spacing w:val="-6"/>
          <w:sz w:val="28"/>
          <w:szCs w:val="28"/>
        </w:rPr>
        <w:t xml:space="preserve">           </w:t>
      </w:r>
    </w:p>
    <w:p w:rsidR="00151E2B" w:rsidRPr="00151E2B" w:rsidRDefault="00151E2B" w:rsidP="00B376F0">
      <w:pPr>
        <w:jc w:val="both"/>
        <w:rPr>
          <w:spacing w:val="-6"/>
          <w:sz w:val="28"/>
          <w:szCs w:val="28"/>
        </w:rPr>
      </w:pPr>
      <w:r w:rsidRPr="00151E2B">
        <w:rPr>
          <w:spacing w:val="-6"/>
          <w:sz w:val="28"/>
          <w:szCs w:val="28"/>
        </w:rPr>
        <w:t xml:space="preserve">где </w:t>
      </w:r>
      <w:proofErr w:type="spellStart"/>
      <w:r w:rsidRPr="00151E2B">
        <w:rPr>
          <w:spacing w:val="-6"/>
          <w:sz w:val="28"/>
          <w:szCs w:val="28"/>
        </w:rPr>
        <w:t>Т</w:t>
      </w:r>
      <w:r w:rsidRPr="00151E2B">
        <w:rPr>
          <w:spacing w:val="-6"/>
          <w:sz w:val="28"/>
          <w:szCs w:val="28"/>
          <w:vertAlign w:val="subscript"/>
        </w:rPr>
        <w:t>р</w:t>
      </w:r>
      <w:r w:rsidR="00436693">
        <w:rPr>
          <w:spacing w:val="-6"/>
          <w:sz w:val="28"/>
          <w:szCs w:val="28"/>
          <w:vertAlign w:val="subscript"/>
        </w:rPr>
        <w:t>уд</w:t>
      </w:r>
      <w:proofErr w:type="gramStart"/>
      <w:r w:rsidRPr="00151E2B">
        <w:rPr>
          <w:spacing w:val="-6"/>
          <w:sz w:val="28"/>
          <w:szCs w:val="28"/>
          <w:vertAlign w:val="subscript"/>
        </w:rPr>
        <w:t>.п</w:t>
      </w:r>
      <w:proofErr w:type="gramEnd"/>
      <w:r w:rsidRPr="00151E2B">
        <w:rPr>
          <w:spacing w:val="-6"/>
          <w:sz w:val="28"/>
          <w:szCs w:val="28"/>
          <w:vertAlign w:val="subscript"/>
        </w:rPr>
        <w:t>л</w:t>
      </w:r>
      <w:proofErr w:type="spellEnd"/>
      <w:r w:rsidRPr="00151E2B">
        <w:rPr>
          <w:spacing w:val="-6"/>
          <w:sz w:val="28"/>
          <w:szCs w:val="28"/>
          <w:vertAlign w:val="subscript"/>
        </w:rPr>
        <w:t xml:space="preserve"> </w:t>
      </w:r>
      <w:r w:rsidR="007D3BB4">
        <w:rPr>
          <w:spacing w:val="-6"/>
          <w:sz w:val="28"/>
          <w:szCs w:val="28"/>
          <w:vertAlign w:val="subscript"/>
        </w:rPr>
        <w:t xml:space="preserve"> </w:t>
      </w:r>
      <w:r w:rsidRPr="00151E2B">
        <w:rPr>
          <w:spacing w:val="-6"/>
          <w:sz w:val="28"/>
          <w:szCs w:val="28"/>
        </w:rPr>
        <w:t>– плановая трудоемкость производственной программы пре</w:t>
      </w:r>
      <w:r w:rsidRPr="00151E2B">
        <w:rPr>
          <w:spacing w:val="-6"/>
          <w:sz w:val="28"/>
          <w:szCs w:val="28"/>
        </w:rPr>
        <w:t>д</w:t>
      </w:r>
      <w:r w:rsidRPr="00151E2B">
        <w:rPr>
          <w:spacing w:val="-6"/>
          <w:sz w:val="28"/>
          <w:szCs w:val="28"/>
        </w:rPr>
        <w:t xml:space="preserve">приятия по установленным нормам, ч; </w:t>
      </w:r>
      <w:r w:rsidR="00436693">
        <w:rPr>
          <w:spacing w:val="-6"/>
          <w:sz w:val="28"/>
          <w:szCs w:val="28"/>
        </w:rPr>
        <w:t xml:space="preserve">  </w:t>
      </w:r>
      <w:r w:rsidR="000F7500">
        <w:rPr>
          <w:i/>
          <w:snapToGrid w:val="0"/>
          <w:sz w:val="28"/>
          <w:szCs w:val="28"/>
          <w:lang w:val="en-US"/>
        </w:rPr>
        <w:t>T</w:t>
      </w:r>
      <w:r w:rsidR="000F7500" w:rsidRPr="00436693">
        <w:rPr>
          <w:spacing w:val="-6"/>
          <w:sz w:val="28"/>
          <w:szCs w:val="28"/>
          <w:vertAlign w:val="subscript"/>
        </w:rPr>
        <w:t xml:space="preserve"> </w:t>
      </w:r>
      <w:proofErr w:type="spellStart"/>
      <w:r w:rsidRPr="00436693">
        <w:rPr>
          <w:spacing w:val="-6"/>
          <w:sz w:val="28"/>
          <w:szCs w:val="28"/>
          <w:vertAlign w:val="subscript"/>
        </w:rPr>
        <w:t>пл</w:t>
      </w:r>
      <w:proofErr w:type="spellEnd"/>
      <w:r w:rsidRPr="00151E2B">
        <w:rPr>
          <w:spacing w:val="-6"/>
          <w:sz w:val="28"/>
          <w:szCs w:val="28"/>
        </w:rPr>
        <w:t xml:space="preserve"> – плановый фонд рабочего времени, ч; </w:t>
      </w:r>
      <w:proofErr w:type="spellStart"/>
      <w:r w:rsidR="007D3BB4">
        <w:rPr>
          <w:iCs/>
          <w:spacing w:val="-6"/>
          <w:sz w:val="28"/>
          <w:szCs w:val="28"/>
        </w:rPr>
        <w:t>К</w:t>
      </w:r>
      <w:r w:rsidRPr="00436693">
        <w:rPr>
          <w:spacing w:val="-6"/>
          <w:sz w:val="28"/>
          <w:szCs w:val="28"/>
          <w:vertAlign w:val="subscript"/>
        </w:rPr>
        <w:t>норм</w:t>
      </w:r>
      <w:proofErr w:type="spellEnd"/>
      <w:r w:rsidRPr="00151E2B">
        <w:rPr>
          <w:spacing w:val="-6"/>
          <w:sz w:val="28"/>
          <w:szCs w:val="28"/>
        </w:rPr>
        <w:t xml:space="preserve"> – планируемый коэффициент выполнения норм выр</w:t>
      </w:r>
      <w:r w:rsidRPr="00151E2B">
        <w:rPr>
          <w:spacing w:val="-6"/>
          <w:sz w:val="28"/>
          <w:szCs w:val="28"/>
        </w:rPr>
        <w:t>а</w:t>
      </w:r>
      <w:r w:rsidRPr="00151E2B">
        <w:rPr>
          <w:spacing w:val="-6"/>
          <w:sz w:val="28"/>
          <w:szCs w:val="28"/>
        </w:rPr>
        <w:t>ботки.</w:t>
      </w:r>
    </w:p>
    <w:p w:rsidR="00151E2B" w:rsidRPr="00151E2B" w:rsidRDefault="00151E2B" w:rsidP="005D7EC8">
      <w:pPr>
        <w:ind w:firstLine="510"/>
        <w:jc w:val="both"/>
        <w:rPr>
          <w:spacing w:val="-6"/>
          <w:sz w:val="28"/>
          <w:szCs w:val="28"/>
        </w:rPr>
      </w:pPr>
      <w:r w:rsidRPr="00151E2B">
        <w:rPr>
          <w:spacing w:val="-6"/>
          <w:sz w:val="28"/>
          <w:szCs w:val="28"/>
        </w:rPr>
        <w:t>Для подразделений, где производится однородная продукция, чи</w:t>
      </w:r>
      <w:r w:rsidRPr="00151E2B">
        <w:rPr>
          <w:spacing w:val="-6"/>
          <w:sz w:val="28"/>
          <w:szCs w:val="28"/>
        </w:rPr>
        <w:t>с</w:t>
      </w:r>
      <w:r w:rsidRPr="00151E2B">
        <w:rPr>
          <w:spacing w:val="-6"/>
          <w:sz w:val="28"/>
          <w:szCs w:val="28"/>
        </w:rPr>
        <w:t xml:space="preserve">ленность рабочих </w:t>
      </w:r>
      <w:proofErr w:type="spellStart"/>
      <w:r w:rsidRPr="00151E2B">
        <w:rPr>
          <w:spacing w:val="-6"/>
          <w:sz w:val="28"/>
          <w:szCs w:val="28"/>
        </w:rPr>
        <w:t>Ч</w:t>
      </w:r>
      <w:r w:rsidRPr="00436693">
        <w:rPr>
          <w:spacing w:val="-6"/>
          <w:sz w:val="28"/>
          <w:szCs w:val="28"/>
          <w:vertAlign w:val="subscript"/>
        </w:rPr>
        <w:t>раб</w:t>
      </w:r>
      <w:proofErr w:type="spellEnd"/>
      <w:r w:rsidRPr="00151E2B">
        <w:rPr>
          <w:spacing w:val="-6"/>
          <w:sz w:val="28"/>
          <w:szCs w:val="28"/>
        </w:rPr>
        <w:t xml:space="preserve"> определяется:</w:t>
      </w:r>
    </w:p>
    <w:p w:rsidR="00151E2B" w:rsidRPr="00151E2B" w:rsidRDefault="00151E2B" w:rsidP="005D7EC8">
      <w:pPr>
        <w:spacing w:before="120" w:after="120"/>
        <w:jc w:val="right"/>
        <w:rPr>
          <w:spacing w:val="-6"/>
          <w:sz w:val="28"/>
          <w:szCs w:val="28"/>
        </w:rPr>
      </w:pPr>
      <w:r w:rsidRPr="00151E2B">
        <w:rPr>
          <w:spacing w:val="-6"/>
          <w:sz w:val="28"/>
          <w:szCs w:val="28"/>
        </w:rPr>
        <w:t xml:space="preserve">              </w:t>
      </w:r>
      <w:proofErr w:type="spellStart"/>
      <w:r w:rsidRPr="00151E2B">
        <w:rPr>
          <w:spacing w:val="-6"/>
          <w:sz w:val="28"/>
          <w:szCs w:val="28"/>
        </w:rPr>
        <w:t>Ч</w:t>
      </w:r>
      <w:r w:rsidRPr="00436693">
        <w:rPr>
          <w:spacing w:val="-6"/>
          <w:sz w:val="28"/>
          <w:szCs w:val="28"/>
          <w:vertAlign w:val="subscript"/>
        </w:rPr>
        <w:t>раб</w:t>
      </w:r>
      <w:proofErr w:type="spellEnd"/>
      <w:r w:rsidRPr="00151E2B">
        <w:rPr>
          <w:spacing w:val="-6"/>
          <w:sz w:val="28"/>
          <w:szCs w:val="28"/>
        </w:rPr>
        <w:t xml:space="preserve"> = </w:t>
      </w:r>
      <w:r w:rsidR="00436693" w:rsidRPr="00A52BE3">
        <w:rPr>
          <w:i/>
          <w:spacing w:val="-6"/>
          <w:sz w:val="28"/>
          <w:szCs w:val="28"/>
        </w:rPr>
        <w:t>Q</w:t>
      </w:r>
      <w:r w:rsidRPr="00151E2B">
        <w:rPr>
          <w:spacing w:val="-6"/>
          <w:sz w:val="28"/>
          <w:szCs w:val="28"/>
        </w:rPr>
        <w:t xml:space="preserve"> / </w:t>
      </w:r>
      <w:proofErr w:type="spellStart"/>
      <w:r w:rsidRPr="00151E2B">
        <w:rPr>
          <w:spacing w:val="-6"/>
          <w:sz w:val="28"/>
          <w:szCs w:val="28"/>
        </w:rPr>
        <w:t>Н</w:t>
      </w:r>
      <w:r w:rsidRPr="00436693">
        <w:rPr>
          <w:spacing w:val="-6"/>
          <w:sz w:val="28"/>
          <w:szCs w:val="28"/>
          <w:vertAlign w:val="subscript"/>
        </w:rPr>
        <w:t>в</w:t>
      </w:r>
      <w:r w:rsidR="00436693" w:rsidRPr="00436693">
        <w:rPr>
          <w:spacing w:val="-6"/>
          <w:sz w:val="28"/>
          <w:szCs w:val="28"/>
          <w:vertAlign w:val="subscript"/>
        </w:rPr>
        <w:t>ыр</w:t>
      </w:r>
      <w:proofErr w:type="spellEnd"/>
      <w:r w:rsidRPr="00151E2B">
        <w:rPr>
          <w:spacing w:val="-6"/>
          <w:sz w:val="28"/>
          <w:szCs w:val="28"/>
        </w:rPr>
        <w:t xml:space="preserve"> · </w:t>
      </w:r>
      <w:proofErr w:type="gramStart"/>
      <w:r w:rsidR="000F7500">
        <w:rPr>
          <w:i/>
          <w:snapToGrid w:val="0"/>
          <w:sz w:val="28"/>
          <w:szCs w:val="28"/>
          <w:lang w:val="en-US"/>
        </w:rPr>
        <w:t>T</w:t>
      </w:r>
      <w:proofErr w:type="spellStart"/>
      <w:proofErr w:type="gramEnd"/>
      <w:r w:rsidRPr="00436693">
        <w:rPr>
          <w:spacing w:val="-6"/>
          <w:sz w:val="28"/>
          <w:szCs w:val="28"/>
          <w:vertAlign w:val="subscript"/>
        </w:rPr>
        <w:t>пл</w:t>
      </w:r>
      <w:proofErr w:type="spellEnd"/>
      <w:r w:rsidRPr="00151E2B">
        <w:rPr>
          <w:spacing w:val="-6"/>
          <w:sz w:val="28"/>
          <w:szCs w:val="28"/>
        </w:rPr>
        <w:t xml:space="preserve"> · </w:t>
      </w:r>
      <w:proofErr w:type="spellStart"/>
      <w:r w:rsidR="007D3BB4" w:rsidRPr="007D3BB4">
        <w:rPr>
          <w:iCs/>
          <w:spacing w:val="-6"/>
          <w:sz w:val="28"/>
          <w:szCs w:val="28"/>
        </w:rPr>
        <w:t>К</w:t>
      </w:r>
      <w:r w:rsidRPr="00436693">
        <w:rPr>
          <w:spacing w:val="-6"/>
          <w:sz w:val="28"/>
          <w:szCs w:val="28"/>
          <w:vertAlign w:val="subscript"/>
        </w:rPr>
        <w:t>норм</w:t>
      </w:r>
      <w:proofErr w:type="spellEnd"/>
      <w:r w:rsidRPr="00151E2B">
        <w:rPr>
          <w:spacing w:val="-6"/>
          <w:sz w:val="28"/>
          <w:szCs w:val="28"/>
        </w:rPr>
        <w:t xml:space="preserve">,     </w:t>
      </w:r>
      <w:r w:rsidR="00436693">
        <w:rPr>
          <w:spacing w:val="-6"/>
          <w:sz w:val="28"/>
          <w:szCs w:val="28"/>
        </w:rPr>
        <w:t xml:space="preserve">                             (6.7)</w:t>
      </w:r>
      <w:r w:rsidRPr="00151E2B">
        <w:rPr>
          <w:spacing w:val="-6"/>
          <w:sz w:val="28"/>
          <w:szCs w:val="28"/>
        </w:rPr>
        <w:t xml:space="preserve">                         </w:t>
      </w:r>
    </w:p>
    <w:p w:rsidR="00151E2B" w:rsidRPr="00151E2B" w:rsidRDefault="00151E2B" w:rsidP="00B376F0">
      <w:pPr>
        <w:tabs>
          <w:tab w:val="num" w:pos="720"/>
        </w:tabs>
        <w:jc w:val="both"/>
        <w:rPr>
          <w:spacing w:val="-6"/>
          <w:sz w:val="28"/>
          <w:szCs w:val="28"/>
        </w:rPr>
      </w:pPr>
      <w:r w:rsidRPr="00151E2B">
        <w:rPr>
          <w:spacing w:val="-6"/>
          <w:sz w:val="28"/>
          <w:szCs w:val="28"/>
        </w:rPr>
        <w:t xml:space="preserve">где </w:t>
      </w:r>
      <w:r w:rsidR="00436693" w:rsidRPr="00A52BE3">
        <w:rPr>
          <w:i/>
          <w:spacing w:val="-6"/>
          <w:sz w:val="28"/>
          <w:szCs w:val="28"/>
        </w:rPr>
        <w:t>Q</w:t>
      </w:r>
      <w:r w:rsidRPr="00151E2B">
        <w:rPr>
          <w:spacing w:val="-6"/>
          <w:sz w:val="28"/>
          <w:szCs w:val="28"/>
        </w:rPr>
        <w:t xml:space="preserve"> – объе</w:t>
      </w:r>
      <w:r w:rsidR="00436693">
        <w:rPr>
          <w:spacing w:val="-6"/>
          <w:sz w:val="28"/>
          <w:szCs w:val="28"/>
        </w:rPr>
        <w:t>м работ в натуральных измерителях</w:t>
      </w:r>
      <w:r w:rsidRPr="00151E2B">
        <w:rPr>
          <w:spacing w:val="-6"/>
          <w:sz w:val="28"/>
          <w:szCs w:val="28"/>
        </w:rPr>
        <w:t xml:space="preserve"> (шт.,  </w:t>
      </w:r>
      <w:proofErr w:type="gramStart"/>
      <w:r w:rsidRPr="00151E2B">
        <w:rPr>
          <w:spacing w:val="-6"/>
          <w:sz w:val="28"/>
          <w:szCs w:val="28"/>
        </w:rPr>
        <w:t>м</w:t>
      </w:r>
      <w:proofErr w:type="gramEnd"/>
      <w:r w:rsidRPr="00151E2B">
        <w:rPr>
          <w:spacing w:val="-6"/>
          <w:sz w:val="28"/>
          <w:szCs w:val="28"/>
        </w:rPr>
        <w:t>³, га, т);</w:t>
      </w:r>
      <w:r w:rsidR="005B2CE9">
        <w:rPr>
          <w:spacing w:val="-6"/>
          <w:sz w:val="28"/>
          <w:szCs w:val="28"/>
        </w:rPr>
        <w:t xml:space="preserve"> </w:t>
      </w:r>
      <w:r w:rsidRPr="00151E2B">
        <w:rPr>
          <w:spacing w:val="-6"/>
          <w:sz w:val="28"/>
          <w:szCs w:val="28"/>
        </w:rPr>
        <w:t xml:space="preserve"> </w:t>
      </w:r>
      <w:proofErr w:type="spellStart"/>
      <w:r w:rsidRPr="00151E2B">
        <w:rPr>
          <w:spacing w:val="-6"/>
          <w:sz w:val="28"/>
          <w:szCs w:val="28"/>
        </w:rPr>
        <w:t>Н</w:t>
      </w:r>
      <w:r w:rsidRPr="00436693">
        <w:rPr>
          <w:spacing w:val="-6"/>
          <w:sz w:val="28"/>
          <w:szCs w:val="28"/>
          <w:vertAlign w:val="subscript"/>
        </w:rPr>
        <w:t>в</w:t>
      </w:r>
      <w:r w:rsidR="00436693" w:rsidRPr="00436693">
        <w:rPr>
          <w:spacing w:val="-6"/>
          <w:sz w:val="28"/>
          <w:szCs w:val="28"/>
          <w:vertAlign w:val="subscript"/>
        </w:rPr>
        <w:t>ыр</w:t>
      </w:r>
      <w:proofErr w:type="spellEnd"/>
      <w:r w:rsidRPr="00151E2B">
        <w:rPr>
          <w:spacing w:val="-6"/>
          <w:sz w:val="28"/>
          <w:szCs w:val="28"/>
        </w:rPr>
        <w:t xml:space="preserve"> – ч</w:t>
      </w:r>
      <w:r w:rsidRPr="00151E2B">
        <w:rPr>
          <w:spacing w:val="-6"/>
          <w:sz w:val="28"/>
          <w:szCs w:val="28"/>
        </w:rPr>
        <w:t>а</w:t>
      </w:r>
      <w:r w:rsidRPr="00151E2B">
        <w:rPr>
          <w:spacing w:val="-6"/>
          <w:sz w:val="28"/>
          <w:szCs w:val="28"/>
        </w:rPr>
        <w:t>совая  плановая норма выработки в тех же измерителях.</w:t>
      </w:r>
    </w:p>
    <w:p w:rsidR="00F433F3" w:rsidRDefault="00D12A12" w:rsidP="005D7EC8">
      <w:pPr>
        <w:ind w:firstLine="510"/>
        <w:jc w:val="both"/>
        <w:rPr>
          <w:spacing w:val="-6"/>
          <w:sz w:val="28"/>
          <w:szCs w:val="28"/>
        </w:rPr>
      </w:pPr>
      <w:r>
        <w:rPr>
          <w:spacing w:val="-6"/>
          <w:sz w:val="28"/>
          <w:szCs w:val="28"/>
        </w:rPr>
        <w:t>Рост п</w:t>
      </w:r>
      <w:r w:rsidR="00F433F3" w:rsidRPr="00F433F3">
        <w:rPr>
          <w:spacing w:val="-6"/>
          <w:sz w:val="28"/>
          <w:szCs w:val="28"/>
        </w:rPr>
        <w:t>роизводительност</w:t>
      </w:r>
      <w:r>
        <w:rPr>
          <w:spacing w:val="-6"/>
          <w:sz w:val="28"/>
          <w:szCs w:val="28"/>
        </w:rPr>
        <w:t>и</w:t>
      </w:r>
      <w:r w:rsidR="00F433F3" w:rsidRPr="00F433F3">
        <w:rPr>
          <w:spacing w:val="-6"/>
          <w:sz w:val="28"/>
          <w:szCs w:val="28"/>
        </w:rPr>
        <w:t xml:space="preserve"> труда имеет </w:t>
      </w:r>
      <w:proofErr w:type="gramStart"/>
      <w:r w:rsidR="00F433F3" w:rsidRPr="00F433F3">
        <w:rPr>
          <w:spacing w:val="-6"/>
          <w:sz w:val="28"/>
          <w:szCs w:val="28"/>
        </w:rPr>
        <w:t>важное значение</w:t>
      </w:r>
      <w:proofErr w:type="gramEnd"/>
      <w:r w:rsidR="00F433F3" w:rsidRPr="00F433F3">
        <w:rPr>
          <w:spacing w:val="-6"/>
          <w:sz w:val="28"/>
          <w:szCs w:val="28"/>
        </w:rPr>
        <w:t xml:space="preserve"> </w:t>
      </w:r>
      <w:r>
        <w:rPr>
          <w:spacing w:val="-6"/>
          <w:sz w:val="28"/>
          <w:szCs w:val="28"/>
        </w:rPr>
        <w:t>для</w:t>
      </w:r>
      <w:r w:rsidR="00F433F3" w:rsidRPr="00F433F3">
        <w:rPr>
          <w:spacing w:val="-6"/>
          <w:sz w:val="28"/>
          <w:szCs w:val="28"/>
        </w:rPr>
        <w:t xml:space="preserve"> предпр</w:t>
      </w:r>
      <w:r w:rsidR="00F433F3" w:rsidRPr="00F433F3">
        <w:rPr>
          <w:spacing w:val="-6"/>
          <w:sz w:val="28"/>
          <w:szCs w:val="28"/>
        </w:rPr>
        <w:t>и</w:t>
      </w:r>
      <w:r w:rsidR="00F433F3" w:rsidRPr="00F433F3">
        <w:rPr>
          <w:spacing w:val="-6"/>
          <w:sz w:val="28"/>
          <w:szCs w:val="28"/>
        </w:rPr>
        <w:t>ятия</w:t>
      </w:r>
      <w:r>
        <w:rPr>
          <w:spacing w:val="-6"/>
          <w:sz w:val="28"/>
          <w:szCs w:val="28"/>
        </w:rPr>
        <w:t xml:space="preserve">, так как </w:t>
      </w:r>
      <w:r w:rsidR="00AD79E4">
        <w:rPr>
          <w:spacing w:val="-6"/>
          <w:sz w:val="28"/>
          <w:szCs w:val="28"/>
        </w:rPr>
        <w:t>позволяет выполнить производственную программу в более короткие сроки и с помощью меньшего количества работников. Другими словами, р</w:t>
      </w:r>
      <w:r w:rsidR="00F433F3" w:rsidRPr="00F433F3">
        <w:rPr>
          <w:spacing w:val="-6"/>
          <w:sz w:val="28"/>
          <w:szCs w:val="28"/>
        </w:rPr>
        <w:t>ост производительности состоит в со</w:t>
      </w:r>
      <w:r w:rsidR="00F433F3" w:rsidRPr="00F433F3">
        <w:rPr>
          <w:spacing w:val="-6"/>
          <w:sz w:val="28"/>
          <w:szCs w:val="28"/>
        </w:rPr>
        <w:softHyphen/>
        <w:t>кращении затрат живого труда на производство единицы про</w:t>
      </w:r>
      <w:r w:rsidR="00F433F3" w:rsidRPr="00F433F3">
        <w:rPr>
          <w:spacing w:val="-6"/>
          <w:sz w:val="28"/>
          <w:szCs w:val="28"/>
        </w:rPr>
        <w:softHyphen/>
        <w:t>дукции</w:t>
      </w:r>
      <w:r w:rsidR="00AD79E4">
        <w:rPr>
          <w:spacing w:val="-6"/>
          <w:sz w:val="28"/>
          <w:szCs w:val="28"/>
        </w:rPr>
        <w:t>.</w:t>
      </w:r>
    </w:p>
    <w:p w:rsidR="00F433F3" w:rsidRPr="00B376F0" w:rsidRDefault="00AD79E4" w:rsidP="005D7EC8">
      <w:pPr>
        <w:ind w:firstLine="510"/>
        <w:jc w:val="both"/>
        <w:rPr>
          <w:spacing w:val="-4"/>
          <w:sz w:val="28"/>
          <w:szCs w:val="28"/>
        </w:rPr>
      </w:pPr>
      <w:r w:rsidRPr="00B376F0">
        <w:rPr>
          <w:spacing w:val="-4"/>
          <w:sz w:val="28"/>
          <w:szCs w:val="28"/>
        </w:rPr>
        <w:t>Существуют факторы, способствующие росту производительности труда и сопровождающиеся количественными и качественными</w:t>
      </w:r>
      <w:r w:rsidR="00F433F3" w:rsidRPr="00B376F0">
        <w:rPr>
          <w:spacing w:val="-4"/>
          <w:sz w:val="28"/>
          <w:szCs w:val="28"/>
        </w:rPr>
        <w:t xml:space="preserve"> измен</w:t>
      </w:r>
      <w:r w:rsidR="00F433F3" w:rsidRPr="00B376F0">
        <w:rPr>
          <w:spacing w:val="-4"/>
          <w:sz w:val="28"/>
          <w:szCs w:val="28"/>
        </w:rPr>
        <w:t>е</w:t>
      </w:r>
      <w:r w:rsidR="00F433F3" w:rsidRPr="00B376F0">
        <w:rPr>
          <w:spacing w:val="-4"/>
          <w:sz w:val="28"/>
          <w:szCs w:val="28"/>
        </w:rPr>
        <w:t>ния</w:t>
      </w:r>
      <w:r w:rsidRPr="00B376F0">
        <w:rPr>
          <w:spacing w:val="-4"/>
          <w:sz w:val="28"/>
          <w:szCs w:val="28"/>
        </w:rPr>
        <w:t xml:space="preserve">ми </w:t>
      </w:r>
      <w:r w:rsidR="00F433F3" w:rsidRPr="00B376F0">
        <w:rPr>
          <w:spacing w:val="-4"/>
          <w:sz w:val="28"/>
          <w:szCs w:val="28"/>
        </w:rPr>
        <w:t xml:space="preserve"> в технике, техноло</w:t>
      </w:r>
      <w:r w:rsidR="00F433F3" w:rsidRPr="00B376F0">
        <w:rPr>
          <w:spacing w:val="-4"/>
          <w:sz w:val="28"/>
          <w:szCs w:val="28"/>
        </w:rPr>
        <w:softHyphen/>
        <w:t>гии, в организации производства, которые, преобразуя процесс труда, способствуют повышению его производ</w:t>
      </w:r>
      <w:r w:rsidR="00F433F3" w:rsidRPr="00B376F0">
        <w:rPr>
          <w:spacing w:val="-4"/>
          <w:sz w:val="28"/>
          <w:szCs w:val="28"/>
        </w:rPr>
        <w:t>и</w:t>
      </w:r>
      <w:r w:rsidR="00F433F3" w:rsidRPr="00B376F0">
        <w:rPr>
          <w:spacing w:val="-4"/>
          <w:sz w:val="28"/>
          <w:szCs w:val="28"/>
        </w:rPr>
        <w:t>тельности</w:t>
      </w:r>
      <w:r w:rsidRPr="00B376F0">
        <w:rPr>
          <w:spacing w:val="-4"/>
          <w:sz w:val="28"/>
          <w:szCs w:val="28"/>
        </w:rPr>
        <w:t>:</w:t>
      </w:r>
    </w:p>
    <w:p w:rsidR="00F433F3" w:rsidRPr="00F433F3" w:rsidRDefault="00F433F3" w:rsidP="005D7EC8">
      <w:pPr>
        <w:ind w:firstLine="510"/>
        <w:jc w:val="both"/>
        <w:rPr>
          <w:spacing w:val="-6"/>
          <w:sz w:val="28"/>
          <w:szCs w:val="28"/>
        </w:rPr>
      </w:pPr>
      <w:r w:rsidRPr="00F433F3">
        <w:rPr>
          <w:spacing w:val="-6"/>
          <w:sz w:val="28"/>
          <w:szCs w:val="28"/>
        </w:rPr>
        <w:t>1</w:t>
      </w:r>
      <w:r w:rsidR="00AD79E4">
        <w:rPr>
          <w:spacing w:val="-6"/>
          <w:sz w:val="28"/>
          <w:szCs w:val="28"/>
        </w:rPr>
        <w:t>) в</w:t>
      </w:r>
      <w:r w:rsidRPr="00F433F3">
        <w:rPr>
          <w:spacing w:val="-6"/>
          <w:sz w:val="28"/>
          <w:szCs w:val="28"/>
        </w:rPr>
        <w:t>недрение инноваций, направленных на повышение технического уровня производства. Это механизация, автоматизация, компьютеризация производства, внедрение про</w:t>
      </w:r>
      <w:r w:rsidRPr="00F433F3">
        <w:rPr>
          <w:spacing w:val="-6"/>
          <w:sz w:val="28"/>
          <w:szCs w:val="28"/>
        </w:rPr>
        <w:softHyphen/>
        <w:t>грессивных технологических процессов, применение новых видов материалов, совершенствование конструкций изделий</w:t>
      </w:r>
      <w:r w:rsidR="00B376F0">
        <w:rPr>
          <w:spacing w:val="-6"/>
          <w:sz w:val="28"/>
          <w:szCs w:val="28"/>
        </w:rPr>
        <w:t>;</w:t>
      </w:r>
    </w:p>
    <w:p w:rsidR="00F433F3" w:rsidRPr="00F433F3" w:rsidRDefault="00F433F3" w:rsidP="005D7EC8">
      <w:pPr>
        <w:ind w:firstLine="510"/>
        <w:jc w:val="both"/>
        <w:rPr>
          <w:spacing w:val="-6"/>
          <w:sz w:val="28"/>
          <w:szCs w:val="28"/>
        </w:rPr>
      </w:pPr>
      <w:r w:rsidRPr="00F433F3">
        <w:rPr>
          <w:spacing w:val="-6"/>
          <w:sz w:val="28"/>
          <w:szCs w:val="28"/>
        </w:rPr>
        <w:t>2</w:t>
      </w:r>
      <w:r w:rsidR="00AD79E4">
        <w:rPr>
          <w:spacing w:val="-6"/>
          <w:sz w:val="28"/>
          <w:szCs w:val="28"/>
        </w:rPr>
        <w:t>) в</w:t>
      </w:r>
      <w:r w:rsidRPr="00F433F3">
        <w:rPr>
          <w:spacing w:val="-6"/>
          <w:sz w:val="28"/>
          <w:szCs w:val="28"/>
        </w:rPr>
        <w:t>недрение инноваций в сфере</w:t>
      </w:r>
      <w:r w:rsidR="00AD79E4">
        <w:rPr>
          <w:spacing w:val="-6"/>
          <w:sz w:val="28"/>
          <w:szCs w:val="28"/>
        </w:rPr>
        <w:t xml:space="preserve"> </w:t>
      </w:r>
      <w:r w:rsidRPr="00F433F3">
        <w:rPr>
          <w:spacing w:val="-6"/>
          <w:sz w:val="28"/>
          <w:szCs w:val="28"/>
        </w:rPr>
        <w:t xml:space="preserve"> организации производства и труда</w:t>
      </w:r>
      <w:r w:rsidR="00AD79E4">
        <w:rPr>
          <w:spacing w:val="-6"/>
          <w:sz w:val="28"/>
          <w:szCs w:val="28"/>
        </w:rPr>
        <w:t xml:space="preserve">. Это </w:t>
      </w:r>
      <w:r w:rsidRPr="00F433F3">
        <w:rPr>
          <w:spacing w:val="-6"/>
          <w:sz w:val="28"/>
          <w:szCs w:val="28"/>
        </w:rPr>
        <w:t>создание в системе управления пред</w:t>
      </w:r>
      <w:r w:rsidRPr="00F433F3">
        <w:rPr>
          <w:spacing w:val="-6"/>
          <w:sz w:val="28"/>
          <w:szCs w:val="28"/>
        </w:rPr>
        <w:softHyphen/>
        <w:t>приятием рыночных структур, повышение квалификации и мотивации персонала, внедрение автомат</w:t>
      </w:r>
      <w:r w:rsidRPr="00F433F3">
        <w:rPr>
          <w:spacing w:val="-6"/>
          <w:sz w:val="28"/>
          <w:szCs w:val="28"/>
        </w:rPr>
        <w:t>и</w:t>
      </w:r>
      <w:r w:rsidRPr="00F433F3">
        <w:rPr>
          <w:spacing w:val="-6"/>
          <w:sz w:val="28"/>
          <w:szCs w:val="28"/>
        </w:rPr>
        <w:t>зированных сис</w:t>
      </w:r>
      <w:r w:rsidRPr="00F433F3">
        <w:rPr>
          <w:spacing w:val="-6"/>
          <w:sz w:val="28"/>
          <w:szCs w:val="28"/>
        </w:rPr>
        <w:softHyphen/>
        <w:t>тем управления т.</w:t>
      </w:r>
      <w:r w:rsidR="00B376F0">
        <w:rPr>
          <w:spacing w:val="-6"/>
          <w:sz w:val="28"/>
          <w:szCs w:val="28"/>
        </w:rPr>
        <w:t xml:space="preserve"> </w:t>
      </w:r>
      <w:r w:rsidRPr="00F433F3">
        <w:rPr>
          <w:spacing w:val="-6"/>
          <w:sz w:val="28"/>
          <w:szCs w:val="28"/>
        </w:rPr>
        <w:t>д.</w:t>
      </w:r>
      <w:r w:rsidR="00B376F0">
        <w:rPr>
          <w:spacing w:val="-6"/>
          <w:sz w:val="28"/>
          <w:szCs w:val="28"/>
        </w:rPr>
        <w:t>;</w:t>
      </w:r>
    </w:p>
    <w:p w:rsidR="00F433F3" w:rsidRPr="00F433F3" w:rsidRDefault="00F433F3" w:rsidP="005D7EC8">
      <w:pPr>
        <w:ind w:firstLine="510"/>
        <w:jc w:val="both"/>
        <w:rPr>
          <w:spacing w:val="-6"/>
          <w:sz w:val="28"/>
          <w:szCs w:val="28"/>
        </w:rPr>
      </w:pPr>
      <w:r w:rsidRPr="00F433F3">
        <w:rPr>
          <w:spacing w:val="-6"/>
          <w:sz w:val="28"/>
          <w:szCs w:val="28"/>
        </w:rPr>
        <w:t>3</w:t>
      </w:r>
      <w:r w:rsidR="00AD79E4">
        <w:rPr>
          <w:spacing w:val="-6"/>
          <w:sz w:val="28"/>
          <w:szCs w:val="28"/>
        </w:rPr>
        <w:t>) расширение ассортимента работ и услуг, в том числе выполня</w:t>
      </w:r>
      <w:r w:rsidR="00AD79E4">
        <w:rPr>
          <w:spacing w:val="-6"/>
          <w:sz w:val="28"/>
          <w:szCs w:val="28"/>
        </w:rPr>
        <w:t>е</w:t>
      </w:r>
      <w:r w:rsidR="00AD79E4">
        <w:rPr>
          <w:spacing w:val="-6"/>
          <w:sz w:val="28"/>
          <w:szCs w:val="28"/>
        </w:rPr>
        <w:t>мых механизированным способом, что п</w:t>
      </w:r>
      <w:r w:rsidRPr="00F433F3">
        <w:rPr>
          <w:spacing w:val="-6"/>
          <w:sz w:val="28"/>
          <w:szCs w:val="28"/>
        </w:rPr>
        <w:t>озволяет добиться роста прои</w:t>
      </w:r>
      <w:r w:rsidRPr="00F433F3">
        <w:rPr>
          <w:spacing w:val="-6"/>
          <w:sz w:val="28"/>
          <w:szCs w:val="28"/>
        </w:rPr>
        <w:t>з</w:t>
      </w:r>
      <w:r w:rsidRPr="00F433F3">
        <w:rPr>
          <w:spacing w:val="-6"/>
          <w:sz w:val="28"/>
          <w:szCs w:val="28"/>
        </w:rPr>
        <w:t xml:space="preserve">водительности труда </w:t>
      </w:r>
      <w:r w:rsidR="00AD79E4">
        <w:rPr>
          <w:spacing w:val="-6"/>
          <w:sz w:val="28"/>
          <w:szCs w:val="28"/>
        </w:rPr>
        <w:t xml:space="preserve">за счет </w:t>
      </w:r>
      <w:r w:rsidRPr="00F433F3">
        <w:rPr>
          <w:spacing w:val="-6"/>
          <w:sz w:val="28"/>
          <w:szCs w:val="28"/>
        </w:rPr>
        <w:t xml:space="preserve"> диверсификации производства и т.</w:t>
      </w:r>
      <w:r w:rsidR="00B376F0">
        <w:rPr>
          <w:spacing w:val="-6"/>
          <w:sz w:val="28"/>
          <w:szCs w:val="28"/>
        </w:rPr>
        <w:t xml:space="preserve"> </w:t>
      </w:r>
      <w:r w:rsidRPr="00F433F3">
        <w:rPr>
          <w:spacing w:val="-6"/>
          <w:sz w:val="28"/>
          <w:szCs w:val="28"/>
        </w:rPr>
        <w:t>д.</w:t>
      </w:r>
    </w:p>
    <w:p w:rsidR="002A4E34" w:rsidRPr="00B376F0" w:rsidRDefault="00AD79E4" w:rsidP="005D7EC8">
      <w:pPr>
        <w:ind w:firstLine="510"/>
        <w:jc w:val="both"/>
        <w:rPr>
          <w:spacing w:val="-6"/>
          <w:sz w:val="28"/>
          <w:szCs w:val="28"/>
        </w:rPr>
      </w:pPr>
      <w:r w:rsidRPr="00B376F0">
        <w:rPr>
          <w:spacing w:val="-6"/>
          <w:sz w:val="28"/>
          <w:szCs w:val="28"/>
        </w:rPr>
        <w:t xml:space="preserve">На предприятиях садово-паркового строительства </w:t>
      </w:r>
      <w:r w:rsidR="002A4E34" w:rsidRPr="00B376F0">
        <w:rPr>
          <w:spacing w:val="-6"/>
          <w:sz w:val="28"/>
          <w:szCs w:val="28"/>
        </w:rPr>
        <w:t>работы произв</w:t>
      </w:r>
      <w:r w:rsidR="002A4E34" w:rsidRPr="00B376F0">
        <w:rPr>
          <w:spacing w:val="-6"/>
          <w:sz w:val="28"/>
          <w:szCs w:val="28"/>
        </w:rPr>
        <w:t>о</w:t>
      </w:r>
      <w:r w:rsidR="002A4E34" w:rsidRPr="00B376F0">
        <w:rPr>
          <w:spacing w:val="-6"/>
          <w:sz w:val="28"/>
          <w:szCs w:val="28"/>
        </w:rPr>
        <w:t xml:space="preserve">дятся на открытом воздухе, поэтому на производительность труда </w:t>
      </w:r>
      <w:r w:rsidR="000E12B5" w:rsidRPr="00B376F0">
        <w:rPr>
          <w:spacing w:val="-6"/>
          <w:sz w:val="28"/>
          <w:szCs w:val="28"/>
        </w:rPr>
        <w:t>оказ</w:t>
      </w:r>
      <w:r w:rsidR="000E12B5" w:rsidRPr="00B376F0">
        <w:rPr>
          <w:spacing w:val="-6"/>
          <w:sz w:val="28"/>
          <w:szCs w:val="28"/>
        </w:rPr>
        <w:t>ы</w:t>
      </w:r>
      <w:r w:rsidR="000E12B5" w:rsidRPr="00B376F0">
        <w:rPr>
          <w:spacing w:val="-6"/>
          <w:sz w:val="28"/>
          <w:szCs w:val="28"/>
        </w:rPr>
        <w:t xml:space="preserve">вают влияние </w:t>
      </w:r>
      <w:r w:rsidR="002A4E34" w:rsidRPr="00B376F0">
        <w:rPr>
          <w:spacing w:val="-6"/>
          <w:sz w:val="28"/>
          <w:szCs w:val="28"/>
        </w:rPr>
        <w:t xml:space="preserve"> метеорологические условия, сезон года, продолжител</w:t>
      </w:r>
      <w:r w:rsidR="002A4E34" w:rsidRPr="00B376F0">
        <w:rPr>
          <w:spacing w:val="-6"/>
          <w:sz w:val="28"/>
          <w:szCs w:val="28"/>
        </w:rPr>
        <w:t>ь</w:t>
      </w:r>
      <w:r w:rsidR="002A4E34" w:rsidRPr="00B376F0">
        <w:rPr>
          <w:spacing w:val="-6"/>
          <w:sz w:val="28"/>
          <w:szCs w:val="28"/>
        </w:rPr>
        <w:t>ность светлого времени суток, температура воздуха и почвы и т.п.</w:t>
      </w:r>
    </w:p>
    <w:p w:rsidR="00151E2B" w:rsidRPr="00151E2B" w:rsidRDefault="00151E2B" w:rsidP="005D7EC8">
      <w:pPr>
        <w:tabs>
          <w:tab w:val="num" w:pos="720"/>
        </w:tabs>
        <w:ind w:firstLine="510"/>
        <w:jc w:val="both"/>
        <w:rPr>
          <w:sz w:val="28"/>
        </w:rPr>
      </w:pPr>
      <w:r w:rsidRPr="00151E2B">
        <w:rPr>
          <w:sz w:val="28"/>
        </w:rPr>
        <w:lastRenderedPageBreak/>
        <w:t xml:space="preserve">Отраслевые резервы </w:t>
      </w:r>
      <w:r>
        <w:rPr>
          <w:sz w:val="28"/>
        </w:rPr>
        <w:t xml:space="preserve"> роста производительности труда </w:t>
      </w:r>
      <w:r w:rsidRPr="00151E2B">
        <w:rPr>
          <w:sz w:val="28"/>
        </w:rPr>
        <w:t>обусловл</w:t>
      </w:r>
      <w:r w:rsidRPr="00151E2B">
        <w:rPr>
          <w:sz w:val="28"/>
        </w:rPr>
        <w:t>е</w:t>
      </w:r>
      <w:r w:rsidRPr="00151E2B">
        <w:rPr>
          <w:sz w:val="28"/>
        </w:rPr>
        <w:t>ны  внешними факторами  и  зависят от</w:t>
      </w:r>
      <w:r>
        <w:rPr>
          <w:sz w:val="28"/>
        </w:rPr>
        <w:t xml:space="preserve"> </w:t>
      </w:r>
      <w:r w:rsidRPr="00151E2B">
        <w:rPr>
          <w:sz w:val="28"/>
        </w:rPr>
        <w:t xml:space="preserve"> форм собственности на сре</w:t>
      </w:r>
      <w:r w:rsidRPr="00151E2B">
        <w:rPr>
          <w:sz w:val="28"/>
        </w:rPr>
        <w:t>д</w:t>
      </w:r>
      <w:r w:rsidRPr="00151E2B">
        <w:rPr>
          <w:sz w:val="28"/>
        </w:rPr>
        <w:t>ства производства;</w:t>
      </w:r>
      <w:r>
        <w:rPr>
          <w:sz w:val="28"/>
        </w:rPr>
        <w:t xml:space="preserve"> </w:t>
      </w:r>
      <w:r w:rsidRPr="00151E2B">
        <w:rPr>
          <w:sz w:val="28"/>
        </w:rPr>
        <w:t>вида специализации предприятий СПС;</w:t>
      </w:r>
      <w:r>
        <w:rPr>
          <w:sz w:val="28"/>
        </w:rPr>
        <w:t xml:space="preserve"> </w:t>
      </w:r>
      <w:r w:rsidRPr="00151E2B">
        <w:rPr>
          <w:sz w:val="28"/>
        </w:rPr>
        <w:t xml:space="preserve">темпов </w:t>
      </w:r>
      <w:r w:rsidR="005B2CE9">
        <w:rPr>
          <w:sz w:val="28"/>
        </w:rPr>
        <w:t>р</w:t>
      </w:r>
      <w:r w:rsidR="005B2CE9">
        <w:rPr>
          <w:sz w:val="28"/>
        </w:rPr>
        <w:t>о</w:t>
      </w:r>
      <w:r w:rsidR="005B2CE9">
        <w:rPr>
          <w:sz w:val="28"/>
        </w:rPr>
        <w:t xml:space="preserve">ста </w:t>
      </w:r>
      <w:r w:rsidRPr="00151E2B">
        <w:rPr>
          <w:sz w:val="28"/>
        </w:rPr>
        <w:t>научно-технического прогресса;</w:t>
      </w:r>
      <w:r>
        <w:rPr>
          <w:sz w:val="28"/>
        </w:rPr>
        <w:t xml:space="preserve"> </w:t>
      </w:r>
      <w:r w:rsidRPr="00151E2B">
        <w:rPr>
          <w:sz w:val="28"/>
        </w:rPr>
        <w:t>совершенствования законод</w:t>
      </w:r>
      <w:r w:rsidRPr="00151E2B">
        <w:rPr>
          <w:sz w:val="28"/>
        </w:rPr>
        <w:t>а</w:t>
      </w:r>
      <w:r w:rsidRPr="00151E2B">
        <w:rPr>
          <w:sz w:val="28"/>
        </w:rPr>
        <w:t>тельной базы по регулированию экономической деятельности пре</w:t>
      </w:r>
      <w:r w:rsidRPr="00151E2B">
        <w:rPr>
          <w:sz w:val="28"/>
        </w:rPr>
        <w:t>д</w:t>
      </w:r>
      <w:r w:rsidRPr="00151E2B">
        <w:rPr>
          <w:sz w:val="28"/>
        </w:rPr>
        <w:t>приятий</w:t>
      </w:r>
      <w:r>
        <w:rPr>
          <w:sz w:val="28"/>
        </w:rPr>
        <w:t xml:space="preserve"> и т.</w:t>
      </w:r>
      <w:r w:rsidR="00B376F0">
        <w:rPr>
          <w:sz w:val="28"/>
        </w:rPr>
        <w:t xml:space="preserve"> </w:t>
      </w:r>
      <w:r>
        <w:rPr>
          <w:sz w:val="28"/>
        </w:rPr>
        <w:t>п.</w:t>
      </w:r>
    </w:p>
    <w:p w:rsidR="00772F7F" w:rsidRPr="00772F7F" w:rsidRDefault="00772F7F" w:rsidP="00772F7F">
      <w:pPr>
        <w:rPr>
          <w:sz w:val="28"/>
        </w:rPr>
      </w:pPr>
    </w:p>
    <w:p w:rsidR="00772F7F" w:rsidRDefault="00AD79E4" w:rsidP="005D7EC8">
      <w:pPr>
        <w:jc w:val="center"/>
        <w:rPr>
          <w:b/>
          <w:sz w:val="28"/>
        </w:rPr>
      </w:pPr>
      <w:r>
        <w:rPr>
          <w:b/>
          <w:sz w:val="28"/>
        </w:rPr>
        <w:t>6</w:t>
      </w:r>
      <w:r w:rsidR="00861D62">
        <w:rPr>
          <w:b/>
          <w:sz w:val="28"/>
        </w:rPr>
        <w:t>.2</w:t>
      </w:r>
      <w:r w:rsidR="00772F7F" w:rsidRPr="00772F7F">
        <w:rPr>
          <w:b/>
          <w:sz w:val="28"/>
        </w:rPr>
        <w:t xml:space="preserve">. </w:t>
      </w:r>
      <w:r w:rsidR="00861D62" w:rsidRPr="00861D62">
        <w:rPr>
          <w:b/>
          <w:sz w:val="28"/>
        </w:rPr>
        <w:t>Задачи для самостоятельного решения</w:t>
      </w:r>
    </w:p>
    <w:p w:rsidR="009B413F" w:rsidRPr="00772F7F" w:rsidRDefault="009B413F" w:rsidP="00772F7F">
      <w:pPr>
        <w:ind w:firstLine="720"/>
        <w:rPr>
          <w:b/>
          <w:sz w:val="28"/>
        </w:rPr>
      </w:pPr>
    </w:p>
    <w:p w:rsidR="00772F7F" w:rsidRPr="009B413F" w:rsidRDefault="009B413F" w:rsidP="005D7EC8">
      <w:pPr>
        <w:ind w:firstLine="510"/>
        <w:rPr>
          <w:sz w:val="28"/>
        </w:rPr>
      </w:pPr>
      <w:r w:rsidRPr="009B413F">
        <w:rPr>
          <w:sz w:val="28"/>
        </w:rPr>
        <w:t>6.2.1.</w:t>
      </w:r>
      <w:r>
        <w:rPr>
          <w:sz w:val="28"/>
        </w:rPr>
        <w:t xml:space="preserve"> Определить трудоемкость посадки 1 дерева в минутах, если на посадку всех деревьев рабочими было затрачено 7,5ч, за которые было посажено 15 деревьев.</w:t>
      </w:r>
    </w:p>
    <w:p w:rsidR="00772F7F" w:rsidRPr="00772F7F" w:rsidRDefault="009B413F" w:rsidP="005D7EC8">
      <w:pPr>
        <w:ind w:firstLine="510"/>
        <w:jc w:val="both"/>
        <w:rPr>
          <w:sz w:val="28"/>
        </w:rPr>
      </w:pPr>
      <w:r>
        <w:rPr>
          <w:sz w:val="28"/>
        </w:rPr>
        <w:t>6.2</w:t>
      </w:r>
      <w:r w:rsidR="00772F7F" w:rsidRPr="00772F7F">
        <w:rPr>
          <w:sz w:val="28"/>
        </w:rPr>
        <w:t>.2. За 25 рабочих дней рабочий выполнил 30 дневных норм. Определить производительность труда рабочего в процентах.</w:t>
      </w:r>
    </w:p>
    <w:p w:rsidR="00772F7F" w:rsidRPr="00772F7F" w:rsidRDefault="009B413F" w:rsidP="005D7EC8">
      <w:pPr>
        <w:ind w:firstLine="510"/>
        <w:jc w:val="both"/>
        <w:rPr>
          <w:sz w:val="28"/>
        </w:rPr>
      </w:pPr>
      <w:r>
        <w:rPr>
          <w:sz w:val="28"/>
        </w:rPr>
        <w:t>6.2</w:t>
      </w:r>
      <w:r w:rsidR="00772F7F" w:rsidRPr="00772F7F">
        <w:rPr>
          <w:sz w:val="28"/>
        </w:rPr>
        <w:t>.3. Рассчитать необходимое количество рабочих для выполн</w:t>
      </w:r>
      <w:r w:rsidR="00772F7F" w:rsidRPr="00772F7F">
        <w:rPr>
          <w:sz w:val="28"/>
        </w:rPr>
        <w:t>е</w:t>
      </w:r>
      <w:r w:rsidR="00772F7F" w:rsidRPr="00772F7F">
        <w:rPr>
          <w:sz w:val="28"/>
        </w:rPr>
        <w:t>ния производственной программы предприятия, которая составляет 560 000 нормо-часов при коэффициенте выполнения норм 1,2 и э</w:t>
      </w:r>
      <w:r w:rsidR="00772F7F" w:rsidRPr="00772F7F">
        <w:rPr>
          <w:sz w:val="28"/>
        </w:rPr>
        <w:t>ф</w:t>
      </w:r>
      <w:r w:rsidR="00772F7F" w:rsidRPr="00772F7F">
        <w:rPr>
          <w:sz w:val="28"/>
        </w:rPr>
        <w:t>фективном фонде рабочего времени 1800 часов.</w:t>
      </w:r>
    </w:p>
    <w:p w:rsidR="00772F7F" w:rsidRPr="00772F7F" w:rsidRDefault="009B413F" w:rsidP="005D7EC8">
      <w:pPr>
        <w:ind w:firstLine="510"/>
        <w:jc w:val="both"/>
        <w:rPr>
          <w:sz w:val="28"/>
        </w:rPr>
      </w:pPr>
      <w:r>
        <w:rPr>
          <w:spacing w:val="-8"/>
          <w:sz w:val="28"/>
          <w:szCs w:val="28"/>
        </w:rPr>
        <w:t>6.2</w:t>
      </w:r>
      <w:r w:rsidR="00772F7F" w:rsidRPr="00772F7F">
        <w:rPr>
          <w:spacing w:val="-8"/>
          <w:sz w:val="28"/>
          <w:szCs w:val="28"/>
        </w:rPr>
        <w:t>.4. Годовой выпуск прод</w:t>
      </w:r>
      <w:r w:rsidR="000E3F20">
        <w:rPr>
          <w:spacing w:val="-8"/>
          <w:sz w:val="28"/>
          <w:szCs w:val="28"/>
        </w:rPr>
        <w:t>укции предприятия, выпускающего цв</w:t>
      </w:r>
      <w:r w:rsidR="000E3F20">
        <w:rPr>
          <w:spacing w:val="-8"/>
          <w:sz w:val="28"/>
          <w:szCs w:val="28"/>
        </w:rPr>
        <w:t>е</w:t>
      </w:r>
      <w:r w:rsidR="000E3F20">
        <w:rPr>
          <w:spacing w:val="-8"/>
          <w:sz w:val="28"/>
          <w:szCs w:val="28"/>
        </w:rPr>
        <w:t xml:space="preserve">точную продукцию на срез,  составил 990 </w:t>
      </w:r>
      <w:r w:rsidR="00772F7F" w:rsidRPr="00772F7F">
        <w:rPr>
          <w:spacing w:val="-8"/>
          <w:sz w:val="28"/>
          <w:szCs w:val="28"/>
        </w:rPr>
        <w:t>тыс. шт.,</w:t>
      </w:r>
      <w:r w:rsidR="00772F7F" w:rsidRPr="00772F7F">
        <w:rPr>
          <w:sz w:val="28"/>
        </w:rPr>
        <w:t xml:space="preserve"> средне</w:t>
      </w:r>
      <w:r w:rsidR="000E3F20">
        <w:rPr>
          <w:sz w:val="28"/>
        </w:rPr>
        <w:t>списочное к</w:t>
      </w:r>
      <w:r w:rsidR="000E3F20">
        <w:rPr>
          <w:sz w:val="28"/>
        </w:rPr>
        <w:t>о</w:t>
      </w:r>
      <w:r w:rsidR="000E3F20">
        <w:rPr>
          <w:sz w:val="28"/>
        </w:rPr>
        <w:t>личество рабочих – 45</w:t>
      </w:r>
      <w:r w:rsidR="00772F7F" w:rsidRPr="00772F7F">
        <w:rPr>
          <w:sz w:val="28"/>
        </w:rPr>
        <w:t xml:space="preserve"> чел. </w:t>
      </w:r>
      <w:r w:rsidR="000E3F20">
        <w:rPr>
          <w:sz w:val="28"/>
        </w:rPr>
        <w:t xml:space="preserve">Каждый рабочий отработал по 230 дней, в день продолжительность смены составила 7,8ч. </w:t>
      </w:r>
      <w:r w:rsidR="00772F7F" w:rsidRPr="00772F7F">
        <w:rPr>
          <w:sz w:val="28"/>
        </w:rPr>
        <w:t>Определить вырабо</w:t>
      </w:r>
      <w:r w:rsidR="00772F7F" w:rsidRPr="00772F7F">
        <w:rPr>
          <w:sz w:val="28"/>
        </w:rPr>
        <w:t>т</w:t>
      </w:r>
      <w:r w:rsidR="00772F7F" w:rsidRPr="00772F7F">
        <w:rPr>
          <w:sz w:val="28"/>
        </w:rPr>
        <w:t xml:space="preserve">ку на 1 рабочего в натуральном выражении </w:t>
      </w:r>
      <w:r>
        <w:rPr>
          <w:sz w:val="28"/>
        </w:rPr>
        <w:t xml:space="preserve"> в год, </w:t>
      </w:r>
      <w:r w:rsidR="00772F7F" w:rsidRPr="00772F7F">
        <w:rPr>
          <w:sz w:val="28"/>
        </w:rPr>
        <w:t xml:space="preserve"> трудоемкость на </w:t>
      </w:r>
      <w:r w:rsidR="000E3F20">
        <w:rPr>
          <w:sz w:val="28"/>
        </w:rPr>
        <w:t>тыс. шт.</w:t>
      </w:r>
      <w:r w:rsidR="00772F7F" w:rsidRPr="00772F7F">
        <w:rPr>
          <w:sz w:val="28"/>
        </w:rPr>
        <w:t xml:space="preserve"> продукции</w:t>
      </w:r>
      <w:r w:rsidR="000E3F20">
        <w:rPr>
          <w:sz w:val="28"/>
        </w:rPr>
        <w:t xml:space="preserve"> в часах</w:t>
      </w:r>
      <w:r w:rsidR="00772F7F" w:rsidRPr="00772F7F">
        <w:rPr>
          <w:sz w:val="28"/>
        </w:rPr>
        <w:t>.</w:t>
      </w:r>
    </w:p>
    <w:p w:rsidR="00772F7F" w:rsidRDefault="009B413F" w:rsidP="005D7EC8">
      <w:pPr>
        <w:ind w:firstLine="510"/>
        <w:jc w:val="both"/>
        <w:rPr>
          <w:sz w:val="28"/>
        </w:rPr>
      </w:pPr>
      <w:r>
        <w:rPr>
          <w:sz w:val="28"/>
        </w:rPr>
        <w:t>6.2</w:t>
      </w:r>
      <w:r w:rsidR="00772F7F" w:rsidRPr="00772F7F">
        <w:rPr>
          <w:sz w:val="28"/>
        </w:rPr>
        <w:t xml:space="preserve">.5. Рассчитать </w:t>
      </w:r>
      <w:r w:rsidR="009439B6">
        <w:rPr>
          <w:sz w:val="28"/>
        </w:rPr>
        <w:t xml:space="preserve">плановую и фактическую </w:t>
      </w:r>
      <w:r w:rsidR="00772F7F" w:rsidRPr="00772F7F">
        <w:rPr>
          <w:sz w:val="28"/>
        </w:rPr>
        <w:t>выработку на 1 раб</w:t>
      </w:r>
      <w:r w:rsidR="00772F7F" w:rsidRPr="00772F7F">
        <w:rPr>
          <w:sz w:val="28"/>
        </w:rPr>
        <w:t>о</w:t>
      </w:r>
      <w:r w:rsidR="00772F7F" w:rsidRPr="00772F7F">
        <w:rPr>
          <w:sz w:val="28"/>
        </w:rPr>
        <w:t xml:space="preserve">чего в натуральных и стоимостных измерителях для двух мастерских участков и предприятия СПС в целом согласно </w:t>
      </w:r>
      <w:r>
        <w:rPr>
          <w:sz w:val="28"/>
        </w:rPr>
        <w:t>данным, представле</w:t>
      </w:r>
      <w:r>
        <w:rPr>
          <w:sz w:val="28"/>
        </w:rPr>
        <w:t>н</w:t>
      </w:r>
      <w:r>
        <w:rPr>
          <w:sz w:val="28"/>
        </w:rPr>
        <w:t>ным в табл. 6.1</w:t>
      </w:r>
      <w:r w:rsidR="00772F7F" w:rsidRPr="00772F7F">
        <w:rPr>
          <w:sz w:val="28"/>
        </w:rPr>
        <w:t>.</w:t>
      </w:r>
    </w:p>
    <w:p w:rsidR="00B376F0" w:rsidRPr="00772F7F" w:rsidRDefault="00B376F0" w:rsidP="005D7EC8">
      <w:pPr>
        <w:ind w:firstLine="510"/>
        <w:jc w:val="both"/>
        <w:rPr>
          <w:sz w:val="28"/>
        </w:rPr>
      </w:pPr>
    </w:p>
    <w:p w:rsidR="00772F7F" w:rsidRPr="0056033C" w:rsidRDefault="009B413F" w:rsidP="00772F7F">
      <w:pPr>
        <w:jc w:val="right"/>
      </w:pPr>
      <w:r w:rsidRPr="0056033C">
        <w:t>Таблица 6.1</w:t>
      </w:r>
      <w:r w:rsidR="00772F7F" w:rsidRPr="0056033C">
        <w:t xml:space="preserve">   </w:t>
      </w:r>
    </w:p>
    <w:p w:rsidR="00772F7F" w:rsidRPr="0056033C" w:rsidRDefault="00772F7F" w:rsidP="00772F7F">
      <w:pPr>
        <w:spacing w:after="120"/>
        <w:jc w:val="center"/>
        <w:rPr>
          <w:b/>
        </w:rPr>
      </w:pPr>
      <w:r w:rsidRPr="0056033C">
        <w:rPr>
          <w:b/>
        </w:rPr>
        <w:t xml:space="preserve">Расчет выработки </w:t>
      </w:r>
      <w:r w:rsidR="00956E16" w:rsidRPr="0056033C">
        <w:rPr>
          <w:b/>
        </w:rPr>
        <w:t>на участках и в целом по предприятию</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36"/>
        <w:gridCol w:w="900"/>
        <w:gridCol w:w="900"/>
        <w:gridCol w:w="36"/>
        <w:gridCol w:w="936"/>
        <w:gridCol w:w="1112"/>
        <w:gridCol w:w="850"/>
      </w:tblGrid>
      <w:tr w:rsidR="00772F7F" w:rsidRPr="00772F7F" w:rsidTr="0056033C">
        <w:trPr>
          <w:cantSplit/>
          <w:trHeight w:val="720"/>
        </w:trPr>
        <w:tc>
          <w:tcPr>
            <w:tcW w:w="2835" w:type="dxa"/>
            <w:vMerge w:val="restart"/>
          </w:tcPr>
          <w:p w:rsidR="00772F7F" w:rsidRPr="00772F7F" w:rsidRDefault="00772F7F" w:rsidP="00772F7F"/>
          <w:p w:rsidR="00772F7F" w:rsidRPr="00772F7F" w:rsidRDefault="00772F7F" w:rsidP="00772F7F">
            <w:pPr>
              <w:keepNext/>
              <w:outlineLvl w:val="0"/>
            </w:pPr>
            <w:r w:rsidRPr="00772F7F">
              <w:t>Показатели</w:t>
            </w:r>
          </w:p>
        </w:tc>
        <w:tc>
          <w:tcPr>
            <w:tcW w:w="1836" w:type="dxa"/>
            <w:gridSpan w:val="2"/>
          </w:tcPr>
          <w:p w:rsidR="00772F7F" w:rsidRPr="00772F7F" w:rsidRDefault="00772F7F" w:rsidP="0056033C">
            <w:pPr>
              <w:jc w:val="center"/>
            </w:pPr>
            <w:r w:rsidRPr="00772F7F">
              <w:t>Мастерский</w:t>
            </w:r>
          </w:p>
          <w:p w:rsidR="00772F7F" w:rsidRPr="00772F7F" w:rsidRDefault="00772F7F" w:rsidP="0056033C">
            <w:pPr>
              <w:jc w:val="center"/>
            </w:pPr>
            <w:r w:rsidRPr="00772F7F">
              <w:t>участок 1</w:t>
            </w:r>
          </w:p>
        </w:tc>
        <w:tc>
          <w:tcPr>
            <w:tcW w:w="1872" w:type="dxa"/>
            <w:gridSpan w:val="3"/>
          </w:tcPr>
          <w:p w:rsidR="00772F7F" w:rsidRPr="00772F7F" w:rsidRDefault="00772F7F" w:rsidP="0056033C">
            <w:pPr>
              <w:jc w:val="center"/>
            </w:pPr>
            <w:r w:rsidRPr="00772F7F">
              <w:t>Мастерский</w:t>
            </w:r>
          </w:p>
          <w:p w:rsidR="00772F7F" w:rsidRPr="00772F7F" w:rsidRDefault="00772F7F" w:rsidP="0056033C">
            <w:pPr>
              <w:jc w:val="center"/>
            </w:pPr>
            <w:r w:rsidRPr="00772F7F">
              <w:t>участок 2</w:t>
            </w:r>
          </w:p>
        </w:tc>
        <w:tc>
          <w:tcPr>
            <w:tcW w:w="1962" w:type="dxa"/>
            <w:gridSpan w:val="2"/>
            <w:tcBorders>
              <w:bottom w:val="single" w:sz="4" w:space="0" w:color="auto"/>
            </w:tcBorders>
          </w:tcPr>
          <w:p w:rsidR="00772F7F" w:rsidRPr="00772F7F" w:rsidRDefault="00772F7F" w:rsidP="0056033C">
            <w:pPr>
              <w:jc w:val="center"/>
            </w:pPr>
            <w:r w:rsidRPr="00772F7F">
              <w:t>Предприятие</w:t>
            </w:r>
          </w:p>
          <w:p w:rsidR="00772F7F" w:rsidRPr="00772F7F" w:rsidRDefault="00772F7F" w:rsidP="0056033C">
            <w:pPr>
              <w:jc w:val="center"/>
            </w:pPr>
            <w:r w:rsidRPr="00772F7F">
              <w:t>СПС</w:t>
            </w:r>
          </w:p>
        </w:tc>
      </w:tr>
      <w:tr w:rsidR="00772F7F" w:rsidRPr="00772F7F" w:rsidTr="0056033C">
        <w:trPr>
          <w:cantSplit/>
        </w:trPr>
        <w:tc>
          <w:tcPr>
            <w:tcW w:w="2835" w:type="dxa"/>
            <w:vMerge/>
          </w:tcPr>
          <w:p w:rsidR="00772F7F" w:rsidRPr="00772F7F" w:rsidRDefault="00772F7F" w:rsidP="00772F7F"/>
        </w:tc>
        <w:tc>
          <w:tcPr>
            <w:tcW w:w="936" w:type="dxa"/>
          </w:tcPr>
          <w:p w:rsidR="00772F7F" w:rsidRPr="00772F7F" w:rsidRDefault="00772F7F" w:rsidP="0056033C">
            <w:pPr>
              <w:jc w:val="center"/>
            </w:pPr>
            <w:r w:rsidRPr="00772F7F">
              <w:t>План</w:t>
            </w:r>
          </w:p>
        </w:tc>
        <w:tc>
          <w:tcPr>
            <w:tcW w:w="900" w:type="dxa"/>
          </w:tcPr>
          <w:p w:rsidR="00772F7F" w:rsidRPr="00772F7F" w:rsidRDefault="00772F7F" w:rsidP="0056033C">
            <w:pPr>
              <w:jc w:val="center"/>
            </w:pPr>
            <w:r w:rsidRPr="00772F7F">
              <w:t>Факт</w:t>
            </w:r>
          </w:p>
        </w:tc>
        <w:tc>
          <w:tcPr>
            <w:tcW w:w="900" w:type="dxa"/>
          </w:tcPr>
          <w:p w:rsidR="00772F7F" w:rsidRPr="00772F7F" w:rsidRDefault="00772F7F" w:rsidP="0056033C">
            <w:pPr>
              <w:jc w:val="center"/>
            </w:pPr>
            <w:r w:rsidRPr="00772F7F">
              <w:t>План</w:t>
            </w:r>
          </w:p>
        </w:tc>
        <w:tc>
          <w:tcPr>
            <w:tcW w:w="972" w:type="dxa"/>
            <w:gridSpan w:val="2"/>
          </w:tcPr>
          <w:p w:rsidR="00772F7F" w:rsidRPr="00772F7F" w:rsidRDefault="00772F7F" w:rsidP="0056033C">
            <w:pPr>
              <w:jc w:val="center"/>
            </w:pPr>
            <w:r w:rsidRPr="00772F7F">
              <w:t>Факт</w:t>
            </w:r>
          </w:p>
        </w:tc>
        <w:tc>
          <w:tcPr>
            <w:tcW w:w="1112" w:type="dxa"/>
          </w:tcPr>
          <w:p w:rsidR="00772F7F" w:rsidRPr="00772F7F" w:rsidRDefault="00772F7F" w:rsidP="0056033C">
            <w:pPr>
              <w:jc w:val="center"/>
            </w:pPr>
            <w:r w:rsidRPr="00772F7F">
              <w:t>План</w:t>
            </w:r>
          </w:p>
        </w:tc>
        <w:tc>
          <w:tcPr>
            <w:tcW w:w="850" w:type="dxa"/>
          </w:tcPr>
          <w:p w:rsidR="00772F7F" w:rsidRPr="00772F7F" w:rsidRDefault="00772F7F" w:rsidP="0056033C">
            <w:pPr>
              <w:jc w:val="center"/>
            </w:pPr>
            <w:r w:rsidRPr="00772F7F">
              <w:t>Факт</w:t>
            </w:r>
          </w:p>
        </w:tc>
      </w:tr>
      <w:tr w:rsidR="00772F7F" w:rsidRPr="00772F7F" w:rsidTr="0056033C">
        <w:trPr>
          <w:cantSplit/>
        </w:trPr>
        <w:tc>
          <w:tcPr>
            <w:tcW w:w="8505" w:type="dxa"/>
            <w:gridSpan w:val="8"/>
          </w:tcPr>
          <w:p w:rsidR="00772F7F" w:rsidRPr="00772F7F" w:rsidRDefault="00772F7F" w:rsidP="0056033C">
            <w:pPr>
              <w:keepNext/>
              <w:jc w:val="center"/>
              <w:outlineLvl w:val="0"/>
            </w:pPr>
            <w:r w:rsidRPr="00772F7F">
              <w:t>Исходные данные</w:t>
            </w:r>
          </w:p>
        </w:tc>
      </w:tr>
      <w:tr w:rsidR="00772F7F" w:rsidRPr="00772F7F" w:rsidTr="0056033C">
        <w:tc>
          <w:tcPr>
            <w:tcW w:w="2835" w:type="dxa"/>
          </w:tcPr>
          <w:p w:rsidR="00772F7F" w:rsidRPr="00772F7F" w:rsidRDefault="00772F7F" w:rsidP="00956E16">
            <w:r w:rsidRPr="00772F7F">
              <w:t xml:space="preserve">1. Количество </w:t>
            </w:r>
            <w:proofErr w:type="gramStart"/>
            <w:r w:rsidR="00956E16">
              <w:t>выращен-</w:t>
            </w:r>
            <w:proofErr w:type="spellStart"/>
            <w:r w:rsidR="00956E16">
              <w:t>ных</w:t>
            </w:r>
            <w:proofErr w:type="spellEnd"/>
            <w:proofErr w:type="gramEnd"/>
            <w:r w:rsidR="00956E16">
              <w:t xml:space="preserve"> саженцев</w:t>
            </w:r>
            <w:r w:rsidRPr="00772F7F">
              <w:t>, шт.</w:t>
            </w:r>
          </w:p>
        </w:tc>
        <w:tc>
          <w:tcPr>
            <w:tcW w:w="936" w:type="dxa"/>
          </w:tcPr>
          <w:p w:rsidR="00772F7F" w:rsidRPr="00772F7F" w:rsidRDefault="00772F7F" w:rsidP="0056033C">
            <w:pPr>
              <w:jc w:val="center"/>
            </w:pPr>
            <w:r w:rsidRPr="00772F7F">
              <w:t>24</w:t>
            </w:r>
            <w:r w:rsidR="008566CD">
              <w:t xml:space="preserve"> </w:t>
            </w:r>
            <w:r w:rsidRPr="00772F7F">
              <w:t>000</w:t>
            </w:r>
          </w:p>
        </w:tc>
        <w:tc>
          <w:tcPr>
            <w:tcW w:w="900" w:type="dxa"/>
          </w:tcPr>
          <w:p w:rsidR="00772F7F" w:rsidRPr="00772F7F" w:rsidRDefault="00772F7F" w:rsidP="008566CD">
            <w:pPr>
              <w:jc w:val="center"/>
            </w:pPr>
            <w:r w:rsidRPr="00772F7F">
              <w:t>2</w:t>
            </w:r>
            <w:r w:rsidR="008566CD">
              <w:t xml:space="preserve">6 </w:t>
            </w:r>
            <w:r w:rsidRPr="00772F7F">
              <w:t>500</w:t>
            </w:r>
          </w:p>
        </w:tc>
        <w:tc>
          <w:tcPr>
            <w:tcW w:w="936" w:type="dxa"/>
            <w:gridSpan w:val="2"/>
          </w:tcPr>
          <w:p w:rsidR="00772F7F" w:rsidRPr="00772F7F" w:rsidRDefault="00772F7F" w:rsidP="0056033C">
            <w:pPr>
              <w:jc w:val="center"/>
            </w:pPr>
            <w:r w:rsidRPr="00772F7F">
              <w:t>15</w:t>
            </w:r>
            <w:r w:rsidR="008566CD">
              <w:t xml:space="preserve"> </w:t>
            </w:r>
            <w:r w:rsidRPr="00772F7F">
              <w:t>000</w:t>
            </w:r>
          </w:p>
        </w:tc>
        <w:tc>
          <w:tcPr>
            <w:tcW w:w="936" w:type="dxa"/>
          </w:tcPr>
          <w:p w:rsidR="00772F7F" w:rsidRPr="00772F7F" w:rsidRDefault="00956E16" w:rsidP="008566CD">
            <w:pPr>
              <w:jc w:val="center"/>
            </w:pPr>
            <w:r>
              <w:t>1</w:t>
            </w:r>
            <w:r w:rsidR="008566CD">
              <w:t>8</w:t>
            </w:r>
            <w:r>
              <w:t xml:space="preserve"> 8</w:t>
            </w:r>
            <w:r w:rsidR="00772F7F" w:rsidRPr="00772F7F">
              <w:t>20</w:t>
            </w:r>
          </w:p>
        </w:tc>
        <w:tc>
          <w:tcPr>
            <w:tcW w:w="1112" w:type="dxa"/>
          </w:tcPr>
          <w:p w:rsidR="00772F7F" w:rsidRPr="00772F7F" w:rsidRDefault="00772F7F" w:rsidP="0056033C">
            <w:pPr>
              <w:jc w:val="center"/>
            </w:pPr>
          </w:p>
        </w:tc>
        <w:tc>
          <w:tcPr>
            <w:tcW w:w="850" w:type="dxa"/>
          </w:tcPr>
          <w:p w:rsidR="00772F7F" w:rsidRPr="00772F7F" w:rsidRDefault="00772F7F" w:rsidP="0056033C">
            <w:pPr>
              <w:jc w:val="center"/>
            </w:pPr>
          </w:p>
        </w:tc>
      </w:tr>
      <w:tr w:rsidR="00772F7F" w:rsidRPr="00772F7F" w:rsidTr="0056033C">
        <w:tc>
          <w:tcPr>
            <w:tcW w:w="2835" w:type="dxa"/>
          </w:tcPr>
          <w:p w:rsidR="00772F7F" w:rsidRPr="00772F7F" w:rsidRDefault="00772F7F" w:rsidP="00772F7F">
            <w:r w:rsidRPr="00772F7F">
              <w:t>2. Цена за ед. продукции, руб.</w:t>
            </w:r>
          </w:p>
        </w:tc>
        <w:tc>
          <w:tcPr>
            <w:tcW w:w="936" w:type="dxa"/>
          </w:tcPr>
          <w:p w:rsidR="00772F7F" w:rsidRPr="00772F7F" w:rsidRDefault="00772F7F" w:rsidP="00F76792">
            <w:pPr>
              <w:jc w:val="center"/>
            </w:pPr>
            <w:r w:rsidRPr="00772F7F">
              <w:t>5</w:t>
            </w:r>
            <w:r w:rsidR="00F76792">
              <w:t>,0</w:t>
            </w:r>
          </w:p>
        </w:tc>
        <w:tc>
          <w:tcPr>
            <w:tcW w:w="900" w:type="dxa"/>
          </w:tcPr>
          <w:p w:rsidR="00772F7F" w:rsidRPr="00772F7F" w:rsidRDefault="00772F7F" w:rsidP="00F76792">
            <w:pPr>
              <w:jc w:val="center"/>
            </w:pPr>
            <w:r w:rsidRPr="00772F7F">
              <w:t>5</w:t>
            </w:r>
            <w:r w:rsidR="00F76792">
              <w:t>,</w:t>
            </w:r>
            <w:r w:rsidRPr="00772F7F">
              <w:t>6</w:t>
            </w:r>
          </w:p>
        </w:tc>
        <w:tc>
          <w:tcPr>
            <w:tcW w:w="936" w:type="dxa"/>
            <w:gridSpan w:val="2"/>
          </w:tcPr>
          <w:p w:rsidR="00772F7F" w:rsidRPr="00772F7F" w:rsidRDefault="00772F7F" w:rsidP="00F76792">
            <w:pPr>
              <w:jc w:val="center"/>
            </w:pPr>
            <w:r w:rsidRPr="00772F7F">
              <w:t>5</w:t>
            </w:r>
            <w:r w:rsidR="00F76792">
              <w:t>,</w:t>
            </w:r>
            <w:r w:rsidRPr="00772F7F">
              <w:t>0</w:t>
            </w:r>
          </w:p>
        </w:tc>
        <w:tc>
          <w:tcPr>
            <w:tcW w:w="936" w:type="dxa"/>
          </w:tcPr>
          <w:p w:rsidR="00772F7F" w:rsidRPr="00772F7F" w:rsidRDefault="00772F7F" w:rsidP="00F76792">
            <w:pPr>
              <w:jc w:val="center"/>
            </w:pPr>
            <w:r w:rsidRPr="00772F7F">
              <w:t>5</w:t>
            </w:r>
            <w:r w:rsidR="00F76792">
              <w:t>,2</w:t>
            </w:r>
          </w:p>
        </w:tc>
        <w:tc>
          <w:tcPr>
            <w:tcW w:w="1112" w:type="dxa"/>
          </w:tcPr>
          <w:p w:rsidR="00772F7F" w:rsidRPr="00772F7F" w:rsidRDefault="00772F7F" w:rsidP="0056033C">
            <w:pPr>
              <w:jc w:val="center"/>
            </w:pPr>
            <w:r w:rsidRPr="00772F7F">
              <w:t>–</w:t>
            </w:r>
          </w:p>
        </w:tc>
        <w:tc>
          <w:tcPr>
            <w:tcW w:w="850" w:type="dxa"/>
          </w:tcPr>
          <w:p w:rsidR="00772F7F" w:rsidRPr="00772F7F" w:rsidRDefault="00772F7F" w:rsidP="0056033C">
            <w:pPr>
              <w:jc w:val="center"/>
            </w:pPr>
            <w:r w:rsidRPr="00772F7F">
              <w:t>–</w:t>
            </w:r>
          </w:p>
        </w:tc>
      </w:tr>
      <w:tr w:rsidR="00772F7F" w:rsidRPr="00772F7F" w:rsidTr="0056033C">
        <w:tc>
          <w:tcPr>
            <w:tcW w:w="2835" w:type="dxa"/>
          </w:tcPr>
          <w:p w:rsidR="00772F7F" w:rsidRPr="00772F7F" w:rsidRDefault="00772F7F" w:rsidP="00772F7F">
            <w:r w:rsidRPr="00772F7F">
              <w:t xml:space="preserve">3. Численность рабочих, </w:t>
            </w:r>
            <w:r w:rsidRPr="00772F7F">
              <w:lastRenderedPageBreak/>
              <w:t>чел.</w:t>
            </w:r>
          </w:p>
        </w:tc>
        <w:tc>
          <w:tcPr>
            <w:tcW w:w="936" w:type="dxa"/>
          </w:tcPr>
          <w:p w:rsidR="00772F7F" w:rsidRPr="00772F7F" w:rsidRDefault="00772F7F" w:rsidP="0056033C">
            <w:pPr>
              <w:jc w:val="center"/>
            </w:pPr>
            <w:r w:rsidRPr="00772F7F">
              <w:lastRenderedPageBreak/>
              <w:t>40</w:t>
            </w:r>
          </w:p>
        </w:tc>
        <w:tc>
          <w:tcPr>
            <w:tcW w:w="900" w:type="dxa"/>
          </w:tcPr>
          <w:p w:rsidR="00772F7F" w:rsidRPr="00772F7F" w:rsidRDefault="00956E16" w:rsidP="00F76792">
            <w:pPr>
              <w:jc w:val="center"/>
            </w:pPr>
            <w:r>
              <w:t>4</w:t>
            </w:r>
            <w:r w:rsidR="00F76792">
              <w:t>8</w:t>
            </w:r>
          </w:p>
        </w:tc>
        <w:tc>
          <w:tcPr>
            <w:tcW w:w="936" w:type="dxa"/>
            <w:gridSpan w:val="2"/>
          </w:tcPr>
          <w:p w:rsidR="00772F7F" w:rsidRPr="00772F7F" w:rsidRDefault="00772F7F" w:rsidP="0056033C">
            <w:pPr>
              <w:jc w:val="center"/>
            </w:pPr>
            <w:r w:rsidRPr="00772F7F">
              <w:t>30</w:t>
            </w:r>
          </w:p>
        </w:tc>
        <w:tc>
          <w:tcPr>
            <w:tcW w:w="936" w:type="dxa"/>
          </w:tcPr>
          <w:p w:rsidR="00772F7F" w:rsidRPr="00772F7F" w:rsidRDefault="00772F7F" w:rsidP="00F76792">
            <w:pPr>
              <w:jc w:val="center"/>
            </w:pPr>
            <w:r w:rsidRPr="00772F7F">
              <w:t>2</w:t>
            </w:r>
            <w:r w:rsidR="00F76792">
              <w:t>6</w:t>
            </w:r>
          </w:p>
        </w:tc>
        <w:tc>
          <w:tcPr>
            <w:tcW w:w="1112" w:type="dxa"/>
          </w:tcPr>
          <w:p w:rsidR="00772F7F" w:rsidRPr="00772F7F" w:rsidRDefault="00772F7F" w:rsidP="0056033C">
            <w:pPr>
              <w:jc w:val="center"/>
            </w:pPr>
          </w:p>
        </w:tc>
        <w:tc>
          <w:tcPr>
            <w:tcW w:w="850" w:type="dxa"/>
          </w:tcPr>
          <w:p w:rsidR="00772F7F" w:rsidRPr="00772F7F" w:rsidRDefault="00772F7F" w:rsidP="0056033C">
            <w:pPr>
              <w:jc w:val="center"/>
            </w:pPr>
          </w:p>
        </w:tc>
      </w:tr>
      <w:tr w:rsidR="00772F7F" w:rsidRPr="00772F7F" w:rsidTr="0056033C">
        <w:trPr>
          <w:cantSplit/>
        </w:trPr>
        <w:tc>
          <w:tcPr>
            <w:tcW w:w="8505" w:type="dxa"/>
            <w:gridSpan w:val="8"/>
          </w:tcPr>
          <w:p w:rsidR="00772F7F" w:rsidRPr="00772F7F" w:rsidRDefault="00772F7F" w:rsidP="0056033C">
            <w:pPr>
              <w:keepNext/>
              <w:jc w:val="center"/>
              <w:outlineLvl w:val="0"/>
            </w:pPr>
            <w:r w:rsidRPr="00772F7F">
              <w:lastRenderedPageBreak/>
              <w:t>Расчетные показатели</w:t>
            </w:r>
          </w:p>
        </w:tc>
      </w:tr>
      <w:tr w:rsidR="00772F7F" w:rsidRPr="00772F7F" w:rsidTr="0056033C">
        <w:tc>
          <w:tcPr>
            <w:tcW w:w="2835" w:type="dxa"/>
          </w:tcPr>
          <w:p w:rsidR="00772F7F" w:rsidRPr="00772F7F" w:rsidRDefault="00772F7F" w:rsidP="00F76792">
            <w:r w:rsidRPr="00772F7F">
              <w:t xml:space="preserve">4. Товарная продукция, </w:t>
            </w:r>
            <w:r w:rsidR="00F76792">
              <w:t>тыс</w:t>
            </w:r>
            <w:r w:rsidRPr="00772F7F">
              <w:t>. руб.</w:t>
            </w:r>
          </w:p>
        </w:tc>
        <w:tc>
          <w:tcPr>
            <w:tcW w:w="936" w:type="dxa"/>
          </w:tcPr>
          <w:p w:rsidR="00772F7F" w:rsidRPr="00772F7F" w:rsidRDefault="00772F7F" w:rsidP="0056033C">
            <w:pPr>
              <w:jc w:val="center"/>
            </w:pPr>
          </w:p>
        </w:tc>
        <w:tc>
          <w:tcPr>
            <w:tcW w:w="900" w:type="dxa"/>
          </w:tcPr>
          <w:p w:rsidR="00772F7F" w:rsidRPr="00772F7F" w:rsidRDefault="00772F7F" w:rsidP="0056033C">
            <w:pPr>
              <w:jc w:val="center"/>
            </w:pPr>
          </w:p>
        </w:tc>
        <w:tc>
          <w:tcPr>
            <w:tcW w:w="936" w:type="dxa"/>
            <w:gridSpan w:val="2"/>
          </w:tcPr>
          <w:p w:rsidR="00772F7F" w:rsidRPr="00772F7F" w:rsidRDefault="00772F7F" w:rsidP="0056033C">
            <w:pPr>
              <w:jc w:val="center"/>
            </w:pPr>
          </w:p>
        </w:tc>
        <w:tc>
          <w:tcPr>
            <w:tcW w:w="936" w:type="dxa"/>
          </w:tcPr>
          <w:p w:rsidR="00772F7F" w:rsidRPr="00772F7F" w:rsidRDefault="00772F7F" w:rsidP="0056033C">
            <w:pPr>
              <w:jc w:val="center"/>
            </w:pPr>
          </w:p>
        </w:tc>
        <w:tc>
          <w:tcPr>
            <w:tcW w:w="1112" w:type="dxa"/>
          </w:tcPr>
          <w:p w:rsidR="00772F7F" w:rsidRPr="00772F7F" w:rsidRDefault="00772F7F" w:rsidP="0056033C">
            <w:pPr>
              <w:jc w:val="center"/>
            </w:pPr>
          </w:p>
        </w:tc>
        <w:tc>
          <w:tcPr>
            <w:tcW w:w="850" w:type="dxa"/>
          </w:tcPr>
          <w:p w:rsidR="00772F7F" w:rsidRPr="00772F7F" w:rsidRDefault="00772F7F" w:rsidP="0056033C">
            <w:pPr>
              <w:jc w:val="center"/>
            </w:pPr>
          </w:p>
        </w:tc>
      </w:tr>
      <w:tr w:rsidR="00772F7F" w:rsidRPr="00772F7F" w:rsidTr="0056033C">
        <w:tc>
          <w:tcPr>
            <w:tcW w:w="2835" w:type="dxa"/>
          </w:tcPr>
          <w:p w:rsidR="00772F7F" w:rsidRPr="00772F7F" w:rsidRDefault="00772F7F" w:rsidP="00772F7F">
            <w:r w:rsidRPr="00772F7F">
              <w:t>5. Выработка на 1 раб</w:t>
            </w:r>
            <w:r w:rsidRPr="00772F7F">
              <w:t>о</w:t>
            </w:r>
            <w:r w:rsidRPr="00772F7F">
              <w:t xml:space="preserve">чего, </w:t>
            </w:r>
          </w:p>
          <w:p w:rsidR="00772F7F" w:rsidRPr="00772F7F" w:rsidRDefault="00772F7F" w:rsidP="00772F7F">
            <w:r w:rsidRPr="00772F7F">
              <w:t xml:space="preserve">- </w:t>
            </w:r>
            <w:r w:rsidR="00956E16">
              <w:t xml:space="preserve">в натуральном </w:t>
            </w:r>
            <w:proofErr w:type="spellStart"/>
            <w:proofErr w:type="gramStart"/>
            <w:r w:rsidR="00956E16">
              <w:t>выраже-нии</w:t>
            </w:r>
            <w:proofErr w:type="spellEnd"/>
            <w:proofErr w:type="gramEnd"/>
            <w:r w:rsidRPr="00772F7F">
              <w:t xml:space="preserve"> шт.</w:t>
            </w:r>
          </w:p>
          <w:p w:rsidR="00772F7F" w:rsidRPr="00772F7F" w:rsidRDefault="00772F7F" w:rsidP="00F76792">
            <w:r w:rsidRPr="00772F7F">
              <w:t xml:space="preserve">- </w:t>
            </w:r>
            <w:r w:rsidR="00956E16">
              <w:t xml:space="preserve">в стоимостном </w:t>
            </w:r>
            <w:proofErr w:type="spellStart"/>
            <w:proofErr w:type="gramStart"/>
            <w:r w:rsidR="00956E16">
              <w:t>выраже-нии</w:t>
            </w:r>
            <w:proofErr w:type="spellEnd"/>
            <w:proofErr w:type="gramEnd"/>
            <w:r w:rsidR="00956E16">
              <w:t xml:space="preserve">, </w:t>
            </w:r>
            <w:r w:rsidR="00F76792">
              <w:t>тыс</w:t>
            </w:r>
            <w:r w:rsidRPr="00772F7F">
              <w:t>. руб.</w:t>
            </w:r>
          </w:p>
        </w:tc>
        <w:tc>
          <w:tcPr>
            <w:tcW w:w="936" w:type="dxa"/>
          </w:tcPr>
          <w:p w:rsidR="00772F7F" w:rsidRPr="00772F7F" w:rsidRDefault="00772F7F" w:rsidP="00772F7F"/>
        </w:tc>
        <w:tc>
          <w:tcPr>
            <w:tcW w:w="900" w:type="dxa"/>
          </w:tcPr>
          <w:p w:rsidR="00772F7F" w:rsidRPr="00772F7F" w:rsidRDefault="00772F7F" w:rsidP="00772F7F"/>
        </w:tc>
        <w:tc>
          <w:tcPr>
            <w:tcW w:w="936" w:type="dxa"/>
            <w:gridSpan w:val="2"/>
          </w:tcPr>
          <w:p w:rsidR="00772F7F" w:rsidRPr="00772F7F" w:rsidRDefault="00772F7F" w:rsidP="00772F7F"/>
        </w:tc>
        <w:tc>
          <w:tcPr>
            <w:tcW w:w="936" w:type="dxa"/>
          </w:tcPr>
          <w:p w:rsidR="00772F7F" w:rsidRPr="00772F7F" w:rsidRDefault="00772F7F" w:rsidP="00772F7F"/>
        </w:tc>
        <w:tc>
          <w:tcPr>
            <w:tcW w:w="1112" w:type="dxa"/>
          </w:tcPr>
          <w:p w:rsidR="00772F7F" w:rsidRPr="00772F7F" w:rsidRDefault="00772F7F" w:rsidP="00772F7F"/>
        </w:tc>
        <w:tc>
          <w:tcPr>
            <w:tcW w:w="850" w:type="dxa"/>
          </w:tcPr>
          <w:p w:rsidR="00772F7F" w:rsidRPr="00772F7F" w:rsidRDefault="00772F7F" w:rsidP="00772F7F"/>
        </w:tc>
      </w:tr>
    </w:tbl>
    <w:p w:rsidR="009B413F" w:rsidRDefault="009B413F" w:rsidP="00E37892">
      <w:pPr>
        <w:ind w:firstLine="720"/>
        <w:rPr>
          <w:b/>
          <w:sz w:val="28"/>
        </w:rPr>
      </w:pPr>
    </w:p>
    <w:p w:rsidR="009B413F" w:rsidRDefault="009B413F" w:rsidP="0056033C">
      <w:pPr>
        <w:ind w:firstLine="510"/>
        <w:jc w:val="both"/>
        <w:rPr>
          <w:sz w:val="28"/>
        </w:rPr>
      </w:pPr>
      <w:r w:rsidRPr="009B413F">
        <w:rPr>
          <w:sz w:val="28"/>
        </w:rPr>
        <w:t>6.2.6.</w:t>
      </w:r>
      <w:r w:rsidR="009D58E8">
        <w:rPr>
          <w:sz w:val="28"/>
        </w:rPr>
        <w:t xml:space="preserve"> </w:t>
      </w:r>
      <w:r w:rsidR="004000CC" w:rsidRPr="004000CC">
        <w:rPr>
          <w:sz w:val="28"/>
        </w:rPr>
        <w:t>На предприятии</w:t>
      </w:r>
      <w:r w:rsidR="004000CC">
        <w:rPr>
          <w:sz w:val="28"/>
        </w:rPr>
        <w:t xml:space="preserve"> работает 124 </w:t>
      </w:r>
      <w:r w:rsidR="004000CC" w:rsidRPr="004000CC">
        <w:rPr>
          <w:sz w:val="28"/>
        </w:rPr>
        <w:t xml:space="preserve"> раб</w:t>
      </w:r>
      <w:r w:rsidR="004000CC">
        <w:rPr>
          <w:sz w:val="28"/>
        </w:rPr>
        <w:t>очих, выработано проду</w:t>
      </w:r>
      <w:r w:rsidR="004000CC">
        <w:rPr>
          <w:sz w:val="28"/>
        </w:rPr>
        <w:t>к</w:t>
      </w:r>
      <w:r w:rsidR="004000CC">
        <w:rPr>
          <w:sz w:val="28"/>
        </w:rPr>
        <w:t>ции на  сумму 992</w:t>
      </w:r>
      <w:r w:rsidR="00E9014F">
        <w:rPr>
          <w:sz w:val="28"/>
        </w:rPr>
        <w:t xml:space="preserve"> </w:t>
      </w:r>
      <w:r w:rsidR="004000CC">
        <w:rPr>
          <w:sz w:val="28"/>
        </w:rPr>
        <w:t>00</w:t>
      </w:r>
      <w:r w:rsidR="0088587D">
        <w:rPr>
          <w:sz w:val="28"/>
        </w:rPr>
        <w:t>0</w:t>
      </w:r>
      <w:r w:rsidR="004000CC" w:rsidRPr="004000CC">
        <w:rPr>
          <w:sz w:val="28"/>
        </w:rPr>
        <w:t xml:space="preserve"> </w:t>
      </w:r>
      <w:r w:rsidR="00F76792">
        <w:rPr>
          <w:sz w:val="28"/>
        </w:rPr>
        <w:t>тыс</w:t>
      </w:r>
      <w:r w:rsidR="00B376F0">
        <w:rPr>
          <w:sz w:val="28"/>
        </w:rPr>
        <w:t>.</w:t>
      </w:r>
      <w:r w:rsidR="004000CC" w:rsidRPr="004000CC">
        <w:rPr>
          <w:sz w:val="28"/>
        </w:rPr>
        <w:t xml:space="preserve"> руб</w:t>
      </w:r>
      <w:r w:rsidR="00E9014F">
        <w:rPr>
          <w:sz w:val="28"/>
        </w:rPr>
        <w:t>. За</w:t>
      </w:r>
      <w:r w:rsidR="00657E3C">
        <w:rPr>
          <w:sz w:val="28"/>
        </w:rPr>
        <w:t xml:space="preserve"> отчетный </w:t>
      </w:r>
      <w:r w:rsidR="00E9014F">
        <w:rPr>
          <w:sz w:val="28"/>
        </w:rPr>
        <w:t xml:space="preserve"> год рабочими отработ</w:t>
      </w:r>
      <w:r w:rsidR="00E9014F">
        <w:rPr>
          <w:sz w:val="28"/>
        </w:rPr>
        <w:t>а</w:t>
      </w:r>
      <w:r w:rsidR="00E9014F">
        <w:rPr>
          <w:sz w:val="28"/>
        </w:rPr>
        <w:t>но 248 тыс. чел</w:t>
      </w:r>
      <w:proofErr w:type="gramStart"/>
      <w:r w:rsidR="00E9014F">
        <w:rPr>
          <w:sz w:val="28"/>
        </w:rPr>
        <w:t>.-</w:t>
      </w:r>
      <w:proofErr w:type="gramEnd"/>
      <w:r w:rsidR="00E9014F">
        <w:rPr>
          <w:sz w:val="28"/>
        </w:rPr>
        <w:t>дней или 21984</w:t>
      </w:r>
      <w:r w:rsidR="004000CC" w:rsidRPr="004000CC">
        <w:rPr>
          <w:sz w:val="28"/>
        </w:rPr>
        <w:t xml:space="preserve"> тыс. чел.-часов. </w:t>
      </w:r>
      <w:proofErr w:type="gramStart"/>
      <w:r w:rsidR="004000CC" w:rsidRPr="004000CC">
        <w:rPr>
          <w:sz w:val="28"/>
        </w:rPr>
        <w:t xml:space="preserve">В предыдущем году в среднем на одного </w:t>
      </w:r>
      <w:r w:rsidR="00E9014F">
        <w:rPr>
          <w:sz w:val="28"/>
        </w:rPr>
        <w:t xml:space="preserve">рабочего выработка составила 7800 </w:t>
      </w:r>
      <w:r w:rsidR="00F76792">
        <w:rPr>
          <w:sz w:val="28"/>
        </w:rPr>
        <w:t>тыс</w:t>
      </w:r>
      <w:r w:rsidR="004000CC" w:rsidRPr="004000CC">
        <w:rPr>
          <w:sz w:val="28"/>
        </w:rPr>
        <w:t>. ру</w:t>
      </w:r>
      <w:r w:rsidR="00E9014F">
        <w:rPr>
          <w:sz w:val="28"/>
        </w:rPr>
        <w:t xml:space="preserve">б., среднедневная – 3,8 </w:t>
      </w:r>
      <w:r w:rsidR="00F76792">
        <w:rPr>
          <w:sz w:val="28"/>
        </w:rPr>
        <w:t>тыс</w:t>
      </w:r>
      <w:r w:rsidR="00E9014F">
        <w:rPr>
          <w:sz w:val="28"/>
        </w:rPr>
        <w:t xml:space="preserve">. руб., среднечасовая – 0,4 </w:t>
      </w:r>
      <w:r w:rsidR="00F76792">
        <w:rPr>
          <w:sz w:val="28"/>
        </w:rPr>
        <w:t>тыс</w:t>
      </w:r>
      <w:r w:rsidR="00E9014F">
        <w:rPr>
          <w:sz w:val="28"/>
        </w:rPr>
        <w:t>.</w:t>
      </w:r>
      <w:r w:rsidR="004000CC" w:rsidRPr="004000CC">
        <w:rPr>
          <w:sz w:val="28"/>
        </w:rPr>
        <w:t xml:space="preserve"> руб. </w:t>
      </w:r>
      <w:r w:rsidR="00657E3C">
        <w:rPr>
          <w:sz w:val="28"/>
        </w:rPr>
        <w:t>Рассч</w:t>
      </w:r>
      <w:r w:rsidR="00657E3C">
        <w:rPr>
          <w:sz w:val="28"/>
        </w:rPr>
        <w:t>и</w:t>
      </w:r>
      <w:r w:rsidR="00657E3C">
        <w:rPr>
          <w:sz w:val="28"/>
        </w:rPr>
        <w:t>тать среднегодовую, среднедневную и среднечасовую выработку на 1 рабочего и определить темпы роста</w:t>
      </w:r>
      <w:r w:rsidR="004000CC" w:rsidRPr="004000CC">
        <w:rPr>
          <w:sz w:val="28"/>
        </w:rPr>
        <w:t xml:space="preserve"> за год </w:t>
      </w:r>
      <w:r w:rsidR="00657E3C">
        <w:rPr>
          <w:sz w:val="28"/>
        </w:rPr>
        <w:t>годовой</w:t>
      </w:r>
      <w:r w:rsidR="00E9014F">
        <w:rPr>
          <w:sz w:val="28"/>
        </w:rPr>
        <w:t xml:space="preserve">, </w:t>
      </w:r>
      <w:r w:rsidR="00657E3C">
        <w:rPr>
          <w:sz w:val="28"/>
        </w:rPr>
        <w:t xml:space="preserve">  среднедневной</w:t>
      </w:r>
      <w:r w:rsidR="004000CC" w:rsidRPr="004000CC">
        <w:rPr>
          <w:sz w:val="28"/>
        </w:rPr>
        <w:t xml:space="preserve"> и </w:t>
      </w:r>
      <w:r w:rsidR="00657E3C">
        <w:rPr>
          <w:sz w:val="28"/>
        </w:rPr>
        <w:t>среднечасовой выработки</w:t>
      </w:r>
      <w:r w:rsidR="004000CC" w:rsidRPr="004000CC">
        <w:rPr>
          <w:sz w:val="28"/>
        </w:rPr>
        <w:t xml:space="preserve"> рабочих на предприятии</w:t>
      </w:r>
      <w:r w:rsidR="00657E3C">
        <w:rPr>
          <w:sz w:val="28"/>
        </w:rPr>
        <w:t xml:space="preserve"> по сравнению с предыдущим годом в </w:t>
      </w:r>
      <w:r w:rsidR="00B376F0">
        <w:rPr>
          <w:sz w:val="28"/>
        </w:rPr>
        <w:t>процентах</w:t>
      </w:r>
      <w:r w:rsidR="00657E3C">
        <w:rPr>
          <w:sz w:val="28"/>
        </w:rPr>
        <w:t>.</w:t>
      </w:r>
      <w:proofErr w:type="gramEnd"/>
    </w:p>
    <w:p w:rsidR="009B413F" w:rsidRPr="009B413F" w:rsidRDefault="009B413F" w:rsidP="0056033C">
      <w:pPr>
        <w:ind w:firstLine="510"/>
        <w:jc w:val="both"/>
        <w:rPr>
          <w:sz w:val="28"/>
        </w:rPr>
      </w:pPr>
      <w:r w:rsidRPr="009B413F">
        <w:rPr>
          <w:sz w:val="28"/>
        </w:rPr>
        <w:t>6.2.7.</w:t>
      </w:r>
      <w:r w:rsidR="00B376F0">
        <w:rPr>
          <w:sz w:val="28"/>
        </w:rPr>
        <w:t xml:space="preserve"> </w:t>
      </w:r>
      <w:r w:rsidR="009D58E8">
        <w:rPr>
          <w:sz w:val="28"/>
        </w:rPr>
        <w:t>Валовая продукция за год составила 38</w:t>
      </w:r>
      <w:r w:rsidR="00F76792">
        <w:rPr>
          <w:sz w:val="28"/>
        </w:rPr>
        <w:t xml:space="preserve"> </w:t>
      </w:r>
      <w:r w:rsidR="009D58E8">
        <w:rPr>
          <w:sz w:val="28"/>
        </w:rPr>
        <w:t xml:space="preserve"> млн. руб., незаве</w:t>
      </w:r>
      <w:r w:rsidR="009D58E8">
        <w:rPr>
          <w:sz w:val="28"/>
        </w:rPr>
        <w:t>р</w:t>
      </w:r>
      <w:r w:rsidR="009D58E8">
        <w:rPr>
          <w:sz w:val="28"/>
        </w:rPr>
        <w:t xml:space="preserve">шенное производство на начало года составило сумму 5 млн. руб., на конец года </w:t>
      </w:r>
      <w:r w:rsidR="00673783">
        <w:rPr>
          <w:sz w:val="28"/>
        </w:rPr>
        <w:t>8</w:t>
      </w:r>
      <w:r w:rsidR="00F76792">
        <w:rPr>
          <w:sz w:val="28"/>
        </w:rPr>
        <w:t>,2</w:t>
      </w:r>
      <w:r w:rsidR="00673783">
        <w:rPr>
          <w:sz w:val="28"/>
        </w:rPr>
        <w:t xml:space="preserve"> млн. руб. Среднесписочная численность рабочих </w:t>
      </w:r>
      <w:r w:rsidR="00F76792" w:rsidRPr="00F76792">
        <w:rPr>
          <w:sz w:val="28"/>
        </w:rPr>
        <w:t>–</w:t>
      </w:r>
      <w:r w:rsidR="00673783">
        <w:rPr>
          <w:sz w:val="28"/>
        </w:rPr>
        <w:t xml:space="preserve"> 50 чел. Определить среднегодовую выработку на 1 рабочего по товарной продукции.</w:t>
      </w:r>
    </w:p>
    <w:p w:rsidR="009B413F" w:rsidRPr="009B413F" w:rsidRDefault="009B413F" w:rsidP="0056033C">
      <w:pPr>
        <w:ind w:firstLine="510"/>
        <w:jc w:val="both"/>
        <w:rPr>
          <w:sz w:val="28"/>
        </w:rPr>
      </w:pPr>
      <w:r w:rsidRPr="009B413F">
        <w:rPr>
          <w:sz w:val="28"/>
        </w:rPr>
        <w:t>6.2.8</w:t>
      </w:r>
      <w:r w:rsidR="00B376F0">
        <w:rPr>
          <w:sz w:val="28"/>
        </w:rPr>
        <w:t>.</w:t>
      </w:r>
      <w:r w:rsidR="009D58E8" w:rsidRPr="009D58E8">
        <w:rPr>
          <w:sz w:val="28"/>
        </w:rPr>
        <w:t xml:space="preserve">Товарная продукция предприятия составила за месяц </w:t>
      </w:r>
      <w:r w:rsidR="009D58E8">
        <w:rPr>
          <w:sz w:val="28"/>
        </w:rPr>
        <w:t xml:space="preserve">400 </w:t>
      </w:r>
      <w:r w:rsidR="00F76792">
        <w:rPr>
          <w:sz w:val="28"/>
        </w:rPr>
        <w:t>тыс</w:t>
      </w:r>
      <w:r w:rsidR="009D58E8" w:rsidRPr="009D58E8">
        <w:rPr>
          <w:sz w:val="28"/>
        </w:rPr>
        <w:t xml:space="preserve">. руб., остатки </w:t>
      </w:r>
      <w:r w:rsidR="009D58E8">
        <w:rPr>
          <w:sz w:val="28"/>
        </w:rPr>
        <w:t xml:space="preserve">незавершенного производства – 70 </w:t>
      </w:r>
      <w:r w:rsidR="00F76792">
        <w:rPr>
          <w:sz w:val="28"/>
        </w:rPr>
        <w:t>тыс</w:t>
      </w:r>
      <w:r w:rsidR="009D58E8" w:rsidRPr="009D58E8">
        <w:rPr>
          <w:sz w:val="28"/>
        </w:rPr>
        <w:t>. руб. Сре</w:t>
      </w:r>
      <w:r w:rsidR="009D58E8" w:rsidRPr="009D58E8">
        <w:rPr>
          <w:sz w:val="28"/>
        </w:rPr>
        <w:t>д</w:t>
      </w:r>
      <w:r w:rsidR="009D58E8" w:rsidRPr="009D58E8">
        <w:rPr>
          <w:sz w:val="28"/>
        </w:rPr>
        <w:t>несписочная числе</w:t>
      </w:r>
      <w:r w:rsidR="009D58E8">
        <w:rPr>
          <w:sz w:val="28"/>
        </w:rPr>
        <w:t>нность работающих – 50 человек</w:t>
      </w:r>
      <w:r w:rsidR="009D58E8" w:rsidRPr="009D58E8">
        <w:rPr>
          <w:sz w:val="28"/>
        </w:rPr>
        <w:t>. Определить среднюю выработку на одного работающего по товарной и валовой продукции.</w:t>
      </w:r>
    </w:p>
    <w:p w:rsidR="009B413F" w:rsidRPr="009B413F" w:rsidRDefault="009B413F" w:rsidP="0056033C">
      <w:pPr>
        <w:tabs>
          <w:tab w:val="left" w:pos="7380"/>
        </w:tabs>
        <w:ind w:firstLine="510"/>
        <w:rPr>
          <w:sz w:val="28"/>
        </w:rPr>
      </w:pPr>
      <w:proofErr w:type="gramStart"/>
      <w:r w:rsidRPr="009B413F">
        <w:rPr>
          <w:sz w:val="28"/>
        </w:rPr>
        <w:t>6.2.9.</w:t>
      </w:r>
      <w:r w:rsidR="00945587">
        <w:rPr>
          <w:sz w:val="28"/>
        </w:rPr>
        <w:t>Определить прирост объема продукции за счет увеличения численности рабочих, если фактическая численность рабочих сост</w:t>
      </w:r>
      <w:r w:rsidR="00945587">
        <w:rPr>
          <w:sz w:val="28"/>
        </w:rPr>
        <w:t>а</w:t>
      </w:r>
      <w:r w:rsidR="00945587">
        <w:rPr>
          <w:sz w:val="28"/>
        </w:rPr>
        <w:t>вила 189 человек при плановой 173</w:t>
      </w:r>
      <w:r w:rsidR="006E3009">
        <w:rPr>
          <w:sz w:val="28"/>
        </w:rPr>
        <w:t xml:space="preserve"> человека, плановая выработка на 1 рабочего составила 23 </w:t>
      </w:r>
      <w:r w:rsidR="00F76792">
        <w:rPr>
          <w:sz w:val="28"/>
        </w:rPr>
        <w:t>тыс</w:t>
      </w:r>
      <w:r w:rsidR="006E3009">
        <w:rPr>
          <w:sz w:val="28"/>
        </w:rPr>
        <w:t>. руб.</w:t>
      </w:r>
      <w:r w:rsidR="009D58E8">
        <w:rPr>
          <w:sz w:val="28"/>
        </w:rPr>
        <w:tab/>
      </w:r>
      <w:proofErr w:type="gramEnd"/>
    </w:p>
    <w:p w:rsidR="009B413F" w:rsidRPr="009B413F" w:rsidRDefault="009B413F" w:rsidP="0056033C">
      <w:pPr>
        <w:ind w:firstLine="510"/>
        <w:jc w:val="both"/>
        <w:rPr>
          <w:sz w:val="28"/>
        </w:rPr>
      </w:pPr>
      <w:r w:rsidRPr="009B413F">
        <w:rPr>
          <w:sz w:val="28"/>
        </w:rPr>
        <w:t>6.2.10.</w:t>
      </w:r>
      <w:r w:rsidR="00945587">
        <w:rPr>
          <w:sz w:val="28"/>
        </w:rPr>
        <w:t xml:space="preserve"> Определить прирост объема продукции за счет роста пр</w:t>
      </w:r>
      <w:r w:rsidR="00945587">
        <w:rPr>
          <w:sz w:val="28"/>
        </w:rPr>
        <w:t>о</w:t>
      </w:r>
      <w:r w:rsidR="00945587">
        <w:rPr>
          <w:sz w:val="28"/>
        </w:rPr>
        <w:t>изводительности труда, если фактическая выработка на 1 рабочего с</w:t>
      </w:r>
      <w:r w:rsidR="00945587">
        <w:rPr>
          <w:sz w:val="28"/>
        </w:rPr>
        <w:t>о</w:t>
      </w:r>
      <w:r w:rsidR="00945587">
        <w:rPr>
          <w:sz w:val="28"/>
        </w:rPr>
        <w:t xml:space="preserve">ставила 1920 шт. горшечных </w:t>
      </w:r>
      <w:r w:rsidR="00F76792">
        <w:rPr>
          <w:sz w:val="28"/>
        </w:rPr>
        <w:t xml:space="preserve"> растений </w:t>
      </w:r>
      <w:r w:rsidR="00945587">
        <w:rPr>
          <w:sz w:val="28"/>
        </w:rPr>
        <w:t>при плановой  1860 шт. и среднесписочной численности рабочих 175 чел.</w:t>
      </w:r>
    </w:p>
    <w:p w:rsidR="009B413F" w:rsidRDefault="009B413F" w:rsidP="0056033C">
      <w:pPr>
        <w:ind w:firstLine="510"/>
        <w:rPr>
          <w:b/>
          <w:sz w:val="28"/>
        </w:rPr>
      </w:pPr>
    </w:p>
    <w:p w:rsidR="00E37892" w:rsidRPr="00772F7F" w:rsidRDefault="009B413F" w:rsidP="0056033C">
      <w:pPr>
        <w:jc w:val="center"/>
        <w:rPr>
          <w:b/>
          <w:sz w:val="28"/>
        </w:rPr>
      </w:pPr>
      <w:r>
        <w:rPr>
          <w:b/>
          <w:sz w:val="28"/>
        </w:rPr>
        <w:t>6</w:t>
      </w:r>
      <w:r w:rsidR="00E37892">
        <w:rPr>
          <w:b/>
          <w:sz w:val="28"/>
        </w:rPr>
        <w:t>.3</w:t>
      </w:r>
      <w:r w:rsidR="00E37892" w:rsidRPr="00772F7F">
        <w:rPr>
          <w:b/>
          <w:sz w:val="28"/>
        </w:rPr>
        <w:t xml:space="preserve">. </w:t>
      </w:r>
      <w:r w:rsidR="00E37892" w:rsidRPr="0031619D">
        <w:rPr>
          <w:b/>
          <w:sz w:val="28"/>
        </w:rPr>
        <w:t>Задания для самоконтроля</w:t>
      </w:r>
    </w:p>
    <w:p w:rsidR="00E37892" w:rsidRPr="00772F7F" w:rsidRDefault="00E37892" w:rsidP="00E37892">
      <w:pPr>
        <w:rPr>
          <w:b/>
          <w:sz w:val="28"/>
        </w:rPr>
      </w:pPr>
    </w:p>
    <w:p w:rsidR="004F31B2" w:rsidRDefault="004F31B2" w:rsidP="0056033C">
      <w:pPr>
        <w:ind w:firstLine="510"/>
        <w:jc w:val="both"/>
        <w:rPr>
          <w:sz w:val="28"/>
        </w:rPr>
      </w:pPr>
      <w:r>
        <w:rPr>
          <w:sz w:val="28"/>
        </w:rPr>
        <w:lastRenderedPageBreak/>
        <w:t xml:space="preserve">6.3.1. </w:t>
      </w:r>
      <w:r w:rsidRPr="004F31B2">
        <w:rPr>
          <w:sz w:val="28"/>
        </w:rPr>
        <w:t xml:space="preserve">Выработка </w:t>
      </w:r>
      <w:r w:rsidRPr="004F31B2">
        <w:rPr>
          <w:i/>
          <w:sz w:val="28"/>
        </w:rPr>
        <w:t xml:space="preserve">– </w:t>
      </w:r>
      <w:r w:rsidRPr="004F31B2">
        <w:rPr>
          <w:sz w:val="28"/>
        </w:rPr>
        <w:t>это</w:t>
      </w:r>
    </w:p>
    <w:p w:rsidR="004F31B2" w:rsidRDefault="004F31B2" w:rsidP="0056033C">
      <w:pPr>
        <w:ind w:firstLine="510"/>
        <w:rPr>
          <w:sz w:val="28"/>
        </w:rPr>
      </w:pPr>
      <w:r>
        <w:rPr>
          <w:sz w:val="28"/>
        </w:rPr>
        <w:t xml:space="preserve">а) </w:t>
      </w:r>
      <w:r w:rsidRPr="004F31B2">
        <w:rPr>
          <w:sz w:val="28"/>
        </w:rPr>
        <w:t>количество продукции (объем работы), произведенное в един</w:t>
      </w:r>
      <w:r w:rsidRPr="004F31B2">
        <w:rPr>
          <w:sz w:val="28"/>
        </w:rPr>
        <w:t>и</w:t>
      </w:r>
      <w:r w:rsidRPr="004F31B2">
        <w:rPr>
          <w:sz w:val="28"/>
        </w:rPr>
        <w:t>цу рабочего времени</w:t>
      </w:r>
      <w:r>
        <w:rPr>
          <w:sz w:val="28"/>
        </w:rPr>
        <w:t>;</w:t>
      </w:r>
    </w:p>
    <w:p w:rsidR="004F31B2" w:rsidRDefault="004F31B2" w:rsidP="0056033C">
      <w:pPr>
        <w:ind w:firstLine="510"/>
        <w:rPr>
          <w:sz w:val="28"/>
        </w:rPr>
      </w:pPr>
      <w:r>
        <w:rPr>
          <w:sz w:val="28"/>
        </w:rPr>
        <w:t>б) количество рабочего времени, приходящееся на единицу кол</w:t>
      </w:r>
      <w:r>
        <w:rPr>
          <w:sz w:val="28"/>
        </w:rPr>
        <w:t>и</w:t>
      </w:r>
      <w:r>
        <w:rPr>
          <w:sz w:val="28"/>
        </w:rPr>
        <w:t>чества продукции (объема работы);</w:t>
      </w:r>
    </w:p>
    <w:p w:rsidR="004F31B2" w:rsidRDefault="004F31B2" w:rsidP="0056033C">
      <w:pPr>
        <w:ind w:firstLine="510"/>
        <w:rPr>
          <w:sz w:val="28"/>
        </w:rPr>
      </w:pPr>
      <w:r>
        <w:rPr>
          <w:sz w:val="28"/>
        </w:rPr>
        <w:t>в) количество продукции (объем работы),   приходящи</w:t>
      </w:r>
      <w:r w:rsidRPr="004F31B2">
        <w:rPr>
          <w:sz w:val="28"/>
        </w:rPr>
        <w:t>еся на о</w:t>
      </w:r>
      <w:r w:rsidRPr="004F31B2">
        <w:rPr>
          <w:sz w:val="28"/>
        </w:rPr>
        <w:t>д</w:t>
      </w:r>
      <w:r w:rsidRPr="004F31B2">
        <w:rPr>
          <w:sz w:val="28"/>
        </w:rPr>
        <w:t>ног</w:t>
      </w:r>
      <w:r>
        <w:rPr>
          <w:sz w:val="28"/>
        </w:rPr>
        <w:t xml:space="preserve">о среднесписочного </w:t>
      </w:r>
      <w:r w:rsidRPr="004F31B2">
        <w:rPr>
          <w:sz w:val="28"/>
        </w:rPr>
        <w:t xml:space="preserve"> рабочего в месяц, квартал, год. </w:t>
      </w:r>
    </w:p>
    <w:p w:rsidR="004F31B2" w:rsidRDefault="004F31B2" w:rsidP="0056033C">
      <w:pPr>
        <w:ind w:firstLine="510"/>
        <w:rPr>
          <w:sz w:val="28"/>
        </w:rPr>
      </w:pPr>
      <w:r>
        <w:rPr>
          <w:sz w:val="28"/>
        </w:rPr>
        <w:t>6.3.2. Трудоемкость определяется как</w:t>
      </w:r>
    </w:p>
    <w:p w:rsidR="004F31B2" w:rsidRDefault="004F31B2" w:rsidP="0056033C">
      <w:pPr>
        <w:ind w:firstLine="510"/>
        <w:rPr>
          <w:sz w:val="28"/>
        </w:rPr>
      </w:pPr>
      <w:r>
        <w:rPr>
          <w:sz w:val="28"/>
        </w:rPr>
        <w:t>а) отношение количества рабочих к  объему выполненной работы</w:t>
      </w:r>
      <w:r w:rsidR="009E4693">
        <w:rPr>
          <w:sz w:val="28"/>
        </w:rPr>
        <w:t>;</w:t>
      </w:r>
    </w:p>
    <w:p w:rsidR="004F31B2" w:rsidRDefault="004F31B2" w:rsidP="0056033C">
      <w:pPr>
        <w:ind w:firstLine="510"/>
        <w:rPr>
          <w:sz w:val="28"/>
        </w:rPr>
      </w:pPr>
      <w:r>
        <w:rPr>
          <w:sz w:val="28"/>
        </w:rPr>
        <w:t>б) отношение затрат рабочего времени к объему выполненной р</w:t>
      </w:r>
      <w:r>
        <w:rPr>
          <w:sz w:val="28"/>
        </w:rPr>
        <w:t>а</w:t>
      </w:r>
      <w:r>
        <w:rPr>
          <w:sz w:val="28"/>
        </w:rPr>
        <w:t>боты;</w:t>
      </w:r>
    </w:p>
    <w:p w:rsidR="001D5BA3" w:rsidRDefault="001D5BA3" w:rsidP="0056033C">
      <w:pPr>
        <w:ind w:firstLine="510"/>
        <w:rPr>
          <w:sz w:val="28"/>
        </w:rPr>
      </w:pPr>
      <w:r>
        <w:rPr>
          <w:sz w:val="28"/>
        </w:rPr>
        <w:t>в) произведение  выработки и численности рабочих.</w:t>
      </w:r>
    </w:p>
    <w:p w:rsidR="001D5BA3" w:rsidRDefault="001D5BA3" w:rsidP="0056033C">
      <w:pPr>
        <w:ind w:firstLine="510"/>
        <w:rPr>
          <w:sz w:val="28"/>
        </w:rPr>
      </w:pPr>
      <w:r>
        <w:rPr>
          <w:sz w:val="28"/>
        </w:rPr>
        <w:t>6</w:t>
      </w:r>
      <w:r w:rsidRPr="001C14CB">
        <w:rPr>
          <w:sz w:val="28"/>
        </w:rPr>
        <w:t>.3.3.</w:t>
      </w:r>
      <w:r w:rsidR="001C14CB" w:rsidRPr="001C14CB">
        <w:rPr>
          <w:sz w:val="28"/>
        </w:rPr>
        <w:t xml:space="preserve"> Методы измерения производительности</w:t>
      </w:r>
      <w:r w:rsidR="001C14CB">
        <w:rPr>
          <w:sz w:val="28"/>
        </w:rPr>
        <w:t xml:space="preserve"> труда – это:</w:t>
      </w:r>
    </w:p>
    <w:p w:rsidR="001C14CB" w:rsidRPr="001C14CB" w:rsidRDefault="001C14CB" w:rsidP="0056033C">
      <w:pPr>
        <w:ind w:firstLine="510"/>
        <w:rPr>
          <w:sz w:val="28"/>
        </w:rPr>
      </w:pPr>
      <w:r w:rsidRPr="001C14CB">
        <w:rPr>
          <w:sz w:val="28"/>
        </w:rPr>
        <w:t xml:space="preserve">а) </w:t>
      </w:r>
      <w:r>
        <w:rPr>
          <w:sz w:val="28"/>
        </w:rPr>
        <w:t>фактический, натуральный, плановый</w:t>
      </w:r>
      <w:r w:rsidRPr="001C14CB">
        <w:rPr>
          <w:sz w:val="28"/>
        </w:rPr>
        <w:t>;</w:t>
      </w:r>
    </w:p>
    <w:p w:rsidR="001C14CB" w:rsidRPr="001C14CB" w:rsidRDefault="001C14CB" w:rsidP="0056033C">
      <w:pPr>
        <w:ind w:firstLine="510"/>
        <w:rPr>
          <w:sz w:val="28"/>
        </w:rPr>
      </w:pPr>
      <w:r w:rsidRPr="001C14CB">
        <w:rPr>
          <w:sz w:val="28"/>
        </w:rPr>
        <w:t xml:space="preserve">б) </w:t>
      </w:r>
      <w:r>
        <w:rPr>
          <w:sz w:val="28"/>
        </w:rPr>
        <w:t>натуральный, стоимостный</w:t>
      </w:r>
      <w:r w:rsidRPr="001C14CB">
        <w:rPr>
          <w:sz w:val="28"/>
        </w:rPr>
        <w:t>;</w:t>
      </w:r>
    </w:p>
    <w:p w:rsidR="001C14CB" w:rsidRDefault="001C14CB" w:rsidP="0056033C">
      <w:pPr>
        <w:ind w:firstLine="510"/>
        <w:rPr>
          <w:sz w:val="28"/>
        </w:rPr>
      </w:pPr>
      <w:r w:rsidRPr="001C14CB">
        <w:rPr>
          <w:sz w:val="28"/>
        </w:rPr>
        <w:t xml:space="preserve">в) </w:t>
      </w:r>
      <w:r>
        <w:rPr>
          <w:sz w:val="28"/>
        </w:rPr>
        <w:t>стоимостные, натуральные, трудовые.</w:t>
      </w:r>
    </w:p>
    <w:p w:rsidR="00D94AAA" w:rsidRPr="000E12B5" w:rsidRDefault="001D5BA3" w:rsidP="0056033C">
      <w:pPr>
        <w:ind w:firstLine="510"/>
        <w:rPr>
          <w:sz w:val="28"/>
        </w:rPr>
      </w:pPr>
      <w:r w:rsidRPr="000E12B5">
        <w:rPr>
          <w:sz w:val="28"/>
        </w:rPr>
        <w:t>6.3.4.</w:t>
      </w:r>
      <w:r w:rsidR="00D94AAA" w:rsidRPr="00D94AAA">
        <w:rPr>
          <w:spacing w:val="-6"/>
          <w:sz w:val="28"/>
          <w:szCs w:val="28"/>
        </w:rPr>
        <w:t xml:space="preserve"> </w:t>
      </w:r>
      <w:r w:rsidR="00D94AAA">
        <w:rPr>
          <w:spacing w:val="-6"/>
          <w:sz w:val="28"/>
          <w:szCs w:val="28"/>
        </w:rPr>
        <w:t xml:space="preserve"> Что нужно знать для определения </w:t>
      </w:r>
      <w:r w:rsidR="00D94AAA" w:rsidRPr="000E12B5">
        <w:rPr>
          <w:sz w:val="28"/>
        </w:rPr>
        <w:t>численности рабочих, тр</w:t>
      </w:r>
      <w:r w:rsidR="00D94AAA" w:rsidRPr="000E12B5">
        <w:rPr>
          <w:sz w:val="28"/>
        </w:rPr>
        <w:t>е</w:t>
      </w:r>
      <w:r w:rsidR="00D94AAA" w:rsidRPr="000E12B5">
        <w:rPr>
          <w:sz w:val="28"/>
        </w:rPr>
        <w:t>бующихся  для выполнения определенных объемов работ в садово-парковом строительстве?</w:t>
      </w:r>
    </w:p>
    <w:p w:rsidR="001C14CB" w:rsidRPr="001C14CB" w:rsidRDefault="001C14CB" w:rsidP="0056033C">
      <w:pPr>
        <w:ind w:firstLine="510"/>
        <w:rPr>
          <w:sz w:val="28"/>
        </w:rPr>
      </w:pPr>
      <w:r w:rsidRPr="001C14CB">
        <w:rPr>
          <w:sz w:val="28"/>
        </w:rPr>
        <w:t xml:space="preserve">а) </w:t>
      </w:r>
      <w:r w:rsidR="000E12B5">
        <w:rPr>
          <w:sz w:val="28"/>
        </w:rPr>
        <w:t>объем работ в натуральных измерителях, выработку на 1 раб</w:t>
      </w:r>
      <w:r w:rsidR="000E12B5">
        <w:rPr>
          <w:sz w:val="28"/>
        </w:rPr>
        <w:t>о</w:t>
      </w:r>
      <w:r w:rsidR="000E12B5">
        <w:rPr>
          <w:sz w:val="28"/>
        </w:rPr>
        <w:t>чего, фондоотдачу;</w:t>
      </w:r>
    </w:p>
    <w:p w:rsidR="001C14CB" w:rsidRPr="001C14CB" w:rsidRDefault="001C14CB" w:rsidP="0056033C">
      <w:pPr>
        <w:ind w:firstLine="510"/>
        <w:rPr>
          <w:sz w:val="28"/>
        </w:rPr>
      </w:pPr>
      <w:r w:rsidRPr="001C14CB">
        <w:rPr>
          <w:sz w:val="28"/>
        </w:rPr>
        <w:t xml:space="preserve">б) </w:t>
      </w:r>
      <w:r w:rsidR="00D94AAA">
        <w:rPr>
          <w:sz w:val="28"/>
        </w:rPr>
        <w:t xml:space="preserve">трудоемкость </w:t>
      </w:r>
      <w:r w:rsidR="000E12B5">
        <w:rPr>
          <w:sz w:val="28"/>
        </w:rPr>
        <w:t>планируемого объема работ</w:t>
      </w:r>
      <w:r w:rsidR="00D94AAA">
        <w:rPr>
          <w:sz w:val="28"/>
        </w:rPr>
        <w:t xml:space="preserve">, </w:t>
      </w:r>
      <w:r w:rsidR="000E12B5">
        <w:rPr>
          <w:sz w:val="28"/>
        </w:rPr>
        <w:t>плановый фонд р</w:t>
      </w:r>
      <w:r w:rsidR="000E12B5">
        <w:rPr>
          <w:sz w:val="28"/>
        </w:rPr>
        <w:t>а</w:t>
      </w:r>
      <w:r w:rsidR="000E12B5">
        <w:rPr>
          <w:sz w:val="28"/>
        </w:rPr>
        <w:t>бочего времени, коэффициент выполнения норм</w:t>
      </w:r>
      <w:r w:rsidRPr="001C14CB">
        <w:rPr>
          <w:sz w:val="28"/>
        </w:rPr>
        <w:t>;</w:t>
      </w:r>
    </w:p>
    <w:p w:rsidR="001C14CB" w:rsidRDefault="001C14CB" w:rsidP="0056033C">
      <w:pPr>
        <w:ind w:firstLine="510"/>
        <w:rPr>
          <w:sz w:val="28"/>
        </w:rPr>
      </w:pPr>
      <w:r w:rsidRPr="001C14CB">
        <w:rPr>
          <w:sz w:val="28"/>
        </w:rPr>
        <w:t>в)</w:t>
      </w:r>
      <w:r w:rsidR="000E12B5">
        <w:rPr>
          <w:sz w:val="28"/>
        </w:rPr>
        <w:t xml:space="preserve"> объем работ в стоимостных измерителях, коэффициент сме</w:t>
      </w:r>
      <w:r w:rsidR="000E12B5">
        <w:rPr>
          <w:sz w:val="28"/>
        </w:rPr>
        <w:t>н</w:t>
      </w:r>
      <w:r w:rsidR="000E12B5">
        <w:rPr>
          <w:sz w:val="28"/>
        </w:rPr>
        <w:t>ности.</w:t>
      </w:r>
    </w:p>
    <w:p w:rsidR="000E12B5" w:rsidRPr="000E12B5" w:rsidRDefault="001D5BA3" w:rsidP="0056033C">
      <w:pPr>
        <w:ind w:firstLine="510"/>
        <w:rPr>
          <w:sz w:val="28"/>
          <w:szCs w:val="28"/>
        </w:rPr>
      </w:pPr>
      <w:r w:rsidRPr="000E12B5">
        <w:rPr>
          <w:sz w:val="28"/>
          <w:szCs w:val="28"/>
        </w:rPr>
        <w:t>6.3.5.</w:t>
      </w:r>
      <w:r w:rsidR="001C14CB" w:rsidRPr="000E12B5">
        <w:rPr>
          <w:sz w:val="28"/>
          <w:szCs w:val="28"/>
        </w:rPr>
        <w:t xml:space="preserve"> </w:t>
      </w:r>
      <w:r w:rsidR="000E12B5" w:rsidRPr="000E12B5">
        <w:rPr>
          <w:sz w:val="28"/>
          <w:szCs w:val="28"/>
        </w:rPr>
        <w:t xml:space="preserve">Производительность труда – это </w:t>
      </w:r>
    </w:p>
    <w:p w:rsidR="001C14CB" w:rsidRPr="001C14CB" w:rsidRDefault="001C14CB" w:rsidP="0056033C">
      <w:pPr>
        <w:ind w:firstLine="510"/>
        <w:rPr>
          <w:sz w:val="28"/>
        </w:rPr>
      </w:pPr>
      <w:r w:rsidRPr="001C14CB">
        <w:rPr>
          <w:sz w:val="28"/>
        </w:rPr>
        <w:t xml:space="preserve">а) </w:t>
      </w:r>
      <w:r w:rsidR="000E12B5">
        <w:rPr>
          <w:sz w:val="28"/>
        </w:rPr>
        <w:t>показатель эффективности оборотных средств</w:t>
      </w:r>
      <w:r w:rsidRPr="001C14CB">
        <w:rPr>
          <w:sz w:val="28"/>
        </w:rPr>
        <w:t>;</w:t>
      </w:r>
    </w:p>
    <w:p w:rsidR="001C14CB" w:rsidRPr="001C14CB" w:rsidRDefault="001C14CB" w:rsidP="0056033C">
      <w:pPr>
        <w:ind w:firstLine="510"/>
        <w:rPr>
          <w:sz w:val="28"/>
        </w:rPr>
      </w:pPr>
      <w:r w:rsidRPr="001C14CB">
        <w:rPr>
          <w:sz w:val="28"/>
        </w:rPr>
        <w:t xml:space="preserve">б) </w:t>
      </w:r>
      <w:r w:rsidR="000E12B5">
        <w:rPr>
          <w:sz w:val="28"/>
        </w:rPr>
        <w:t>мера эффективности конкретного полезного труда</w:t>
      </w:r>
      <w:r w:rsidRPr="001C14CB">
        <w:rPr>
          <w:sz w:val="28"/>
        </w:rPr>
        <w:t>;</w:t>
      </w:r>
    </w:p>
    <w:p w:rsidR="001C14CB" w:rsidRDefault="001C14CB" w:rsidP="0056033C">
      <w:pPr>
        <w:ind w:firstLine="510"/>
        <w:rPr>
          <w:sz w:val="28"/>
        </w:rPr>
      </w:pPr>
      <w:r w:rsidRPr="001C14CB">
        <w:rPr>
          <w:sz w:val="28"/>
        </w:rPr>
        <w:t>в)</w:t>
      </w:r>
      <w:r w:rsidR="000E12B5">
        <w:rPr>
          <w:sz w:val="28"/>
        </w:rPr>
        <w:t xml:space="preserve"> мера стоимости конкретного полезного труда.</w:t>
      </w:r>
    </w:p>
    <w:p w:rsidR="00D94AAA" w:rsidRDefault="001D5BA3" w:rsidP="0056033C">
      <w:pPr>
        <w:ind w:firstLine="510"/>
        <w:rPr>
          <w:sz w:val="28"/>
        </w:rPr>
      </w:pPr>
      <w:r>
        <w:rPr>
          <w:sz w:val="28"/>
        </w:rPr>
        <w:t>6.3.6</w:t>
      </w:r>
      <w:r w:rsidR="00DD1477">
        <w:rPr>
          <w:sz w:val="28"/>
        </w:rPr>
        <w:t xml:space="preserve"> </w:t>
      </w:r>
      <w:r w:rsidR="00DD1477" w:rsidRPr="00DD1477">
        <w:rPr>
          <w:spacing w:val="-6"/>
          <w:sz w:val="28"/>
          <w:szCs w:val="28"/>
        </w:rPr>
        <w:t xml:space="preserve"> </w:t>
      </w:r>
      <w:r w:rsidR="00DD1477" w:rsidRPr="00DD1477">
        <w:rPr>
          <w:sz w:val="28"/>
        </w:rPr>
        <w:t>Прирост объема продукции за счет роста производительн</w:t>
      </w:r>
      <w:r w:rsidR="00DD1477" w:rsidRPr="00DD1477">
        <w:rPr>
          <w:sz w:val="28"/>
        </w:rPr>
        <w:t>о</w:t>
      </w:r>
      <w:r w:rsidR="00DD1477" w:rsidRPr="00DD1477">
        <w:rPr>
          <w:sz w:val="28"/>
        </w:rPr>
        <w:t>сти труда</w:t>
      </w:r>
      <w:r w:rsidR="00DD1477">
        <w:rPr>
          <w:sz w:val="28"/>
        </w:rPr>
        <w:t xml:space="preserve"> определяется как</w:t>
      </w:r>
      <w:r w:rsidR="00D94AAA">
        <w:rPr>
          <w:sz w:val="28"/>
        </w:rPr>
        <w:t>:</w:t>
      </w:r>
    </w:p>
    <w:p w:rsidR="00DD1477" w:rsidRPr="00DD1477" w:rsidRDefault="00D94AAA" w:rsidP="0056033C">
      <w:pPr>
        <w:ind w:firstLine="510"/>
        <w:rPr>
          <w:sz w:val="28"/>
        </w:rPr>
      </w:pPr>
      <w:r>
        <w:rPr>
          <w:sz w:val="28"/>
        </w:rPr>
        <w:t>а)</w:t>
      </w:r>
      <w:r w:rsidR="00DD1477">
        <w:rPr>
          <w:sz w:val="28"/>
        </w:rPr>
        <w:t xml:space="preserve"> разность фактической и плановой выработки на одного рабоч</w:t>
      </w:r>
      <w:r w:rsidR="00DD1477">
        <w:rPr>
          <w:sz w:val="28"/>
        </w:rPr>
        <w:t>е</w:t>
      </w:r>
      <w:r w:rsidR="00DD1477">
        <w:rPr>
          <w:sz w:val="28"/>
        </w:rPr>
        <w:t xml:space="preserve">го, умноженной на </w:t>
      </w:r>
      <w:r>
        <w:rPr>
          <w:sz w:val="28"/>
        </w:rPr>
        <w:t xml:space="preserve"> </w:t>
      </w:r>
      <w:r w:rsidR="00DD1477" w:rsidRPr="00DD1477">
        <w:rPr>
          <w:sz w:val="28"/>
        </w:rPr>
        <w:t>фактическ</w:t>
      </w:r>
      <w:r>
        <w:rPr>
          <w:sz w:val="28"/>
        </w:rPr>
        <w:t>ую</w:t>
      </w:r>
      <w:r w:rsidR="00DD1477" w:rsidRPr="00DD1477">
        <w:rPr>
          <w:sz w:val="28"/>
        </w:rPr>
        <w:t xml:space="preserve"> среднегодов</w:t>
      </w:r>
      <w:r>
        <w:rPr>
          <w:sz w:val="28"/>
        </w:rPr>
        <w:t>ую</w:t>
      </w:r>
      <w:r w:rsidR="00DD1477" w:rsidRPr="00DD1477">
        <w:rPr>
          <w:sz w:val="28"/>
        </w:rPr>
        <w:t xml:space="preserve"> численность раб</w:t>
      </w:r>
      <w:r w:rsidR="00DD1477" w:rsidRPr="00DD1477">
        <w:rPr>
          <w:sz w:val="28"/>
        </w:rPr>
        <w:t>о</w:t>
      </w:r>
      <w:r w:rsidR="00DD1477" w:rsidRPr="00DD1477">
        <w:rPr>
          <w:sz w:val="28"/>
        </w:rPr>
        <w:t>чих, чел.</w:t>
      </w:r>
    </w:p>
    <w:p w:rsidR="001C14CB" w:rsidRPr="001C14CB" w:rsidRDefault="001C14CB" w:rsidP="0056033C">
      <w:pPr>
        <w:ind w:firstLine="510"/>
        <w:rPr>
          <w:sz w:val="28"/>
        </w:rPr>
      </w:pPr>
      <w:r w:rsidRPr="001C14CB">
        <w:t xml:space="preserve"> </w:t>
      </w:r>
      <w:r w:rsidR="00D94AAA">
        <w:rPr>
          <w:sz w:val="28"/>
        </w:rPr>
        <w:t>б</w:t>
      </w:r>
      <w:r w:rsidRPr="001C14CB">
        <w:rPr>
          <w:sz w:val="28"/>
        </w:rPr>
        <w:t>) отношение объем</w:t>
      </w:r>
      <w:r w:rsidR="00D94AAA">
        <w:rPr>
          <w:sz w:val="28"/>
        </w:rPr>
        <w:t>а</w:t>
      </w:r>
      <w:r w:rsidRPr="001C14CB">
        <w:rPr>
          <w:sz w:val="28"/>
        </w:rPr>
        <w:t xml:space="preserve"> выполненной работы</w:t>
      </w:r>
      <w:r w:rsidR="00D94AAA">
        <w:rPr>
          <w:sz w:val="28"/>
        </w:rPr>
        <w:t xml:space="preserve"> к среднегодовой чи</w:t>
      </w:r>
      <w:r w:rsidR="00D94AAA">
        <w:rPr>
          <w:sz w:val="28"/>
        </w:rPr>
        <w:t>с</w:t>
      </w:r>
      <w:r w:rsidR="00D94AAA">
        <w:rPr>
          <w:sz w:val="28"/>
        </w:rPr>
        <w:t>ленности рабочих</w:t>
      </w:r>
      <w:r w:rsidRPr="001C14CB">
        <w:rPr>
          <w:sz w:val="28"/>
        </w:rPr>
        <w:t>;</w:t>
      </w:r>
    </w:p>
    <w:p w:rsidR="001C14CB" w:rsidRPr="001C14CB" w:rsidRDefault="00D94AAA" w:rsidP="0056033C">
      <w:pPr>
        <w:ind w:firstLine="510"/>
        <w:rPr>
          <w:sz w:val="28"/>
        </w:rPr>
      </w:pPr>
      <w:r>
        <w:rPr>
          <w:sz w:val="28"/>
        </w:rPr>
        <w:t>в</w:t>
      </w:r>
      <w:r w:rsidR="001C14CB" w:rsidRPr="001C14CB">
        <w:rPr>
          <w:sz w:val="28"/>
        </w:rPr>
        <w:t xml:space="preserve">) </w:t>
      </w:r>
      <w:r>
        <w:rPr>
          <w:sz w:val="28"/>
        </w:rPr>
        <w:t>разность фактических и плановых</w:t>
      </w:r>
      <w:r w:rsidR="001C14CB" w:rsidRPr="001C14CB">
        <w:rPr>
          <w:sz w:val="28"/>
        </w:rPr>
        <w:t xml:space="preserve"> затрат рабочего времени</w:t>
      </w:r>
      <w:r>
        <w:rPr>
          <w:sz w:val="28"/>
        </w:rPr>
        <w:t>, умноженная на объем выполненной работы.</w:t>
      </w:r>
    </w:p>
    <w:p w:rsidR="00D94AAA" w:rsidRPr="00D94AAA" w:rsidRDefault="001D5BA3" w:rsidP="0056033C">
      <w:pPr>
        <w:ind w:firstLine="510"/>
        <w:rPr>
          <w:sz w:val="28"/>
        </w:rPr>
      </w:pPr>
      <w:r>
        <w:rPr>
          <w:sz w:val="28"/>
        </w:rPr>
        <w:t>6.3.7.</w:t>
      </w:r>
      <w:r w:rsidR="00D94AAA">
        <w:rPr>
          <w:sz w:val="28"/>
        </w:rPr>
        <w:t xml:space="preserve"> </w:t>
      </w:r>
      <w:r w:rsidR="00D94AAA" w:rsidRPr="00D94AAA">
        <w:rPr>
          <w:sz w:val="28"/>
        </w:rPr>
        <w:t xml:space="preserve">Прирост объема продукции за счет увеличения численности рабочих определяется </w:t>
      </w:r>
      <w:r w:rsidR="00D94AAA">
        <w:rPr>
          <w:sz w:val="28"/>
        </w:rPr>
        <w:t>как</w:t>
      </w:r>
      <w:r w:rsidR="00D94AAA" w:rsidRPr="00D94AAA">
        <w:rPr>
          <w:sz w:val="28"/>
        </w:rPr>
        <w:t>:</w:t>
      </w:r>
    </w:p>
    <w:p w:rsidR="001C14CB" w:rsidRPr="001C14CB" w:rsidRDefault="001C14CB" w:rsidP="0056033C">
      <w:pPr>
        <w:ind w:firstLine="510"/>
        <w:rPr>
          <w:sz w:val="28"/>
        </w:rPr>
      </w:pPr>
      <w:r w:rsidRPr="001C14CB">
        <w:rPr>
          <w:sz w:val="28"/>
        </w:rPr>
        <w:lastRenderedPageBreak/>
        <w:t xml:space="preserve">а) </w:t>
      </w:r>
      <w:r w:rsidR="00D94AAA">
        <w:rPr>
          <w:sz w:val="28"/>
        </w:rPr>
        <w:t xml:space="preserve">произведение </w:t>
      </w:r>
      <w:r w:rsidRPr="001C14CB">
        <w:rPr>
          <w:sz w:val="28"/>
        </w:rPr>
        <w:t xml:space="preserve"> количества рабочих </w:t>
      </w:r>
      <w:r w:rsidR="00D94AAA">
        <w:rPr>
          <w:sz w:val="28"/>
        </w:rPr>
        <w:t>на</w:t>
      </w:r>
      <w:r w:rsidRPr="001C14CB">
        <w:rPr>
          <w:sz w:val="28"/>
        </w:rPr>
        <w:t xml:space="preserve">  объем выполненной р</w:t>
      </w:r>
      <w:r w:rsidRPr="001C14CB">
        <w:rPr>
          <w:sz w:val="28"/>
        </w:rPr>
        <w:t>а</w:t>
      </w:r>
      <w:r w:rsidRPr="001C14CB">
        <w:rPr>
          <w:sz w:val="28"/>
        </w:rPr>
        <w:t>боты;</w:t>
      </w:r>
    </w:p>
    <w:p w:rsidR="001C14CB" w:rsidRPr="001C14CB" w:rsidRDefault="001C14CB" w:rsidP="0056033C">
      <w:pPr>
        <w:ind w:firstLine="510"/>
        <w:rPr>
          <w:sz w:val="28"/>
        </w:rPr>
      </w:pPr>
      <w:r w:rsidRPr="001C14CB">
        <w:rPr>
          <w:sz w:val="28"/>
        </w:rPr>
        <w:t xml:space="preserve">б) отношение </w:t>
      </w:r>
      <w:r w:rsidR="00D94AAA">
        <w:rPr>
          <w:sz w:val="28"/>
        </w:rPr>
        <w:t>объема</w:t>
      </w:r>
      <w:r w:rsidRPr="001C14CB">
        <w:rPr>
          <w:sz w:val="28"/>
        </w:rPr>
        <w:t xml:space="preserve"> выполненной работы</w:t>
      </w:r>
      <w:r w:rsidR="00D94AAA">
        <w:rPr>
          <w:sz w:val="28"/>
        </w:rPr>
        <w:t xml:space="preserve"> к среднегодовой чи</w:t>
      </w:r>
      <w:r w:rsidR="00D94AAA">
        <w:rPr>
          <w:sz w:val="28"/>
        </w:rPr>
        <w:t>с</w:t>
      </w:r>
      <w:r w:rsidR="00D94AAA">
        <w:rPr>
          <w:sz w:val="28"/>
        </w:rPr>
        <w:t>ленности рабочих</w:t>
      </w:r>
      <w:r w:rsidRPr="001C14CB">
        <w:rPr>
          <w:sz w:val="28"/>
        </w:rPr>
        <w:t>;</w:t>
      </w:r>
    </w:p>
    <w:p w:rsidR="001C14CB" w:rsidRDefault="001C14CB" w:rsidP="0056033C">
      <w:pPr>
        <w:ind w:firstLine="510"/>
        <w:rPr>
          <w:sz w:val="28"/>
        </w:rPr>
      </w:pPr>
      <w:r w:rsidRPr="001C14CB">
        <w:rPr>
          <w:sz w:val="28"/>
        </w:rPr>
        <w:t>в)</w:t>
      </w:r>
      <w:r w:rsidR="00D94AAA">
        <w:rPr>
          <w:sz w:val="28"/>
        </w:rPr>
        <w:t xml:space="preserve"> разность </w:t>
      </w:r>
      <w:r w:rsidR="00D94AAA" w:rsidRPr="00D94AAA">
        <w:rPr>
          <w:sz w:val="28"/>
        </w:rPr>
        <w:t>фактическ</w:t>
      </w:r>
      <w:r w:rsidR="00D94AAA">
        <w:rPr>
          <w:sz w:val="28"/>
        </w:rPr>
        <w:t xml:space="preserve">ой и плановой среднегодовой численности рабочих, умноженная на </w:t>
      </w:r>
      <w:r w:rsidR="00D94AAA" w:rsidRPr="00D94AAA">
        <w:rPr>
          <w:sz w:val="28"/>
        </w:rPr>
        <w:t xml:space="preserve"> планов</w:t>
      </w:r>
      <w:r w:rsidR="00D94AAA">
        <w:rPr>
          <w:sz w:val="28"/>
        </w:rPr>
        <w:t>ую</w:t>
      </w:r>
      <w:r w:rsidR="00D94AAA" w:rsidRPr="00D94AAA">
        <w:rPr>
          <w:sz w:val="28"/>
        </w:rPr>
        <w:t xml:space="preserve"> выработ</w:t>
      </w:r>
      <w:r w:rsidR="00D94AAA">
        <w:rPr>
          <w:sz w:val="28"/>
        </w:rPr>
        <w:t xml:space="preserve">ку </w:t>
      </w:r>
      <w:r w:rsidR="00D94AAA" w:rsidRPr="00D94AAA">
        <w:rPr>
          <w:sz w:val="28"/>
        </w:rPr>
        <w:t xml:space="preserve"> на 1 рабочего.</w:t>
      </w:r>
    </w:p>
    <w:p w:rsidR="001D5BA3" w:rsidRPr="001A00ED" w:rsidRDefault="001D5BA3" w:rsidP="0056033C">
      <w:pPr>
        <w:ind w:firstLine="510"/>
        <w:rPr>
          <w:sz w:val="28"/>
        </w:rPr>
      </w:pPr>
      <w:r w:rsidRPr="001A00ED">
        <w:rPr>
          <w:sz w:val="28"/>
        </w:rPr>
        <w:t>6.3.8.</w:t>
      </w:r>
      <w:r w:rsidR="000E12B5" w:rsidRPr="001A00ED">
        <w:rPr>
          <w:sz w:val="28"/>
        </w:rPr>
        <w:t xml:space="preserve"> Отрицательное влияние на рост производительности труда в садово-парковом стр</w:t>
      </w:r>
      <w:r w:rsidR="001A00ED">
        <w:rPr>
          <w:sz w:val="28"/>
        </w:rPr>
        <w:t>о</w:t>
      </w:r>
      <w:r w:rsidR="000E12B5" w:rsidRPr="001A00ED">
        <w:rPr>
          <w:sz w:val="28"/>
        </w:rPr>
        <w:t>ительстве оказывают:</w:t>
      </w:r>
    </w:p>
    <w:p w:rsidR="001C14CB" w:rsidRPr="001C14CB" w:rsidRDefault="001C14CB" w:rsidP="0056033C">
      <w:pPr>
        <w:ind w:firstLine="510"/>
        <w:jc w:val="both"/>
        <w:rPr>
          <w:sz w:val="28"/>
        </w:rPr>
      </w:pPr>
      <w:r w:rsidRPr="001A00ED">
        <w:rPr>
          <w:sz w:val="28"/>
        </w:rPr>
        <w:t xml:space="preserve">а) </w:t>
      </w:r>
      <w:r w:rsidR="001A00ED" w:rsidRPr="001A00ED">
        <w:rPr>
          <w:sz w:val="28"/>
        </w:rPr>
        <w:t>метеоф</w:t>
      </w:r>
      <w:r w:rsidR="001A00ED">
        <w:rPr>
          <w:sz w:val="28"/>
        </w:rPr>
        <w:t>акторы и низкий уровень механизации производстве</w:t>
      </w:r>
      <w:r w:rsidR="001A00ED">
        <w:rPr>
          <w:sz w:val="28"/>
        </w:rPr>
        <w:t>н</w:t>
      </w:r>
      <w:r w:rsidR="001A00ED">
        <w:rPr>
          <w:sz w:val="28"/>
        </w:rPr>
        <w:t>ных процессов</w:t>
      </w:r>
      <w:r w:rsidRPr="001C14CB">
        <w:rPr>
          <w:sz w:val="28"/>
        </w:rPr>
        <w:t>;</w:t>
      </w:r>
    </w:p>
    <w:p w:rsidR="001C14CB" w:rsidRPr="001C14CB" w:rsidRDefault="001C14CB" w:rsidP="0056033C">
      <w:pPr>
        <w:ind w:firstLine="510"/>
        <w:rPr>
          <w:sz w:val="28"/>
        </w:rPr>
      </w:pPr>
      <w:r w:rsidRPr="001C14CB">
        <w:rPr>
          <w:sz w:val="28"/>
        </w:rPr>
        <w:t xml:space="preserve">б) </w:t>
      </w:r>
      <w:r w:rsidR="001A00ED">
        <w:rPr>
          <w:sz w:val="28"/>
        </w:rPr>
        <w:t>сезонность работ и высокая текучесть кадров</w:t>
      </w:r>
      <w:r w:rsidRPr="001C14CB">
        <w:rPr>
          <w:sz w:val="28"/>
        </w:rPr>
        <w:t>;</w:t>
      </w:r>
    </w:p>
    <w:p w:rsidR="001C14CB" w:rsidRDefault="001C14CB" w:rsidP="0056033C">
      <w:pPr>
        <w:ind w:firstLine="510"/>
        <w:jc w:val="both"/>
        <w:rPr>
          <w:sz w:val="28"/>
        </w:rPr>
      </w:pPr>
      <w:r w:rsidRPr="001C14CB">
        <w:rPr>
          <w:sz w:val="28"/>
        </w:rPr>
        <w:t>в</w:t>
      </w:r>
      <w:r w:rsidR="001A00ED">
        <w:rPr>
          <w:sz w:val="28"/>
        </w:rPr>
        <w:t>) повышение объемов выпуска продукции при неизменном кол</w:t>
      </w:r>
      <w:r w:rsidR="001A00ED">
        <w:rPr>
          <w:sz w:val="28"/>
        </w:rPr>
        <w:t>и</w:t>
      </w:r>
      <w:r w:rsidR="001A00ED">
        <w:rPr>
          <w:sz w:val="28"/>
        </w:rPr>
        <w:t xml:space="preserve">честве работников. </w:t>
      </w:r>
    </w:p>
    <w:p w:rsidR="001A00ED" w:rsidRPr="001A00ED" w:rsidRDefault="001D5BA3" w:rsidP="0056033C">
      <w:pPr>
        <w:ind w:firstLine="510"/>
        <w:rPr>
          <w:sz w:val="28"/>
        </w:rPr>
      </w:pPr>
      <w:r w:rsidRPr="001A00ED">
        <w:rPr>
          <w:sz w:val="28"/>
        </w:rPr>
        <w:t>6.3.9.</w:t>
      </w:r>
      <w:r w:rsidR="001A00ED" w:rsidRPr="001A00ED">
        <w:rPr>
          <w:sz w:val="28"/>
        </w:rPr>
        <w:t xml:space="preserve"> Отраслевые резервы  роста производительности труда огр</w:t>
      </w:r>
      <w:r w:rsidR="001A00ED" w:rsidRPr="001A00ED">
        <w:rPr>
          <w:sz w:val="28"/>
        </w:rPr>
        <w:t>а</w:t>
      </w:r>
      <w:r w:rsidR="001A00ED" w:rsidRPr="001A00ED">
        <w:rPr>
          <w:sz w:val="28"/>
        </w:rPr>
        <w:t xml:space="preserve">ничены: </w:t>
      </w:r>
    </w:p>
    <w:p w:rsidR="001C14CB" w:rsidRPr="001C14CB" w:rsidRDefault="001C14CB" w:rsidP="0056033C">
      <w:pPr>
        <w:ind w:firstLine="510"/>
        <w:rPr>
          <w:sz w:val="28"/>
        </w:rPr>
      </w:pPr>
      <w:r w:rsidRPr="001C14CB">
        <w:rPr>
          <w:sz w:val="28"/>
        </w:rPr>
        <w:t>а)</w:t>
      </w:r>
      <w:r w:rsidR="001A00ED">
        <w:rPr>
          <w:sz w:val="28"/>
        </w:rPr>
        <w:t xml:space="preserve"> нехваткой рабочей силы</w:t>
      </w:r>
      <w:r w:rsidRPr="001C14CB">
        <w:rPr>
          <w:sz w:val="28"/>
        </w:rPr>
        <w:t>;</w:t>
      </w:r>
    </w:p>
    <w:p w:rsidR="001C14CB" w:rsidRPr="001C14CB" w:rsidRDefault="001C14CB" w:rsidP="0056033C">
      <w:pPr>
        <w:ind w:firstLine="510"/>
        <w:rPr>
          <w:sz w:val="28"/>
        </w:rPr>
      </w:pPr>
      <w:r w:rsidRPr="001C14CB">
        <w:rPr>
          <w:sz w:val="28"/>
        </w:rPr>
        <w:t xml:space="preserve">б) </w:t>
      </w:r>
      <w:r w:rsidR="001A00ED">
        <w:rPr>
          <w:sz w:val="28"/>
        </w:rPr>
        <w:t>недостатком компактных машин и механизмов, облегчающих тяжелый ручной труд в садово-парковом строительстве</w:t>
      </w:r>
      <w:r w:rsidRPr="001C14CB">
        <w:rPr>
          <w:sz w:val="28"/>
        </w:rPr>
        <w:t>;</w:t>
      </w:r>
    </w:p>
    <w:p w:rsidR="001C14CB" w:rsidRDefault="001C14CB" w:rsidP="0056033C">
      <w:pPr>
        <w:ind w:firstLine="510"/>
        <w:rPr>
          <w:sz w:val="28"/>
        </w:rPr>
      </w:pPr>
      <w:r w:rsidRPr="001C14CB">
        <w:rPr>
          <w:sz w:val="28"/>
        </w:rPr>
        <w:t>в)</w:t>
      </w:r>
      <w:r w:rsidR="001A00ED">
        <w:rPr>
          <w:sz w:val="28"/>
        </w:rPr>
        <w:t xml:space="preserve"> отсутствием рынков сбыта для продукции и услуг.</w:t>
      </w:r>
    </w:p>
    <w:p w:rsidR="000E12B5" w:rsidRPr="000E12B5" w:rsidRDefault="001D5BA3" w:rsidP="0056033C">
      <w:pPr>
        <w:ind w:firstLine="510"/>
        <w:rPr>
          <w:sz w:val="28"/>
          <w:szCs w:val="28"/>
        </w:rPr>
      </w:pPr>
      <w:r w:rsidRPr="000E12B5">
        <w:rPr>
          <w:sz w:val="28"/>
          <w:szCs w:val="28"/>
        </w:rPr>
        <w:t>6.3.10.</w:t>
      </w:r>
      <w:r w:rsidR="001C14CB" w:rsidRPr="000E12B5">
        <w:rPr>
          <w:sz w:val="28"/>
          <w:szCs w:val="28"/>
        </w:rPr>
        <w:t xml:space="preserve"> </w:t>
      </w:r>
      <w:r w:rsidR="000E12B5" w:rsidRPr="000E12B5">
        <w:rPr>
          <w:sz w:val="28"/>
          <w:szCs w:val="28"/>
        </w:rPr>
        <w:t xml:space="preserve"> Росту производительности труда способствуют:</w:t>
      </w:r>
    </w:p>
    <w:p w:rsidR="001C14CB" w:rsidRPr="001C14CB" w:rsidRDefault="001C14CB" w:rsidP="0056033C">
      <w:pPr>
        <w:ind w:firstLine="510"/>
        <w:rPr>
          <w:sz w:val="28"/>
        </w:rPr>
      </w:pPr>
      <w:r w:rsidRPr="001C14CB">
        <w:rPr>
          <w:sz w:val="28"/>
        </w:rPr>
        <w:t xml:space="preserve">а) </w:t>
      </w:r>
      <w:r w:rsidR="000E12B5">
        <w:rPr>
          <w:sz w:val="28"/>
        </w:rPr>
        <w:t>внедрение новой техники и технологий</w:t>
      </w:r>
      <w:r w:rsidRPr="001C14CB">
        <w:rPr>
          <w:sz w:val="28"/>
        </w:rPr>
        <w:t>;</w:t>
      </w:r>
    </w:p>
    <w:p w:rsidR="001C14CB" w:rsidRPr="001C14CB" w:rsidRDefault="001C14CB" w:rsidP="0056033C">
      <w:pPr>
        <w:ind w:firstLine="510"/>
        <w:rPr>
          <w:sz w:val="28"/>
        </w:rPr>
      </w:pPr>
      <w:r w:rsidRPr="001C14CB">
        <w:rPr>
          <w:sz w:val="28"/>
        </w:rPr>
        <w:t xml:space="preserve">б) </w:t>
      </w:r>
      <w:r w:rsidR="000E12B5">
        <w:rPr>
          <w:sz w:val="28"/>
        </w:rPr>
        <w:t>рост заработной платы работников</w:t>
      </w:r>
      <w:r w:rsidRPr="001C14CB">
        <w:rPr>
          <w:sz w:val="28"/>
        </w:rPr>
        <w:t>;</w:t>
      </w:r>
    </w:p>
    <w:p w:rsidR="001D5BA3" w:rsidRDefault="001C14CB" w:rsidP="0056033C">
      <w:pPr>
        <w:ind w:firstLine="510"/>
        <w:rPr>
          <w:sz w:val="28"/>
        </w:rPr>
      </w:pPr>
      <w:r w:rsidRPr="001C14CB">
        <w:rPr>
          <w:sz w:val="28"/>
        </w:rPr>
        <w:t>в)</w:t>
      </w:r>
      <w:r w:rsidR="000E12B5">
        <w:rPr>
          <w:sz w:val="28"/>
        </w:rPr>
        <w:t xml:space="preserve"> рост количества работников с высшим образованием.</w:t>
      </w:r>
    </w:p>
    <w:p w:rsidR="0056033C" w:rsidRDefault="00772F7F" w:rsidP="00772F7F">
      <w:pPr>
        <w:jc w:val="center"/>
        <w:rPr>
          <w:b/>
          <w:sz w:val="28"/>
          <w:szCs w:val="28"/>
        </w:rPr>
      </w:pPr>
      <w:r w:rsidRPr="00772F7F">
        <w:rPr>
          <w:b/>
          <w:sz w:val="28"/>
          <w:szCs w:val="28"/>
        </w:rPr>
        <w:t xml:space="preserve"> </w:t>
      </w:r>
    </w:p>
    <w:p w:rsidR="00772F7F" w:rsidRPr="00772F7F" w:rsidRDefault="00481448" w:rsidP="00772F7F">
      <w:pPr>
        <w:jc w:val="center"/>
        <w:rPr>
          <w:b/>
          <w:sz w:val="28"/>
          <w:szCs w:val="28"/>
        </w:rPr>
      </w:pPr>
      <w:r>
        <w:rPr>
          <w:b/>
          <w:sz w:val="28"/>
          <w:szCs w:val="28"/>
        </w:rPr>
        <w:t>7</w:t>
      </w:r>
      <w:r w:rsidR="00772F7F" w:rsidRPr="00772F7F">
        <w:rPr>
          <w:b/>
          <w:sz w:val="28"/>
          <w:szCs w:val="28"/>
        </w:rPr>
        <w:t>. ОПЛАТА ТРУДА</w:t>
      </w:r>
    </w:p>
    <w:p w:rsidR="00772F7F" w:rsidRPr="00772F7F" w:rsidRDefault="00772F7F" w:rsidP="00772F7F">
      <w:pPr>
        <w:jc w:val="both"/>
        <w:rPr>
          <w:b/>
          <w:sz w:val="28"/>
          <w:szCs w:val="28"/>
        </w:rPr>
      </w:pPr>
    </w:p>
    <w:p w:rsidR="00772F7F" w:rsidRPr="00772F7F" w:rsidRDefault="00481448" w:rsidP="0056033C">
      <w:pPr>
        <w:jc w:val="center"/>
        <w:rPr>
          <w:b/>
          <w:sz w:val="28"/>
          <w:szCs w:val="28"/>
        </w:rPr>
      </w:pPr>
      <w:r>
        <w:rPr>
          <w:b/>
          <w:sz w:val="28"/>
          <w:szCs w:val="28"/>
        </w:rPr>
        <w:t>7</w:t>
      </w:r>
      <w:r w:rsidR="00772F7F" w:rsidRPr="00772F7F">
        <w:rPr>
          <w:b/>
          <w:sz w:val="28"/>
          <w:szCs w:val="28"/>
        </w:rPr>
        <w:t xml:space="preserve">.1. </w:t>
      </w:r>
      <w:r w:rsidR="00861D62" w:rsidRPr="00861D62">
        <w:rPr>
          <w:b/>
          <w:sz w:val="28"/>
          <w:szCs w:val="28"/>
        </w:rPr>
        <w:t>Основные понятия и методика расчета основных показателей</w:t>
      </w:r>
    </w:p>
    <w:p w:rsidR="00772F7F" w:rsidRPr="00772F7F" w:rsidRDefault="00772F7F" w:rsidP="00772F7F">
      <w:pPr>
        <w:jc w:val="both"/>
        <w:rPr>
          <w:b/>
          <w:sz w:val="28"/>
          <w:szCs w:val="28"/>
        </w:rPr>
      </w:pPr>
    </w:p>
    <w:p w:rsidR="0050689B" w:rsidRDefault="00772F7F" w:rsidP="0056033C">
      <w:pPr>
        <w:ind w:firstLine="510"/>
        <w:jc w:val="both"/>
        <w:rPr>
          <w:sz w:val="28"/>
          <w:szCs w:val="28"/>
        </w:rPr>
      </w:pPr>
      <w:r w:rsidRPr="00772F7F">
        <w:rPr>
          <w:i/>
          <w:sz w:val="28"/>
          <w:szCs w:val="28"/>
        </w:rPr>
        <w:t>Заработная плата</w:t>
      </w:r>
      <w:r w:rsidRPr="00772F7F">
        <w:rPr>
          <w:sz w:val="28"/>
          <w:szCs w:val="28"/>
        </w:rPr>
        <w:t xml:space="preserve"> – это </w:t>
      </w:r>
      <w:r w:rsidR="0050689B" w:rsidRPr="0050689B">
        <w:rPr>
          <w:sz w:val="28"/>
          <w:szCs w:val="28"/>
        </w:rPr>
        <w:t>выраженная в денежной форме часть с</w:t>
      </w:r>
      <w:r w:rsidR="0050689B" w:rsidRPr="0050689B">
        <w:rPr>
          <w:sz w:val="28"/>
          <w:szCs w:val="28"/>
        </w:rPr>
        <w:t>о</w:t>
      </w:r>
      <w:r w:rsidR="0050689B" w:rsidRPr="0050689B">
        <w:rPr>
          <w:sz w:val="28"/>
          <w:szCs w:val="28"/>
        </w:rPr>
        <w:t>вокупного общественного продукта, поступающая в личное потребл</w:t>
      </w:r>
      <w:r w:rsidR="0050689B" w:rsidRPr="0050689B">
        <w:rPr>
          <w:sz w:val="28"/>
          <w:szCs w:val="28"/>
        </w:rPr>
        <w:t>е</w:t>
      </w:r>
      <w:r w:rsidR="0050689B" w:rsidRPr="0050689B">
        <w:rPr>
          <w:sz w:val="28"/>
          <w:szCs w:val="28"/>
        </w:rPr>
        <w:t>ние работника в соответствии с количеством и качеством затраченн</w:t>
      </w:r>
      <w:r w:rsidR="0050689B" w:rsidRPr="0050689B">
        <w:rPr>
          <w:sz w:val="28"/>
          <w:szCs w:val="28"/>
        </w:rPr>
        <w:t>о</w:t>
      </w:r>
      <w:r w:rsidR="0050689B" w:rsidRPr="0050689B">
        <w:rPr>
          <w:sz w:val="28"/>
          <w:szCs w:val="28"/>
        </w:rPr>
        <w:t>го труда, т.е. его вознаграждение за труд</w:t>
      </w:r>
      <w:r w:rsidRPr="00772F7F">
        <w:rPr>
          <w:sz w:val="28"/>
          <w:szCs w:val="28"/>
        </w:rPr>
        <w:t xml:space="preserve">. </w:t>
      </w:r>
    </w:p>
    <w:p w:rsidR="0050689B" w:rsidRPr="0050689B" w:rsidRDefault="0050689B" w:rsidP="0056033C">
      <w:pPr>
        <w:ind w:firstLine="510"/>
        <w:jc w:val="both"/>
        <w:rPr>
          <w:sz w:val="28"/>
          <w:szCs w:val="28"/>
        </w:rPr>
      </w:pPr>
      <w:r>
        <w:rPr>
          <w:sz w:val="28"/>
          <w:szCs w:val="28"/>
        </w:rPr>
        <w:t>Организация оплаты труда базируется на следующих принц</w:t>
      </w:r>
      <w:r w:rsidR="00F47A95">
        <w:rPr>
          <w:sz w:val="28"/>
          <w:szCs w:val="28"/>
        </w:rPr>
        <w:t>и</w:t>
      </w:r>
      <w:r>
        <w:rPr>
          <w:sz w:val="28"/>
          <w:szCs w:val="28"/>
        </w:rPr>
        <w:t>пах:</w:t>
      </w:r>
    </w:p>
    <w:p w:rsidR="0050689B" w:rsidRPr="0050689B" w:rsidRDefault="0050689B" w:rsidP="0056033C">
      <w:pPr>
        <w:ind w:firstLine="510"/>
        <w:jc w:val="both"/>
        <w:rPr>
          <w:sz w:val="28"/>
          <w:szCs w:val="28"/>
        </w:rPr>
      </w:pPr>
      <w:r w:rsidRPr="0050689B">
        <w:rPr>
          <w:sz w:val="28"/>
          <w:szCs w:val="28"/>
        </w:rPr>
        <w:t>1) зависимость размера оплаты  от    количества и качества затр</w:t>
      </w:r>
      <w:r w:rsidRPr="0050689B">
        <w:rPr>
          <w:sz w:val="28"/>
          <w:szCs w:val="28"/>
        </w:rPr>
        <w:t>а</w:t>
      </w:r>
      <w:r w:rsidRPr="0050689B">
        <w:rPr>
          <w:sz w:val="28"/>
          <w:szCs w:val="28"/>
        </w:rPr>
        <w:t>ченного труда;</w:t>
      </w:r>
    </w:p>
    <w:p w:rsidR="0050689B" w:rsidRPr="0050689B" w:rsidRDefault="0050689B" w:rsidP="0056033C">
      <w:pPr>
        <w:ind w:firstLine="510"/>
        <w:jc w:val="both"/>
        <w:rPr>
          <w:sz w:val="28"/>
          <w:szCs w:val="28"/>
        </w:rPr>
      </w:pPr>
      <w:r w:rsidRPr="0050689B">
        <w:rPr>
          <w:sz w:val="28"/>
          <w:szCs w:val="28"/>
        </w:rPr>
        <w:t>2)</w:t>
      </w:r>
      <w:r w:rsidR="00F47A95">
        <w:rPr>
          <w:sz w:val="28"/>
          <w:szCs w:val="28"/>
        </w:rPr>
        <w:t xml:space="preserve"> </w:t>
      </w:r>
      <w:r w:rsidRPr="0050689B">
        <w:rPr>
          <w:sz w:val="28"/>
          <w:szCs w:val="28"/>
        </w:rPr>
        <w:t>более квалифицированный труд должен оплачиваться выше;</w:t>
      </w:r>
    </w:p>
    <w:p w:rsidR="0050689B" w:rsidRPr="0050689B" w:rsidRDefault="0050689B" w:rsidP="0056033C">
      <w:pPr>
        <w:ind w:firstLine="510"/>
        <w:jc w:val="both"/>
        <w:rPr>
          <w:sz w:val="28"/>
          <w:szCs w:val="28"/>
        </w:rPr>
      </w:pPr>
      <w:r w:rsidRPr="0050689B">
        <w:rPr>
          <w:sz w:val="28"/>
          <w:szCs w:val="28"/>
        </w:rPr>
        <w:t>3)</w:t>
      </w:r>
      <w:r w:rsidR="00F47A95">
        <w:rPr>
          <w:sz w:val="28"/>
          <w:szCs w:val="28"/>
        </w:rPr>
        <w:t xml:space="preserve"> </w:t>
      </w:r>
      <w:proofErr w:type="gramStart"/>
      <w:r w:rsidRPr="0050689B">
        <w:rPr>
          <w:sz w:val="28"/>
          <w:szCs w:val="28"/>
        </w:rPr>
        <w:t>размер оплаты труда</w:t>
      </w:r>
      <w:proofErr w:type="gramEnd"/>
      <w:r w:rsidRPr="0050689B">
        <w:rPr>
          <w:sz w:val="28"/>
          <w:szCs w:val="28"/>
        </w:rPr>
        <w:t xml:space="preserve"> должен учитывать условия труда (вре</w:t>
      </w:r>
      <w:r w:rsidRPr="0050689B">
        <w:rPr>
          <w:sz w:val="28"/>
          <w:szCs w:val="28"/>
        </w:rPr>
        <w:t>д</w:t>
      </w:r>
      <w:r w:rsidRPr="0050689B">
        <w:rPr>
          <w:sz w:val="28"/>
          <w:szCs w:val="28"/>
        </w:rPr>
        <w:t>ность, опасность</w:t>
      </w:r>
      <w:r w:rsidR="00AB5DF4">
        <w:rPr>
          <w:sz w:val="28"/>
          <w:szCs w:val="28"/>
        </w:rPr>
        <w:t>, отраслевую принадлежность</w:t>
      </w:r>
      <w:r w:rsidRPr="0050689B">
        <w:rPr>
          <w:sz w:val="28"/>
          <w:szCs w:val="28"/>
        </w:rPr>
        <w:t xml:space="preserve">); </w:t>
      </w:r>
    </w:p>
    <w:p w:rsidR="0050689B" w:rsidRPr="0050689B" w:rsidRDefault="0050689B" w:rsidP="0056033C">
      <w:pPr>
        <w:ind w:firstLine="510"/>
        <w:jc w:val="both"/>
        <w:rPr>
          <w:sz w:val="28"/>
          <w:szCs w:val="28"/>
        </w:rPr>
      </w:pPr>
      <w:r w:rsidRPr="0050689B">
        <w:rPr>
          <w:sz w:val="28"/>
          <w:szCs w:val="28"/>
        </w:rPr>
        <w:t>4)</w:t>
      </w:r>
      <w:r w:rsidR="00F47A95">
        <w:rPr>
          <w:sz w:val="28"/>
          <w:szCs w:val="28"/>
        </w:rPr>
        <w:t xml:space="preserve"> </w:t>
      </w:r>
      <w:r w:rsidRPr="0050689B">
        <w:rPr>
          <w:sz w:val="28"/>
          <w:szCs w:val="28"/>
        </w:rPr>
        <w:t xml:space="preserve">темпы роста производительности труда должны быть выше темпов  роста заработной платы. </w:t>
      </w:r>
    </w:p>
    <w:p w:rsidR="00F47A95" w:rsidRDefault="00F47A95" w:rsidP="00B376F0">
      <w:pPr>
        <w:ind w:firstLine="510"/>
        <w:jc w:val="both"/>
        <w:rPr>
          <w:sz w:val="28"/>
          <w:szCs w:val="28"/>
        </w:rPr>
      </w:pPr>
      <w:r w:rsidRPr="00F47A95">
        <w:rPr>
          <w:bCs/>
          <w:sz w:val="28"/>
          <w:szCs w:val="28"/>
        </w:rPr>
        <w:lastRenderedPageBreak/>
        <w:t>Функции заработной платы:</w:t>
      </w:r>
    </w:p>
    <w:p w:rsidR="00F47A95" w:rsidRPr="00F47A95" w:rsidRDefault="00F47A95" w:rsidP="00B376F0">
      <w:pPr>
        <w:ind w:firstLine="510"/>
        <w:jc w:val="both"/>
        <w:rPr>
          <w:sz w:val="28"/>
          <w:szCs w:val="28"/>
        </w:rPr>
      </w:pPr>
      <w:r>
        <w:rPr>
          <w:bCs/>
          <w:sz w:val="28"/>
          <w:szCs w:val="28"/>
        </w:rPr>
        <w:t xml:space="preserve">1) </w:t>
      </w:r>
      <w:r w:rsidR="00B376F0">
        <w:rPr>
          <w:bCs/>
          <w:sz w:val="28"/>
          <w:szCs w:val="28"/>
        </w:rPr>
        <w:t>м</w:t>
      </w:r>
      <w:r>
        <w:rPr>
          <w:bCs/>
          <w:sz w:val="28"/>
          <w:szCs w:val="28"/>
        </w:rPr>
        <w:t xml:space="preserve">отивационная </w:t>
      </w:r>
      <w:r w:rsidRPr="00F47A95">
        <w:rPr>
          <w:bCs/>
          <w:sz w:val="28"/>
          <w:szCs w:val="28"/>
        </w:rPr>
        <w:t xml:space="preserve">– </w:t>
      </w:r>
      <w:r w:rsidRPr="00F47A95">
        <w:rPr>
          <w:sz w:val="28"/>
          <w:szCs w:val="28"/>
        </w:rPr>
        <w:t>основана на мотивации труда – процессе п</w:t>
      </w:r>
      <w:r w:rsidRPr="00F47A95">
        <w:rPr>
          <w:sz w:val="28"/>
          <w:szCs w:val="28"/>
        </w:rPr>
        <w:t>о</w:t>
      </w:r>
      <w:r w:rsidRPr="00F47A95">
        <w:rPr>
          <w:sz w:val="28"/>
          <w:szCs w:val="28"/>
        </w:rPr>
        <w:t xml:space="preserve">буждения человека к определенной деятельности с помощью </w:t>
      </w:r>
      <w:proofErr w:type="spellStart"/>
      <w:r w:rsidRPr="00F47A95">
        <w:rPr>
          <w:sz w:val="28"/>
          <w:szCs w:val="28"/>
        </w:rPr>
        <w:t>внутр</w:t>
      </w:r>
      <w:r w:rsidRPr="00F47A95">
        <w:rPr>
          <w:sz w:val="28"/>
          <w:szCs w:val="28"/>
        </w:rPr>
        <w:t>и</w:t>
      </w:r>
      <w:r w:rsidRPr="00F47A95">
        <w:rPr>
          <w:sz w:val="28"/>
          <w:szCs w:val="28"/>
        </w:rPr>
        <w:t>личностных</w:t>
      </w:r>
      <w:proofErr w:type="spellEnd"/>
      <w:r w:rsidRPr="00F47A95">
        <w:rPr>
          <w:sz w:val="28"/>
          <w:szCs w:val="28"/>
        </w:rPr>
        <w:t xml:space="preserve"> и внешних факторов </w:t>
      </w:r>
      <w:r w:rsidRPr="00F47A95">
        <w:rPr>
          <w:iCs/>
          <w:sz w:val="28"/>
          <w:szCs w:val="28"/>
        </w:rPr>
        <w:t>(человек осознает свои потребности; выбирает наилучший способ получения определенного вознагражд</w:t>
      </w:r>
      <w:r w:rsidRPr="00F47A95">
        <w:rPr>
          <w:iCs/>
          <w:sz w:val="28"/>
          <w:szCs w:val="28"/>
        </w:rPr>
        <w:t>е</w:t>
      </w:r>
      <w:r w:rsidRPr="00F47A95">
        <w:rPr>
          <w:iCs/>
          <w:sz w:val="28"/>
          <w:szCs w:val="28"/>
        </w:rPr>
        <w:t>ния; трудится)</w:t>
      </w:r>
      <w:r>
        <w:rPr>
          <w:iCs/>
          <w:sz w:val="28"/>
          <w:szCs w:val="28"/>
        </w:rPr>
        <w:t>;</w:t>
      </w:r>
    </w:p>
    <w:p w:rsidR="00416985" w:rsidRPr="00F47A95" w:rsidRDefault="00F47A95" w:rsidP="00B376F0">
      <w:pPr>
        <w:ind w:firstLine="510"/>
        <w:jc w:val="both"/>
        <w:rPr>
          <w:sz w:val="28"/>
          <w:szCs w:val="28"/>
        </w:rPr>
      </w:pPr>
      <w:proofErr w:type="gramStart"/>
      <w:r w:rsidRPr="00F47A95">
        <w:rPr>
          <w:bCs/>
          <w:sz w:val="28"/>
          <w:szCs w:val="28"/>
        </w:rPr>
        <w:t>2)</w:t>
      </w:r>
      <w:r w:rsidRPr="00F47A95">
        <w:rPr>
          <w:sz w:val="28"/>
          <w:szCs w:val="28"/>
        </w:rPr>
        <w:t xml:space="preserve"> </w:t>
      </w:r>
      <w:r w:rsidR="00B376F0">
        <w:rPr>
          <w:bCs/>
          <w:sz w:val="28"/>
          <w:szCs w:val="28"/>
        </w:rPr>
        <w:t>в</w:t>
      </w:r>
      <w:r w:rsidRPr="00F47A95">
        <w:rPr>
          <w:bCs/>
          <w:sz w:val="28"/>
          <w:szCs w:val="28"/>
        </w:rPr>
        <w:t>оспроизводственная</w:t>
      </w:r>
      <w:r w:rsidR="00AB5DF4">
        <w:rPr>
          <w:bCs/>
          <w:sz w:val="28"/>
          <w:szCs w:val="28"/>
        </w:rPr>
        <w:t xml:space="preserve"> </w:t>
      </w:r>
      <w:r w:rsidR="00AB5DF4" w:rsidRPr="00AB5DF4">
        <w:rPr>
          <w:bCs/>
          <w:sz w:val="28"/>
          <w:szCs w:val="28"/>
        </w:rPr>
        <w:t>–</w:t>
      </w:r>
      <w:r w:rsidR="00AB5DF4">
        <w:rPr>
          <w:bCs/>
          <w:sz w:val="28"/>
          <w:szCs w:val="28"/>
        </w:rPr>
        <w:t xml:space="preserve"> </w:t>
      </w:r>
      <w:r w:rsidR="00416985" w:rsidRPr="00F47A95">
        <w:rPr>
          <w:sz w:val="28"/>
          <w:szCs w:val="28"/>
        </w:rPr>
        <w:t xml:space="preserve">уровень </w:t>
      </w:r>
      <w:r>
        <w:rPr>
          <w:sz w:val="28"/>
          <w:szCs w:val="28"/>
        </w:rPr>
        <w:t>заработной платы</w:t>
      </w:r>
      <w:r w:rsidR="00416985" w:rsidRPr="00F47A95">
        <w:rPr>
          <w:sz w:val="28"/>
          <w:szCs w:val="28"/>
        </w:rPr>
        <w:t xml:space="preserve"> должен обеспечивать воспроизводство рабочей силы, длительную трудосп</w:t>
      </w:r>
      <w:r w:rsidR="00416985" w:rsidRPr="00F47A95">
        <w:rPr>
          <w:sz w:val="28"/>
          <w:szCs w:val="28"/>
        </w:rPr>
        <w:t>о</w:t>
      </w:r>
      <w:r w:rsidR="00416985" w:rsidRPr="00F47A95">
        <w:rPr>
          <w:sz w:val="28"/>
          <w:szCs w:val="28"/>
        </w:rPr>
        <w:t>собность</w:t>
      </w:r>
      <w:r w:rsidR="00AB5DF4">
        <w:rPr>
          <w:sz w:val="28"/>
          <w:szCs w:val="28"/>
        </w:rPr>
        <w:t xml:space="preserve">, повышать  </w:t>
      </w:r>
      <w:r w:rsidR="00416985" w:rsidRPr="00F47A95">
        <w:rPr>
          <w:sz w:val="28"/>
          <w:szCs w:val="28"/>
        </w:rPr>
        <w:t>благосостояни</w:t>
      </w:r>
      <w:r w:rsidR="00AB5DF4">
        <w:rPr>
          <w:sz w:val="28"/>
          <w:szCs w:val="28"/>
        </w:rPr>
        <w:t>е</w:t>
      </w:r>
      <w:r w:rsidR="00416985" w:rsidRPr="00F47A95">
        <w:rPr>
          <w:sz w:val="28"/>
          <w:szCs w:val="28"/>
        </w:rPr>
        <w:t xml:space="preserve"> семьи</w:t>
      </w:r>
      <w:r w:rsidR="00AB5DF4">
        <w:rPr>
          <w:sz w:val="28"/>
          <w:szCs w:val="28"/>
        </w:rPr>
        <w:t xml:space="preserve">, рост профессионального и </w:t>
      </w:r>
      <w:r w:rsidR="00416985" w:rsidRPr="00F47A95">
        <w:rPr>
          <w:sz w:val="28"/>
          <w:szCs w:val="28"/>
        </w:rPr>
        <w:t xml:space="preserve"> культурного уровня</w:t>
      </w:r>
      <w:r w:rsidR="00B376F0">
        <w:rPr>
          <w:sz w:val="28"/>
          <w:szCs w:val="28"/>
        </w:rPr>
        <w:t>;</w:t>
      </w:r>
      <w:r w:rsidR="00416985" w:rsidRPr="00F47A95">
        <w:rPr>
          <w:sz w:val="28"/>
          <w:szCs w:val="28"/>
        </w:rPr>
        <w:t xml:space="preserve"> </w:t>
      </w:r>
      <w:proofErr w:type="gramEnd"/>
    </w:p>
    <w:p w:rsidR="00F47A95" w:rsidRPr="00F47A95" w:rsidRDefault="00F47A95" w:rsidP="0056033C">
      <w:pPr>
        <w:ind w:firstLine="510"/>
        <w:jc w:val="both"/>
        <w:rPr>
          <w:sz w:val="28"/>
          <w:szCs w:val="28"/>
        </w:rPr>
      </w:pPr>
      <w:r w:rsidRPr="00F47A95">
        <w:rPr>
          <w:bCs/>
          <w:sz w:val="28"/>
          <w:szCs w:val="28"/>
        </w:rPr>
        <w:t xml:space="preserve"> 3) </w:t>
      </w:r>
      <w:proofErr w:type="gramStart"/>
      <w:r w:rsidR="00B376F0">
        <w:rPr>
          <w:bCs/>
          <w:sz w:val="28"/>
          <w:szCs w:val="28"/>
        </w:rPr>
        <w:t>с</w:t>
      </w:r>
      <w:r w:rsidRPr="00F47A95">
        <w:rPr>
          <w:bCs/>
          <w:sz w:val="28"/>
          <w:szCs w:val="28"/>
        </w:rPr>
        <w:t>тимулирующая</w:t>
      </w:r>
      <w:proofErr w:type="gramEnd"/>
      <w:r>
        <w:rPr>
          <w:bCs/>
          <w:sz w:val="28"/>
          <w:szCs w:val="28"/>
        </w:rPr>
        <w:t xml:space="preserve"> – </w:t>
      </w:r>
      <w:r w:rsidRPr="00F47A95">
        <w:rPr>
          <w:sz w:val="28"/>
          <w:szCs w:val="28"/>
        </w:rPr>
        <w:t>побужд</w:t>
      </w:r>
      <w:r>
        <w:rPr>
          <w:sz w:val="28"/>
          <w:szCs w:val="28"/>
        </w:rPr>
        <w:t>ение</w:t>
      </w:r>
      <w:r w:rsidRPr="00F47A95">
        <w:rPr>
          <w:sz w:val="28"/>
          <w:szCs w:val="28"/>
        </w:rPr>
        <w:t xml:space="preserve"> работника к </w:t>
      </w:r>
      <w:r>
        <w:rPr>
          <w:sz w:val="28"/>
          <w:szCs w:val="28"/>
        </w:rPr>
        <w:t xml:space="preserve">активной трудовой деятельности, </w:t>
      </w:r>
      <w:r w:rsidRPr="00F47A95">
        <w:rPr>
          <w:sz w:val="28"/>
          <w:szCs w:val="28"/>
        </w:rPr>
        <w:t xml:space="preserve"> повышению эффективности труда</w:t>
      </w:r>
      <w:r>
        <w:rPr>
          <w:sz w:val="28"/>
          <w:szCs w:val="28"/>
        </w:rPr>
        <w:t xml:space="preserve"> (этой </w:t>
      </w:r>
      <w:r w:rsidRPr="00F47A95">
        <w:rPr>
          <w:sz w:val="28"/>
          <w:szCs w:val="28"/>
        </w:rPr>
        <w:t xml:space="preserve"> цели служит установление размера заработков в зависимости от достигнутых ка</w:t>
      </w:r>
      <w:r w:rsidRPr="00F47A95">
        <w:rPr>
          <w:sz w:val="28"/>
          <w:szCs w:val="28"/>
        </w:rPr>
        <w:t>ж</w:t>
      </w:r>
      <w:r w:rsidRPr="00F47A95">
        <w:rPr>
          <w:sz w:val="28"/>
          <w:szCs w:val="28"/>
        </w:rPr>
        <w:t>дым результатов труда</w:t>
      </w:r>
      <w:r>
        <w:rPr>
          <w:sz w:val="28"/>
          <w:szCs w:val="28"/>
        </w:rPr>
        <w:t>)</w:t>
      </w:r>
      <w:r w:rsidR="00B376F0">
        <w:rPr>
          <w:sz w:val="28"/>
          <w:szCs w:val="28"/>
        </w:rPr>
        <w:t>;</w:t>
      </w:r>
      <w:r w:rsidRPr="00F47A95">
        <w:rPr>
          <w:sz w:val="28"/>
          <w:szCs w:val="28"/>
        </w:rPr>
        <w:t xml:space="preserve"> </w:t>
      </w:r>
    </w:p>
    <w:p w:rsidR="00F47A95" w:rsidRPr="00F47A95" w:rsidRDefault="00F47A95" w:rsidP="0056033C">
      <w:pPr>
        <w:ind w:firstLine="510"/>
        <w:jc w:val="both"/>
        <w:rPr>
          <w:sz w:val="28"/>
          <w:szCs w:val="28"/>
        </w:rPr>
      </w:pPr>
      <w:r w:rsidRPr="00F47A95">
        <w:rPr>
          <w:bCs/>
          <w:sz w:val="28"/>
          <w:szCs w:val="28"/>
        </w:rPr>
        <w:t xml:space="preserve">4)  </w:t>
      </w:r>
      <w:proofErr w:type="gramStart"/>
      <w:r w:rsidR="009C5183">
        <w:rPr>
          <w:bCs/>
          <w:sz w:val="28"/>
          <w:szCs w:val="28"/>
        </w:rPr>
        <w:t>с</w:t>
      </w:r>
      <w:r w:rsidRPr="00F47A95">
        <w:rPr>
          <w:bCs/>
          <w:sz w:val="28"/>
          <w:szCs w:val="28"/>
        </w:rPr>
        <w:t>татусная</w:t>
      </w:r>
      <w:proofErr w:type="gramEnd"/>
      <w:r>
        <w:rPr>
          <w:bCs/>
          <w:sz w:val="28"/>
          <w:szCs w:val="28"/>
        </w:rPr>
        <w:t xml:space="preserve"> </w:t>
      </w:r>
      <w:r w:rsidRPr="00F47A95">
        <w:rPr>
          <w:bCs/>
          <w:sz w:val="28"/>
          <w:szCs w:val="28"/>
        </w:rPr>
        <w:t xml:space="preserve"> –  </w:t>
      </w:r>
      <w:r w:rsidRPr="00F47A95">
        <w:rPr>
          <w:sz w:val="28"/>
          <w:szCs w:val="28"/>
        </w:rPr>
        <w:t>под «статусом» подразумевается положение ч</w:t>
      </w:r>
      <w:r w:rsidRPr="00F47A95">
        <w:rPr>
          <w:sz w:val="28"/>
          <w:szCs w:val="28"/>
        </w:rPr>
        <w:t>е</w:t>
      </w:r>
      <w:r w:rsidRPr="00F47A95">
        <w:rPr>
          <w:sz w:val="28"/>
          <w:szCs w:val="28"/>
        </w:rPr>
        <w:t>ловека в той или иной системе социальных отношений и связей. Ра</w:t>
      </w:r>
      <w:r w:rsidRPr="00F47A95">
        <w:rPr>
          <w:sz w:val="28"/>
          <w:szCs w:val="28"/>
        </w:rPr>
        <w:t>з</w:t>
      </w:r>
      <w:r w:rsidRPr="00F47A95">
        <w:rPr>
          <w:sz w:val="28"/>
          <w:szCs w:val="28"/>
        </w:rPr>
        <w:t>мер вознаграждения за труд является одним из главных показателей этого статуса, а его сопоставление с собственными трудовыми усил</w:t>
      </w:r>
      <w:r w:rsidRPr="00F47A95">
        <w:rPr>
          <w:sz w:val="28"/>
          <w:szCs w:val="28"/>
        </w:rPr>
        <w:t>и</w:t>
      </w:r>
      <w:r w:rsidRPr="00F47A95">
        <w:rPr>
          <w:sz w:val="28"/>
          <w:szCs w:val="28"/>
        </w:rPr>
        <w:t>ями позволяет судить о справедливости оплаты труда</w:t>
      </w:r>
      <w:r w:rsidR="009C5183">
        <w:rPr>
          <w:sz w:val="28"/>
          <w:szCs w:val="28"/>
        </w:rPr>
        <w:t>;</w:t>
      </w:r>
      <w:r w:rsidRPr="00F47A95">
        <w:rPr>
          <w:sz w:val="28"/>
          <w:szCs w:val="28"/>
        </w:rPr>
        <w:t xml:space="preserve"> </w:t>
      </w:r>
    </w:p>
    <w:p w:rsidR="00F47A95" w:rsidRDefault="00F47A95" w:rsidP="0056033C">
      <w:pPr>
        <w:ind w:firstLine="510"/>
        <w:jc w:val="both"/>
        <w:rPr>
          <w:sz w:val="28"/>
          <w:szCs w:val="28"/>
        </w:rPr>
      </w:pPr>
      <w:r w:rsidRPr="00F47A95">
        <w:rPr>
          <w:bCs/>
          <w:sz w:val="28"/>
          <w:szCs w:val="28"/>
        </w:rPr>
        <w:t xml:space="preserve">5) </w:t>
      </w:r>
      <w:proofErr w:type="gramStart"/>
      <w:r w:rsidR="009C5183">
        <w:rPr>
          <w:bCs/>
          <w:sz w:val="28"/>
          <w:szCs w:val="28"/>
        </w:rPr>
        <w:t>р</w:t>
      </w:r>
      <w:r w:rsidRPr="00F47A95">
        <w:rPr>
          <w:bCs/>
          <w:sz w:val="28"/>
          <w:szCs w:val="28"/>
        </w:rPr>
        <w:t>егулирующая</w:t>
      </w:r>
      <w:proofErr w:type="gramEnd"/>
      <w:r>
        <w:rPr>
          <w:bCs/>
          <w:sz w:val="28"/>
          <w:szCs w:val="28"/>
        </w:rPr>
        <w:t xml:space="preserve"> – в</w:t>
      </w:r>
      <w:r w:rsidRPr="00F47A95">
        <w:rPr>
          <w:sz w:val="28"/>
          <w:szCs w:val="28"/>
        </w:rPr>
        <w:t>оздействует на отношение между спросом</w:t>
      </w:r>
      <w:r>
        <w:rPr>
          <w:sz w:val="28"/>
          <w:szCs w:val="28"/>
        </w:rPr>
        <w:t xml:space="preserve"> </w:t>
      </w:r>
      <w:r w:rsidRPr="00F47A95">
        <w:rPr>
          <w:sz w:val="28"/>
          <w:szCs w:val="28"/>
        </w:rPr>
        <w:t xml:space="preserve">   и предложением рабочей силы, на формирование коллектива, обеспеч</w:t>
      </w:r>
      <w:r w:rsidRPr="00F47A95">
        <w:rPr>
          <w:sz w:val="28"/>
          <w:szCs w:val="28"/>
        </w:rPr>
        <w:t>е</w:t>
      </w:r>
      <w:r w:rsidRPr="00F47A95">
        <w:rPr>
          <w:sz w:val="28"/>
          <w:szCs w:val="28"/>
        </w:rPr>
        <w:t>ние его занятости</w:t>
      </w:r>
      <w:r>
        <w:rPr>
          <w:sz w:val="28"/>
          <w:szCs w:val="28"/>
        </w:rPr>
        <w:t xml:space="preserve">, </w:t>
      </w:r>
      <w:r w:rsidRPr="00F47A95">
        <w:rPr>
          <w:sz w:val="28"/>
          <w:szCs w:val="28"/>
        </w:rPr>
        <w:t>дифференциаци</w:t>
      </w:r>
      <w:r>
        <w:rPr>
          <w:sz w:val="28"/>
          <w:szCs w:val="28"/>
        </w:rPr>
        <w:t>ю</w:t>
      </w:r>
      <w:r w:rsidRPr="00F47A95">
        <w:rPr>
          <w:sz w:val="28"/>
          <w:szCs w:val="28"/>
        </w:rPr>
        <w:t xml:space="preserve"> в оплате труда по группам р</w:t>
      </w:r>
      <w:r w:rsidRPr="00F47A95">
        <w:rPr>
          <w:sz w:val="28"/>
          <w:szCs w:val="28"/>
        </w:rPr>
        <w:t>а</w:t>
      </w:r>
      <w:r w:rsidRPr="00F47A95">
        <w:rPr>
          <w:sz w:val="28"/>
          <w:szCs w:val="28"/>
        </w:rPr>
        <w:t>ботников.</w:t>
      </w:r>
    </w:p>
    <w:p w:rsidR="00F47A95" w:rsidRPr="00F47A95" w:rsidRDefault="00F47A95" w:rsidP="0056033C">
      <w:pPr>
        <w:ind w:firstLine="510"/>
        <w:jc w:val="both"/>
        <w:rPr>
          <w:sz w:val="28"/>
          <w:szCs w:val="28"/>
        </w:rPr>
      </w:pPr>
      <w:r>
        <w:rPr>
          <w:sz w:val="28"/>
          <w:szCs w:val="28"/>
        </w:rPr>
        <w:t>Организация заработной платы может основываться на тарифной и бестарифной системе оплаты труда.</w:t>
      </w:r>
    </w:p>
    <w:p w:rsidR="00772F7F" w:rsidRPr="00772F7F" w:rsidRDefault="00772F7F" w:rsidP="0056033C">
      <w:pPr>
        <w:ind w:firstLine="510"/>
        <w:jc w:val="both"/>
        <w:rPr>
          <w:sz w:val="28"/>
          <w:szCs w:val="28"/>
        </w:rPr>
      </w:pPr>
      <w:r w:rsidRPr="00772F7F">
        <w:rPr>
          <w:i/>
          <w:sz w:val="28"/>
          <w:szCs w:val="28"/>
        </w:rPr>
        <w:t>Тарифная система</w:t>
      </w:r>
      <w:r w:rsidRPr="00772F7F">
        <w:rPr>
          <w:sz w:val="28"/>
          <w:szCs w:val="28"/>
        </w:rPr>
        <w:t xml:space="preserve"> оплаты труда представляет собой  совоку</w:t>
      </w:r>
      <w:r w:rsidRPr="00772F7F">
        <w:rPr>
          <w:sz w:val="28"/>
          <w:szCs w:val="28"/>
        </w:rPr>
        <w:t>п</w:t>
      </w:r>
      <w:r w:rsidRPr="00772F7F">
        <w:rPr>
          <w:sz w:val="28"/>
          <w:szCs w:val="28"/>
        </w:rPr>
        <w:t>ность нормативов, регулирующих заработную плату в зависимости от характера, условий труда и квалификации работников.</w:t>
      </w:r>
    </w:p>
    <w:p w:rsidR="00772F7F" w:rsidRPr="00772F7F" w:rsidRDefault="00772F7F" w:rsidP="0056033C">
      <w:pPr>
        <w:widowControl w:val="0"/>
        <w:ind w:firstLine="510"/>
        <w:jc w:val="both"/>
        <w:rPr>
          <w:snapToGrid w:val="0"/>
          <w:sz w:val="28"/>
          <w:szCs w:val="28"/>
        </w:rPr>
      </w:pPr>
      <w:r w:rsidRPr="00772F7F">
        <w:rPr>
          <w:snapToGrid w:val="0"/>
          <w:sz w:val="28"/>
          <w:szCs w:val="28"/>
        </w:rPr>
        <w:t xml:space="preserve">Тарифная система включает:  Единый тарифно-квалификационный справочник работ и профессий </w:t>
      </w:r>
      <w:r w:rsidR="00AB5DF4">
        <w:rPr>
          <w:snapToGrid w:val="0"/>
          <w:sz w:val="28"/>
          <w:szCs w:val="28"/>
        </w:rPr>
        <w:t xml:space="preserve">рабочих </w:t>
      </w:r>
      <w:r w:rsidRPr="00772F7F">
        <w:rPr>
          <w:snapToGrid w:val="0"/>
          <w:sz w:val="28"/>
          <w:szCs w:val="28"/>
        </w:rPr>
        <w:t xml:space="preserve">(ЕТКС); </w:t>
      </w:r>
      <w:r w:rsidR="001F61FF">
        <w:rPr>
          <w:snapToGrid w:val="0"/>
          <w:sz w:val="28"/>
          <w:szCs w:val="28"/>
        </w:rPr>
        <w:t>Единый</w:t>
      </w:r>
      <w:r w:rsidRPr="00772F7F">
        <w:rPr>
          <w:snapToGrid w:val="0"/>
          <w:sz w:val="28"/>
          <w:szCs w:val="28"/>
        </w:rPr>
        <w:t xml:space="preserve"> </w:t>
      </w:r>
      <w:r w:rsidR="00A655D2" w:rsidRPr="00A655D2">
        <w:rPr>
          <w:snapToGrid w:val="0"/>
          <w:sz w:val="28"/>
          <w:szCs w:val="28"/>
        </w:rPr>
        <w:t>квалификационны</w:t>
      </w:r>
      <w:r w:rsidR="001F61FF">
        <w:rPr>
          <w:snapToGrid w:val="0"/>
          <w:sz w:val="28"/>
          <w:szCs w:val="28"/>
        </w:rPr>
        <w:t>й</w:t>
      </w:r>
      <w:r w:rsidR="00A655D2" w:rsidRPr="00A655D2">
        <w:rPr>
          <w:snapToGrid w:val="0"/>
          <w:sz w:val="28"/>
          <w:szCs w:val="28"/>
        </w:rPr>
        <w:t xml:space="preserve">  справочник  должностей  служащих (</w:t>
      </w:r>
      <w:r w:rsidR="001F61FF">
        <w:rPr>
          <w:snapToGrid w:val="0"/>
          <w:sz w:val="28"/>
          <w:szCs w:val="28"/>
        </w:rPr>
        <w:t>Е</w:t>
      </w:r>
      <w:r w:rsidR="00A655D2" w:rsidRPr="00A655D2">
        <w:rPr>
          <w:snapToGrid w:val="0"/>
          <w:sz w:val="28"/>
          <w:szCs w:val="28"/>
        </w:rPr>
        <w:t>КСД</w:t>
      </w:r>
      <w:r w:rsidR="00A655D2">
        <w:rPr>
          <w:snapToGrid w:val="0"/>
          <w:sz w:val="28"/>
          <w:szCs w:val="28"/>
        </w:rPr>
        <w:t>);</w:t>
      </w:r>
      <w:r w:rsidR="001F61FF">
        <w:rPr>
          <w:snapToGrid w:val="0"/>
          <w:sz w:val="28"/>
          <w:szCs w:val="28"/>
        </w:rPr>
        <w:t xml:space="preserve"> </w:t>
      </w:r>
      <w:r w:rsidR="00A655D2" w:rsidRPr="00A655D2">
        <w:rPr>
          <w:snapToGrid w:val="0"/>
          <w:sz w:val="28"/>
          <w:szCs w:val="28"/>
        </w:rPr>
        <w:t xml:space="preserve"> Единую тарифную сетку (ЕТС);</w:t>
      </w:r>
      <w:r w:rsidR="00A655D2">
        <w:rPr>
          <w:snapToGrid w:val="0"/>
          <w:sz w:val="28"/>
          <w:szCs w:val="28"/>
        </w:rPr>
        <w:t xml:space="preserve"> </w:t>
      </w:r>
      <w:r w:rsidR="00A655D2" w:rsidRPr="00A655D2">
        <w:rPr>
          <w:snapToGrid w:val="0"/>
          <w:sz w:val="28"/>
          <w:szCs w:val="28"/>
        </w:rPr>
        <w:t>тарифные ставки и оклады</w:t>
      </w:r>
      <w:r w:rsidRPr="00772F7F">
        <w:rPr>
          <w:snapToGrid w:val="0"/>
          <w:sz w:val="28"/>
          <w:szCs w:val="28"/>
        </w:rPr>
        <w:t>.</w:t>
      </w:r>
    </w:p>
    <w:p w:rsidR="00772F7F" w:rsidRPr="00772F7F" w:rsidRDefault="00772F7F" w:rsidP="0056033C">
      <w:pPr>
        <w:widowControl w:val="0"/>
        <w:ind w:firstLine="510"/>
        <w:jc w:val="both"/>
        <w:rPr>
          <w:snapToGrid w:val="0"/>
          <w:sz w:val="28"/>
          <w:szCs w:val="28"/>
        </w:rPr>
      </w:pPr>
      <w:r w:rsidRPr="00772F7F">
        <w:rPr>
          <w:i/>
          <w:snapToGrid w:val="0"/>
          <w:sz w:val="28"/>
          <w:szCs w:val="28"/>
        </w:rPr>
        <w:t>Единый тарифно-квалификационный справочни</w:t>
      </w:r>
      <w:r w:rsidR="00AB5DF4">
        <w:rPr>
          <w:i/>
          <w:snapToGrid w:val="0"/>
          <w:sz w:val="28"/>
          <w:szCs w:val="28"/>
        </w:rPr>
        <w:t>к работ  и пр</w:t>
      </w:r>
      <w:r w:rsidR="00AB5DF4">
        <w:rPr>
          <w:i/>
          <w:snapToGrid w:val="0"/>
          <w:sz w:val="28"/>
          <w:szCs w:val="28"/>
        </w:rPr>
        <w:t>о</w:t>
      </w:r>
      <w:r w:rsidR="00AB5DF4">
        <w:rPr>
          <w:i/>
          <w:snapToGrid w:val="0"/>
          <w:sz w:val="28"/>
          <w:szCs w:val="28"/>
        </w:rPr>
        <w:t xml:space="preserve">фессий рабочих </w:t>
      </w:r>
      <w:r w:rsidRPr="00772F7F">
        <w:rPr>
          <w:snapToGrid w:val="0"/>
          <w:sz w:val="28"/>
          <w:szCs w:val="28"/>
        </w:rPr>
        <w:t>представляет собой сборник тарифно-квалификационных характеристик профессий. Он служит для опред</w:t>
      </w:r>
      <w:r w:rsidRPr="00772F7F">
        <w:rPr>
          <w:snapToGrid w:val="0"/>
          <w:sz w:val="28"/>
          <w:szCs w:val="28"/>
        </w:rPr>
        <w:t>е</w:t>
      </w:r>
      <w:r w:rsidRPr="00772F7F">
        <w:rPr>
          <w:snapToGrid w:val="0"/>
          <w:sz w:val="28"/>
          <w:szCs w:val="28"/>
        </w:rPr>
        <w:t>ления уровня квалификации рабочих (присвоения им соответству</w:t>
      </w:r>
      <w:r w:rsidRPr="00772F7F">
        <w:rPr>
          <w:snapToGrid w:val="0"/>
          <w:sz w:val="28"/>
          <w:szCs w:val="28"/>
        </w:rPr>
        <w:t>ю</w:t>
      </w:r>
      <w:r w:rsidRPr="00772F7F">
        <w:rPr>
          <w:snapToGrid w:val="0"/>
          <w:sz w:val="28"/>
          <w:szCs w:val="28"/>
        </w:rPr>
        <w:t>щего разряда) и тарификации работ (отнесения их в зависимости от сложности и трудоемкости к соответствующему разряду)</w:t>
      </w:r>
      <w:r w:rsidR="00AB5DF4">
        <w:rPr>
          <w:snapToGrid w:val="0"/>
          <w:sz w:val="28"/>
          <w:szCs w:val="28"/>
        </w:rPr>
        <w:t xml:space="preserve">, а также </w:t>
      </w:r>
      <w:r w:rsidR="00AB5DF4" w:rsidRPr="00AB5DF4">
        <w:rPr>
          <w:snapToGrid w:val="0"/>
          <w:sz w:val="28"/>
          <w:szCs w:val="28"/>
        </w:rPr>
        <w:t xml:space="preserve"> я</w:t>
      </w:r>
      <w:r w:rsidR="00AB5DF4" w:rsidRPr="00AB5DF4">
        <w:rPr>
          <w:snapToGrid w:val="0"/>
          <w:sz w:val="28"/>
          <w:szCs w:val="28"/>
        </w:rPr>
        <w:t>в</w:t>
      </w:r>
      <w:r w:rsidR="00AB5DF4" w:rsidRPr="00AB5DF4">
        <w:rPr>
          <w:snapToGrid w:val="0"/>
          <w:sz w:val="28"/>
          <w:szCs w:val="28"/>
        </w:rPr>
        <w:t>ляется инструментом обеспечения межотраслевого единства в пров</w:t>
      </w:r>
      <w:r w:rsidR="00AB5DF4" w:rsidRPr="00AB5DF4">
        <w:rPr>
          <w:snapToGrid w:val="0"/>
          <w:sz w:val="28"/>
          <w:szCs w:val="28"/>
        </w:rPr>
        <w:t>е</w:t>
      </w:r>
      <w:r w:rsidR="00AB5DF4" w:rsidRPr="00AB5DF4">
        <w:rPr>
          <w:snapToGrid w:val="0"/>
          <w:sz w:val="28"/>
          <w:szCs w:val="28"/>
        </w:rPr>
        <w:t>дении тарификации работ и профессий рабочих</w:t>
      </w:r>
      <w:r w:rsidR="00AB5DF4">
        <w:rPr>
          <w:snapToGrid w:val="0"/>
          <w:sz w:val="28"/>
          <w:szCs w:val="28"/>
        </w:rPr>
        <w:t>.</w:t>
      </w:r>
    </w:p>
    <w:p w:rsidR="00772F7F" w:rsidRDefault="00772F7F" w:rsidP="0056033C">
      <w:pPr>
        <w:widowControl w:val="0"/>
        <w:ind w:firstLine="510"/>
        <w:jc w:val="both"/>
        <w:rPr>
          <w:snapToGrid w:val="0"/>
          <w:sz w:val="28"/>
          <w:szCs w:val="28"/>
        </w:rPr>
      </w:pPr>
      <w:r w:rsidRPr="00772F7F">
        <w:rPr>
          <w:snapToGrid w:val="0"/>
          <w:sz w:val="28"/>
          <w:szCs w:val="28"/>
        </w:rPr>
        <w:lastRenderedPageBreak/>
        <w:t>Тарификация работ и профессий производится в зависимости от их сложности, трудоемкости, точности и ответственности. Более сложные и ответственные работы тарифицируются по более высокому разряду. Следовательно, ЕТКС создает основу для присвоения кажд</w:t>
      </w:r>
      <w:r w:rsidRPr="00772F7F">
        <w:rPr>
          <w:snapToGrid w:val="0"/>
          <w:sz w:val="28"/>
          <w:szCs w:val="28"/>
        </w:rPr>
        <w:t>о</w:t>
      </w:r>
      <w:r w:rsidRPr="00772F7F">
        <w:rPr>
          <w:snapToGrid w:val="0"/>
          <w:sz w:val="28"/>
          <w:szCs w:val="28"/>
        </w:rPr>
        <w:t>му рабочему месту и рабочему  тарифного разряда.</w:t>
      </w:r>
    </w:p>
    <w:p w:rsidR="007B3D2E" w:rsidRPr="007B3D2E" w:rsidRDefault="007B3D2E" w:rsidP="0056033C">
      <w:pPr>
        <w:widowControl w:val="0"/>
        <w:ind w:firstLine="510"/>
        <w:jc w:val="both"/>
        <w:rPr>
          <w:snapToGrid w:val="0"/>
          <w:sz w:val="28"/>
          <w:szCs w:val="28"/>
        </w:rPr>
      </w:pPr>
      <w:r w:rsidRPr="007B3D2E">
        <w:rPr>
          <w:snapToGrid w:val="0"/>
          <w:sz w:val="28"/>
          <w:szCs w:val="28"/>
        </w:rPr>
        <w:t>При тарификации учитывается следующая классификация труда:</w:t>
      </w:r>
    </w:p>
    <w:p w:rsidR="007B3D2E" w:rsidRPr="007B3D2E" w:rsidRDefault="007B3D2E" w:rsidP="0056033C">
      <w:pPr>
        <w:widowControl w:val="0"/>
        <w:ind w:firstLine="510"/>
        <w:jc w:val="both"/>
        <w:rPr>
          <w:snapToGrid w:val="0"/>
          <w:sz w:val="28"/>
          <w:szCs w:val="28"/>
        </w:rPr>
      </w:pPr>
      <w:r>
        <w:rPr>
          <w:snapToGrid w:val="0"/>
          <w:sz w:val="28"/>
          <w:szCs w:val="28"/>
        </w:rPr>
        <w:t xml:space="preserve">- </w:t>
      </w:r>
      <w:r w:rsidRPr="007B3D2E">
        <w:rPr>
          <w:snapToGrid w:val="0"/>
          <w:sz w:val="28"/>
          <w:szCs w:val="28"/>
        </w:rPr>
        <w:t xml:space="preserve">неквалифицированный труд </w:t>
      </w:r>
      <w:r w:rsidRPr="007B3D2E">
        <w:rPr>
          <w:bCs/>
          <w:snapToGrid w:val="0"/>
          <w:sz w:val="28"/>
          <w:szCs w:val="28"/>
        </w:rPr>
        <w:t>–</w:t>
      </w:r>
      <w:r w:rsidRPr="007B3D2E">
        <w:rPr>
          <w:snapToGrid w:val="0"/>
          <w:sz w:val="28"/>
          <w:szCs w:val="28"/>
        </w:rPr>
        <w:t xml:space="preserve"> </w:t>
      </w:r>
      <w:r>
        <w:rPr>
          <w:snapToGrid w:val="0"/>
          <w:sz w:val="28"/>
          <w:szCs w:val="28"/>
        </w:rPr>
        <w:t>это первый и второй</w:t>
      </w:r>
      <w:r w:rsidRPr="007B3D2E">
        <w:rPr>
          <w:snapToGrid w:val="0"/>
          <w:sz w:val="28"/>
          <w:szCs w:val="28"/>
        </w:rPr>
        <w:t xml:space="preserve"> разряд работ, для выполнения которых не требуется специальной подготовки;</w:t>
      </w:r>
    </w:p>
    <w:p w:rsidR="007B3D2E" w:rsidRPr="007B3D2E" w:rsidRDefault="007B3D2E" w:rsidP="0056033C">
      <w:pPr>
        <w:widowControl w:val="0"/>
        <w:ind w:firstLine="510"/>
        <w:jc w:val="both"/>
        <w:rPr>
          <w:snapToGrid w:val="0"/>
          <w:sz w:val="28"/>
          <w:szCs w:val="28"/>
        </w:rPr>
      </w:pPr>
      <w:r>
        <w:rPr>
          <w:snapToGrid w:val="0"/>
          <w:sz w:val="28"/>
          <w:szCs w:val="28"/>
        </w:rPr>
        <w:t xml:space="preserve">- </w:t>
      </w:r>
      <w:r w:rsidRPr="007B3D2E">
        <w:rPr>
          <w:snapToGrid w:val="0"/>
          <w:sz w:val="28"/>
          <w:szCs w:val="28"/>
        </w:rPr>
        <w:t xml:space="preserve">квалифицированный труд </w:t>
      </w:r>
      <w:r>
        <w:rPr>
          <w:snapToGrid w:val="0"/>
          <w:sz w:val="28"/>
          <w:szCs w:val="28"/>
        </w:rPr>
        <w:t>начинается с третьего</w:t>
      </w:r>
      <w:r w:rsidRPr="007B3D2E">
        <w:rPr>
          <w:snapToGrid w:val="0"/>
          <w:sz w:val="28"/>
          <w:szCs w:val="28"/>
        </w:rPr>
        <w:t xml:space="preserve"> разряда.</w:t>
      </w:r>
    </w:p>
    <w:p w:rsidR="00AB5DF4" w:rsidRDefault="00772F7F" w:rsidP="0056033C">
      <w:pPr>
        <w:widowControl w:val="0"/>
        <w:ind w:firstLine="510"/>
        <w:jc w:val="both"/>
        <w:rPr>
          <w:snapToGrid w:val="0"/>
          <w:sz w:val="28"/>
          <w:szCs w:val="28"/>
        </w:rPr>
      </w:pPr>
      <w:r w:rsidRPr="00772F7F">
        <w:rPr>
          <w:snapToGrid w:val="0"/>
          <w:sz w:val="28"/>
          <w:szCs w:val="28"/>
        </w:rPr>
        <w:t>Разряд работы и разряд рабочего – это различные виды организ</w:t>
      </w:r>
      <w:r w:rsidRPr="00772F7F">
        <w:rPr>
          <w:snapToGrid w:val="0"/>
          <w:sz w:val="28"/>
          <w:szCs w:val="28"/>
        </w:rPr>
        <w:t>а</w:t>
      </w:r>
      <w:r w:rsidRPr="00772F7F">
        <w:rPr>
          <w:snapToGrid w:val="0"/>
          <w:sz w:val="28"/>
          <w:szCs w:val="28"/>
        </w:rPr>
        <w:t xml:space="preserve">ции оплаты труда. Работы определенного разряда оплачиваются по одинаковой тарифной ставке или сдельной расценке независимо от того, выполняет ли ее рабочий  </w:t>
      </w:r>
      <w:r w:rsidRPr="00772F7F">
        <w:rPr>
          <w:snapToGrid w:val="0"/>
          <w:sz w:val="28"/>
          <w:szCs w:val="28"/>
          <w:lang w:val="en-US"/>
        </w:rPr>
        <w:t>II</w:t>
      </w:r>
      <w:r w:rsidRPr="00772F7F">
        <w:rPr>
          <w:snapToGrid w:val="0"/>
          <w:sz w:val="28"/>
          <w:szCs w:val="28"/>
        </w:rPr>
        <w:t xml:space="preserve">-го или   </w:t>
      </w:r>
      <w:r w:rsidRPr="00772F7F">
        <w:rPr>
          <w:snapToGrid w:val="0"/>
          <w:sz w:val="28"/>
          <w:szCs w:val="28"/>
          <w:lang w:val="en-US"/>
        </w:rPr>
        <w:t>III</w:t>
      </w:r>
      <w:r w:rsidRPr="00772F7F">
        <w:rPr>
          <w:snapToGrid w:val="0"/>
          <w:sz w:val="28"/>
          <w:szCs w:val="28"/>
        </w:rPr>
        <w:t>-го разряда.  Разряд раб</w:t>
      </w:r>
      <w:r w:rsidRPr="00772F7F">
        <w:rPr>
          <w:snapToGrid w:val="0"/>
          <w:sz w:val="28"/>
          <w:szCs w:val="28"/>
        </w:rPr>
        <w:t>о</w:t>
      </w:r>
      <w:r w:rsidRPr="00772F7F">
        <w:rPr>
          <w:snapToGrid w:val="0"/>
          <w:sz w:val="28"/>
          <w:szCs w:val="28"/>
        </w:rPr>
        <w:t>ты определяется ЕТКС, разряд рабочего – путем сдачи им соотве</w:t>
      </w:r>
      <w:r w:rsidRPr="00772F7F">
        <w:rPr>
          <w:snapToGrid w:val="0"/>
          <w:sz w:val="28"/>
          <w:szCs w:val="28"/>
        </w:rPr>
        <w:t>т</w:t>
      </w:r>
      <w:r w:rsidRPr="00772F7F">
        <w:rPr>
          <w:snapToGrid w:val="0"/>
          <w:sz w:val="28"/>
          <w:szCs w:val="28"/>
        </w:rPr>
        <w:t>ствующих нормативов.</w:t>
      </w:r>
    </w:p>
    <w:p w:rsidR="00772F7F" w:rsidRDefault="00772F7F" w:rsidP="0056033C">
      <w:pPr>
        <w:widowControl w:val="0"/>
        <w:ind w:firstLine="510"/>
        <w:jc w:val="both"/>
        <w:rPr>
          <w:snapToGrid w:val="0"/>
          <w:sz w:val="28"/>
          <w:szCs w:val="28"/>
        </w:rPr>
      </w:pPr>
      <w:r w:rsidRPr="00772F7F">
        <w:rPr>
          <w:snapToGrid w:val="0"/>
          <w:sz w:val="28"/>
          <w:szCs w:val="28"/>
        </w:rPr>
        <w:t xml:space="preserve">В садово-парковом строительстве и хозяйстве рабочим, занятым на ручных и механизированных работах, </w:t>
      </w:r>
      <w:r w:rsidRPr="00AB5DF4">
        <w:rPr>
          <w:snapToGrid w:val="0"/>
          <w:sz w:val="28"/>
          <w:szCs w:val="28"/>
          <w:u w:val="single"/>
        </w:rPr>
        <w:t>тарифный разряд не присв</w:t>
      </w:r>
      <w:r w:rsidRPr="00AB5DF4">
        <w:rPr>
          <w:snapToGrid w:val="0"/>
          <w:sz w:val="28"/>
          <w:szCs w:val="28"/>
          <w:u w:val="single"/>
        </w:rPr>
        <w:t>а</w:t>
      </w:r>
      <w:r w:rsidRPr="00AB5DF4">
        <w:rPr>
          <w:snapToGrid w:val="0"/>
          <w:sz w:val="28"/>
          <w:szCs w:val="28"/>
          <w:u w:val="single"/>
        </w:rPr>
        <w:t>ивается</w:t>
      </w:r>
      <w:r w:rsidRPr="00772F7F">
        <w:rPr>
          <w:snapToGrid w:val="0"/>
          <w:sz w:val="28"/>
          <w:szCs w:val="28"/>
        </w:rPr>
        <w:t>, а применяется справочник тарификации работ.</w:t>
      </w:r>
    </w:p>
    <w:p w:rsidR="00076186" w:rsidRDefault="00A655D2" w:rsidP="0056033C">
      <w:pPr>
        <w:widowControl w:val="0"/>
        <w:ind w:firstLine="510"/>
        <w:jc w:val="both"/>
        <w:rPr>
          <w:snapToGrid w:val="0"/>
          <w:sz w:val="28"/>
          <w:szCs w:val="28"/>
        </w:rPr>
      </w:pPr>
      <w:r w:rsidRPr="001F61FF">
        <w:rPr>
          <w:i/>
          <w:snapToGrid w:val="0"/>
          <w:sz w:val="28"/>
          <w:szCs w:val="28"/>
        </w:rPr>
        <w:t>Единый квалификационный справочник должностей служащих</w:t>
      </w:r>
      <w:r w:rsidRPr="00A655D2">
        <w:rPr>
          <w:snapToGrid w:val="0"/>
          <w:sz w:val="28"/>
          <w:szCs w:val="28"/>
        </w:rPr>
        <w:t xml:space="preserve"> (ЕКСД) </w:t>
      </w:r>
      <w:r w:rsidR="001F61FF">
        <w:rPr>
          <w:snapToGrid w:val="0"/>
          <w:sz w:val="28"/>
          <w:szCs w:val="28"/>
        </w:rPr>
        <w:t>предназначен для</w:t>
      </w:r>
      <w:r w:rsidRPr="00A655D2">
        <w:rPr>
          <w:snapToGrid w:val="0"/>
          <w:sz w:val="28"/>
          <w:szCs w:val="28"/>
        </w:rPr>
        <w:t xml:space="preserve"> рационального распределения трудовых функций в зависимости от сложности, количества, качества, условий труда и квалификации между руководителями, специалистами и др</w:t>
      </w:r>
      <w:r w:rsidRPr="00A655D2">
        <w:rPr>
          <w:snapToGrid w:val="0"/>
          <w:sz w:val="28"/>
          <w:szCs w:val="28"/>
        </w:rPr>
        <w:t>у</w:t>
      </w:r>
      <w:r w:rsidRPr="00A655D2">
        <w:rPr>
          <w:snapToGrid w:val="0"/>
          <w:sz w:val="28"/>
          <w:szCs w:val="28"/>
        </w:rPr>
        <w:t>гими служащими (</w:t>
      </w:r>
      <w:proofErr w:type="gramStart"/>
      <w:r w:rsidRPr="00A655D2">
        <w:rPr>
          <w:snapToGrid w:val="0"/>
          <w:sz w:val="28"/>
          <w:szCs w:val="28"/>
        </w:rPr>
        <w:t>техническими исполнителями</w:t>
      </w:r>
      <w:proofErr w:type="gramEnd"/>
      <w:r w:rsidRPr="00A655D2">
        <w:rPr>
          <w:snapToGrid w:val="0"/>
          <w:sz w:val="28"/>
          <w:szCs w:val="28"/>
        </w:rPr>
        <w:t>), обеспечени</w:t>
      </w:r>
      <w:r w:rsidR="001F61FF">
        <w:rPr>
          <w:snapToGrid w:val="0"/>
          <w:sz w:val="28"/>
          <w:szCs w:val="28"/>
        </w:rPr>
        <w:t>я</w:t>
      </w:r>
      <w:r w:rsidRPr="00A655D2">
        <w:rPr>
          <w:snapToGrid w:val="0"/>
          <w:sz w:val="28"/>
          <w:szCs w:val="28"/>
        </w:rPr>
        <w:t xml:space="preserve"> еди</w:t>
      </w:r>
      <w:r w:rsidRPr="00A655D2">
        <w:rPr>
          <w:snapToGrid w:val="0"/>
          <w:sz w:val="28"/>
          <w:szCs w:val="28"/>
        </w:rPr>
        <w:t>н</w:t>
      </w:r>
      <w:r w:rsidRPr="00A655D2">
        <w:rPr>
          <w:snapToGrid w:val="0"/>
          <w:sz w:val="28"/>
          <w:szCs w:val="28"/>
        </w:rPr>
        <w:t>ства при определении их должностных обязанностей и предъявля</w:t>
      </w:r>
      <w:r w:rsidRPr="00A655D2">
        <w:rPr>
          <w:snapToGrid w:val="0"/>
          <w:sz w:val="28"/>
          <w:szCs w:val="28"/>
        </w:rPr>
        <w:t>е</w:t>
      </w:r>
      <w:r w:rsidRPr="00A655D2">
        <w:rPr>
          <w:snapToGrid w:val="0"/>
          <w:sz w:val="28"/>
          <w:szCs w:val="28"/>
        </w:rPr>
        <w:t>мых к ним квалификационны</w:t>
      </w:r>
      <w:r w:rsidR="001F61FF">
        <w:rPr>
          <w:snapToGrid w:val="0"/>
          <w:sz w:val="28"/>
          <w:szCs w:val="28"/>
        </w:rPr>
        <w:t>м</w:t>
      </w:r>
      <w:r w:rsidRPr="00A655D2">
        <w:rPr>
          <w:snapToGrid w:val="0"/>
          <w:sz w:val="28"/>
          <w:szCs w:val="28"/>
        </w:rPr>
        <w:t xml:space="preserve"> требовани</w:t>
      </w:r>
      <w:r w:rsidR="001F61FF">
        <w:rPr>
          <w:snapToGrid w:val="0"/>
          <w:sz w:val="28"/>
          <w:szCs w:val="28"/>
        </w:rPr>
        <w:t>ям</w:t>
      </w:r>
      <w:r w:rsidRPr="00A655D2">
        <w:rPr>
          <w:snapToGrid w:val="0"/>
          <w:sz w:val="28"/>
          <w:szCs w:val="28"/>
        </w:rPr>
        <w:t xml:space="preserve">. ЕКСД </w:t>
      </w:r>
      <w:r w:rsidR="001F61FF">
        <w:rPr>
          <w:snapToGrid w:val="0"/>
          <w:sz w:val="28"/>
          <w:szCs w:val="28"/>
        </w:rPr>
        <w:t>дифференцируе</w:t>
      </w:r>
      <w:r w:rsidR="001F61FF">
        <w:rPr>
          <w:snapToGrid w:val="0"/>
          <w:sz w:val="28"/>
          <w:szCs w:val="28"/>
        </w:rPr>
        <w:t>т</w:t>
      </w:r>
      <w:r w:rsidR="001F61FF">
        <w:rPr>
          <w:snapToGrid w:val="0"/>
          <w:sz w:val="28"/>
          <w:szCs w:val="28"/>
        </w:rPr>
        <w:t xml:space="preserve">ся по отраслям экономики и кроме названия должности содержит ее характеристику: должностные обязанности, что служащий должен знать по своей профессии, квалификационные требования. </w:t>
      </w:r>
    </w:p>
    <w:p w:rsidR="00A655D2" w:rsidRDefault="00076186" w:rsidP="0056033C">
      <w:pPr>
        <w:widowControl w:val="0"/>
        <w:ind w:firstLine="510"/>
        <w:jc w:val="both"/>
        <w:rPr>
          <w:snapToGrid w:val="0"/>
          <w:sz w:val="28"/>
          <w:szCs w:val="28"/>
        </w:rPr>
      </w:pPr>
      <w:r>
        <w:rPr>
          <w:snapToGrid w:val="0"/>
          <w:sz w:val="28"/>
          <w:szCs w:val="28"/>
        </w:rPr>
        <w:t>С</w:t>
      </w:r>
      <w:r w:rsidR="001F61FF">
        <w:rPr>
          <w:snapToGrid w:val="0"/>
          <w:sz w:val="28"/>
          <w:szCs w:val="28"/>
        </w:rPr>
        <w:t>адово-парковое строительство относится к жилищно-коммунальному хозяйству и включает следующие должности: инж</w:t>
      </w:r>
      <w:r w:rsidR="001F61FF">
        <w:rPr>
          <w:snapToGrid w:val="0"/>
          <w:sz w:val="28"/>
          <w:szCs w:val="28"/>
        </w:rPr>
        <w:t>е</w:t>
      </w:r>
      <w:r w:rsidR="001F61FF">
        <w:rPr>
          <w:snapToGrid w:val="0"/>
          <w:sz w:val="28"/>
          <w:szCs w:val="28"/>
        </w:rPr>
        <w:t xml:space="preserve">нер по благоустройству и озеленению домовладений, архитектор ландшафтный, инженер садово-паркового хозяйства, инспектор по </w:t>
      </w:r>
      <w:proofErr w:type="gramStart"/>
      <w:r w:rsidR="001F61FF">
        <w:rPr>
          <w:snapToGrid w:val="0"/>
          <w:sz w:val="28"/>
          <w:szCs w:val="28"/>
        </w:rPr>
        <w:t>контролю за</w:t>
      </w:r>
      <w:proofErr w:type="gramEnd"/>
      <w:r w:rsidR="001F61FF">
        <w:rPr>
          <w:snapToGrid w:val="0"/>
          <w:sz w:val="28"/>
          <w:szCs w:val="28"/>
        </w:rPr>
        <w:t xml:space="preserve"> содержанием и охране зеленых насаждений, мастер по содержанию зеленых насаждений. Для работы на перечисленных должностях в квалификационной характеристике одним из требов</w:t>
      </w:r>
      <w:r w:rsidR="001F61FF">
        <w:rPr>
          <w:snapToGrid w:val="0"/>
          <w:sz w:val="28"/>
          <w:szCs w:val="28"/>
        </w:rPr>
        <w:t>а</w:t>
      </w:r>
      <w:r w:rsidR="001F61FF">
        <w:rPr>
          <w:snapToGrid w:val="0"/>
          <w:sz w:val="28"/>
          <w:szCs w:val="28"/>
        </w:rPr>
        <w:t>ний является законченное высшее профильное образование.</w:t>
      </w:r>
    </w:p>
    <w:p w:rsidR="00772F7F" w:rsidRDefault="00772F7F" w:rsidP="0056033C">
      <w:pPr>
        <w:widowControl w:val="0"/>
        <w:ind w:firstLine="510"/>
        <w:jc w:val="both"/>
        <w:rPr>
          <w:snapToGrid w:val="0"/>
          <w:sz w:val="28"/>
          <w:szCs w:val="28"/>
        </w:rPr>
      </w:pPr>
      <w:r w:rsidRPr="00772F7F">
        <w:rPr>
          <w:i/>
          <w:snapToGrid w:val="0"/>
          <w:sz w:val="28"/>
          <w:szCs w:val="28"/>
        </w:rPr>
        <w:t>Единая тарифная сетка</w:t>
      </w:r>
      <w:r w:rsidRPr="00772F7F">
        <w:rPr>
          <w:snapToGrid w:val="0"/>
          <w:sz w:val="28"/>
          <w:szCs w:val="28"/>
        </w:rPr>
        <w:t xml:space="preserve"> представляет собой систему тарифных разрядов (в Беларуси их 27) и соответствующих им тарифных коэ</w:t>
      </w:r>
      <w:r w:rsidRPr="00772F7F">
        <w:rPr>
          <w:snapToGrid w:val="0"/>
          <w:sz w:val="28"/>
          <w:szCs w:val="28"/>
        </w:rPr>
        <w:t>ф</w:t>
      </w:r>
      <w:r w:rsidRPr="00772F7F">
        <w:rPr>
          <w:snapToGrid w:val="0"/>
          <w:sz w:val="28"/>
          <w:szCs w:val="28"/>
        </w:rPr>
        <w:t>фициентов. Она устанавливает соотношение в оплате труда в завис</w:t>
      </w:r>
      <w:r w:rsidRPr="00772F7F">
        <w:rPr>
          <w:snapToGrid w:val="0"/>
          <w:sz w:val="28"/>
          <w:szCs w:val="28"/>
        </w:rPr>
        <w:t>и</w:t>
      </w:r>
      <w:r w:rsidRPr="00772F7F">
        <w:rPr>
          <w:snapToGrid w:val="0"/>
          <w:sz w:val="28"/>
          <w:szCs w:val="28"/>
        </w:rPr>
        <w:t xml:space="preserve">мости от квалификации работников. Более высокий тарифный разряд </w:t>
      </w:r>
      <w:r w:rsidRPr="00772F7F">
        <w:rPr>
          <w:snapToGrid w:val="0"/>
          <w:sz w:val="28"/>
          <w:szCs w:val="28"/>
        </w:rPr>
        <w:lastRenderedPageBreak/>
        <w:t>соответствует более высокой квалификации. Тарифный коэффициент показывает, во сколько раз тарифная ставка данного разряда выше т</w:t>
      </w:r>
      <w:r w:rsidRPr="00772F7F">
        <w:rPr>
          <w:snapToGrid w:val="0"/>
          <w:sz w:val="28"/>
          <w:szCs w:val="28"/>
        </w:rPr>
        <w:t>а</w:t>
      </w:r>
      <w:r w:rsidRPr="00772F7F">
        <w:rPr>
          <w:snapToGrid w:val="0"/>
          <w:sz w:val="28"/>
          <w:szCs w:val="28"/>
        </w:rPr>
        <w:t>рифной ставки первого разряда</w:t>
      </w:r>
      <w:r w:rsidR="0056033C">
        <w:rPr>
          <w:snapToGrid w:val="0"/>
          <w:sz w:val="28"/>
          <w:szCs w:val="28"/>
        </w:rPr>
        <w:t xml:space="preserve"> (Приложение 2)</w:t>
      </w:r>
      <w:r w:rsidRPr="00772F7F">
        <w:rPr>
          <w:snapToGrid w:val="0"/>
          <w:sz w:val="28"/>
          <w:szCs w:val="28"/>
        </w:rPr>
        <w:t>.</w:t>
      </w:r>
    </w:p>
    <w:p w:rsidR="00C12ECD" w:rsidRPr="008C6DAC" w:rsidRDefault="008C6DAC" w:rsidP="0056033C">
      <w:pPr>
        <w:widowControl w:val="0"/>
        <w:ind w:firstLine="510"/>
        <w:jc w:val="both"/>
        <w:rPr>
          <w:snapToGrid w:val="0"/>
          <w:sz w:val="28"/>
          <w:szCs w:val="28"/>
        </w:rPr>
      </w:pPr>
      <w:r w:rsidRPr="008C6DAC">
        <w:rPr>
          <w:i/>
          <w:snapToGrid w:val="0"/>
          <w:sz w:val="28"/>
          <w:szCs w:val="28"/>
        </w:rPr>
        <w:t>Единая  тарифная  сетка</w:t>
      </w:r>
      <w:r w:rsidRPr="008C6DAC">
        <w:rPr>
          <w:snapToGrid w:val="0"/>
          <w:sz w:val="28"/>
          <w:szCs w:val="28"/>
        </w:rPr>
        <w:t xml:space="preserve"> работников Республики Беларусь (ЕТС)</w:t>
      </w:r>
      <w:r>
        <w:rPr>
          <w:snapToGrid w:val="0"/>
          <w:sz w:val="28"/>
          <w:szCs w:val="28"/>
        </w:rPr>
        <w:t xml:space="preserve"> </w:t>
      </w:r>
      <w:r w:rsidRPr="008C6DAC">
        <w:rPr>
          <w:snapToGrid w:val="0"/>
          <w:sz w:val="28"/>
          <w:szCs w:val="28"/>
        </w:rPr>
        <w:t>является  инструментом  тарифного  нормирования труда и предста</w:t>
      </w:r>
      <w:r w:rsidRPr="008C6DAC">
        <w:rPr>
          <w:snapToGrid w:val="0"/>
          <w:sz w:val="28"/>
          <w:szCs w:val="28"/>
        </w:rPr>
        <w:t>в</w:t>
      </w:r>
      <w:r w:rsidRPr="008C6DAC">
        <w:rPr>
          <w:snapToGrid w:val="0"/>
          <w:sz w:val="28"/>
          <w:szCs w:val="28"/>
        </w:rPr>
        <w:t>ляет</w:t>
      </w:r>
      <w:r>
        <w:rPr>
          <w:snapToGrid w:val="0"/>
          <w:sz w:val="28"/>
          <w:szCs w:val="28"/>
        </w:rPr>
        <w:t xml:space="preserve"> </w:t>
      </w:r>
      <w:r w:rsidRPr="008C6DAC">
        <w:rPr>
          <w:snapToGrid w:val="0"/>
          <w:sz w:val="28"/>
          <w:szCs w:val="28"/>
        </w:rPr>
        <w:t>собой  систему  тарифных  разрядов  и  соответствующих  им  т</w:t>
      </w:r>
      <w:r w:rsidRPr="008C6DAC">
        <w:rPr>
          <w:snapToGrid w:val="0"/>
          <w:sz w:val="28"/>
          <w:szCs w:val="28"/>
        </w:rPr>
        <w:t>а</w:t>
      </w:r>
      <w:r w:rsidRPr="008C6DAC">
        <w:rPr>
          <w:snapToGrid w:val="0"/>
          <w:sz w:val="28"/>
          <w:szCs w:val="28"/>
        </w:rPr>
        <w:t>рифных</w:t>
      </w:r>
      <w:r>
        <w:rPr>
          <w:snapToGrid w:val="0"/>
          <w:sz w:val="28"/>
          <w:szCs w:val="28"/>
        </w:rPr>
        <w:t xml:space="preserve"> </w:t>
      </w:r>
      <w:r w:rsidRPr="008C6DAC">
        <w:rPr>
          <w:snapToGrid w:val="0"/>
          <w:sz w:val="28"/>
          <w:szCs w:val="28"/>
        </w:rPr>
        <w:t>коэффициентов.  На  ее  основе  с  использованием  других  элементов</w:t>
      </w:r>
      <w:r>
        <w:rPr>
          <w:snapToGrid w:val="0"/>
          <w:sz w:val="28"/>
          <w:szCs w:val="28"/>
        </w:rPr>
        <w:t xml:space="preserve"> </w:t>
      </w:r>
      <w:r w:rsidRPr="008C6DAC">
        <w:rPr>
          <w:snapToGrid w:val="0"/>
          <w:sz w:val="28"/>
          <w:szCs w:val="28"/>
        </w:rPr>
        <w:t>тарифной    системы   (тарифной  ставки  первого  разряда,   Единого</w:t>
      </w:r>
      <w:r>
        <w:rPr>
          <w:snapToGrid w:val="0"/>
          <w:sz w:val="28"/>
          <w:szCs w:val="28"/>
        </w:rPr>
        <w:t xml:space="preserve"> </w:t>
      </w:r>
      <w:r w:rsidRPr="008C6DAC">
        <w:rPr>
          <w:snapToGrid w:val="0"/>
          <w:sz w:val="28"/>
          <w:szCs w:val="28"/>
        </w:rPr>
        <w:t>тарифно-квалификационного  справочника  работ  и  профе</w:t>
      </w:r>
      <w:r w:rsidRPr="008C6DAC">
        <w:rPr>
          <w:snapToGrid w:val="0"/>
          <w:sz w:val="28"/>
          <w:szCs w:val="28"/>
        </w:rPr>
        <w:t>с</w:t>
      </w:r>
      <w:r w:rsidRPr="008C6DAC">
        <w:rPr>
          <w:snapToGrid w:val="0"/>
          <w:sz w:val="28"/>
          <w:szCs w:val="28"/>
        </w:rPr>
        <w:t>сий  рабочих</w:t>
      </w:r>
      <w:r w:rsidR="00C12ECD">
        <w:rPr>
          <w:snapToGrid w:val="0"/>
          <w:sz w:val="28"/>
          <w:szCs w:val="28"/>
        </w:rPr>
        <w:t xml:space="preserve"> </w:t>
      </w:r>
      <w:r w:rsidRPr="008C6DAC">
        <w:rPr>
          <w:snapToGrid w:val="0"/>
          <w:sz w:val="28"/>
          <w:szCs w:val="28"/>
        </w:rPr>
        <w:t>(ЕТКС),  квалификационных  справочников  должностей  служащих (КСД),</w:t>
      </w:r>
      <w:r w:rsidR="00C12ECD">
        <w:rPr>
          <w:snapToGrid w:val="0"/>
          <w:sz w:val="28"/>
          <w:szCs w:val="28"/>
        </w:rPr>
        <w:t xml:space="preserve"> </w:t>
      </w:r>
      <w:r w:rsidRPr="008C6DAC">
        <w:rPr>
          <w:snapToGrid w:val="0"/>
          <w:sz w:val="28"/>
          <w:szCs w:val="28"/>
        </w:rPr>
        <w:t>иных  квалификационных  справочников,  утве</w:t>
      </w:r>
      <w:r w:rsidRPr="008C6DAC">
        <w:rPr>
          <w:snapToGrid w:val="0"/>
          <w:sz w:val="28"/>
          <w:szCs w:val="28"/>
        </w:rPr>
        <w:t>р</w:t>
      </w:r>
      <w:r w:rsidRPr="008C6DAC">
        <w:rPr>
          <w:snapToGrid w:val="0"/>
          <w:sz w:val="28"/>
          <w:szCs w:val="28"/>
        </w:rPr>
        <w:t>ждаемых  в установленном</w:t>
      </w:r>
      <w:r w:rsidR="00C12ECD">
        <w:rPr>
          <w:snapToGrid w:val="0"/>
          <w:sz w:val="28"/>
          <w:szCs w:val="28"/>
        </w:rPr>
        <w:t xml:space="preserve"> </w:t>
      </w:r>
      <w:r w:rsidRPr="008C6DAC">
        <w:rPr>
          <w:snapToGrid w:val="0"/>
          <w:sz w:val="28"/>
          <w:szCs w:val="28"/>
        </w:rPr>
        <w:t>порядке) устанавливаются тарифные ста</w:t>
      </w:r>
      <w:r w:rsidRPr="008C6DAC">
        <w:rPr>
          <w:snapToGrid w:val="0"/>
          <w:sz w:val="28"/>
          <w:szCs w:val="28"/>
        </w:rPr>
        <w:t>в</w:t>
      </w:r>
      <w:r w:rsidRPr="008C6DAC">
        <w:rPr>
          <w:snapToGrid w:val="0"/>
          <w:sz w:val="28"/>
          <w:szCs w:val="28"/>
        </w:rPr>
        <w:t>ки (оклады) работников.</w:t>
      </w:r>
      <w:r w:rsidR="00C12ECD">
        <w:rPr>
          <w:snapToGrid w:val="0"/>
          <w:sz w:val="28"/>
          <w:szCs w:val="28"/>
        </w:rPr>
        <w:t xml:space="preserve"> </w:t>
      </w:r>
      <w:r w:rsidRPr="008C6DAC">
        <w:rPr>
          <w:snapToGrid w:val="0"/>
          <w:sz w:val="28"/>
          <w:szCs w:val="28"/>
        </w:rPr>
        <w:t xml:space="preserve">     </w:t>
      </w:r>
    </w:p>
    <w:p w:rsidR="00C12ECD" w:rsidRDefault="008C6DAC" w:rsidP="0056033C">
      <w:pPr>
        <w:widowControl w:val="0"/>
        <w:ind w:firstLine="510"/>
        <w:jc w:val="both"/>
        <w:rPr>
          <w:snapToGrid w:val="0"/>
          <w:sz w:val="28"/>
          <w:szCs w:val="28"/>
        </w:rPr>
      </w:pPr>
      <w:r w:rsidRPr="008C6DAC">
        <w:rPr>
          <w:snapToGrid w:val="0"/>
          <w:sz w:val="28"/>
          <w:szCs w:val="28"/>
        </w:rPr>
        <w:t>Дифференциация  и  регулирование  основной  (тарифной) части</w:t>
      </w:r>
      <w:r w:rsidR="00C12ECD">
        <w:rPr>
          <w:snapToGrid w:val="0"/>
          <w:sz w:val="28"/>
          <w:szCs w:val="28"/>
        </w:rPr>
        <w:t xml:space="preserve"> </w:t>
      </w:r>
      <w:r w:rsidRPr="008C6DAC">
        <w:rPr>
          <w:snapToGrid w:val="0"/>
          <w:sz w:val="28"/>
          <w:szCs w:val="28"/>
        </w:rPr>
        <w:t>заработной  платы  различных  профессионально-квалификационных групп</w:t>
      </w:r>
      <w:r w:rsidR="00C12ECD">
        <w:rPr>
          <w:snapToGrid w:val="0"/>
          <w:sz w:val="28"/>
          <w:szCs w:val="28"/>
        </w:rPr>
        <w:t xml:space="preserve"> </w:t>
      </w:r>
      <w:r w:rsidRPr="008C6DAC">
        <w:rPr>
          <w:snapToGrid w:val="0"/>
          <w:sz w:val="28"/>
          <w:szCs w:val="28"/>
        </w:rPr>
        <w:t>работников производятся в зависимости от следующих факт</w:t>
      </w:r>
      <w:r w:rsidRPr="008C6DAC">
        <w:rPr>
          <w:snapToGrid w:val="0"/>
          <w:sz w:val="28"/>
          <w:szCs w:val="28"/>
        </w:rPr>
        <w:t>о</w:t>
      </w:r>
      <w:r w:rsidRPr="008C6DAC">
        <w:rPr>
          <w:snapToGrid w:val="0"/>
          <w:sz w:val="28"/>
          <w:szCs w:val="28"/>
        </w:rPr>
        <w:t>ров:</w:t>
      </w:r>
    </w:p>
    <w:p w:rsidR="008C6DAC" w:rsidRDefault="009C5183" w:rsidP="0056033C">
      <w:pPr>
        <w:widowControl w:val="0"/>
        <w:ind w:firstLine="510"/>
        <w:jc w:val="both"/>
        <w:rPr>
          <w:snapToGrid w:val="0"/>
          <w:sz w:val="28"/>
          <w:szCs w:val="28"/>
        </w:rPr>
      </w:pPr>
      <w:r w:rsidRPr="009B67BD">
        <w:rPr>
          <w:bCs/>
          <w:snapToGrid w:val="0"/>
          <w:sz w:val="28"/>
          <w:szCs w:val="28"/>
        </w:rPr>
        <w:t>–</w:t>
      </w:r>
      <w:r w:rsidR="008C6DAC" w:rsidRPr="008C6DAC">
        <w:rPr>
          <w:snapToGrid w:val="0"/>
          <w:sz w:val="28"/>
          <w:szCs w:val="28"/>
        </w:rPr>
        <w:t xml:space="preserve"> сложности  труда  (квалификации)  </w:t>
      </w:r>
      <w:r w:rsidR="00C12ECD" w:rsidRPr="00C12ECD">
        <w:rPr>
          <w:bCs/>
          <w:snapToGrid w:val="0"/>
          <w:sz w:val="28"/>
          <w:szCs w:val="28"/>
        </w:rPr>
        <w:t>–</w:t>
      </w:r>
      <w:r w:rsidR="008C6DAC" w:rsidRPr="008C6DAC">
        <w:rPr>
          <w:snapToGrid w:val="0"/>
          <w:sz w:val="28"/>
          <w:szCs w:val="28"/>
        </w:rPr>
        <w:t xml:space="preserve"> в пределах одной профе</w:t>
      </w:r>
      <w:r w:rsidR="008C6DAC" w:rsidRPr="008C6DAC">
        <w:rPr>
          <w:snapToGrid w:val="0"/>
          <w:sz w:val="28"/>
          <w:szCs w:val="28"/>
        </w:rPr>
        <w:t>с</w:t>
      </w:r>
      <w:r w:rsidR="008C6DAC" w:rsidRPr="008C6DAC">
        <w:rPr>
          <w:snapToGrid w:val="0"/>
          <w:sz w:val="28"/>
          <w:szCs w:val="28"/>
        </w:rPr>
        <w:t>сии,</w:t>
      </w:r>
      <w:r w:rsidR="00C12ECD">
        <w:rPr>
          <w:snapToGrid w:val="0"/>
          <w:sz w:val="28"/>
          <w:szCs w:val="28"/>
        </w:rPr>
        <w:t xml:space="preserve"> должности;</w:t>
      </w:r>
    </w:p>
    <w:p w:rsidR="008C6DAC" w:rsidRPr="008C6DAC" w:rsidRDefault="009C5183" w:rsidP="0056033C">
      <w:pPr>
        <w:widowControl w:val="0"/>
        <w:ind w:firstLine="510"/>
        <w:jc w:val="both"/>
        <w:rPr>
          <w:snapToGrid w:val="0"/>
          <w:sz w:val="28"/>
          <w:szCs w:val="28"/>
        </w:rPr>
      </w:pPr>
      <w:r w:rsidRPr="009B67BD">
        <w:rPr>
          <w:bCs/>
          <w:snapToGrid w:val="0"/>
          <w:sz w:val="28"/>
          <w:szCs w:val="28"/>
        </w:rPr>
        <w:t>–</w:t>
      </w:r>
      <w:r w:rsidR="00C12ECD">
        <w:rPr>
          <w:snapToGrid w:val="0"/>
          <w:sz w:val="28"/>
          <w:szCs w:val="28"/>
        </w:rPr>
        <w:t xml:space="preserve"> </w:t>
      </w:r>
      <w:r w:rsidR="008C6DAC" w:rsidRPr="008C6DAC">
        <w:rPr>
          <w:snapToGrid w:val="0"/>
          <w:sz w:val="28"/>
          <w:szCs w:val="28"/>
        </w:rPr>
        <w:t>содержания и специфики труда рабочих, технических исполн</w:t>
      </w:r>
      <w:r w:rsidR="008C6DAC" w:rsidRPr="008C6DAC">
        <w:rPr>
          <w:snapToGrid w:val="0"/>
          <w:sz w:val="28"/>
          <w:szCs w:val="28"/>
        </w:rPr>
        <w:t>и</w:t>
      </w:r>
      <w:r w:rsidR="008C6DAC" w:rsidRPr="008C6DAC">
        <w:rPr>
          <w:snapToGrid w:val="0"/>
          <w:sz w:val="28"/>
          <w:szCs w:val="28"/>
        </w:rPr>
        <w:t>телей,</w:t>
      </w:r>
    </w:p>
    <w:p w:rsidR="008C6DAC" w:rsidRPr="008C6DAC" w:rsidRDefault="009C5183" w:rsidP="0056033C">
      <w:pPr>
        <w:widowControl w:val="0"/>
        <w:ind w:firstLine="510"/>
        <w:jc w:val="both"/>
        <w:rPr>
          <w:snapToGrid w:val="0"/>
          <w:sz w:val="28"/>
          <w:szCs w:val="28"/>
        </w:rPr>
      </w:pPr>
      <w:r w:rsidRPr="009B67BD">
        <w:rPr>
          <w:bCs/>
          <w:snapToGrid w:val="0"/>
          <w:sz w:val="28"/>
          <w:szCs w:val="28"/>
        </w:rPr>
        <w:t>–</w:t>
      </w:r>
      <w:r>
        <w:rPr>
          <w:bCs/>
          <w:snapToGrid w:val="0"/>
          <w:sz w:val="28"/>
          <w:szCs w:val="28"/>
        </w:rPr>
        <w:t xml:space="preserve"> </w:t>
      </w:r>
      <w:r w:rsidR="008C6DAC" w:rsidRPr="008C6DAC">
        <w:rPr>
          <w:snapToGrid w:val="0"/>
          <w:sz w:val="28"/>
          <w:szCs w:val="28"/>
        </w:rPr>
        <w:t>руково</w:t>
      </w:r>
      <w:r w:rsidR="00C12ECD">
        <w:rPr>
          <w:snapToGrid w:val="0"/>
          <w:sz w:val="28"/>
          <w:szCs w:val="28"/>
        </w:rPr>
        <w:t>дителей      подразделений,</w:t>
      </w:r>
      <w:r w:rsidR="008C6DAC" w:rsidRPr="008C6DAC">
        <w:rPr>
          <w:snapToGrid w:val="0"/>
          <w:sz w:val="28"/>
          <w:szCs w:val="28"/>
        </w:rPr>
        <w:t xml:space="preserve">      специалистов,    руковод</w:t>
      </w:r>
      <w:r w:rsidR="008C6DAC" w:rsidRPr="008C6DAC">
        <w:rPr>
          <w:snapToGrid w:val="0"/>
          <w:sz w:val="28"/>
          <w:szCs w:val="28"/>
        </w:rPr>
        <w:t>и</w:t>
      </w:r>
      <w:r w:rsidR="008C6DAC" w:rsidRPr="008C6DAC">
        <w:rPr>
          <w:snapToGrid w:val="0"/>
          <w:sz w:val="28"/>
          <w:szCs w:val="28"/>
        </w:rPr>
        <w:t>телей       организаций,</w:t>
      </w:r>
      <w:r w:rsidR="00C12ECD">
        <w:rPr>
          <w:snapToGrid w:val="0"/>
          <w:sz w:val="28"/>
          <w:szCs w:val="28"/>
        </w:rPr>
        <w:t xml:space="preserve"> </w:t>
      </w:r>
      <w:r w:rsidR="008C6DAC" w:rsidRPr="008C6DAC">
        <w:rPr>
          <w:snapToGrid w:val="0"/>
          <w:sz w:val="28"/>
          <w:szCs w:val="28"/>
        </w:rPr>
        <w:t xml:space="preserve">функциональных  </w:t>
      </w:r>
      <w:r w:rsidR="00C12ECD">
        <w:rPr>
          <w:snapToGrid w:val="0"/>
          <w:sz w:val="28"/>
          <w:szCs w:val="28"/>
        </w:rPr>
        <w:t xml:space="preserve">и    производственных </w:t>
      </w:r>
      <w:r w:rsidR="008C6DAC" w:rsidRPr="008C6DAC">
        <w:rPr>
          <w:snapToGrid w:val="0"/>
          <w:sz w:val="28"/>
          <w:szCs w:val="28"/>
        </w:rPr>
        <w:t xml:space="preserve"> по</w:t>
      </w:r>
      <w:r w:rsidR="008C6DAC" w:rsidRPr="008C6DAC">
        <w:rPr>
          <w:snapToGrid w:val="0"/>
          <w:sz w:val="28"/>
          <w:szCs w:val="28"/>
        </w:rPr>
        <w:t>д</w:t>
      </w:r>
      <w:r w:rsidR="008C6DAC" w:rsidRPr="008C6DAC">
        <w:rPr>
          <w:snapToGrid w:val="0"/>
          <w:sz w:val="28"/>
          <w:szCs w:val="28"/>
        </w:rPr>
        <w:t>разделений;</w:t>
      </w:r>
    </w:p>
    <w:p w:rsidR="008C6DAC" w:rsidRPr="008C6DAC" w:rsidRDefault="009C5183" w:rsidP="0056033C">
      <w:pPr>
        <w:widowControl w:val="0"/>
        <w:ind w:firstLine="510"/>
        <w:jc w:val="both"/>
        <w:rPr>
          <w:snapToGrid w:val="0"/>
          <w:sz w:val="28"/>
          <w:szCs w:val="28"/>
        </w:rPr>
      </w:pPr>
      <w:r w:rsidRPr="009B67BD">
        <w:rPr>
          <w:bCs/>
          <w:snapToGrid w:val="0"/>
          <w:sz w:val="28"/>
          <w:szCs w:val="28"/>
        </w:rPr>
        <w:t>–</w:t>
      </w:r>
      <w:r w:rsidR="00C12ECD">
        <w:rPr>
          <w:snapToGrid w:val="0"/>
          <w:sz w:val="28"/>
          <w:szCs w:val="28"/>
        </w:rPr>
        <w:t xml:space="preserve"> </w:t>
      </w:r>
      <w:r w:rsidR="008C6DAC" w:rsidRPr="008C6DAC">
        <w:rPr>
          <w:snapToGrid w:val="0"/>
          <w:sz w:val="28"/>
          <w:szCs w:val="28"/>
        </w:rPr>
        <w:t>общих  условий  труда,  сложности выпускаемой продукции (работ,</w:t>
      </w:r>
      <w:r w:rsidR="00C12ECD">
        <w:rPr>
          <w:snapToGrid w:val="0"/>
          <w:sz w:val="28"/>
          <w:szCs w:val="28"/>
        </w:rPr>
        <w:t xml:space="preserve"> </w:t>
      </w:r>
      <w:r w:rsidR="008C6DAC" w:rsidRPr="008C6DAC">
        <w:rPr>
          <w:snapToGrid w:val="0"/>
          <w:sz w:val="28"/>
          <w:szCs w:val="28"/>
        </w:rPr>
        <w:t>услуг),    видов  деятельности  и  других  специфических   фа</w:t>
      </w:r>
      <w:r w:rsidR="008C6DAC" w:rsidRPr="008C6DAC">
        <w:rPr>
          <w:snapToGrid w:val="0"/>
          <w:sz w:val="28"/>
          <w:szCs w:val="28"/>
        </w:rPr>
        <w:t>к</w:t>
      </w:r>
      <w:r w:rsidR="008C6DAC" w:rsidRPr="008C6DAC">
        <w:rPr>
          <w:snapToGrid w:val="0"/>
          <w:sz w:val="28"/>
          <w:szCs w:val="28"/>
        </w:rPr>
        <w:t>торов,</w:t>
      </w:r>
      <w:r w:rsidR="00C12ECD">
        <w:rPr>
          <w:snapToGrid w:val="0"/>
          <w:sz w:val="28"/>
          <w:szCs w:val="28"/>
        </w:rPr>
        <w:t xml:space="preserve"> </w:t>
      </w:r>
      <w:r w:rsidR="008C6DAC" w:rsidRPr="008C6DAC">
        <w:rPr>
          <w:snapToGrid w:val="0"/>
          <w:sz w:val="28"/>
          <w:szCs w:val="28"/>
        </w:rPr>
        <w:t>характерных      для    отрасли    (</w:t>
      </w:r>
      <w:proofErr w:type="spellStart"/>
      <w:r w:rsidR="008C6DAC" w:rsidRPr="008C6DAC">
        <w:rPr>
          <w:snapToGrid w:val="0"/>
          <w:sz w:val="28"/>
          <w:szCs w:val="28"/>
        </w:rPr>
        <w:t>подотрасли</w:t>
      </w:r>
      <w:proofErr w:type="spellEnd"/>
      <w:r w:rsidR="008C6DAC" w:rsidRPr="008C6DAC">
        <w:rPr>
          <w:snapToGrid w:val="0"/>
          <w:sz w:val="28"/>
          <w:szCs w:val="28"/>
        </w:rPr>
        <w:t>).</w:t>
      </w:r>
    </w:p>
    <w:p w:rsidR="008C6DAC" w:rsidRDefault="008C6DAC" w:rsidP="0056033C">
      <w:pPr>
        <w:widowControl w:val="0"/>
        <w:ind w:firstLine="510"/>
        <w:jc w:val="both"/>
        <w:rPr>
          <w:snapToGrid w:val="0"/>
          <w:sz w:val="28"/>
          <w:szCs w:val="28"/>
        </w:rPr>
      </w:pPr>
      <w:r w:rsidRPr="008C6DAC">
        <w:rPr>
          <w:snapToGrid w:val="0"/>
          <w:sz w:val="28"/>
          <w:szCs w:val="28"/>
        </w:rPr>
        <w:t>Тарифный  (квалификационный) разряд, характеризующий ур</w:t>
      </w:r>
      <w:r w:rsidRPr="008C6DAC">
        <w:rPr>
          <w:snapToGrid w:val="0"/>
          <w:sz w:val="28"/>
          <w:szCs w:val="28"/>
        </w:rPr>
        <w:t>о</w:t>
      </w:r>
      <w:r w:rsidRPr="008C6DAC">
        <w:rPr>
          <w:snapToGrid w:val="0"/>
          <w:sz w:val="28"/>
          <w:szCs w:val="28"/>
        </w:rPr>
        <w:t>вень</w:t>
      </w:r>
      <w:r w:rsidR="00C12ECD">
        <w:rPr>
          <w:snapToGrid w:val="0"/>
          <w:sz w:val="28"/>
          <w:szCs w:val="28"/>
        </w:rPr>
        <w:t xml:space="preserve"> </w:t>
      </w:r>
      <w:r w:rsidRPr="008C6DAC">
        <w:rPr>
          <w:snapToGrid w:val="0"/>
          <w:sz w:val="28"/>
          <w:szCs w:val="28"/>
        </w:rPr>
        <w:t>квалификации  работника,  зависит  от  степени сложности в</w:t>
      </w:r>
      <w:r w:rsidRPr="008C6DAC">
        <w:rPr>
          <w:snapToGrid w:val="0"/>
          <w:sz w:val="28"/>
          <w:szCs w:val="28"/>
        </w:rPr>
        <w:t>ы</w:t>
      </w:r>
      <w:r w:rsidRPr="008C6DAC">
        <w:rPr>
          <w:snapToGrid w:val="0"/>
          <w:sz w:val="28"/>
          <w:szCs w:val="28"/>
        </w:rPr>
        <w:t>полняемых</w:t>
      </w:r>
      <w:r w:rsidR="00C12ECD">
        <w:rPr>
          <w:snapToGrid w:val="0"/>
          <w:sz w:val="28"/>
          <w:szCs w:val="28"/>
        </w:rPr>
        <w:t xml:space="preserve"> </w:t>
      </w:r>
      <w:r w:rsidRPr="008C6DAC">
        <w:rPr>
          <w:snapToGrid w:val="0"/>
          <w:sz w:val="28"/>
          <w:szCs w:val="28"/>
        </w:rPr>
        <w:t>работ  (обязанностей), уровня теоретических и практич</w:t>
      </w:r>
      <w:r w:rsidRPr="008C6DAC">
        <w:rPr>
          <w:snapToGrid w:val="0"/>
          <w:sz w:val="28"/>
          <w:szCs w:val="28"/>
        </w:rPr>
        <w:t>е</w:t>
      </w:r>
      <w:r w:rsidRPr="008C6DAC">
        <w:rPr>
          <w:snapToGrid w:val="0"/>
          <w:sz w:val="28"/>
          <w:szCs w:val="28"/>
        </w:rPr>
        <w:t>ских знаний, а</w:t>
      </w:r>
      <w:r w:rsidR="00C12ECD">
        <w:rPr>
          <w:snapToGrid w:val="0"/>
          <w:sz w:val="28"/>
          <w:szCs w:val="28"/>
        </w:rPr>
        <w:t xml:space="preserve"> </w:t>
      </w:r>
      <w:r w:rsidRPr="008C6DAC">
        <w:rPr>
          <w:snapToGrid w:val="0"/>
          <w:sz w:val="28"/>
          <w:szCs w:val="28"/>
        </w:rPr>
        <w:t>также    ответственности   работника.  Эти  требования  заложены   в</w:t>
      </w:r>
      <w:r w:rsidR="00C12ECD">
        <w:rPr>
          <w:snapToGrid w:val="0"/>
          <w:sz w:val="28"/>
          <w:szCs w:val="28"/>
        </w:rPr>
        <w:t xml:space="preserve"> </w:t>
      </w:r>
      <w:r w:rsidRPr="008C6DAC">
        <w:rPr>
          <w:snapToGrid w:val="0"/>
          <w:sz w:val="28"/>
          <w:szCs w:val="28"/>
        </w:rPr>
        <w:t>квалификационных  характеристиках, предусмотренных квалификационными</w:t>
      </w:r>
      <w:r w:rsidR="00C12ECD">
        <w:rPr>
          <w:snapToGrid w:val="0"/>
          <w:sz w:val="28"/>
          <w:szCs w:val="28"/>
        </w:rPr>
        <w:t xml:space="preserve"> </w:t>
      </w:r>
      <w:r w:rsidRPr="008C6DAC">
        <w:rPr>
          <w:snapToGrid w:val="0"/>
          <w:sz w:val="28"/>
          <w:szCs w:val="28"/>
        </w:rPr>
        <w:t>справочниками.</w:t>
      </w:r>
    </w:p>
    <w:p w:rsidR="008C6DAC" w:rsidRPr="008C6DAC" w:rsidRDefault="008C6DAC" w:rsidP="0056033C">
      <w:pPr>
        <w:widowControl w:val="0"/>
        <w:ind w:firstLine="510"/>
        <w:jc w:val="both"/>
        <w:rPr>
          <w:snapToGrid w:val="0"/>
          <w:sz w:val="28"/>
          <w:szCs w:val="28"/>
        </w:rPr>
      </w:pPr>
      <w:r w:rsidRPr="008C6DAC">
        <w:rPr>
          <w:snapToGrid w:val="0"/>
          <w:sz w:val="28"/>
          <w:szCs w:val="28"/>
        </w:rPr>
        <w:t>Тарифные   коэффициенты  Е</w:t>
      </w:r>
      <w:r w:rsidR="00C12ECD">
        <w:rPr>
          <w:snapToGrid w:val="0"/>
          <w:sz w:val="28"/>
          <w:szCs w:val="28"/>
        </w:rPr>
        <w:t>диной тарифной сетки</w:t>
      </w:r>
      <w:r w:rsidRPr="008C6DAC">
        <w:rPr>
          <w:snapToGrid w:val="0"/>
          <w:sz w:val="28"/>
          <w:szCs w:val="28"/>
        </w:rPr>
        <w:t xml:space="preserve">  показывают,  во  сколько   раз</w:t>
      </w:r>
      <w:r w:rsidR="009B67BD">
        <w:rPr>
          <w:snapToGrid w:val="0"/>
          <w:sz w:val="28"/>
          <w:szCs w:val="28"/>
        </w:rPr>
        <w:t xml:space="preserve"> </w:t>
      </w:r>
      <w:r w:rsidRPr="008C6DAC">
        <w:rPr>
          <w:snapToGrid w:val="0"/>
          <w:sz w:val="28"/>
          <w:szCs w:val="28"/>
        </w:rPr>
        <w:t>тарифные  ставки второго и последующих разрядов выше тарифной ставки</w:t>
      </w:r>
      <w:r w:rsidR="009B67BD">
        <w:rPr>
          <w:snapToGrid w:val="0"/>
          <w:sz w:val="28"/>
          <w:szCs w:val="28"/>
        </w:rPr>
        <w:t xml:space="preserve"> </w:t>
      </w:r>
      <w:r w:rsidRPr="008C6DAC">
        <w:rPr>
          <w:snapToGrid w:val="0"/>
          <w:sz w:val="28"/>
          <w:szCs w:val="28"/>
        </w:rPr>
        <w:t>первого разряда.</w:t>
      </w:r>
      <w:r w:rsidR="009B67BD">
        <w:rPr>
          <w:snapToGrid w:val="0"/>
          <w:sz w:val="28"/>
          <w:szCs w:val="28"/>
        </w:rPr>
        <w:t xml:space="preserve"> </w:t>
      </w:r>
    </w:p>
    <w:p w:rsidR="008C6DAC" w:rsidRDefault="008C6DAC" w:rsidP="0056033C">
      <w:pPr>
        <w:widowControl w:val="0"/>
        <w:ind w:firstLine="510"/>
        <w:jc w:val="both"/>
        <w:rPr>
          <w:snapToGrid w:val="0"/>
          <w:sz w:val="28"/>
          <w:szCs w:val="28"/>
        </w:rPr>
      </w:pPr>
      <w:r w:rsidRPr="008C6DAC">
        <w:rPr>
          <w:snapToGrid w:val="0"/>
          <w:sz w:val="28"/>
          <w:szCs w:val="28"/>
        </w:rPr>
        <w:t xml:space="preserve">Тарификация  </w:t>
      </w:r>
      <w:r w:rsidR="009B67BD" w:rsidRPr="009B67BD">
        <w:rPr>
          <w:bCs/>
          <w:snapToGrid w:val="0"/>
          <w:sz w:val="28"/>
          <w:szCs w:val="28"/>
        </w:rPr>
        <w:t>–</w:t>
      </w:r>
      <w:r w:rsidRPr="008C6DAC">
        <w:rPr>
          <w:snapToGrid w:val="0"/>
          <w:sz w:val="28"/>
          <w:szCs w:val="28"/>
        </w:rPr>
        <w:t xml:space="preserve">  отнесение  выполняемых  работ  к  конкретным</w:t>
      </w:r>
      <w:r w:rsidR="009B67BD">
        <w:rPr>
          <w:snapToGrid w:val="0"/>
          <w:sz w:val="28"/>
          <w:szCs w:val="28"/>
        </w:rPr>
        <w:t xml:space="preserve"> </w:t>
      </w:r>
      <w:r w:rsidRPr="008C6DAC">
        <w:rPr>
          <w:snapToGrid w:val="0"/>
          <w:sz w:val="28"/>
          <w:szCs w:val="28"/>
        </w:rPr>
        <w:t>тарифным    разрядам    (должностям)    и    присвоение   работникам</w:t>
      </w:r>
      <w:r w:rsidR="009B67BD">
        <w:rPr>
          <w:snapToGrid w:val="0"/>
          <w:sz w:val="28"/>
          <w:szCs w:val="28"/>
        </w:rPr>
        <w:t xml:space="preserve"> </w:t>
      </w:r>
      <w:r w:rsidRPr="008C6DAC">
        <w:rPr>
          <w:snapToGrid w:val="0"/>
          <w:sz w:val="28"/>
          <w:szCs w:val="28"/>
        </w:rPr>
        <w:t xml:space="preserve">соответствующей  квалификации </w:t>
      </w:r>
      <w:r w:rsidR="009B67BD" w:rsidRPr="009B67BD">
        <w:rPr>
          <w:bCs/>
          <w:snapToGrid w:val="0"/>
          <w:sz w:val="28"/>
          <w:szCs w:val="28"/>
        </w:rPr>
        <w:t>–</w:t>
      </w:r>
      <w:r w:rsidRPr="008C6DAC">
        <w:rPr>
          <w:snapToGrid w:val="0"/>
          <w:sz w:val="28"/>
          <w:szCs w:val="28"/>
        </w:rPr>
        <w:t xml:space="preserve"> осуществляется в соответствии с ЕТКС</w:t>
      </w:r>
      <w:r w:rsidR="009B67BD">
        <w:rPr>
          <w:snapToGrid w:val="0"/>
          <w:sz w:val="28"/>
          <w:szCs w:val="28"/>
        </w:rPr>
        <w:t xml:space="preserve"> </w:t>
      </w:r>
      <w:r w:rsidRPr="008C6DAC">
        <w:rPr>
          <w:snapToGrid w:val="0"/>
          <w:sz w:val="28"/>
          <w:szCs w:val="28"/>
        </w:rPr>
        <w:t xml:space="preserve">и  КСД  и  иными  квалификационными  справочниками,  </w:t>
      </w:r>
      <w:r w:rsidRPr="008C6DAC">
        <w:rPr>
          <w:snapToGrid w:val="0"/>
          <w:sz w:val="28"/>
          <w:szCs w:val="28"/>
        </w:rPr>
        <w:lastRenderedPageBreak/>
        <w:t>утверждаемыми в</w:t>
      </w:r>
      <w:r w:rsidR="009B67BD">
        <w:rPr>
          <w:snapToGrid w:val="0"/>
          <w:sz w:val="28"/>
          <w:szCs w:val="28"/>
        </w:rPr>
        <w:t xml:space="preserve"> </w:t>
      </w:r>
      <w:r w:rsidRPr="008C6DAC">
        <w:rPr>
          <w:snapToGrid w:val="0"/>
          <w:sz w:val="28"/>
          <w:szCs w:val="28"/>
        </w:rPr>
        <w:t xml:space="preserve">установленном порядке. </w:t>
      </w:r>
    </w:p>
    <w:p w:rsidR="008C6DAC" w:rsidRPr="008C6DAC" w:rsidRDefault="008C6DAC" w:rsidP="0056033C">
      <w:pPr>
        <w:widowControl w:val="0"/>
        <w:ind w:firstLine="510"/>
        <w:jc w:val="both"/>
        <w:rPr>
          <w:snapToGrid w:val="0"/>
          <w:sz w:val="28"/>
          <w:szCs w:val="28"/>
        </w:rPr>
      </w:pPr>
      <w:r w:rsidRPr="008C6DAC">
        <w:rPr>
          <w:snapToGrid w:val="0"/>
          <w:sz w:val="28"/>
          <w:szCs w:val="28"/>
        </w:rPr>
        <w:t>Тарифные    ставки    и    должностные   оклады   работников</w:t>
      </w:r>
      <w:r w:rsidR="009B67BD">
        <w:rPr>
          <w:snapToGrid w:val="0"/>
          <w:sz w:val="28"/>
          <w:szCs w:val="28"/>
        </w:rPr>
        <w:t xml:space="preserve"> </w:t>
      </w:r>
      <w:r w:rsidRPr="008C6DAC">
        <w:rPr>
          <w:snapToGrid w:val="0"/>
          <w:sz w:val="28"/>
          <w:szCs w:val="28"/>
        </w:rPr>
        <w:t>устанавливаются    исходя   из  тарифной  ставки  первого   разряда,</w:t>
      </w:r>
      <w:r w:rsidR="009B67BD">
        <w:rPr>
          <w:snapToGrid w:val="0"/>
          <w:sz w:val="28"/>
          <w:szCs w:val="28"/>
        </w:rPr>
        <w:t xml:space="preserve"> установленной  в  организации</w:t>
      </w:r>
      <w:r w:rsidRPr="008C6DAC">
        <w:rPr>
          <w:snapToGrid w:val="0"/>
          <w:sz w:val="28"/>
          <w:szCs w:val="28"/>
        </w:rPr>
        <w:t>, и соответствующего тарифного</w:t>
      </w:r>
      <w:r w:rsidR="009B67BD">
        <w:rPr>
          <w:snapToGrid w:val="0"/>
          <w:sz w:val="28"/>
          <w:szCs w:val="28"/>
        </w:rPr>
        <w:t xml:space="preserve"> </w:t>
      </w:r>
      <w:r w:rsidRPr="008C6DAC">
        <w:rPr>
          <w:snapToGrid w:val="0"/>
          <w:sz w:val="28"/>
          <w:szCs w:val="28"/>
        </w:rPr>
        <w:t>коэ</w:t>
      </w:r>
      <w:r w:rsidRPr="008C6DAC">
        <w:rPr>
          <w:snapToGrid w:val="0"/>
          <w:sz w:val="28"/>
          <w:szCs w:val="28"/>
        </w:rPr>
        <w:t>ф</w:t>
      </w:r>
      <w:r w:rsidRPr="008C6DAC">
        <w:rPr>
          <w:snapToGrid w:val="0"/>
          <w:sz w:val="28"/>
          <w:szCs w:val="28"/>
        </w:rPr>
        <w:t>фициента ЕТС.</w:t>
      </w:r>
    </w:p>
    <w:p w:rsidR="00772F7F" w:rsidRDefault="00772F7F" w:rsidP="0056033C">
      <w:pPr>
        <w:widowControl w:val="0"/>
        <w:ind w:firstLine="510"/>
        <w:jc w:val="both"/>
        <w:rPr>
          <w:snapToGrid w:val="0"/>
          <w:sz w:val="28"/>
          <w:szCs w:val="28"/>
        </w:rPr>
      </w:pPr>
      <w:r w:rsidRPr="00772F7F">
        <w:rPr>
          <w:i/>
          <w:snapToGrid w:val="0"/>
          <w:sz w:val="28"/>
          <w:szCs w:val="28"/>
        </w:rPr>
        <w:t>Тарифные ставки и должностные оклады</w:t>
      </w:r>
      <w:r w:rsidRPr="00772F7F">
        <w:rPr>
          <w:snapToGrid w:val="0"/>
          <w:sz w:val="28"/>
          <w:szCs w:val="28"/>
        </w:rPr>
        <w:t xml:space="preserve"> определяют </w:t>
      </w:r>
      <w:proofErr w:type="gramStart"/>
      <w:r w:rsidRPr="00772F7F">
        <w:rPr>
          <w:snapToGrid w:val="0"/>
          <w:sz w:val="28"/>
          <w:szCs w:val="28"/>
        </w:rPr>
        <w:t>размер оплаты труда</w:t>
      </w:r>
      <w:proofErr w:type="gramEnd"/>
      <w:r w:rsidR="00032793">
        <w:rPr>
          <w:snapToGrid w:val="0"/>
          <w:sz w:val="28"/>
          <w:szCs w:val="28"/>
        </w:rPr>
        <w:t xml:space="preserve"> </w:t>
      </w:r>
      <w:r w:rsidRPr="00772F7F">
        <w:rPr>
          <w:snapToGrid w:val="0"/>
          <w:sz w:val="28"/>
          <w:szCs w:val="28"/>
        </w:rPr>
        <w:t xml:space="preserve"> различных категорий работников в единицу времени (час, день, месяц). Тарифная ставка для  </w:t>
      </w:r>
      <w:proofErr w:type="gramStart"/>
      <w:r w:rsidRPr="00772F7F">
        <w:rPr>
          <w:snapToGrid w:val="0"/>
          <w:sz w:val="28"/>
          <w:szCs w:val="28"/>
          <w:lang w:val="be-BY"/>
        </w:rPr>
        <w:t>І</w:t>
      </w:r>
      <w:r w:rsidRPr="00772F7F">
        <w:rPr>
          <w:snapToGrid w:val="0"/>
          <w:sz w:val="28"/>
          <w:szCs w:val="28"/>
        </w:rPr>
        <w:t>-</w:t>
      </w:r>
      <w:proofErr w:type="gramEnd"/>
      <w:r w:rsidRPr="00772F7F">
        <w:rPr>
          <w:snapToGrid w:val="0"/>
          <w:sz w:val="28"/>
          <w:szCs w:val="28"/>
        </w:rPr>
        <w:t>го разряда, который опред</w:t>
      </w:r>
      <w:r w:rsidRPr="00772F7F">
        <w:rPr>
          <w:snapToGrid w:val="0"/>
          <w:sz w:val="28"/>
          <w:szCs w:val="28"/>
        </w:rPr>
        <w:t>е</w:t>
      </w:r>
      <w:r w:rsidRPr="00772F7F">
        <w:rPr>
          <w:snapToGrid w:val="0"/>
          <w:sz w:val="28"/>
          <w:szCs w:val="28"/>
        </w:rPr>
        <w:t>ляет минимальную оплату за выполнение простейших работ, устана</w:t>
      </w:r>
      <w:r w:rsidRPr="00772F7F">
        <w:rPr>
          <w:snapToGrid w:val="0"/>
          <w:sz w:val="28"/>
          <w:szCs w:val="28"/>
        </w:rPr>
        <w:t>в</w:t>
      </w:r>
      <w:r w:rsidRPr="00772F7F">
        <w:rPr>
          <w:snapToGrid w:val="0"/>
          <w:sz w:val="28"/>
          <w:szCs w:val="28"/>
        </w:rPr>
        <w:t>ливается правительством.</w:t>
      </w:r>
    </w:p>
    <w:p w:rsidR="00416985" w:rsidRPr="00175574" w:rsidRDefault="009B67BD" w:rsidP="0056033C">
      <w:pPr>
        <w:widowControl w:val="0"/>
        <w:tabs>
          <w:tab w:val="num" w:pos="720"/>
        </w:tabs>
        <w:ind w:firstLine="510"/>
        <w:jc w:val="both"/>
        <w:rPr>
          <w:snapToGrid w:val="0"/>
          <w:sz w:val="28"/>
          <w:szCs w:val="28"/>
        </w:rPr>
      </w:pPr>
      <w:r w:rsidRPr="009B67BD">
        <w:rPr>
          <w:i/>
          <w:snapToGrid w:val="0"/>
          <w:sz w:val="28"/>
          <w:szCs w:val="28"/>
        </w:rPr>
        <w:t>Минимальная заработная плата</w:t>
      </w:r>
      <w:r w:rsidRPr="009B67BD">
        <w:rPr>
          <w:snapToGrid w:val="0"/>
          <w:sz w:val="28"/>
          <w:szCs w:val="28"/>
        </w:rPr>
        <w:t xml:space="preserve"> – это нижняя граница оплаты труда работника</w:t>
      </w:r>
      <w:r w:rsidR="00161990">
        <w:rPr>
          <w:snapToGrid w:val="0"/>
          <w:sz w:val="28"/>
          <w:szCs w:val="28"/>
        </w:rPr>
        <w:t xml:space="preserve">, которая </w:t>
      </w:r>
      <w:r w:rsidR="00416985" w:rsidRPr="009B67BD">
        <w:rPr>
          <w:snapToGrid w:val="0"/>
          <w:sz w:val="28"/>
          <w:szCs w:val="28"/>
        </w:rPr>
        <w:t>обеспечивает гарантии минимального дох</w:t>
      </w:r>
      <w:r w:rsidR="00416985" w:rsidRPr="009B67BD">
        <w:rPr>
          <w:snapToGrid w:val="0"/>
          <w:sz w:val="28"/>
          <w:szCs w:val="28"/>
        </w:rPr>
        <w:t>о</w:t>
      </w:r>
      <w:r w:rsidR="00161990">
        <w:rPr>
          <w:snapToGrid w:val="0"/>
          <w:sz w:val="28"/>
          <w:szCs w:val="28"/>
        </w:rPr>
        <w:t xml:space="preserve">да низкооплачиваемым работникам и </w:t>
      </w:r>
      <w:r w:rsidR="00416985" w:rsidRPr="009B67BD">
        <w:rPr>
          <w:snapToGrid w:val="0"/>
          <w:sz w:val="28"/>
          <w:szCs w:val="28"/>
        </w:rPr>
        <w:t>может служит</w:t>
      </w:r>
      <w:r w:rsidR="00161990">
        <w:rPr>
          <w:snapToGrid w:val="0"/>
          <w:sz w:val="28"/>
          <w:szCs w:val="28"/>
        </w:rPr>
        <w:t>ь точкой отсчета для определения</w:t>
      </w:r>
      <w:r w:rsidR="00416985" w:rsidRPr="009B67BD">
        <w:rPr>
          <w:snapToGrid w:val="0"/>
          <w:sz w:val="28"/>
          <w:szCs w:val="28"/>
        </w:rPr>
        <w:t xml:space="preserve"> уровня заработной платы.</w:t>
      </w:r>
      <w:r w:rsidR="00175574">
        <w:rPr>
          <w:snapToGrid w:val="0"/>
          <w:sz w:val="28"/>
          <w:szCs w:val="28"/>
        </w:rPr>
        <w:t xml:space="preserve"> </w:t>
      </w:r>
      <w:r w:rsidR="00416985" w:rsidRPr="00175574">
        <w:rPr>
          <w:snapToGrid w:val="0"/>
          <w:sz w:val="28"/>
          <w:szCs w:val="28"/>
        </w:rPr>
        <w:t>Размер минимальной зар</w:t>
      </w:r>
      <w:r w:rsidR="00416985" w:rsidRPr="00175574">
        <w:rPr>
          <w:snapToGrid w:val="0"/>
          <w:sz w:val="28"/>
          <w:szCs w:val="28"/>
        </w:rPr>
        <w:t>а</w:t>
      </w:r>
      <w:r w:rsidR="00416985" w:rsidRPr="00175574">
        <w:rPr>
          <w:snapToGrid w:val="0"/>
          <w:sz w:val="28"/>
          <w:szCs w:val="28"/>
        </w:rPr>
        <w:t>ботной платы определяется минимальным потребительским бюдж</w:t>
      </w:r>
      <w:r w:rsidR="00416985" w:rsidRPr="00175574">
        <w:rPr>
          <w:snapToGrid w:val="0"/>
          <w:sz w:val="28"/>
          <w:szCs w:val="28"/>
        </w:rPr>
        <w:t>е</w:t>
      </w:r>
      <w:r w:rsidR="00416985" w:rsidRPr="00175574">
        <w:rPr>
          <w:snapToGrid w:val="0"/>
          <w:sz w:val="28"/>
          <w:szCs w:val="28"/>
        </w:rPr>
        <w:t>том с учетом реальных условий восстановления рабочей силы в соо</w:t>
      </w:r>
      <w:r w:rsidR="00416985" w:rsidRPr="00175574">
        <w:rPr>
          <w:snapToGrid w:val="0"/>
          <w:sz w:val="28"/>
          <w:szCs w:val="28"/>
        </w:rPr>
        <w:t>т</w:t>
      </w:r>
      <w:r w:rsidR="00416985" w:rsidRPr="00175574">
        <w:rPr>
          <w:snapToGrid w:val="0"/>
          <w:sz w:val="28"/>
          <w:szCs w:val="28"/>
        </w:rPr>
        <w:t xml:space="preserve">ветствии с ее стоимостью. </w:t>
      </w:r>
    </w:p>
    <w:p w:rsidR="009B67BD" w:rsidRDefault="00175574" w:rsidP="0056033C">
      <w:pPr>
        <w:widowControl w:val="0"/>
        <w:ind w:firstLine="510"/>
        <w:jc w:val="both"/>
        <w:rPr>
          <w:snapToGrid w:val="0"/>
          <w:sz w:val="28"/>
          <w:szCs w:val="28"/>
        </w:rPr>
      </w:pPr>
      <w:r w:rsidRPr="00175574">
        <w:rPr>
          <w:snapToGrid w:val="0"/>
          <w:sz w:val="28"/>
          <w:szCs w:val="28"/>
        </w:rPr>
        <w:t>Установленный размер минимальной заработной платы является обязательным для нанимателей в качестве низшей границы оплаты труда работников.</w:t>
      </w:r>
    </w:p>
    <w:p w:rsidR="00175574" w:rsidRPr="00175574" w:rsidRDefault="00175574" w:rsidP="0056033C">
      <w:pPr>
        <w:widowControl w:val="0"/>
        <w:ind w:firstLine="510"/>
        <w:jc w:val="both"/>
        <w:rPr>
          <w:snapToGrid w:val="0"/>
          <w:sz w:val="28"/>
          <w:szCs w:val="28"/>
        </w:rPr>
      </w:pPr>
      <w:r w:rsidRPr="00175574">
        <w:rPr>
          <w:snapToGrid w:val="0"/>
          <w:sz w:val="28"/>
          <w:szCs w:val="28"/>
        </w:rPr>
        <w:t xml:space="preserve">Размеры </w:t>
      </w:r>
      <w:r w:rsidRPr="00175574">
        <w:rPr>
          <w:bCs/>
          <w:snapToGrid w:val="0"/>
          <w:sz w:val="28"/>
          <w:szCs w:val="28"/>
        </w:rPr>
        <w:t>минимальной заработной платы</w:t>
      </w:r>
      <w:r w:rsidRPr="00175574">
        <w:rPr>
          <w:snapToGrid w:val="0"/>
          <w:sz w:val="28"/>
          <w:szCs w:val="28"/>
        </w:rPr>
        <w:t xml:space="preserve"> (месячной и часовой) устанавливаются ежегодно исходя </w:t>
      </w:r>
      <w:proofErr w:type="gramStart"/>
      <w:r w:rsidRPr="00175574">
        <w:rPr>
          <w:snapToGrid w:val="0"/>
          <w:sz w:val="28"/>
          <w:szCs w:val="28"/>
        </w:rPr>
        <w:t>из</w:t>
      </w:r>
      <w:proofErr w:type="gramEnd"/>
      <w:r w:rsidRPr="00175574">
        <w:rPr>
          <w:snapToGrid w:val="0"/>
          <w:sz w:val="28"/>
          <w:szCs w:val="28"/>
        </w:rPr>
        <w:t>:</w:t>
      </w:r>
    </w:p>
    <w:p w:rsidR="00175574" w:rsidRPr="00175574" w:rsidRDefault="00175574" w:rsidP="0056033C">
      <w:pPr>
        <w:widowControl w:val="0"/>
        <w:ind w:firstLine="510"/>
        <w:jc w:val="both"/>
        <w:rPr>
          <w:snapToGrid w:val="0"/>
          <w:sz w:val="28"/>
          <w:szCs w:val="28"/>
        </w:rPr>
      </w:pPr>
      <w:r w:rsidRPr="00175574">
        <w:rPr>
          <w:snapToGrid w:val="0"/>
          <w:sz w:val="28"/>
          <w:szCs w:val="28"/>
        </w:rPr>
        <w:t>1)</w:t>
      </w:r>
      <w:r>
        <w:rPr>
          <w:snapToGrid w:val="0"/>
          <w:sz w:val="28"/>
          <w:szCs w:val="28"/>
        </w:rPr>
        <w:t xml:space="preserve"> </w:t>
      </w:r>
      <w:r w:rsidRPr="00175574">
        <w:rPr>
          <w:snapToGrid w:val="0"/>
          <w:sz w:val="28"/>
          <w:szCs w:val="28"/>
        </w:rPr>
        <w:t>уровня занятости и производительности труда;</w:t>
      </w:r>
    </w:p>
    <w:p w:rsidR="00175574" w:rsidRPr="00175574" w:rsidRDefault="00175574" w:rsidP="0056033C">
      <w:pPr>
        <w:widowControl w:val="0"/>
        <w:ind w:firstLine="510"/>
        <w:jc w:val="both"/>
        <w:rPr>
          <w:snapToGrid w:val="0"/>
          <w:sz w:val="28"/>
          <w:szCs w:val="28"/>
        </w:rPr>
      </w:pPr>
      <w:r w:rsidRPr="00175574">
        <w:rPr>
          <w:snapToGrid w:val="0"/>
          <w:sz w:val="28"/>
          <w:szCs w:val="28"/>
        </w:rPr>
        <w:t>2) потребностей работника в материальных благах и услугах;</w:t>
      </w:r>
    </w:p>
    <w:p w:rsidR="00175574" w:rsidRPr="00175574" w:rsidRDefault="00175574" w:rsidP="0056033C">
      <w:pPr>
        <w:widowControl w:val="0"/>
        <w:ind w:firstLine="510"/>
        <w:jc w:val="both"/>
        <w:rPr>
          <w:snapToGrid w:val="0"/>
          <w:sz w:val="28"/>
          <w:szCs w:val="28"/>
        </w:rPr>
      </w:pPr>
      <w:r w:rsidRPr="00175574">
        <w:rPr>
          <w:snapToGrid w:val="0"/>
          <w:sz w:val="28"/>
          <w:szCs w:val="28"/>
        </w:rPr>
        <w:t xml:space="preserve">3) экономических возможностей </w:t>
      </w:r>
      <w:proofErr w:type="gramStart"/>
      <w:r w:rsidRPr="00175574">
        <w:rPr>
          <w:snapToGrid w:val="0"/>
          <w:sz w:val="28"/>
          <w:szCs w:val="28"/>
        </w:rPr>
        <w:t>республиканского</w:t>
      </w:r>
      <w:proofErr w:type="gramEnd"/>
      <w:r w:rsidRPr="00175574">
        <w:rPr>
          <w:snapToGrid w:val="0"/>
          <w:sz w:val="28"/>
          <w:szCs w:val="28"/>
        </w:rPr>
        <w:t xml:space="preserve"> и местных бюджетов, а также нанимателей;</w:t>
      </w:r>
    </w:p>
    <w:p w:rsidR="00175574" w:rsidRPr="00175574" w:rsidRDefault="00175574" w:rsidP="0056033C">
      <w:pPr>
        <w:widowControl w:val="0"/>
        <w:ind w:firstLine="510"/>
        <w:jc w:val="both"/>
        <w:rPr>
          <w:snapToGrid w:val="0"/>
          <w:sz w:val="28"/>
          <w:szCs w:val="28"/>
        </w:rPr>
      </w:pPr>
      <w:r w:rsidRPr="00175574">
        <w:rPr>
          <w:snapToGrid w:val="0"/>
          <w:sz w:val="28"/>
          <w:szCs w:val="28"/>
        </w:rPr>
        <w:t>4)</w:t>
      </w:r>
      <w:r>
        <w:rPr>
          <w:snapToGrid w:val="0"/>
          <w:sz w:val="28"/>
          <w:szCs w:val="28"/>
        </w:rPr>
        <w:t xml:space="preserve"> </w:t>
      </w:r>
      <w:r w:rsidRPr="00175574">
        <w:rPr>
          <w:snapToGrid w:val="0"/>
          <w:sz w:val="28"/>
          <w:szCs w:val="28"/>
        </w:rPr>
        <w:t>сложившихся величин средней заработной платы в экономике, пенсий, стипендий, пособий, компенсаций и других социальных в</w:t>
      </w:r>
      <w:r w:rsidRPr="00175574">
        <w:rPr>
          <w:snapToGrid w:val="0"/>
          <w:sz w:val="28"/>
          <w:szCs w:val="28"/>
        </w:rPr>
        <w:t>ы</w:t>
      </w:r>
      <w:r w:rsidRPr="00175574">
        <w:rPr>
          <w:snapToGrid w:val="0"/>
          <w:sz w:val="28"/>
          <w:szCs w:val="28"/>
        </w:rPr>
        <w:t>плат;</w:t>
      </w:r>
    </w:p>
    <w:p w:rsidR="00175574" w:rsidRPr="00175574" w:rsidRDefault="00175574" w:rsidP="0056033C">
      <w:pPr>
        <w:widowControl w:val="0"/>
        <w:ind w:firstLine="510"/>
        <w:jc w:val="both"/>
        <w:rPr>
          <w:snapToGrid w:val="0"/>
          <w:sz w:val="28"/>
          <w:szCs w:val="28"/>
        </w:rPr>
      </w:pPr>
      <w:r w:rsidRPr="00175574">
        <w:rPr>
          <w:snapToGrid w:val="0"/>
          <w:sz w:val="28"/>
          <w:szCs w:val="28"/>
        </w:rPr>
        <w:t>5) соотношения между размером минимальной заработной платы и социальными нормативами</w:t>
      </w:r>
    </w:p>
    <w:p w:rsidR="00416985" w:rsidRPr="00175574" w:rsidRDefault="00416985" w:rsidP="0056033C">
      <w:pPr>
        <w:widowControl w:val="0"/>
        <w:ind w:firstLine="510"/>
        <w:jc w:val="both"/>
        <w:rPr>
          <w:snapToGrid w:val="0"/>
          <w:sz w:val="28"/>
          <w:szCs w:val="28"/>
        </w:rPr>
      </w:pPr>
      <w:r w:rsidRPr="00175574">
        <w:rPr>
          <w:i/>
          <w:snapToGrid w:val="0"/>
          <w:sz w:val="28"/>
          <w:szCs w:val="28"/>
        </w:rPr>
        <w:t>Минимальный потребительский бюджет</w:t>
      </w:r>
      <w:r w:rsidRPr="00175574">
        <w:rPr>
          <w:snapToGrid w:val="0"/>
          <w:sz w:val="28"/>
          <w:szCs w:val="28"/>
        </w:rPr>
        <w:t xml:space="preserve"> представляет собой расходы на приобретение набора потребительских товаров и услуг для удовлетворения основных физиологических и социально-культурных потребностей человека. </w:t>
      </w:r>
    </w:p>
    <w:p w:rsidR="00416985" w:rsidRPr="00175574" w:rsidRDefault="00416985" w:rsidP="0056033C">
      <w:pPr>
        <w:widowControl w:val="0"/>
        <w:ind w:firstLine="510"/>
        <w:jc w:val="both"/>
        <w:rPr>
          <w:snapToGrid w:val="0"/>
          <w:sz w:val="28"/>
          <w:szCs w:val="28"/>
        </w:rPr>
      </w:pPr>
      <w:r w:rsidRPr="00175574">
        <w:rPr>
          <w:snapToGrid w:val="0"/>
          <w:sz w:val="28"/>
          <w:szCs w:val="28"/>
        </w:rPr>
        <w:t>Минимальные потребительские бюджеты разрабатываются для разных социально-демографических гру</w:t>
      </w:r>
      <w:proofErr w:type="gramStart"/>
      <w:r w:rsidRPr="00175574">
        <w:rPr>
          <w:snapToGrid w:val="0"/>
          <w:sz w:val="28"/>
          <w:szCs w:val="28"/>
        </w:rPr>
        <w:t>пп в ср</w:t>
      </w:r>
      <w:proofErr w:type="gramEnd"/>
      <w:r w:rsidRPr="00175574">
        <w:rPr>
          <w:snapToGrid w:val="0"/>
          <w:sz w:val="28"/>
          <w:szCs w:val="28"/>
        </w:rPr>
        <w:t>еднем на душу насел</w:t>
      </w:r>
      <w:r w:rsidRPr="00175574">
        <w:rPr>
          <w:snapToGrid w:val="0"/>
          <w:sz w:val="28"/>
          <w:szCs w:val="28"/>
        </w:rPr>
        <w:t>е</w:t>
      </w:r>
      <w:r w:rsidRPr="00175574">
        <w:rPr>
          <w:snapToGrid w:val="0"/>
          <w:sz w:val="28"/>
          <w:szCs w:val="28"/>
        </w:rPr>
        <w:t>ния и на одного члена семьи разного состава, утверждается ежеква</w:t>
      </w:r>
      <w:r w:rsidRPr="00175574">
        <w:rPr>
          <w:snapToGrid w:val="0"/>
          <w:sz w:val="28"/>
          <w:szCs w:val="28"/>
        </w:rPr>
        <w:t>р</w:t>
      </w:r>
      <w:r w:rsidRPr="00175574">
        <w:rPr>
          <w:snapToGrid w:val="0"/>
          <w:sz w:val="28"/>
          <w:szCs w:val="28"/>
        </w:rPr>
        <w:t>тально.</w:t>
      </w:r>
    </w:p>
    <w:p w:rsidR="00175574" w:rsidRDefault="00175574" w:rsidP="0056033C">
      <w:pPr>
        <w:widowControl w:val="0"/>
        <w:ind w:firstLine="510"/>
        <w:jc w:val="both"/>
        <w:rPr>
          <w:snapToGrid w:val="0"/>
          <w:sz w:val="28"/>
          <w:szCs w:val="28"/>
        </w:rPr>
      </w:pPr>
      <w:r w:rsidRPr="00175574">
        <w:rPr>
          <w:i/>
          <w:snapToGrid w:val="0"/>
          <w:sz w:val="28"/>
          <w:szCs w:val="28"/>
        </w:rPr>
        <w:t>Бюджет прожиточного минимума</w:t>
      </w:r>
      <w:r w:rsidRPr="00175574">
        <w:rPr>
          <w:snapToGrid w:val="0"/>
          <w:sz w:val="28"/>
          <w:szCs w:val="28"/>
        </w:rPr>
        <w:t xml:space="preserve"> – денежный минимум, позв</w:t>
      </w:r>
      <w:r w:rsidRPr="00175574">
        <w:rPr>
          <w:snapToGrid w:val="0"/>
          <w:sz w:val="28"/>
          <w:szCs w:val="28"/>
        </w:rPr>
        <w:t>о</w:t>
      </w:r>
      <w:r w:rsidRPr="00175574">
        <w:rPr>
          <w:snapToGrid w:val="0"/>
          <w:sz w:val="28"/>
          <w:szCs w:val="28"/>
        </w:rPr>
        <w:lastRenderedPageBreak/>
        <w:t xml:space="preserve">ляющий человеку выжить, </w:t>
      </w:r>
      <w:r>
        <w:rPr>
          <w:snapToGrid w:val="0"/>
          <w:sz w:val="28"/>
          <w:szCs w:val="28"/>
        </w:rPr>
        <w:t xml:space="preserve">он </w:t>
      </w:r>
      <w:r w:rsidRPr="00175574">
        <w:rPr>
          <w:snapToGrid w:val="0"/>
          <w:sz w:val="28"/>
          <w:szCs w:val="28"/>
        </w:rPr>
        <w:t>определяется ежеквартально.</w:t>
      </w:r>
    </w:p>
    <w:p w:rsidR="00175574" w:rsidRPr="00175574" w:rsidRDefault="00175574" w:rsidP="0056033C">
      <w:pPr>
        <w:widowControl w:val="0"/>
        <w:tabs>
          <w:tab w:val="num" w:pos="720"/>
        </w:tabs>
        <w:ind w:firstLine="510"/>
        <w:jc w:val="both"/>
        <w:rPr>
          <w:snapToGrid w:val="0"/>
          <w:sz w:val="28"/>
          <w:szCs w:val="28"/>
        </w:rPr>
      </w:pPr>
      <w:r w:rsidRPr="00175574">
        <w:rPr>
          <w:snapToGrid w:val="0"/>
          <w:sz w:val="28"/>
          <w:szCs w:val="28"/>
        </w:rPr>
        <w:t>От бюджета прожиточного минимума в среднем на душу насел</w:t>
      </w:r>
      <w:r w:rsidRPr="00175574">
        <w:rPr>
          <w:snapToGrid w:val="0"/>
          <w:sz w:val="28"/>
          <w:szCs w:val="28"/>
        </w:rPr>
        <w:t>е</w:t>
      </w:r>
      <w:r w:rsidRPr="00175574">
        <w:rPr>
          <w:snapToGrid w:val="0"/>
          <w:sz w:val="28"/>
          <w:szCs w:val="28"/>
        </w:rPr>
        <w:t>ния напрямую зависят размеры единовременного пособия в свя</w:t>
      </w:r>
      <w:r w:rsidR="00A16D7B">
        <w:rPr>
          <w:snapToGrid w:val="0"/>
          <w:sz w:val="28"/>
          <w:szCs w:val="28"/>
        </w:rPr>
        <w:t>зи с рождением ребенка,</w:t>
      </w:r>
      <w:r>
        <w:rPr>
          <w:snapToGrid w:val="0"/>
          <w:sz w:val="28"/>
          <w:szCs w:val="28"/>
        </w:rPr>
        <w:t xml:space="preserve"> </w:t>
      </w:r>
      <w:r w:rsidRPr="00175574">
        <w:rPr>
          <w:snapToGrid w:val="0"/>
          <w:sz w:val="28"/>
          <w:szCs w:val="28"/>
        </w:rPr>
        <w:t xml:space="preserve"> </w:t>
      </w:r>
      <w:r w:rsidR="00416985" w:rsidRPr="00175574">
        <w:rPr>
          <w:snapToGrid w:val="0"/>
          <w:sz w:val="28"/>
          <w:szCs w:val="28"/>
        </w:rPr>
        <w:t>ежемесячного пособия на детей старше 3 лет</w:t>
      </w:r>
      <w:r w:rsidR="00A16D7B">
        <w:rPr>
          <w:snapToGrid w:val="0"/>
          <w:sz w:val="28"/>
          <w:szCs w:val="28"/>
        </w:rPr>
        <w:t xml:space="preserve">, </w:t>
      </w:r>
      <w:r w:rsidRPr="00175574">
        <w:rPr>
          <w:snapToGrid w:val="0"/>
          <w:sz w:val="28"/>
          <w:szCs w:val="28"/>
        </w:rPr>
        <w:t xml:space="preserve"> минимальный размер пособия по временной нетрудоспособности</w:t>
      </w:r>
      <w:r w:rsidR="00A16D7B">
        <w:rPr>
          <w:snapToGrid w:val="0"/>
          <w:sz w:val="28"/>
          <w:szCs w:val="28"/>
        </w:rPr>
        <w:t xml:space="preserve"> и др</w:t>
      </w:r>
      <w:r w:rsidRPr="00175574">
        <w:rPr>
          <w:snapToGrid w:val="0"/>
          <w:sz w:val="28"/>
          <w:szCs w:val="28"/>
        </w:rPr>
        <w:t>.</w:t>
      </w:r>
    </w:p>
    <w:p w:rsidR="00175574" w:rsidRPr="00175574" w:rsidRDefault="00175574" w:rsidP="0056033C">
      <w:pPr>
        <w:widowControl w:val="0"/>
        <w:ind w:firstLine="510"/>
        <w:jc w:val="both"/>
        <w:rPr>
          <w:snapToGrid w:val="0"/>
          <w:sz w:val="28"/>
          <w:szCs w:val="28"/>
        </w:rPr>
      </w:pPr>
      <w:r w:rsidRPr="00A16D7B">
        <w:rPr>
          <w:i/>
          <w:snapToGrid w:val="0"/>
          <w:sz w:val="28"/>
          <w:szCs w:val="28"/>
        </w:rPr>
        <w:t>Часовая тарифная ставка</w:t>
      </w:r>
      <w:r w:rsidRPr="00175574">
        <w:rPr>
          <w:snapToGrid w:val="0"/>
          <w:sz w:val="28"/>
          <w:szCs w:val="28"/>
        </w:rPr>
        <w:t xml:space="preserve"> – размер оплаты за работу в час. Пр</w:t>
      </w:r>
      <w:r w:rsidRPr="00175574">
        <w:rPr>
          <w:snapToGrid w:val="0"/>
          <w:sz w:val="28"/>
          <w:szCs w:val="28"/>
        </w:rPr>
        <w:t>и</w:t>
      </w:r>
      <w:r w:rsidRPr="00175574">
        <w:rPr>
          <w:snapToGrid w:val="0"/>
          <w:sz w:val="28"/>
          <w:szCs w:val="28"/>
        </w:rPr>
        <w:t xml:space="preserve">меняется на повременной форме оплаты труда, а также при расчете сдельных расценок на сдельной форме оплаты труда. </w:t>
      </w:r>
    </w:p>
    <w:p w:rsidR="00175574" w:rsidRPr="00175574" w:rsidRDefault="00175574" w:rsidP="00175574">
      <w:pPr>
        <w:widowControl w:val="0"/>
        <w:ind w:firstLine="720"/>
        <w:jc w:val="both"/>
        <w:rPr>
          <w:snapToGrid w:val="0"/>
          <w:sz w:val="28"/>
          <w:szCs w:val="28"/>
        </w:rPr>
      </w:pPr>
      <w:r w:rsidRPr="00175574">
        <w:rPr>
          <w:snapToGrid w:val="0"/>
          <w:sz w:val="28"/>
          <w:szCs w:val="28"/>
        </w:rPr>
        <w:t>Часовая тарифная ставка определяется по формуле</w:t>
      </w:r>
    </w:p>
    <w:p w:rsidR="00175574" w:rsidRPr="00175574" w:rsidRDefault="00175574" w:rsidP="0056033C">
      <w:pPr>
        <w:widowControl w:val="0"/>
        <w:spacing w:before="120" w:after="120"/>
        <w:jc w:val="right"/>
        <w:rPr>
          <w:snapToGrid w:val="0"/>
          <w:sz w:val="28"/>
          <w:szCs w:val="28"/>
          <w:lang w:val="be-BY"/>
        </w:rPr>
      </w:pPr>
      <w:proofErr w:type="spellStart"/>
      <w:r w:rsidRPr="00175574">
        <w:rPr>
          <w:snapToGrid w:val="0"/>
          <w:sz w:val="28"/>
          <w:szCs w:val="28"/>
        </w:rPr>
        <w:t>Т</w:t>
      </w:r>
      <w:r w:rsidRPr="00175574">
        <w:rPr>
          <w:snapToGrid w:val="0"/>
          <w:sz w:val="28"/>
          <w:szCs w:val="28"/>
          <w:vertAlign w:val="subscript"/>
        </w:rPr>
        <w:t>ст</w:t>
      </w:r>
      <w:proofErr w:type="gramStart"/>
      <w:r w:rsidRPr="00175574">
        <w:rPr>
          <w:snapToGrid w:val="0"/>
          <w:sz w:val="28"/>
          <w:szCs w:val="28"/>
          <w:vertAlign w:val="subscript"/>
        </w:rPr>
        <w:t>.ч</w:t>
      </w:r>
      <w:proofErr w:type="gramEnd"/>
      <w:r w:rsidRPr="00175574">
        <w:rPr>
          <w:snapToGrid w:val="0"/>
          <w:sz w:val="28"/>
          <w:szCs w:val="28"/>
          <w:vertAlign w:val="subscript"/>
        </w:rPr>
        <w:t>ас</w:t>
      </w:r>
      <w:proofErr w:type="spellEnd"/>
      <w:r w:rsidRPr="00175574">
        <w:rPr>
          <w:snapToGrid w:val="0"/>
          <w:sz w:val="28"/>
          <w:szCs w:val="28"/>
          <w:vertAlign w:val="subscript"/>
        </w:rPr>
        <w:t xml:space="preserve"> </w:t>
      </w:r>
      <w:r w:rsidRPr="00175574">
        <w:rPr>
          <w:snapToGrid w:val="0"/>
          <w:sz w:val="28"/>
          <w:szCs w:val="28"/>
        </w:rPr>
        <w:t xml:space="preserve">= </w:t>
      </w:r>
      <w:proofErr w:type="spellStart"/>
      <w:r w:rsidRPr="00175574">
        <w:rPr>
          <w:snapToGrid w:val="0"/>
          <w:sz w:val="28"/>
          <w:szCs w:val="28"/>
        </w:rPr>
        <w:t>Т</w:t>
      </w:r>
      <w:r w:rsidRPr="00175574">
        <w:rPr>
          <w:snapToGrid w:val="0"/>
          <w:sz w:val="28"/>
          <w:szCs w:val="28"/>
          <w:vertAlign w:val="subscript"/>
        </w:rPr>
        <w:t>ст</w:t>
      </w:r>
      <w:proofErr w:type="spellEnd"/>
      <w:r w:rsidRPr="00175574">
        <w:rPr>
          <w:snapToGrid w:val="0"/>
          <w:sz w:val="28"/>
          <w:szCs w:val="28"/>
          <w:vertAlign w:val="subscript"/>
          <w:lang w:val="be-BY"/>
        </w:rPr>
        <w:t xml:space="preserve"> </w:t>
      </w:r>
      <w:r w:rsidRPr="00175574">
        <w:rPr>
          <w:snapToGrid w:val="0"/>
          <w:sz w:val="28"/>
          <w:szCs w:val="28"/>
          <w:vertAlign w:val="subscript"/>
        </w:rPr>
        <w:t>I</w:t>
      </w:r>
      <w:r w:rsidRPr="00175574">
        <w:rPr>
          <w:snapToGrid w:val="0"/>
          <w:sz w:val="28"/>
          <w:szCs w:val="28"/>
          <w:vertAlign w:val="subscript"/>
          <w:lang w:val="be-BY"/>
        </w:rPr>
        <w:t xml:space="preserve"> р. </w:t>
      </w:r>
      <w:r w:rsidRPr="00175574">
        <w:rPr>
          <w:snapToGrid w:val="0"/>
          <w:sz w:val="28"/>
          <w:szCs w:val="28"/>
          <w:lang w:val="be-BY"/>
        </w:rPr>
        <w:t>· К</w:t>
      </w:r>
      <w:r w:rsidRPr="00175574">
        <w:rPr>
          <w:snapToGrid w:val="0"/>
          <w:sz w:val="28"/>
          <w:szCs w:val="28"/>
          <w:vertAlign w:val="subscript"/>
          <w:lang w:val="be-BY"/>
        </w:rPr>
        <w:t>тар</w:t>
      </w:r>
      <w:r w:rsidRPr="00175574">
        <w:rPr>
          <w:snapToGrid w:val="0"/>
          <w:sz w:val="28"/>
          <w:szCs w:val="28"/>
          <w:lang w:val="be-BY"/>
        </w:rPr>
        <w:t xml:space="preserve"> · К</w:t>
      </w:r>
      <w:r w:rsidRPr="00175574">
        <w:rPr>
          <w:snapToGrid w:val="0"/>
          <w:sz w:val="28"/>
          <w:szCs w:val="28"/>
          <w:vertAlign w:val="subscript"/>
          <w:lang w:val="be-BY"/>
        </w:rPr>
        <w:t>техн</w:t>
      </w:r>
      <w:r w:rsidRPr="00175574">
        <w:rPr>
          <w:snapToGrid w:val="0"/>
          <w:sz w:val="28"/>
          <w:szCs w:val="28"/>
          <w:lang w:val="be-BY"/>
        </w:rPr>
        <w:t xml:space="preserve"> /</w:t>
      </w:r>
      <w:r w:rsidR="000F7500">
        <w:rPr>
          <w:i/>
          <w:snapToGrid w:val="0"/>
          <w:sz w:val="28"/>
          <w:szCs w:val="28"/>
          <w:lang w:val="en-US"/>
        </w:rPr>
        <w:t>T</w:t>
      </w:r>
      <w:r w:rsidRPr="00175574">
        <w:rPr>
          <w:snapToGrid w:val="0"/>
          <w:sz w:val="28"/>
          <w:szCs w:val="28"/>
          <w:lang w:val="be-BY"/>
        </w:rPr>
        <w:t xml:space="preserve"> ,        </w:t>
      </w:r>
      <w:r w:rsidR="00A16D7B">
        <w:rPr>
          <w:snapToGrid w:val="0"/>
          <w:sz w:val="28"/>
          <w:szCs w:val="28"/>
          <w:lang w:val="be-BY"/>
        </w:rPr>
        <w:t xml:space="preserve">            </w:t>
      </w:r>
      <w:r w:rsidRPr="00175574">
        <w:rPr>
          <w:snapToGrid w:val="0"/>
          <w:sz w:val="28"/>
          <w:szCs w:val="28"/>
          <w:lang w:val="be-BY"/>
        </w:rPr>
        <w:t xml:space="preserve">  (</w:t>
      </w:r>
      <w:r w:rsidR="00627601">
        <w:rPr>
          <w:snapToGrid w:val="0"/>
          <w:sz w:val="28"/>
          <w:szCs w:val="28"/>
          <w:lang w:val="be-BY"/>
        </w:rPr>
        <w:t>7</w:t>
      </w:r>
      <w:r w:rsidRPr="00175574">
        <w:rPr>
          <w:snapToGrid w:val="0"/>
          <w:sz w:val="28"/>
          <w:szCs w:val="28"/>
          <w:lang w:val="be-BY"/>
        </w:rPr>
        <w:t>.1.)</w:t>
      </w:r>
    </w:p>
    <w:p w:rsidR="00175574" w:rsidRPr="00175574" w:rsidRDefault="00175574" w:rsidP="009C5183">
      <w:pPr>
        <w:widowControl w:val="0"/>
        <w:jc w:val="both"/>
        <w:rPr>
          <w:snapToGrid w:val="0"/>
          <w:sz w:val="28"/>
          <w:szCs w:val="28"/>
          <w:lang w:val="be-BY"/>
        </w:rPr>
      </w:pPr>
      <w:r w:rsidRPr="00175574">
        <w:rPr>
          <w:snapToGrid w:val="0"/>
          <w:sz w:val="28"/>
          <w:szCs w:val="28"/>
        </w:rPr>
        <w:t xml:space="preserve">где </w:t>
      </w:r>
      <w:proofErr w:type="spellStart"/>
      <w:r w:rsidRPr="00175574">
        <w:rPr>
          <w:snapToGrid w:val="0"/>
          <w:sz w:val="28"/>
          <w:szCs w:val="28"/>
        </w:rPr>
        <w:t>Т</w:t>
      </w:r>
      <w:r w:rsidRPr="00175574">
        <w:rPr>
          <w:snapToGrid w:val="0"/>
          <w:sz w:val="28"/>
          <w:szCs w:val="28"/>
          <w:vertAlign w:val="subscript"/>
        </w:rPr>
        <w:t>ст</w:t>
      </w:r>
      <w:proofErr w:type="gramStart"/>
      <w:r w:rsidRPr="00175574">
        <w:rPr>
          <w:snapToGrid w:val="0"/>
          <w:sz w:val="28"/>
          <w:szCs w:val="28"/>
          <w:vertAlign w:val="subscript"/>
        </w:rPr>
        <w:t>.ч</w:t>
      </w:r>
      <w:proofErr w:type="gramEnd"/>
      <w:r w:rsidRPr="00175574">
        <w:rPr>
          <w:snapToGrid w:val="0"/>
          <w:sz w:val="28"/>
          <w:szCs w:val="28"/>
          <w:vertAlign w:val="subscript"/>
        </w:rPr>
        <w:t>ас</w:t>
      </w:r>
      <w:proofErr w:type="spellEnd"/>
      <w:r w:rsidRPr="00175574">
        <w:rPr>
          <w:snapToGrid w:val="0"/>
          <w:sz w:val="28"/>
          <w:szCs w:val="28"/>
          <w:vertAlign w:val="subscript"/>
        </w:rPr>
        <w:t xml:space="preserve">. </w:t>
      </w:r>
      <w:r w:rsidRPr="00175574">
        <w:rPr>
          <w:snapToGrid w:val="0"/>
          <w:sz w:val="28"/>
          <w:szCs w:val="28"/>
        </w:rPr>
        <w:t>– часовая тарифная ставка;</w:t>
      </w:r>
      <w:r w:rsidR="0056033C">
        <w:rPr>
          <w:snapToGrid w:val="0"/>
          <w:sz w:val="28"/>
          <w:szCs w:val="28"/>
        </w:rPr>
        <w:t xml:space="preserve"> </w:t>
      </w:r>
      <w:proofErr w:type="spellStart"/>
      <w:r w:rsidRPr="00175574">
        <w:rPr>
          <w:snapToGrid w:val="0"/>
          <w:sz w:val="28"/>
          <w:szCs w:val="28"/>
        </w:rPr>
        <w:t>Т</w:t>
      </w:r>
      <w:r w:rsidRPr="00175574">
        <w:rPr>
          <w:snapToGrid w:val="0"/>
          <w:sz w:val="28"/>
          <w:szCs w:val="28"/>
          <w:vertAlign w:val="subscript"/>
        </w:rPr>
        <w:t>ст</w:t>
      </w:r>
      <w:proofErr w:type="spellEnd"/>
      <w:r w:rsidRPr="00175574">
        <w:rPr>
          <w:snapToGrid w:val="0"/>
          <w:sz w:val="28"/>
          <w:szCs w:val="28"/>
          <w:vertAlign w:val="subscript"/>
          <w:lang w:val="be-BY"/>
        </w:rPr>
        <w:t xml:space="preserve"> </w:t>
      </w:r>
      <w:r w:rsidRPr="00175574">
        <w:rPr>
          <w:snapToGrid w:val="0"/>
          <w:sz w:val="28"/>
          <w:szCs w:val="28"/>
          <w:vertAlign w:val="subscript"/>
        </w:rPr>
        <w:t>I</w:t>
      </w:r>
      <w:r w:rsidRPr="00175574">
        <w:rPr>
          <w:snapToGrid w:val="0"/>
          <w:sz w:val="28"/>
          <w:szCs w:val="28"/>
          <w:vertAlign w:val="subscript"/>
          <w:lang w:val="be-BY"/>
        </w:rPr>
        <w:t xml:space="preserve"> р. </w:t>
      </w:r>
      <w:r w:rsidRPr="00175574">
        <w:rPr>
          <w:snapToGrid w:val="0"/>
          <w:sz w:val="28"/>
          <w:szCs w:val="28"/>
        </w:rPr>
        <w:t xml:space="preserve">– </w:t>
      </w:r>
      <w:r w:rsidRPr="00175574">
        <w:rPr>
          <w:snapToGrid w:val="0"/>
          <w:sz w:val="28"/>
          <w:szCs w:val="28"/>
          <w:lang w:val="be-BY"/>
        </w:rPr>
        <w:t>т</w:t>
      </w:r>
      <w:proofErr w:type="spellStart"/>
      <w:r w:rsidRPr="00175574">
        <w:rPr>
          <w:snapToGrid w:val="0"/>
          <w:sz w:val="28"/>
          <w:szCs w:val="28"/>
        </w:rPr>
        <w:t>арифная</w:t>
      </w:r>
      <w:proofErr w:type="spellEnd"/>
      <w:r w:rsidRPr="00175574">
        <w:rPr>
          <w:snapToGrid w:val="0"/>
          <w:sz w:val="28"/>
          <w:szCs w:val="28"/>
        </w:rPr>
        <w:t xml:space="preserve"> ставка</w:t>
      </w:r>
      <w:r w:rsidRPr="00175574">
        <w:rPr>
          <w:snapToGrid w:val="0"/>
          <w:sz w:val="28"/>
          <w:szCs w:val="28"/>
          <w:lang w:val="be-BY"/>
        </w:rPr>
        <w:t xml:space="preserve"> </w:t>
      </w:r>
      <w:r w:rsidRPr="00175574">
        <w:rPr>
          <w:snapToGrid w:val="0"/>
          <w:sz w:val="28"/>
          <w:szCs w:val="28"/>
          <w:lang w:val="en-US"/>
        </w:rPr>
        <w:t>I</w:t>
      </w:r>
      <w:r w:rsidRPr="00175574">
        <w:rPr>
          <w:snapToGrid w:val="0"/>
          <w:sz w:val="28"/>
          <w:szCs w:val="28"/>
        </w:rPr>
        <w:t xml:space="preserve"> разряда, устанавливается государством;</w:t>
      </w:r>
      <w:r w:rsidRPr="00175574">
        <w:rPr>
          <w:snapToGrid w:val="0"/>
          <w:sz w:val="28"/>
          <w:szCs w:val="28"/>
          <w:lang w:val="be-BY"/>
        </w:rPr>
        <w:t>К</w:t>
      </w:r>
      <w:r w:rsidRPr="00175574">
        <w:rPr>
          <w:snapToGrid w:val="0"/>
          <w:sz w:val="28"/>
          <w:szCs w:val="28"/>
          <w:vertAlign w:val="subscript"/>
          <w:lang w:val="be-BY"/>
        </w:rPr>
        <w:t xml:space="preserve">тар </w:t>
      </w:r>
      <w:r w:rsidRPr="00175574">
        <w:rPr>
          <w:snapToGrid w:val="0"/>
          <w:sz w:val="28"/>
          <w:szCs w:val="28"/>
          <w:lang w:val="be-BY"/>
        </w:rPr>
        <w:t>– тарифный коэффициент;</w:t>
      </w:r>
      <w:r w:rsidR="00A16D7B">
        <w:rPr>
          <w:snapToGrid w:val="0"/>
          <w:sz w:val="28"/>
          <w:szCs w:val="28"/>
          <w:lang w:val="be-BY"/>
        </w:rPr>
        <w:t xml:space="preserve"> </w:t>
      </w:r>
      <w:r w:rsidRPr="00175574">
        <w:rPr>
          <w:snapToGrid w:val="0"/>
          <w:sz w:val="28"/>
          <w:szCs w:val="28"/>
          <w:lang w:val="be-BY"/>
        </w:rPr>
        <w:t xml:space="preserve"> </w:t>
      </w:r>
      <w:r w:rsidR="00A16D7B">
        <w:rPr>
          <w:snapToGrid w:val="0"/>
          <w:sz w:val="28"/>
          <w:szCs w:val="28"/>
          <w:lang w:val="be-BY"/>
        </w:rPr>
        <w:t>К</w:t>
      </w:r>
      <w:r w:rsidRPr="00175574">
        <w:rPr>
          <w:snapToGrid w:val="0"/>
          <w:sz w:val="28"/>
          <w:szCs w:val="28"/>
          <w:vertAlign w:val="subscript"/>
          <w:lang w:val="be-BY"/>
        </w:rPr>
        <w:t xml:space="preserve">техн </w:t>
      </w:r>
      <w:r w:rsidRPr="00175574">
        <w:rPr>
          <w:snapToGrid w:val="0"/>
          <w:sz w:val="28"/>
          <w:szCs w:val="28"/>
          <w:lang w:val="be-BY"/>
        </w:rPr>
        <w:t xml:space="preserve"> –  технологический коэфициент, зависит от сложности выполнения технологии работ;  </w:t>
      </w:r>
      <w:r w:rsidR="000F7500">
        <w:rPr>
          <w:i/>
          <w:snapToGrid w:val="0"/>
          <w:sz w:val="28"/>
          <w:szCs w:val="28"/>
          <w:lang w:val="en-US"/>
        </w:rPr>
        <w:t>T</w:t>
      </w:r>
      <w:r w:rsidRPr="00175574">
        <w:rPr>
          <w:snapToGrid w:val="0"/>
          <w:sz w:val="28"/>
          <w:szCs w:val="28"/>
          <w:lang w:val="be-BY"/>
        </w:rPr>
        <w:t xml:space="preserve"> – среднегодовое число часов работы в месяц.</w:t>
      </w:r>
    </w:p>
    <w:p w:rsidR="00772F7F" w:rsidRDefault="00772F7F" w:rsidP="0056033C">
      <w:pPr>
        <w:widowControl w:val="0"/>
        <w:ind w:firstLine="510"/>
        <w:jc w:val="both"/>
        <w:rPr>
          <w:snapToGrid w:val="0"/>
          <w:sz w:val="28"/>
          <w:szCs w:val="28"/>
        </w:rPr>
      </w:pPr>
      <w:r w:rsidRPr="00772F7F">
        <w:rPr>
          <w:snapToGrid w:val="0"/>
          <w:sz w:val="28"/>
          <w:szCs w:val="28"/>
        </w:rPr>
        <w:t xml:space="preserve">В садово-парковом строительстве и хозяйстве применяются две формы оплаты труда – </w:t>
      </w:r>
      <w:r w:rsidRPr="00772F7F">
        <w:rPr>
          <w:i/>
          <w:snapToGrid w:val="0"/>
          <w:sz w:val="28"/>
          <w:szCs w:val="28"/>
        </w:rPr>
        <w:t>сдельная</w:t>
      </w:r>
      <w:r w:rsidRPr="00772F7F">
        <w:rPr>
          <w:snapToGrid w:val="0"/>
          <w:sz w:val="28"/>
          <w:szCs w:val="28"/>
        </w:rPr>
        <w:t xml:space="preserve"> и </w:t>
      </w:r>
      <w:r w:rsidRPr="00772F7F">
        <w:rPr>
          <w:i/>
          <w:snapToGrid w:val="0"/>
          <w:sz w:val="28"/>
          <w:szCs w:val="28"/>
        </w:rPr>
        <w:t>повременная</w:t>
      </w:r>
      <w:r w:rsidRPr="00772F7F">
        <w:rPr>
          <w:snapToGrid w:val="0"/>
          <w:sz w:val="28"/>
          <w:szCs w:val="28"/>
        </w:rPr>
        <w:t>. При сдельной форме оплата труда производится за количество выполненной работы или произведенной  продукции, при повременной – за фактически отраб</w:t>
      </w:r>
      <w:r w:rsidRPr="00772F7F">
        <w:rPr>
          <w:snapToGrid w:val="0"/>
          <w:sz w:val="28"/>
          <w:szCs w:val="28"/>
        </w:rPr>
        <w:t>о</w:t>
      </w:r>
      <w:r w:rsidRPr="00772F7F">
        <w:rPr>
          <w:snapToGrid w:val="0"/>
          <w:sz w:val="28"/>
          <w:szCs w:val="28"/>
        </w:rPr>
        <w:t>танное время.</w:t>
      </w:r>
    </w:p>
    <w:p w:rsidR="00772F7F" w:rsidRDefault="00772F7F" w:rsidP="0056033C">
      <w:pPr>
        <w:widowControl w:val="0"/>
        <w:ind w:firstLine="510"/>
        <w:jc w:val="both"/>
        <w:rPr>
          <w:snapToGrid w:val="0"/>
          <w:sz w:val="28"/>
          <w:szCs w:val="28"/>
        </w:rPr>
      </w:pPr>
      <w:r w:rsidRPr="00772F7F">
        <w:rPr>
          <w:snapToGrid w:val="0"/>
          <w:sz w:val="28"/>
          <w:szCs w:val="28"/>
        </w:rPr>
        <w:t>Обе формы оплаты труда применяются в сочетании с различными видами премий и прогрессивных надбавок, в результате чего каждой форме соответствует несколько систем оплаты труда. Так, сдельной форме соответствуют системы: прямая сдельная, сдельно-прогрессивная, сдельно-премиальная, сдельно-прогрессивно-премиальная, косвенно-сдельная, аккордная. Повременной форме с</w:t>
      </w:r>
      <w:r w:rsidRPr="00772F7F">
        <w:rPr>
          <w:snapToGrid w:val="0"/>
          <w:sz w:val="28"/>
          <w:szCs w:val="28"/>
        </w:rPr>
        <w:t>о</w:t>
      </w:r>
      <w:r w:rsidRPr="00772F7F">
        <w:rPr>
          <w:snapToGrid w:val="0"/>
          <w:sz w:val="28"/>
          <w:szCs w:val="28"/>
        </w:rPr>
        <w:t>ответствуют простая повременная и повременно-премиальная сист</w:t>
      </w:r>
      <w:r w:rsidRPr="00772F7F">
        <w:rPr>
          <w:snapToGrid w:val="0"/>
          <w:sz w:val="28"/>
          <w:szCs w:val="28"/>
        </w:rPr>
        <w:t>е</w:t>
      </w:r>
      <w:r w:rsidRPr="00772F7F">
        <w:rPr>
          <w:snapToGrid w:val="0"/>
          <w:sz w:val="28"/>
          <w:szCs w:val="28"/>
        </w:rPr>
        <w:t>мы.</w:t>
      </w:r>
    </w:p>
    <w:p w:rsidR="00416985" w:rsidRDefault="00416985" w:rsidP="0056033C">
      <w:pPr>
        <w:widowControl w:val="0"/>
        <w:ind w:firstLine="510"/>
        <w:jc w:val="both"/>
        <w:rPr>
          <w:snapToGrid w:val="0"/>
          <w:sz w:val="28"/>
          <w:szCs w:val="28"/>
        </w:rPr>
      </w:pPr>
      <w:r w:rsidRPr="0050033D">
        <w:rPr>
          <w:snapToGrid w:val="0"/>
          <w:sz w:val="28"/>
          <w:szCs w:val="28"/>
        </w:rPr>
        <w:t xml:space="preserve">При </w:t>
      </w:r>
      <w:r w:rsidRPr="0050033D">
        <w:rPr>
          <w:i/>
          <w:iCs/>
          <w:snapToGrid w:val="0"/>
          <w:sz w:val="28"/>
          <w:szCs w:val="28"/>
        </w:rPr>
        <w:t>прямой сдельной системе оплаты труда</w:t>
      </w:r>
      <w:r w:rsidRPr="0050033D">
        <w:rPr>
          <w:snapToGrid w:val="0"/>
          <w:sz w:val="28"/>
          <w:szCs w:val="28"/>
        </w:rPr>
        <w:t xml:space="preserve"> заработная плата  определяется умножением сдельной расценки за единицу на колич</w:t>
      </w:r>
      <w:r w:rsidRPr="0050033D">
        <w:rPr>
          <w:snapToGrid w:val="0"/>
          <w:sz w:val="28"/>
          <w:szCs w:val="28"/>
        </w:rPr>
        <w:t>е</w:t>
      </w:r>
      <w:r w:rsidRPr="0050033D">
        <w:rPr>
          <w:snapToGrid w:val="0"/>
          <w:sz w:val="28"/>
          <w:szCs w:val="28"/>
        </w:rPr>
        <w:t xml:space="preserve">ство изготовленной продукции или выполненной работы. </w:t>
      </w:r>
    </w:p>
    <w:p w:rsidR="0050033D" w:rsidRPr="0050033D" w:rsidRDefault="0050033D" w:rsidP="0056033C">
      <w:pPr>
        <w:widowControl w:val="0"/>
        <w:ind w:firstLine="510"/>
        <w:jc w:val="both"/>
        <w:rPr>
          <w:snapToGrid w:val="0"/>
          <w:sz w:val="28"/>
          <w:szCs w:val="28"/>
        </w:rPr>
      </w:pPr>
      <w:r w:rsidRPr="0050033D">
        <w:rPr>
          <w:i/>
          <w:snapToGrid w:val="0"/>
          <w:sz w:val="28"/>
          <w:szCs w:val="28"/>
        </w:rPr>
        <w:t>Сдельная расценка</w:t>
      </w:r>
      <w:r w:rsidRPr="0050033D">
        <w:rPr>
          <w:snapToGrid w:val="0"/>
          <w:sz w:val="28"/>
          <w:szCs w:val="28"/>
        </w:rPr>
        <w:t xml:space="preserve"> – </w:t>
      </w:r>
      <w:proofErr w:type="gramStart"/>
      <w:r w:rsidRPr="0050033D">
        <w:rPr>
          <w:snapToGrid w:val="0"/>
          <w:sz w:val="28"/>
          <w:szCs w:val="28"/>
        </w:rPr>
        <w:t>размер оплаты труда</w:t>
      </w:r>
      <w:proofErr w:type="gramEnd"/>
      <w:r w:rsidRPr="0050033D">
        <w:rPr>
          <w:snapToGrid w:val="0"/>
          <w:sz w:val="28"/>
          <w:szCs w:val="28"/>
        </w:rPr>
        <w:t xml:space="preserve"> за единицу работ или продукции. Определяется двумя способами:</w:t>
      </w:r>
    </w:p>
    <w:p w:rsidR="0050033D" w:rsidRPr="0050033D" w:rsidRDefault="0050033D" w:rsidP="0056033C">
      <w:pPr>
        <w:widowControl w:val="0"/>
        <w:spacing w:before="120" w:after="120"/>
        <w:jc w:val="right"/>
        <w:rPr>
          <w:snapToGrid w:val="0"/>
          <w:sz w:val="28"/>
          <w:szCs w:val="28"/>
        </w:rPr>
      </w:pPr>
      <w:proofErr w:type="spellStart"/>
      <w:r w:rsidRPr="0050033D">
        <w:rPr>
          <w:snapToGrid w:val="0"/>
          <w:sz w:val="28"/>
          <w:szCs w:val="28"/>
        </w:rPr>
        <w:t>Р</w:t>
      </w:r>
      <w:r w:rsidRPr="0050033D">
        <w:rPr>
          <w:snapToGrid w:val="0"/>
          <w:sz w:val="28"/>
          <w:szCs w:val="28"/>
          <w:vertAlign w:val="subscript"/>
        </w:rPr>
        <w:t>сд</w:t>
      </w:r>
      <w:proofErr w:type="spellEnd"/>
      <w:r w:rsidRPr="0050033D">
        <w:rPr>
          <w:snapToGrid w:val="0"/>
          <w:sz w:val="28"/>
          <w:szCs w:val="28"/>
        </w:rPr>
        <w:t xml:space="preserve"> = </w:t>
      </w:r>
      <w:proofErr w:type="spellStart"/>
      <w:r w:rsidRPr="0050033D">
        <w:rPr>
          <w:snapToGrid w:val="0"/>
          <w:sz w:val="28"/>
          <w:szCs w:val="28"/>
        </w:rPr>
        <w:t>Т</w:t>
      </w:r>
      <w:r w:rsidRPr="0050033D">
        <w:rPr>
          <w:snapToGrid w:val="0"/>
          <w:sz w:val="28"/>
          <w:szCs w:val="28"/>
          <w:vertAlign w:val="subscript"/>
        </w:rPr>
        <w:t>ст.дн</w:t>
      </w:r>
      <w:proofErr w:type="spellEnd"/>
      <w:r w:rsidRPr="0050033D">
        <w:rPr>
          <w:snapToGrid w:val="0"/>
          <w:sz w:val="28"/>
          <w:szCs w:val="28"/>
          <w:vertAlign w:val="subscript"/>
        </w:rPr>
        <w:t>.</w:t>
      </w:r>
      <w:r w:rsidRPr="0050033D">
        <w:rPr>
          <w:snapToGrid w:val="0"/>
          <w:sz w:val="28"/>
          <w:szCs w:val="28"/>
        </w:rPr>
        <w:t xml:space="preserve">/ Н </w:t>
      </w:r>
      <w:proofErr w:type="spellStart"/>
      <w:r w:rsidRPr="0050033D">
        <w:rPr>
          <w:snapToGrid w:val="0"/>
          <w:sz w:val="28"/>
          <w:szCs w:val="28"/>
          <w:vertAlign w:val="subscript"/>
        </w:rPr>
        <w:t>выр</w:t>
      </w:r>
      <w:proofErr w:type="spellEnd"/>
      <w:r w:rsidRPr="0050033D">
        <w:rPr>
          <w:snapToGrid w:val="0"/>
          <w:sz w:val="28"/>
          <w:szCs w:val="28"/>
        </w:rPr>
        <w:t xml:space="preserve"> ,                                        (</w:t>
      </w:r>
      <w:r w:rsidR="00627601">
        <w:rPr>
          <w:snapToGrid w:val="0"/>
          <w:sz w:val="28"/>
          <w:szCs w:val="28"/>
        </w:rPr>
        <w:t>7</w:t>
      </w:r>
      <w:r w:rsidRPr="0050033D">
        <w:rPr>
          <w:snapToGrid w:val="0"/>
          <w:sz w:val="28"/>
          <w:szCs w:val="28"/>
        </w:rPr>
        <w:t>.2)</w:t>
      </w:r>
    </w:p>
    <w:p w:rsidR="0050033D" w:rsidRPr="0050033D" w:rsidRDefault="0050033D" w:rsidP="009C5183">
      <w:pPr>
        <w:widowControl w:val="0"/>
        <w:jc w:val="both"/>
        <w:rPr>
          <w:snapToGrid w:val="0"/>
          <w:sz w:val="28"/>
          <w:szCs w:val="28"/>
        </w:rPr>
      </w:pPr>
      <w:r w:rsidRPr="0050033D">
        <w:rPr>
          <w:snapToGrid w:val="0"/>
          <w:sz w:val="28"/>
          <w:szCs w:val="28"/>
        </w:rPr>
        <w:t xml:space="preserve">где </w:t>
      </w:r>
      <w:proofErr w:type="spellStart"/>
      <w:r w:rsidRPr="0050033D">
        <w:rPr>
          <w:snapToGrid w:val="0"/>
          <w:sz w:val="28"/>
          <w:szCs w:val="28"/>
        </w:rPr>
        <w:t>Р</w:t>
      </w:r>
      <w:r w:rsidRPr="0050033D">
        <w:rPr>
          <w:snapToGrid w:val="0"/>
          <w:sz w:val="28"/>
          <w:szCs w:val="28"/>
          <w:vertAlign w:val="subscript"/>
        </w:rPr>
        <w:t>сд</w:t>
      </w:r>
      <w:proofErr w:type="spellEnd"/>
      <w:r w:rsidRPr="0050033D">
        <w:rPr>
          <w:snapToGrid w:val="0"/>
          <w:sz w:val="28"/>
          <w:szCs w:val="28"/>
        </w:rPr>
        <w:t xml:space="preserve"> – сдельная расценка;  </w:t>
      </w:r>
      <w:proofErr w:type="spellStart"/>
      <w:r w:rsidRPr="0050033D">
        <w:rPr>
          <w:snapToGrid w:val="0"/>
          <w:sz w:val="28"/>
          <w:szCs w:val="28"/>
        </w:rPr>
        <w:t>Т</w:t>
      </w:r>
      <w:r w:rsidRPr="0050033D">
        <w:rPr>
          <w:snapToGrid w:val="0"/>
          <w:sz w:val="28"/>
          <w:szCs w:val="28"/>
          <w:vertAlign w:val="subscript"/>
        </w:rPr>
        <w:t>ст</w:t>
      </w:r>
      <w:proofErr w:type="gramStart"/>
      <w:r w:rsidRPr="0050033D">
        <w:rPr>
          <w:snapToGrid w:val="0"/>
          <w:sz w:val="28"/>
          <w:szCs w:val="28"/>
          <w:vertAlign w:val="subscript"/>
        </w:rPr>
        <w:t>.д</w:t>
      </w:r>
      <w:proofErr w:type="gramEnd"/>
      <w:r w:rsidRPr="0050033D">
        <w:rPr>
          <w:snapToGrid w:val="0"/>
          <w:sz w:val="28"/>
          <w:szCs w:val="28"/>
          <w:vertAlign w:val="subscript"/>
        </w:rPr>
        <w:t>н</w:t>
      </w:r>
      <w:proofErr w:type="spellEnd"/>
      <w:r w:rsidRPr="0050033D">
        <w:rPr>
          <w:snapToGrid w:val="0"/>
          <w:sz w:val="28"/>
          <w:szCs w:val="28"/>
          <w:vertAlign w:val="subscript"/>
        </w:rPr>
        <w:t xml:space="preserve"> </w:t>
      </w:r>
      <w:r w:rsidRPr="0050033D">
        <w:rPr>
          <w:snapToGrid w:val="0"/>
          <w:sz w:val="28"/>
          <w:szCs w:val="28"/>
        </w:rPr>
        <w:t xml:space="preserve">– дневная тарифная ставка; Н </w:t>
      </w:r>
      <w:proofErr w:type="spellStart"/>
      <w:r w:rsidRPr="0050033D">
        <w:rPr>
          <w:snapToGrid w:val="0"/>
          <w:sz w:val="28"/>
          <w:szCs w:val="28"/>
          <w:vertAlign w:val="subscript"/>
        </w:rPr>
        <w:t>выр</w:t>
      </w:r>
      <w:proofErr w:type="spellEnd"/>
      <w:r w:rsidRPr="0050033D">
        <w:rPr>
          <w:snapToGrid w:val="0"/>
          <w:sz w:val="28"/>
          <w:szCs w:val="28"/>
        </w:rPr>
        <w:t xml:space="preserve"> – норма выработки.</w:t>
      </w:r>
    </w:p>
    <w:p w:rsidR="0050033D" w:rsidRPr="0050033D" w:rsidRDefault="0050033D" w:rsidP="0056033C">
      <w:pPr>
        <w:widowControl w:val="0"/>
        <w:spacing w:before="120" w:after="120"/>
        <w:jc w:val="right"/>
        <w:rPr>
          <w:snapToGrid w:val="0"/>
          <w:sz w:val="28"/>
          <w:szCs w:val="28"/>
        </w:rPr>
      </w:pPr>
      <w:r w:rsidRPr="0050033D">
        <w:rPr>
          <w:snapToGrid w:val="0"/>
          <w:sz w:val="28"/>
          <w:szCs w:val="28"/>
        </w:rPr>
        <w:t xml:space="preserve">                               </w:t>
      </w:r>
      <w:proofErr w:type="spellStart"/>
      <w:r w:rsidRPr="0050033D">
        <w:rPr>
          <w:snapToGrid w:val="0"/>
          <w:sz w:val="28"/>
          <w:szCs w:val="28"/>
        </w:rPr>
        <w:t>Р</w:t>
      </w:r>
      <w:r w:rsidRPr="0050033D">
        <w:rPr>
          <w:snapToGrid w:val="0"/>
          <w:sz w:val="28"/>
          <w:szCs w:val="28"/>
          <w:vertAlign w:val="subscript"/>
        </w:rPr>
        <w:t>сд</w:t>
      </w:r>
      <w:proofErr w:type="spellEnd"/>
      <w:r w:rsidRPr="0050033D">
        <w:rPr>
          <w:snapToGrid w:val="0"/>
          <w:sz w:val="28"/>
          <w:szCs w:val="28"/>
        </w:rPr>
        <w:t xml:space="preserve"> = </w:t>
      </w:r>
      <w:proofErr w:type="spellStart"/>
      <w:r w:rsidRPr="0050033D">
        <w:rPr>
          <w:snapToGrid w:val="0"/>
          <w:sz w:val="28"/>
          <w:szCs w:val="28"/>
        </w:rPr>
        <w:t>Т</w:t>
      </w:r>
      <w:r w:rsidRPr="0050033D">
        <w:rPr>
          <w:snapToGrid w:val="0"/>
          <w:sz w:val="28"/>
          <w:szCs w:val="28"/>
          <w:vertAlign w:val="subscript"/>
        </w:rPr>
        <w:t>ст</w:t>
      </w:r>
      <w:proofErr w:type="gramStart"/>
      <w:r w:rsidRPr="0050033D">
        <w:rPr>
          <w:snapToGrid w:val="0"/>
          <w:sz w:val="28"/>
          <w:szCs w:val="28"/>
          <w:vertAlign w:val="subscript"/>
        </w:rPr>
        <w:t>.ч</w:t>
      </w:r>
      <w:proofErr w:type="gramEnd"/>
      <w:r w:rsidRPr="0050033D">
        <w:rPr>
          <w:snapToGrid w:val="0"/>
          <w:sz w:val="28"/>
          <w:szCs w:val="28"/>
          <w:vertAlign w:val="subscript"/>
        </w:rPr>
        <w:t>ас</w:t>
      </w:r>
      <w:proofErr w:type="spellEnd"/>
      <w:r w:rsidRPr="0050033D">
        <w:rPr>
          <w:snapToGrid w:val="0"/>
          <w:sz w:val="28"/>
          <w:szCs w:val="28"/>
        </w:rPr>
        <w:t xml:space="preserve">· </w:t>
      </w:r>
      <w:r w:rsidRPr="0050033D">
        <w:rPr>
          <w:i/>
          <w:snapToGrid w:val="0"/>
          <w:sz w:val="28"/>
          <w:szCs w:val="28"/>
          <w:lang w:val="en-US"/>
        </w:rPr>
        <w:t>t</w:t>
      </w:r>
      <w:r w:rsidRPr="0050033D">
        <w:rPr>
          <w:snapToGrid w:val="0"/>
          <w:sz w:val="28"/>
          <w:szCs w:val="28"/>
        </w:rPr>
        <w:t xml:space="preserve">  ,                                          (</w:t>
      </w:r>
      <w:r w:rsidR="00627601">
        <w:rPr>
          <w:snapToGrid w:val="0"/>
          <w:sz w:val="28"/>
          <w:szCs w:val="28"/>
        </w:rPr>
        <w:t>7</w:t>
      </w:r>
      <w:r w:rsidRPr="0050033D">
        <w:rPr>
          <w:snapToGrid w:val="0"/>
          <w:sz w:val="28"/>
          <w:szCs w:val="28"/>
        </w:rPr>
        <w:t xml:space="preserve">.3)  </w:t>
      </w:r>
    </w:p>
    <w:p w:rsidR="0050033D" w:rsidRPr="0050033D" w:rsidRDefault="0050033D" w:rsidP="009C5183">
      <w:pPr>
        <w:widowControl w:val="0"/>
        <w:jc w:val="both"/>
        <w:rPr>
          <w:snapToGrid w:val="0"/>
          <w:sz w:val="28"/>
          <w:szCs w:val="28"/>
          <w:lang w:val="be-BY"/>
        </w:rPr>
      </w:pPr>
      <w:r w:rsidRPr="0050033D">
        <w:rPr>
          <w:snapToGrid w:val="0"/>
          <w:sz w:val="28"/>
          <w:szCs w:val="28"/>
        </w:rPr>
        <w:lastRenderedPageBreak/>
        <w:t xml:space="preserve">где  </w:t>
      </w:r>
      <w:proofErr w:type="spellStart"/>
      <w:r w:rsidRPr="0050033D">
        <w:rPr>
          <w:snapToGrid w:val="0"/>
          <w:sz w:val="28"/>
          <w:szCs w:val="28"/>
        </w:rPr>
        <w:t>Т</w:t>
      </w:r>
      <w:r w:rsidRPr="0050033D">
        <w:rPr>
          <w:snapToGrid w:val="0"/>
          <w:sz w:val="28"/>
          <w:szCs w:val="28"/>
          <w:vertAlign w:val="subscript"/>
        </w:rPr>
        <w:t>ст</w:t>
      </w:r>
      <w:proofErr w:type="gramStart"/>
      <w:r w:rsidRPr="0050033D">
        <w:rPr>
          <w:snapToGrid w:val="0"/>
          <w:sz w:val="28"/>
          <w:szCs w:val="28"/>
          <w:vertAlign w:val="subscript"/>
        </w:rPr>
        <w:t>.ч</w:t>
      </w:r>
      <w:proofErr w:type="gramEnd"/>
      <w:r w:rsidRPr="0050033D">
        <w:rPr>
          <w:snapToGrid w:val="0"/>
          <w:sz w:val="28"/>
          <w:szCs w:val="28"/>
          <w:vertAlign w:val="subscript"/>
        </w:rPr>
        <w:t>ас</w:t>
      </w:r>
      <w:proofErr w:type="spellEnd"/>
      <w:r w:rsidRPr="0050033D">
        <w:rPr>
          <w:snapToGrid w:val="0"/>
          <w:sz w:val="28"/>
          <w:szCs w:val="28"/>
          <w:vertAlign w:val="subscript"/>
        </w:rPr>
        <w:t xml:space="preserve">  </w:t>
      </w:r>
      <w:r w:rsidRPr="0050033D">
        <w:rPr>
          <w:snapToGrid w:val="0"/>
          <w:sz w:val="28"/>
          <w:szCs w:val="28"/>
        </w:rPr>
        <w:t xml:space="preserve">– часовая тарифная ставка; </w:t>
      </w:r>
      <w:r w:rsidRPr="0050033D">
        <w:rPr>
          <w:i/>
          <w:snapToGrid w:val="0"/>
          <w:sz w:val="28"/>
          <w:szCs w:val="28"/>
          <w:lang w:val="en-US"/>
        </w:rPr>
        <w:t>t</w:t>
      </w:r>
      <w:r w:rsidRPr="0050033D">
        <w:rPr>
          <w:snapToGrid w:val="0"/>
          <w:sz w:val="28"/>
          <w:szCs w:val="28"/>
          <w:lang w:val="be-BY"/>
        </w:rPr>
        <w:t xml:space="preserve"> – норма времени на выполнение единицы работ или продукции</w:t>
      </w:r>
    </w:p>
    <w:p w:rsidR="00416985" w:rsidRPr="0050033D" w:rsidRDefault="00416985" w:rsidP="0056033C">
      <w:pPr>
        <w:widowControl w:val="0"/>
        <w:tabs>
          <w:tab w:val="num" w:pos="720"/>
        </w:tabs>
        <w:ind w:firstLine="510"/>
        <w:jc w:val="both"/>
        <w:rPr>
          <w:snapToGrid w:val="0"/>
          <w:sz w:val="28"/>
          <w:szCs w:val="28"/>
        </w:rPr>
      </w:pPr>
      <w:r w:rsidRPr="0050033D">
        <w:rPr>
          <w:snapToGrid w:val="0"/>
          <w:sz w:val="28"/>
          <w:szCs w:val="28"/>
        </w:rPr>
        <w:t>Расценки бывают пооперационные (индивидуальные), и ко</w:t>
      </w:r>
      <w:r w:rsidRPr="0050033D">
        <w:rPr>
          <w:snapToGrid w:val="0"/>
          <w:sz w:val="28"/>
          <w:szCs w:val="28"/>
        </w:rPr>
        <w:t>м</w:t>
      </w:r>
      <w:r w:rsidRPr="0050033D">
        <w:rPr>
          <w:snapToGrid w:val="0"/>
          <w:sz w:val="28"/>
          <w:szCs w:val="28"/>
        </w:rPr>
        <w:t>плексные. Комплексные расценки представляют собой сумму пооп</w:t>
      </w:r>
      <w:r w:rsidRPr="0050033D">
        <w:rPr>
          <w:snapToGrid w:val="0"/>
          <w:sz w:val="28"/>
          <w:szCs w:val="28"/>
        </w:rPr>
        <w:t>е</w:t>
      </w:r>
      <w:r w:rsidRPr="0050033D">
        <w:rPr>
          <w:snapToGrid w:val="0"/>
          <w:sz w:val="28"/>
          <w:szCs w:val="28"/>
        </w:rPr>
        <w:t>рационных расценок всех видов работ, включаемых в планируемый комплекс.</w:t>
      </w:r>
    </w:p>
    <w:p w:rsidR="00416985" w:rsidRPr="0050033D" w:rsidRDefault="0050033D" w:rsidP="0056033C">
      <w:pPr>
        <w:widowControl w:val="0"/>
        <w:tabs>
          <w:tab w:val="num" w:pos="720"/>
        </w:tabs>
        <w:ind w:firstLine="510"/>
        <w:jc w:val="both"/>
        <w:rPr>
          <w:snapToGrid w:val="0"/>
          <w:sz w:val="28"/>
          <w:szCs w:val="28"/>
        </w:rPr>
      </w:pPr>
      <w:r>
        <w:rPr>
          <w:snapToGrid w:val="0"/>
          <w:sz w:val="28"/>
          <w:szCs w:val="28"/>
        </w:rPr>
        <w:t>П</w:t>
      </w:r>
      <w:r w:rsidR="00416985" w:rsidRPr="0050033D">
        <w:rPr>
          <w:snapToGrid w:val="0"/>
          <w:sz w:val="28"/>
          <w:szCs w:val="28"/>
        </w:rPr>
        <w:t xml:space="preserve">рямая сдельная оплата бывает </w:t>
      </w:r>
      <w:r w:rsidR="00416985" w:rsidRPr="0050033D">
        <w:rPr>
          <w:i/>
          <w:iCs/>
          <w:snapToGrid w:val="0"/>
          <w:sz w:val="28"/>
          <w:szCs w:val="28"/>
        </w:rPr>
        <w:t>индивидуальной</w:t>
      </w:r>
      <w:r w:rsidR="00416985" w:rsidRPr="0050033D">
        <w:rPr>
          <w:snapToGrid w:val="0"/>
          <w:sz w:val="28"/>
          <w:szCs w:val="28"/>
        </w:rPr>
        <w:t xml:space="preserve"> и </w:t>
      </w:r>
      <w:r w:rsidR="00416985" w:rsidRPr="0050033D">
        <w:rPr>
          <w:i/>
          <w:iCs/>
          <w:snapToGrid w:val="0"/>
          <w:sz w:val="28"/>
          <w:szCs w:val="28"/>
        </w:rPr>
        <w:t>коллективной</w:t>
      </w:r>
      <w:r w:rsidR="00416985" w:rsidRPr="0050033D">
        <w:rPr>
          <w:snapToGrid w:val="0"/>
          <w:sz w:val="28"/>
          <w:szCs w:val="28"/>
        </w:rPr>
        <w:t>. Индивидуальная оплата применяется  на тех работах, где учет выр</w:t>
      </w:r>
      <w:r w:rsidR="00416985" w:rsidRPr="0050033D">
        <w:rPr>
          <w:snapToGrid w:val="0"/>
          <w:sz w:val="28"/>
          <w:szCs w:val="28"/>
        </w:rPr>
        <w:t>а</w:t>
      </w:r>
      <w:r w:rsidR="00416985" w:rsidRPr="0050033D">
        <w:rPr>
          <w:snapToGrid w:val="0"/>
          <w:sz w:val="28"/>
          <w:szCs w:val="28"/>
        </w:rPr>
        <w:t>ботки каждого рабочего ведется отдельно.</w:t>
      </w:r>
      <w:r>
        <w:rPr>
          <w:snapToGrid w:val="0"/>
          <w:sz w:val="28"/>
          <w:szCs w:val="28"/>
        </w:rPr>
        <w:t xml:space="preserve"> </w:t>
      </w:r>
      <w:r w:rsidR="00416985" w:rsidRPr="0050033D">
        <w:rPr>
          <w:snapToGrid w:val="0"/>
          <w:sz w:val="28"/>
          <w:szCs w:val="28"/>
        </w:rPr>
        <w:t xml:space="preserve"> </w:t>
      </w:r>
      <w:r w:rsidR="00416985" w:rsidRPr="00B53579">
        <w:rPr>
          <w:iCs/>
          <w:snapToGrid w:val="0"/>
          <w:sz w:val="28"/>
          <w:szCs w:val="28"/>
        </w:rPr>
        <w:t>При коллективной оплате коллективный сдельный заработок рассчитывается на основе общих результатов труда бригады (участка) по коллективным сдельным ра</w:t>
      </w:r>
      <w:r w:rsidR="00416985" w:rsidRPr="00B53579">
        <w:rPr>
          <w:iCs/>
          <w:snapToGrid w:val="0"/>
          <w:sz w:val="28"/>
          <w:szCs w:val="28"/>
        </w:rPr>
        <w:t>с</w:t>
      </w:r>
      <w:r w:rsidR="00416985" w:rsidRPr="00B53579">
        <w:rPr>
          <w:iCs/>
          <w:snapToGrid w:val="0"/>
          <w:sz w:val="28"/>
          <w:szCs w:val="28"/>
        </w:rPr>
        <w:t>ценкам и распределяется между членами бригады в соответствии с т</w:t>
      </w:r>
      <w:r w:rsidR="00416985" w:rsidRPr="00B53579">
        <w:rPr>
          <w:iCs/>
          <w:snapToGrid w:val="0"/>
          <w:sz w:val="28"/>
          <w:szCs w:val="28"/>
        </w:rPr>
        <w:t>а</w:t>
      </w:r>
      <w:r w:rsidR="00416985" w:rsidRPr="00B53579">
        <w:rPr>
          <w:iCs/>
          <w:snapToGrid w:val="0"/>
          <w:sz w:val="28"/>
          <w:szCs w:val="28"/>
        </w:rPr>
        <w:t xml:space="preserve">рифными разрядами и фактически отработанным временем. </w:t>
      </w:r>
      <w:r w:rsidR="00B53579">
        <w:rPr>
          <w:iCs/>
          <w:snapToGrid w:val="0"/>
          <w:sz w:val="28"/>
          <w:szCs w:val="28"/>
        </w:rPr>
        <w:t>П</w:t>
      </w:r>
      <w:r w:rsidR="00416985" w:rsidRPr="0050033D">
        <w:rPr>
          <w:snapToGrid w:val="0"/>
          <w:sz w:val="28"/>
          <w:szCs w:val="28"/>
        </w:rPr>
        <w:t>ри этом часто применяется коэффициент трудового участия (КТУ) индивид</w:t>
      </w:r>
      <w:r w:rsidR="00416985" w:rsidRPr="0050033D">
        <w:rPr>
          <w:snapToGrid w:val="0"/>
          <w:sz w:val="28"/>
          <w:szCs w:val="28"/>
        </w:rPr>
        <w:t>у</w:t>
      </w:r>
      <w:r w:rsidR="00416985" w:rsidRPr="0050033D">
        <w:rPr>
          <w:snapToGrid w:val="0"/>
          <w:sz w:val="28"/>
          <w:szCs w:val="28"/>
        </w:rPr>
        <w:t>альной производительности и качества работы.</w:t>
      </w:r>
    </w:p>
    <w:p w:rsidR="00416985" w:rsidRPr="00B53579" w:rsidRDefault="00416985" w:rsidP="0056033C">
      <w:pPr>
        <w:widowControl w:val="0"/>
        <w:ind w:firstLine="510"/>
        <w:jc w:val="both"/>
        <w:rPr>
          <w:snapToGrid w:val="0"/>
          <w:sz w:val="28"/>
          <w:szCs w:val="28"/>
        </w:rPr>
      </w:pPr>
      <w:r w:rsidRPr="00B53579">
        <w:rPr>
          <w:i/>
          <w:iCs/>
          <w:snapToGrid w:val="0"/>
          <w:sz w:val="28"/>
          <w:szCs w:val="28"/>
        </w:rPr>
        <w:t>Сдельно-премиальная</w:t>
      </w:r>
      <w:r w:rsidRPr="00B53579">
        <w:rPr>
          <w:snapToGrid w:val="0"/>
          <w:sz w:val="28"/>
          <w:szCs w:val="28"/>
        </w:rPr>
        <w:t xml:space="preserve"> оплата труда  заключается в том, что кроме заработка по сдельным расценкам за высокое качество работ и пер</w:t>
      </w:r>
      <w:r w:rsidRPr="00B53579">
        <w:rPr>
          <w:snapToGrid w:val="0"/>
          <w:sz w:val="28"/>
          <w:szCs w:val="28"/>
        </w:rPr>
        <w:t>е</w:t>
      </w:r>
      <w:r w:rsidRPr="00B53579">
        <w:rPr>
          <w:snapToGrid w:val="0"/>
          <w:sz w:val="28"/>
          <w:szCs w:val="28"/>
        </w:rPr>
        <w:t xml:space="preserve">выполнение норм выработки выплачивается </w:t>
      </w:r>
      <w:r w:rsidRPr="00B53579">
        <w:rPr>
          <w:i/>
          <w:iCs/>
          <w:snapToGrid w:val="0"/>
          <w:sz w:val="28"/>
          <w:szCs w:val="28"/>
        </w:rPr>
        <w:t>премия</w:t>
      </w:r>
      <w:r w:rsidRPr="00B53579">
        <w:rPr>
          <w:snapToGrid w:val="0"/>
          <w:sz w:val="28"/>
          <w:szCs w:val="28"/>
        </w:rPr>
        <w:t xml:space="preserve">. </w:t>
      </w:r>
    </w:p>
    <w:p w:rsidR="00416985" w:rsidRPr="00B53579" w:rsidRDefault="00416985" w:rsidP="0056033C">
      <w:pPr>
        <w:widowControl w:val="0"/>
        <w:tabs>
          <w:tab w:val="num" w:pos="720"/>
        </w:tabs>
        <w:ind w:firstLine="510"/>
        <w:jc w:val="both"/>
        <w:rPr>
          <w:snapToGrid w:val="0"/>
          <w:sz w:val="28"/>
          <w:szCs w:val="28"/>
        </w:rPr>
      </w:pPr>
      <w:r w:rsidRPr="00B53579">
        <w:rPr>
          <w:i/>
          <w:iCs/>
          <w:snapToGrid w:val="0"/>
          <w:sz w:val="28"/>
          <w:szCs w:val="28"/>
        </w:rPr>
        <w:t>Сдельно-прогрессивная</w:t>
      </w:r>
      <w:r w:rsidRPr="00B53579">
        <w:rPr>
          <w:snapToGrid w:val="0"/>
          <w:sz w:val="28"/>
          <w:szCs w:val="28"/>
        </w:rPr>
        <w:t xml:space="preserve"> оплата труда  предусматривает оплату по повышенным расценкам за произведенную продукцию или работу сверх установленной нормы выработки. В сочетании с премиальной оплатой за высокое качество работы эта система носит название </w:t>
      </w:r>
      <w:r w:rsidRPr="00B53579">
        <w:rPr>
          <w:i/>
          <w:iCs/>
          <w:snapToGrid w:val="0"/>
          <w:sz w:val="28"/>
          <w:szCs w:val="28"/>
        </w:rPr>
        <w:t>сдельно-прогрессивно-премиальной</w:t>
      </w:r>
      <w:r w:rsidRPr="00B53579">
        <w:rPr>
          <w:snapToGrid w:val="0"/>
          <w:sz w:val="28"/>
          <w:szCs w:val="28"/>
        </w:rPr>
        <w:t>.</w:t>
      </w:r>
    </w:p>
    <w:p w:rsidR="00B53579" w:rsidRDefault="00B53579" w:rsidP="0056033C">
      <w:pPr>
        <w:ind w:firstLine="510"/>
        <w:jc w:val="both"/>
        <w:rPr>
          <w:snapToGrid w:val="0"/>
          <w:sz w:val="28"/>
          <w:szCs w:val="28"/>
        </w:rPr>
      </w:pPr>
      <w:r w:rsidRPr="00B53579">
        <w:rPr>
          <w:snapToGrid w:val="0"/>
          <w:sz w:val="28"/>
          <w:szCs w:val="28"/>
        </w:rPr>
        <w:t xml:space="preserve">При </w:t>
      </w:r>
      <w:r w:rsidRPr="00B53579">
        <w:rPr>
          <w:i/>
          <w:snapToGrid w:val="0"/>
          <w:sz w:val="28"/>
          <w:szCs w:val="28"/>
        </w:rPr>
        <w:t>косвенно-сдельной системе</w:t>
      </w:r>
      <w:r w:rsidRPr="00B53579">
        <w:rPr>
          <w:snapToGrid w:val="0"/>
          <w:sz w:val="28"/>
          <w:szCs w:val="28"/>
        </w:rPr>
        <w:t xml:space="preserve"> труд рабочих оплачивается в з</w:t>
      </w:r>
      <w:r w:rsidRPr="00B53579">
        <w:rPr>
          <w:snapToGrid w:val="0"/>
          <w:sz w:val="28"/>
          <w:szCs w:val="28"/>
        </w:rPr>
        <w:t>а</w:t>
      </w:r>
      <w:r w:rsidRPr="00B53579">
        <w:rPr>
          <w:snapToGrid w:val="0"/>
          <w:sz w:val="28"/>
          <w:szCs w:val="28"/>
        </w:rPr>
        <w:t>висимости  от выработки основных рабочих-сдельщиков или от р</w:t>
      </w:r>
      <w:r w:rsidRPr="00B53579">
        <w:rPr>
          <w:snapToGrid w:val="0"/>
          <w:sz w:val="28"/>
          <w:szCs w:val="28"/>
        </w:rPr>
        <w:t>е</w:t>
      </w:r>
      <w:r w:rsidRPr="00B53579">
        <w:rPr>
          <w:snapToGrid w:val="0"/>
          <w:sz w:val="28"/>
          <w:szCs w:val="28"/>
        </w:rPr>
        <w:t xml:space="preserve">зультатов работы обслуживаемого производственного участка. </w:t>
      </w:r>
    </w:p>
    <w:p w:rsidR="00416985" w:rsidRPr="00B53579" w:rsidRDefault="00416985" w:rsidP="0056033C">
      <w:pPr>
        <w:tabs>
          <w:tab w:val="num" w:pos="720"/>
        </w:tabs>
        <w:ind w:firstLine="510"/>
        <w:jc w:val="both"/>
        <w:rPr>
          <w:snapToGrid w:val="0"/>
          <w:sz w:val="28"/>
          <w:szCs w:val="28"/>
        </w:rPr>
      </w:pPr>
      <w:r w:rsidRPr="00B53579">
        <w:rPr>
          <w:i/>
          <w:iCs/>
          <w:snapToGrid w:val="0"/>
          <w:sz w:val="28"/>
          <w:szCs w:val="28"/>
        </w:rPr>
        <w:t xml:space="preserve">Аккордная </w:t>
      </w:r>
      <w:r w:rsidRPr="00B53579">
        <w:rPr>
          <w:snapToGrid w:val="0"/>
          <w:sz w:val="28"/>
          <w:szCs w:val="28"/>
        </w:rPr>
        <w:t xml:space="preserve">система является разновидностью прямой сдельной системы оплаты труда, причем стоимость работы (сдельная расценка) устанавливается не за отдельную производственную операцию, а за комплекс работ в целом – аккордно. </w:t>
      </w:r>
      <w:r w:rsidRPr="00B53579">
        <w:rPr>
          <w:iCs/>
          <w:snapToGrid w:val="0"/>
          <w:sz w:val="28"/>
          <w:szCs w:val="28"/>
        </w:rPr>
        <w:t>Заработная плата и премиальные выплаты за выполнение аккордного задания распределяется между членами бригады с учетом коэффициента трудового участи (КТУ), к</w:t>
      </w:r>
      <w:r w:rsidRPr="00B53579">
        <w:rPr>
          <w:iCs/>
          <w:snapToGrid w:val="0"/>
          <w:sz w:val="28"/>
          <w:szCs w:val="28"/>
        </w:rPr>
        <w:t>о</w:t>
      </w:r>
      <w:r w:rsidRPr="00B53579">
        <w:rPr>
          <w:iCs/>
          <w:snapToGrid w:val="0"/>
          <w:sz w:val="28"/>
          <w:szCs w:val="28"/>
        </w:rPr>
        <w:t xml:space="preserve">торый устанавливается пропорционально времени, отработанному каждым рабочим, и </w:t>
      </w:r>
      <w:r w:rsidR="00B53579">
        <w:rPr>
          <w:iCs/>
          <w:snapToGrid w:val="0"/>
          <w:sz w:val="28"/>
          <w:szCs w:val="28"/>
        </w:rPr>
        <w:t>индивидуальному вкладу рабочего с учетом ра</w:t>
      </w:r>
      <w:r w:rsidR="00B53579">
        <w:rPr>
          <w:iCs/>
          <w:snapToGrid w:val="0"/>
          <w:sz w:val="28"/>
          <w:szCs w:val="28"/>
        </w:rPr>
        <w:t>з</w:t>
      </w:r>
      <w:r w:rsidR="00B53579">
        <w:rPr>
          <w:iCs/>
          <w:snapToGrid w:val="0"/>
          <w:sz w:val="28"/>
          <w:szCs w:val="28"/>
        </w:rPr>
        <w:t>ряда выполняемых им работ.</w:t>
      </w:r>
    </w:p>
    <w:p w:rsidR="00B53579" w:rsidRPr="00B53579" w:rsidRDefault="00B53579" w:rsidP="0056033C">
      <w:pPr>
        <w:widowControl w:val="0"/>
        <w:ind w:firstLine="510"/>
        <w:jc w:val="both"/>
        <w:rPr>
          <w:snapToGrid w:val="0"/>
          <w:sz w:val="28"/>
          <w:szCs w:val="28"/>
        </w:rPr>
      </w:pPr>
      <w:r w:rsidRPr="00B53579">
        <w:rPr>
          <w:snapToGrid w:val="0"/>
          <w:sz w:val="28"/>
          <w:szCs w:val="28"/>
        </w:rPr>
        <w:t>Повременная форма оплаты труда применяется в тех случаях, к</w:t>
      </w:r>
      <w:r w:rsidRPr="00B53579">
        <w:rPr>
          <w:snapToGrid w:val="0"/>
          <w:sz w:val="28"/>
          <w:szCs w:val="28"/>
        </w:rPr>
        <w:t>о</w:t>
      </w:r>
      <w:r w:rsidRPr="00B53579">
        <w:rPr>
          <w:snapToGrid w:val="0"/>
          <w:sz w:val="28"/>
          <w:szCs w:val="28"/>
        </w:rPr>
        <w:t xml:space="preserve">гда нет возможности установить нормы выработки и учесть объем выполненной работы или требуется высочайшее качество работы. </w:t>
      </w:r>
    </w:p>
    <w:p w:rsidR="00B53579" w:rsidRPr="00B53579" w:rsidRDefault="00B53579" w:rsidP="0056033C">
      <w:pPr>
        <w:widowControl w:val="0"/>
        <w:ind w:firstLine="510"/>
        <w:jc w:val="both"/>
        <w:rPr>
          <w:snapToGrid w:val="0"/>
          <w:sz w:val="28"/>
          <w:szCs w:val="28"/>
        </w:rPr>
      </w:pPr>
      <w:r w:rsidRPr="00B53579">
        <w:rPr>
          <w:snapToGrid w:val="0"/>
          <w:sz w:val="28"/>
          <w:szCs w:val="28"/>
        </w:rPr>
        <w:t xml:space="preserve">При </w:t>
      </w:r>
      <w:r w:rsidRPr="00B53579">
        <w:rPr>
          <w:i/>
          <w:snapToGrid w:val="0"/>
          <w:sz w:val="28"/>
          <w:szCs w:val="28"/>
        </w:rPr>
        <w:t>простой повременной системе</w:t>
      </w:r>
      <w:r w:rsidRPr="00B53579">
        <w:rPr>
          <w:snapToGrid w:val="0"/>
          <w:sz w:val="28"/>
          <w:szCs w:val="28"/>
        </w:rPr>
        <w:t xml:space="preserve"> оплаты заработная плата р</w:t>
      </w:r>
      <w:r w:rsidRPr="00B53579">
        <w:rPr>
          <w:snapToGrid w:val="0"/>
          <w:sz w:val="28"/>
          <w:szCs w:val="28"/>
        </w:rPr>
        <w:t>а</w:t>
      </w:r>
      <w:r w:rsidRPr="00B53579">
        <w:rPr>
          <w:snapToGrid w:val="0"/>
          <w:sz w:val="28"/>
          <w:szCs w:val="28"/>
        </w:rPr>
        <w:t xml:space="preserve">бочего определяется  умножением тарифной ставки на фактически </w:t>
      </w:r>
      <w:r w:rsidRPr="00B53579">
        <w:rPr>
          <w:snapToGrid w:val="0"/>
          <w:sz w:val="28"/>
          <w:szCs w:val="28"/>
        </w:rPr>
        <w:lastRenderedPageBreak/>
        <w:t xml:space="preserve">проработанное время. </w:t>
      </w:r>
    </w:p>
    <w:p w:rsidR="0050033D" w:rsidRDefault="00B53579" w:rsidP="0056033C">
      <w:pPr>
        <w:widowControl w:val="0"/>
        <w:ind w:firstLine="510"/>
        <w:jc w:val="both"/>
        <w:rPr>
          <w:snapToGrid w:val="0"/>
          <w:sz w:val="28"/>
          <w:szCs w:val="28"/>
        </w:rPr>
      </w:pPr>
      <w:r w:rsidRPr="00B53579">
        <w:rPr>
          <w:i/>
          <w:snapToGrid w:val="0"/>
          <w:sz w:val="28"/>
          <w:szCs w:val="28"/>
        </w:rPr>
        <w:t>Повременно-премиальная система</w:t>
      </w:r>
      <w:r w:rsidRPr="00B53579">
        <w:rPr>
          <w:snapToGrid w:val="0"/>
          <w:sz w:val="28"/>
          <w:szCs w:val="28"/>
        </w:rPr>
        <w:t xml:space="preserve"> применяется для повышения заинтересованности рабочих-повременщиков в результатах своего труда, им может выплачиваться премия за хорошие качественные п</w:t>
      </w:r>
      <w:r w:rsidRPr="00B53579">
        <w:rPr>
          <w:snapToGrid w:val="0"/>
          <w:sz w:val="28"/>
          <w:szCs w:val="28"/>
        </w:rPr>
        <w:t>о</w:t>
      </w:r>
      <w:r w:rsidRPr="00B53579">
        <w:rPr>
          <w:snapToGrid w:val="0"/>
          <w:sz w:val="28"/>
          <w:szCs w:val="28"/>
        </w:rPr>
        <w:t>казатели.</w:t>
      </w:r>
    </w:p>
    <w:p w:rsidR="00416985" w:rsidRPr="00B53579" w:rsidRDefault="00416985" w:rsidP="0056033C">
      <w:pPr>
        <w:widowControl w:val="0"/>
        <w:tabs>
          <w:tab w:val="num" w:pos="720"/>
        </w:tabs>
        <w:ind w:firstLine="510"/>
        <w:jc w:val="both"/>
        <w:rPr>
          <w:snapToGrid w:val="0"/>
          <w:sz w:val="28"/>
          <w:szCs w:val="28"/>
        </w:rPr>
      </w:pPr>
      <w:r w:rsidRPr="00B53579">
        <w:rPr>
          <w:snapToGrid w:val="0"/>
          <w:sz w:val="28"/>
          <w:szCs w:val="28"/>
        </w:rPr>
        <w:t xml:space="preserve">На предприятиях </w:t>
      </w:r>
      <w:proofErr w:type="spellStart"/>
      <w:r w:rsidRPr="00B53579">
        <w:rPr>
          <w:snapToGrid w:val="0"/>
          <w:sz w:val="28"/>
          <w:szCs w:val="28"/>
        </w:rPr>
        <w:t>СПСиХ</w:t>
      </w:r>
      <w:proofErr w:type="spellEnd"/>
      <w:r w:rsidRPr="00B53579">
        <w:rPr>
          <w:snapToGrid w:val="0"/>
          <w:sz w:val="28"/>
          <w:szCs w:val="28"/>
        </w:rPr>
        <w:t xml:space="preserve">   действуют сдельно-премиальная по утвержденным нормам времени и расценкам и повременно-премиальная системы оплаты труда. Величина заработной платы р</w:t>
      </w:r>
      <w:r w:rsidRPr="00B53579">
        <w:rPr>
          <w:snapToGrid w:val="0"/>
          <w:sz w:val="28"/>
          <w:szCs w:val="28"/>
        </w:rPr>
        <w:t>а</w:t>
      </w:r>
      <w:r w:rsidRPr="00B53579">
        <w:rPr>
          <w:snapToGrid w:val="0"/>
          <w:sz w:val="28"/>
          <w:szCs w:val="28"/>
        </w:rPr>
        <w:t>бочих зависит от  количества отработанных дней и коэффициента трудового участия (КТУ), который вводится с целью повышения м</w:t>
      </w:r>
      <w:r w:rsidRPr="00B53579">
        <w:rPr>
          <w:snapToGrid w:val="0"/>
          <w:sz w:val="28"/>
          <w:szCs w:val="28"/>
        </w:rPr>
        <w:t>а</w:t>
      </w:r>
      <w:r w:rsidRPr="00B53579">
        <w:rPr>
          <w:snapToGrid w:val="0"/>
          <w:sz w:val="28"/>
          <w:szCs w:val="28"/>
        </w:rPr>
        <w:t xml:space="preserve">териальной заинтересованности рабочих в высоком качестве работ </w:t>
      </w:r>
      <w:r w:rsidR="004F6B5E">
        <w:rPr>
          <w:snapToGrid w:val="0"/>
          <w:sz w:val="28"/>
          <w:szCs w:val="28"/>
        </w:rPr>
        <w:t>и</w:t>
      </w:r>
      <w:r w:rsidRPr="00B53579">
        <w:rPr>
          <w:snapToGrid w:val="0"/>
          <w:sz w:val="28"/>
          <w:szCs w:val="28"/>
        </w:rPr>
        <w:t xml:space="preserve"> роста производительности труда. </w:t>
      </w:r>
    </w:p>
    <w:p w:rsidR="00B53579" w:rsidRPr="00B53579" w:rsidRDefault="00B53579" w:rsidP="0056033C">
      <w:pPr>
        <w:widowControl w:val="0"/>
        <w:ind w:firstLine="510"/>
        <w:jc w:val="both"/>
        <w:rPr>
          <w:snapToGrid w:val="0"/>
          <w:sz w:val="28"/>
          <w:szCs w:val="28"/>
        </w:rPr>
      </w:pPr>
      <w:r w:rsidRPr="00B53579">
        <w:rPr>
          <w:snapToGrid w:val="0"/>
          <w:sz w:val="28"/>
          <w:szCs w:val="28"/>
        </w:rPr>
        <w:t>Согласно Закону Р</w:t>
      </w:r>
      <w:r w:rsidR="004F6B5E">
        <w:rPr>
          <w:snapToGrid w:val="0"/>
          <w:sz w:val="28"/>
          <w:szCs w:val="28"/>
        </w:rPr>
        <w:t xml:space="preserve">еспублики </w:t>
      </w:r>
      <w:r w:rsidRPr="00B53579">
        <w:rPr>
          <w:snapToGrid w:val="0"/>
          <w:sz w:val="28"/>
          <w:szCs w:val="28"/>
        </w:rPr>
        <w:t>Б</w:t>
      </w:r>
      <w:r w:rsidR="004F6B5E">
        <w:rPr>
          <w:snapToGrid w:val="0"/>
          <w:sz w:val="28"/>
          <w:szCs w:val="28"/>
        </w:rPr>
        <w:t>еларусь</w:t>
      </w:r>
      <w:r w:rsidRPr="00B53579">
        <w:rPr>
          <w:snapToGrid w:val="0"/>
          <w:sz w:val="28"/>
          <w:szCs w:val="28"/>
        </w:rPr>
        <w:t xml:space="preserve"> «О предприятиях», ра</w:t>
      </w:r>
      <w:r w:rsidRPr="00B53579">
        <w:rPr>
          <w:snapToGrid w:val="0"/>
          <w:sz w:val="28"/>
          <w:szCs w:val="28"/>
        </w:rPr>
        <w:t>з</w:t>
      </w:r>
      <w:r w:rsidRPr="00B53579">
        <w:rPr>
          <w:snapToGrid w:val="0"/>
          <w:sz w:val="28"/>
          <w:szCs w:val="28"/>
        </w:rPr>
        <w:t>личные виды доплат предприятие осуществляет самостоятельно в пределах средств, заработанных трудовым коллективом.</w:t>
      </w:r>
    </w:p>
    <w:p w:rsidR="00B53579" w:rsidRDefault="00B53579" w:rsidP="0056033C">
      <w:pPr>
        <w:widowControl w:val="0"/>
        <w:ind w:firstLine="510"/>
        <w:jc w:val="both"/>
        <w:rPr>
          <w:snapToGrid w:val="0"/>
          <w:sz w:val="28"/>
          <w:szCs w:val="28"/>
        </w:rPr>
      </w:pPr>
      <w:r w:rsidRPr="00B53579">
        <w:rPr>
          <w:snapToGrid w:val="0"/>
          <w:sz w:val="28"/>
          <w:szCs w:val="28"/>
        </w:rPr>
        <w:t>Формами морального поощрения могут быть награждение це</w:t>
      </w:r>
      <w:r w:rsidRPr="00B53579">
        <w:rPr>
          <w:snapToGrid w:val="0"/>
          <w:sz w:val="28"/>
          <w:szCs w:val="28"/>
        </w:rPr>
        <w:t>н</w:t>
      </w:r>
      <w:r w:rsidRPr="00B53579">
        <w:rPr>
          <w:snapToGrid w:val="0"/>
          <w:sz w:val="28"/>
          <w:szCs w:val="28"/>
        </w:rPr>
        <w:t>ным подарком, почетной грамотой, присвоение звания «</w:t>
      </w:r>
      <w:proofErr w:type="gramStart"/>
      <w:r w:rsidRPr="00B53579">
        <w:rPr>
          <w:snapToGrid w:val="0"/>
          <w:sz w:val="28"/>
          <w:szCs w:val="28"/>
        </w:rPr>
        <w:t>Лучший</w:t>
      </w:r>
      <w:proofErr w:type="gramEnd"/>
      <w:r w:rsidRPr="00B53579">
        <w:rPr>
          <w:snapToGrid w:val="0"/>
          <w:sz w:val="28"/>
          <w:szCs w:val="28"/>
        </w:rPr>
        <w:t xml:space="preserve"> по профессии».</w:t>
      </w:r>
    </w:p>
    <w:p w:rsidR="00416985" w:rsidRPr="00B53579" w:rsidRDefault="00B53579" w:rsidP="0056033C">
      <w:pPr>
        <w:widowControl w:val="0"/>
        <w:tabs>
          <w:tab w:val="num" w:pos="720"/>
        </w:tabs>
        <w:ind w:firstLine="510"/>
        <w:jc w:val="both"/>
        <w:rPr>
          <w:snapToGrid w:val="0"/>
          <w:sz w:val="28"/>
          <w:szCs w:val="28"/>
        </w:rPr>
      </w:pPr>
      <w:r w:rsidRPr="00B53579">
        <w:rPr>
          <w:snapToGrid w:val="0"/>
          <w:sz w:val="28"/>
          <w:szCs w:val="28"/>
        </w:rPr>
        <w:t xml:space="preserve">  По итогам работы предприятий СПС премия начисляется по следующим показателям: выполнение плана по объему работ </w:t>
      </w:r>
      <w:r w:rsidR="004F6B5E" w:rsidRPr="004F6B5E">
        <w:rPr>
          <w:snapToGrid w:val="0"/>
          <w:sz w:val="28"/>
          <w:szCs w:val="28"/>
        </w:rPr>
        <w:t>–</w:t>
      </w:r>
      <w:r w:rsidRPr="00B53579">
        <w:rPr>
          <w:snapToGrid w:val="0"/>
          <w:sz w:val="28"/>
          <w:szCs w:val="28"/>
        </w:rPr>
        <w:t xml:space="preserve"> 15%;</w:t>
      </w:r>
      <w:r w:rsidR="004F6B5E">
        <w:rPr>
          <w:snapToGrid w:val="0"/>
          <w:sz w:val="28"/>
          <w:szCs w:val="28"/>
        </w:rPr>
        <w:t xml:space="preserve"> </w:t>
      </w:r>
      <w:r w:rsidR="00416985" w:rsidRPr="00B53579">
        <w:rPr>
          <w:snapToGrid w:val="0"/>
          <w:sz w:val="28"/>
          <w:szCs w:val="28"/>
        </w:rPr>
        <w:t xml:space="preserve">выполнение работ с оценкой не ниже «хорошо»  </w:t>
      </w:r>
      <w:r w:rsidR="004F6B5E" w:rsidRPr="004F6B5E">
        <w:rPr>
          <w:snapToGrid w:val="0"/>
          <w:sz w:val="28"/>
          <w:szCs w:val="28"/>
        </w:rPr>
        <w:t>–</w:t>
      </w:r>
      <w:r w:rsidR="00416985" w:rsidRPr="00B53579">
        <w:rPr>
          <w:snapToGrid w:val="0"/>
          <w:sz w:val="28"/>
          <w:szCs w:val="28"/>
        </w:rPr>
        <w:t xml:space="preserve"> 15%.</w:t>
      </w:r>
    </w:p>
    <w:p w:rsidR="00B53579" w:rsidRPr="00B53579" w:rsidRDefault="00B53579" w:rsidP="0056033C">
      <w:pPr>
        <w:widowControl w:val="0"/>
        <w:ind w:firstLine="510"/>
        <w:jc w:val="both"/>
        <w:rPr>
          <w:snapToGrid w:val="0"/>
          <w:sz w:val="28"/>
          <w:szCs w:val="28"/>
        </w:rPr>
      </w:pPr>
      <w:r w:rsidRPr="00B53579">
        <w:rPr>
          <w:snapToGrid w:val="0"/>
          <w:sz w:val="28"/>
          <w:szCs w:val="28"/>
        </w:rPr>
        <w:t xml:space="preserve">  За высокое профессиональное мастерство установлены надбавки к тарифной ставке рабочим  от 18 до 30%.</w:t>
      </w:r>
    </w:p>
    <w:p w:rsidR="00416985" w:rsidRPr="00B53579" w:rsidRDefault="00416985" w:rsidP="0056033C">
      <w:pPr>
        <w:widowControl w:val="0"/>
        <w:ind w:firstLine="510"/>
        <w:jc w:val="both"/>
        <w:rPr>
          <w:snapToGrid w:val="0"/>
          <w:sz w:val="28"/>
          <w:szCs w:val="28"/>
        </w:rPr>
      </w:pPr>
      <w:r w:rsidRPr="00B53579">
        <w:rPr>
          <w:snapToGrid w:val="0"/>
          <w:sz w:val="28"/>
          <w:szCs w:val="28"/>
        </w:rPr>
        <w:t>Оплата труда за работу в сверхурочное время, в выходные и праздничные дни исчисляется как  часовая тарифная ставка, умн</w:t>
      </w:r>
      <w:r w:rsidRPr="00B53579">
        <w:rPr>
          <w:snapToGrid w:val="0"/>
          <w:sz w:val="28"/>
          <w:szCs w:val="28"/>
        </w:rPr>
        <w:t>о</w:t>
      </w:r>
      <w:r w:rsidRPr="00B53579">
        <w:rPr>
          <w:snapToGrid w:val="0"/>
          <w:sz w:val="28"/>
          <w:szCs w:val="28"/>
        </w:rPr>
        <w:t>женная на количество отработанных часов в сверхурочное время. Премия начисляется в одинарном размере.</w:t>
      </w:r>
    </w:p>
    <w:p w:rsidR="00B53579" w:rsidRPr="00B53579" w:rsidRDefault="00B53579" w:rsidP="0056033C">
      <w:pPr>
        <w:widowControl w:val="0"/>
        <w:ind w:firstLine="510"/>
        <w:jc w:val="both"/>
        <w:rPr>
          <w:snapToGrid w:val="0"/>
          <w:sz w:val="28"/>
          <w:szCs w:val="28"/>
        </w:rPr>
      </w:pPr>
      <w:r w:rsidRPr="00B53579">
        <w:rPr>
          <w:snapToGrid w:val="0"/>
          <w:sz w:val="28"/>
          <w:szCs w:val="28"/>
        </w:rPr>
        <w:t>Оплата труда руководителей и специалистов осуществляется в соответствии со штатным расписанием,</w:t>
      </w:r>
      <w:r w:rsidR="004F6B5E">
        <w:rPr>
          <w:snapToGrid w:val="0"/>
          <w:sz w:val="28"/>
          <w:szCs w:val="28"/>
        </w:rPr>
        <w:t xml:space="preserve"> </w:t>
      </w:r>
      <w:r w:rsidRPr="00B53579">
        <w:rPr>
          <w:snapToGrid w:val="0"/>
          <w:sz w:val="28"/>
          <w:szCs w:val="28"/>
        </w:rPr>
        <w:t xml:space="preserve">где  для каждой должности установлены должностные месячные оклады. </w:t>
      </w:r>
    </w:p>
    <w:p w:rsidR="00B53579" w:rsidRPr="00B53579" w:rsidRDefault="00B53579" w:rsidP="0056033C">
      <w:pPr>
        <w:widowControl w:val="0"/>
        <w:ind w:firstLine="510"/>
        <w:jc w:val="both"/>
        <w:rPr>
          <w:snapToGrid w:val="0"/>
          <w:sz w:val="28"/>
          <w:szCs w:val="28"/>
        </w:rPr>
      </w:pPr>
      <w:r w:rsidRPr="00B53579">
        <w:rPr>
          <w:snapToGrid w:val="0"/>
          <w:sz w:val="28"/>
          <w:szCs w:val="28"/>
        </w:rPr>
        <w:t xml:space="preserve">В категории служащих выделены группы: </w:t>
      </w:r>
    </w:p>
    <w:p w:rsidR="00B53579" w:rsidRPr="00B53579" w:rsidRDefault="00B53579" w:rsidP="0056033C">
      <w:pPr>
        <w:widowControl w:val="0"/>
        <w:ind w:firstLine="510"/>
        <w:jc w:val="both"/>
        <w:rPr>
          <w:snapToGrid w:val="0"/>
          <w:sz w:val="28"/>
          <w:szCs w:val="28"/>
        </w:rPr>
      </w:pPr>
      <w:r w:rsidRPr="00B53579">
        <w:rPr>
          <w:snapToGrid w:val="0"/>
          <w:sz w:val="28"/>
          <w:szCs w:val="28"/>
        </w:rPr>
        <w:t xml:space="preserve">   </w:t>
      </w:r>
      <w:r w:rsidR="009C5183" w:rsidRPr="009B67BD">
        <w:rPr>
          <w:bCs/>
          <w:snapToGrid w:val="0"/>
          <w:sz w:val="28"/>
          <w:szCs w:val="28"/>
        </w:rPr>
        <w:t>–</w:t>
      </w:r>
      <w:r w:rsidRPr="00B53579">
        <w:rPr>
          <w:snapToGrid w:val="0"/>
          <w:sz w:val="28"/>
          <w:szCs w:val="28"/>
        </w:rPr>
        <w:t xml:space="preserve"> специалисты со средним образованием;</w:t>
      </w:r>
    </w:p>
    <w:p w:rsidR="00B53579" w:rsidRPr="00B53579" w:rsidRDefault="00B53579" w:rsidP="0056033C">
      <w:pPr>
        <w:widowControl w:val="0"/>
        <w:ind w:firstLine="510"/>
        <w:jc w:val="both"/>
        <w:rPr>
          <w:snapToGrid w:val="0"/>
          <w:sz w:val="28"/>
          <w:szCs w:val="28"/>
        </w:rPr>
      </w:pPr>
      <w:r w:rsidRPr="00B53579">
        <w:rPr>
          <w:snapToGrid w:val="0"/>
          <w:sz w:val="28"/>
          <w:szCs w:val="28"/>
        </w:rPr>
        <w:t xml:space="preserve">   </w:t>
      </w:r>
      <w:r w:rsidR="009C5183" w:rsidRPr="009B67BD">
        <w:rPr>
          <w:bCs/>
          <w:snapToGrid w:val="0"/>
          <w:sz w:val="28"/>
          <w:szCs w:val="28"/>
        </w:rPr>
        <w:t>–</w:t>
      </w:r>
      <w:r w:rsidRPr="00B53579">
        <w:rPr>
          <w:snapToGrid w:val="0"/>
          <w:sz w:val="28"/>
          <w:szCs w:val="28"/>
        </w:rPr>
        <w:t xml:space="preserve"> специалисты с высшим образованием.</w:t>
      </w:r>
    </w:p>
    <w:p w:rsidR="00416985" w:rsidRPr="0050033D" w:rsidRDefault="00416985" w:rsidP="0056033C">
      <w:pPr>
        <w:ind w:firstLine="510"/>
        <w:jc w:val="both"/>
        <w:rPr>
          <w:sz w:val="28"/>
        </w:rPr>
      </w:pPr>
      <w:r w:rsidRPr="0050033D">
        <w:rPr>
          <w:i/>
          <w:sz w:val="28"/>
        </w:rPr>
        <w:t>Бестарифная система оплаты труда</w:t>
      </w:r>
      <w:r w:rsidRPr="0050033D">
        <w:rPr>
          <w:sz w:val="28"/>
        </w:rPr>
        <w:t xml:space="preserve">  основана на долевом ра</w:t>
      </w:r>
      <w:r w:rsidRPr="0050033D">
        <w:rPr>
          <w:sz w:val="28"/>
        </w:rPr>
        <w:t>с</w:t>
      </w:r>
      <w:r w:rsidRPr="0050033D">
        <w:rPr>
          <w:sz w:val="28"/>
        </w:rPr>
        <w:t xml:space="preserve">пределении средств, предназначенных на оплату труда, в зависимости от </w:t>
      </w:r>
      <w:r w:rsidR="009C5183">
        <w:rPr>
          <w:sz w:val="28"/>
        </w:rPr>
        <w:t>вклада работника в общий объем работ согласно коэффициенту трудового участия</w:t>
      </w:r>
      <w:r w:rsidRPr="0050033D">
        <w:rPr>
          <w:sz w:val="28"/>
        </w:rPr>
        <w:t>.</w:t>
      </w:r>
    </w:p>
    <w:p w:rsidR="0050033D" w:rsidRPr="0050033D" w:rsidRDefault="0050033D" w:rsidP="0056033C">
      <w:pPr>
        <w:ind w:firstLine="510"/>
        <w:jc w:val="both"/>
        <w:rPr>
          <w:sz w:val="28"/>
        </w:rPr>
      </w:pPr>
      <w:r>
        <w:rPr>
          <w:sz w:val="28"/>
        </w:rPr>
        <w:t xml:space="preserve"> </w:t>
      </w:r>
      <w:r w:rsidRPr="0050033D">
        <w:rPr>
          <w:sz w:val="28"/>
        </w:rPr>
        <w:t>Бестарифная система оплаты труда характеризуется следующими чертами:</w:t>
      </w:r>
    </w:p>
    <w:p w:rsidR="00416985" w:rsidRPr="0050033D" w:rsidRDefault="009C5183" w:rsidP="0056033C">
      <w:pPr>
        <w:ind w:firstLine="510"/>
        <w:jc w:val="both"/>
        <w:rPr>
          <w:sz w:val="28"/>
        </w:rPr>
      </w:pPr>
      <w:r w:rsidRPr="009B67BD">
        <w:rPr>
          <w:bCs/>
          <w:snapToGrid w:val="0"/>
          <w:sz w:val="28"/>
          <w:szCs w:val="28"/>
        </w:rPr>
        <w:lastRenderedPageBreak/>
        <w:t>–</w:t>
      </w:r>
      <w:r w:rsidR="0050033D">
        <w:rPr>
          <w:sz w:val="28"/>
        </w:rPr>
        <w:t xml:space="preserve"> </w:t>
      </w:r>
      <w:r w:rsidR="00416985" w:rsidRPr="0050033D">
        <w:rPr>
          <w:sz w:val="28"/>
        </w:rPr>
        <w:t>тесной связью уровня оплаты труда работника с фондом зар</w:t>
      </w:r>
      <w:r w:rsidR="00416985" w:rsidRPr="0050033D">
        <w:rPr>
          <w:sz w:val="28"/>
        </w:rPr>
        <w:t>а</w:t>
      </w:r>
      <w:r w:rsidR="00416985" w:rsidRPr="0050033D">
        <w:rPr>
          <w:sz w:val="28"/>
        </w:rPr>
        <w:t>ботной платы, начисляемым по коллективным результатам работы;</w:t>
      </w:r>
    </w:p>
    <w:p w:rsidR="00416985" w:rsidRPr="0050033D" w:rsidRDefault="009C5183" w:rsidP="0056033C">
      <w:pPr>
        <w:ind w:firstLine="510"/>
        <w:jc w:val="both"/>
        <w:rPr>
          <w:sz w:val="28"/>
        </w:rPr>
      </w:pPr>
      <w:r w:rsidRPr="009B67BD">
        <w:rPr>
          <w:bCs/>
          <w:snapToGrid w:val="0"/>
          <w:sz w:val="28"/>
          <w:szCs w:val="28"/>
        </w:rPr>
        <w:t>–</w:t>
      </w:r>
      <w:r w:rsidR="0050033D">
        <w:rPr>
          <w:sz w:val="28"/>
        </w:rPr>
        <w:t xml:space="preserve"> </w:t>
      </w:r>
      <w:r w:rsidR="00416985" w:rsidRPr="0050033D">
        <w:rPr>
          <w:sz w:val="28"/>
        </w:rPr>
        <w:t>присвоением каждому работнику относительно постоянных к</w:t>
      </w:r>
      <w:r w:rsidR="00416985" w:rsidRPr="0050033D">
        <w:rPr>
          <w:sz w:val="28"/>
        </w:rPr>
        <w:t>о</w:t>
      </w:r>
      <w:r w:rsidR="00416985" w:rsidRPr="0050033D">
        <w:rPr>
          <w:sz w:val="28"/>
        </w:rPr>
        <w:t>эффициентов, комплексно характеризующих его квалификационный уровень и определяющих  его трудовой вклад в общие результаты труда.</w:t>
      </w:r>
    </w:p>
    <w:p w:rsidR="00772F7F" w:rsidRDefault="0050033D" w:rsidP="0056033C">
      <w:pPr>
        <w:ind w:firstLine="510"/>
        <w:jc w:val="both"/>
        <w:rPr>
          <w:sz w:val="28"/>
        </w:rPr>
      </w:pPr>
      <w:r w:rsidRPr="0050033D">
        <w:rPr>
          <w:sz w:val="28"/>
        </w:rPr>
        <w:t>С 2011 г. расширены права нанимателей в выборе систем оплаты труда и отменено обязательное применение Единой тарифной сетки. Поэтому в зависимости от финансовых возможностей и эффективн</w:t>
      </w:r>
      <w:r w:rsidRPr="0050033D">
        <w:rPr>
          <w:sz w:val="28"/>
        </w:rPr>
        <w:t>о</w:t>
      </w:r>
      <w:r w:rsidRPr="0050033D">
        <w:rPr>
          <w:sz w:val="28"/>
        </w:rPr>
        <w:t>сти работы на предприятии устанавливается система оплаты труда с учетом количества, качества и сложности выполняемых работ.</w:t>
      </w:r>
    </w:p>
    <w:p w:rsidR="00416985" w:rsidRPr="00B53579" w:rsidRDefault="00416985" w:rsidP="0056033C">
      <w:pPr>
        <w:tabs>
          <w:tab w:val="num" w:pos="720"/>
        </w:tabs>
        <w:ind w:firstLine="510"/>
        <w:jc w:val="both"/>
        <w:rPr>
          <w:sz w:val="28"/>
        </w:rPr>
      </w:pPr>
      <w:r w:rsidRPr="00B53579">
        <w:rPr>
          <w:sz w:val="28"/>
        </w:rPr>
        <w:t>Величина заработной платы работника – это не только опред</w:t>
      </w:r>
      <w:r w:rsidRPr="00B53579">
        <w:rPr>
          <w:sz w:val="28"/>
        </w:rPr>
        <w:t>е</w:t>
      </w:r>
      <w:r w:rsidRPr="00B53579">
        <w:rPr>
          <w:sz w:val="28"/>
        </w:rPr>
        <w:t>ленная сумма денег, но и то</w:t>
      </w:r>
      <w:r w:rsidR="004F6B5E">
        <w:rPr>
          <w:sz w:val="28"/>
        </w:rPr>
        <w:t>т набор продуктов и благ</w:t>
      </w:r>
      <w:r w:rsidRPr="00B53579">
        <w:rPr>
          <w:sz w:val="28"/>
        </w:rPr>
        <w:t xml:space="preserve">, </w:t>
      </w:r>
      <w:r w:rsidR="004F6B5E">
        <w:rPr>
          <w:sz w:val="28"/>
        </w:rPr>
        <w:t>которые</w:t>
      </w:r>
      <w:r w:rsidRPr="00B53579">
        <w:rPr>
          <w:sz w:val="28"/>
        </w:rPr>
        <w:t xml:space="preserve"> он м</w:t>
      </w:r>
      <w:r w:rsidRPr="00B53579">
        <w:rPr>
          <w:sz w:val="28"/>
        </w:rPr>
        <w:t>о</w:t>
      </w:r>
      <w:r w:rsidRPr="00B53579">
        <w:rPr>
          <w:sz w:val="28"/>
        </w:rPr>
        <w:t>жет на эти деньги купить.</w:t>
      </w:r>
      <w:r w:rsidR="004F6B5E">
        <w:rPr>
          <w:sz w:val="28"/>
        </w:rPr>
        <w:t xml:space="preserve"> </w:t>
      </w:r>
      <w:r w:rsidRPr="00B53579">
        <w:rPr>
          <w:sz w:val="28"/>
        </w:rPr>
        <w:t xml:space="preserve">Заработная плата </w:t>
      </w:r>
      <w:r w:rsidRPr="00B53579">
        <w:rPr>
          <w:i/>
          <w:iCs/>
          <w:sz w:val="28"/>
        </w:rPr>
        <w:t>номинальная</w:t>
      </w:r>
      <w:r w:rsidRPr="00B53579">
        <w:rPr>
          <w:b/>
          <w:bCs/>
          <w:sz w:val="28"/>
        </w:rPr>
        <w:t xml:space="preserve"> </w:t>
      </w:r>
      <w:r w:rsidRPr="00B53579">
        <w:rPr>
          <w:sz w:val="28"/>
        </w:rPr>
        <w:t xml:space="preserve">(денежная) – это величина получаемой работником заработной платы за работу в определенный период времени. </w:t>
      </w:r>
    </w:p>
    <w:p w:rsidR="00416985" w:rsidRPr="00B53579" w:rsidRDefault="00416985" w:rsidP="0056033C">
      <w:pPr>
        <w:ind w:firstLine="510"/>
        <w:rPr>
          <w:sz w:val="28"/>
        </w:rPr>
      </w:pPr>
      <w:r w:rsidRPr="00B53579">
        <w:rPr>
          <w:sz w:val="28"/>
        </w:rPr>
        <w:t>Различают два вида номинальной заработной платы:</w:t>
      </w:r>
    </w:p>
    <w:p w:rsidR="00B53579" w:rsidRPr="00B53579" w:rsidRDefault="00B53579" w:rsidP="0056033C">
      <w:pPr>
        <w:ind w:firstLine="510"/>
        <w:rPr>
          <w:sz w:val="28"/>
        </w:rPr>
      </w:pPr>
      <w:r w:rsidRPr="00B53579">
        <w:rPr>
          <w:sz w:val="28"/>
        </w:rPr>
        <w:t xml:space="preserve"> </w:t>
      </w:r>
      <w:r w:rsidR="009C5183" w:rsidRPr="009B67BD">
        <w:rPr>
          <w:bCs/>
          <w:snapToGrid w:val="0"/>
          <w:sz w:val="28"/>
          <w:szCs w:val="28"/>
        </w:rPr>
        <w:t>–</w:t>
      </w:r>
      <w:r w:rsidRPr="00B53579">
        <w:rPr>
          <w:sz w:val="28"/>
        </w:rPr>
        <w:t xml:space="preserve">   начисленную (т. е. всю причитающуюся сумму);</w:t>
      </w:r>
    </w:p>
    <w:p w:rsidR="00B53579" w:rsidRPr="00B53579" w:rsidRDefault="00B53579" w:rsidP="0056033C">
      <w:pPr>
        <w:ind w:firstLine="510"/>
        <w:rPr>
          <w:sz w:val="28"/>
        </w:rPr>
      </w:pPr>
      <w:r w:rsidRPr="00B53579">
        <w:rPr>
          <w:sz w:val="28"/>
        </w:rPr>
        <w:t xml:space="preserve"> </w:t>
      </w:r>
      <w:r w:rsidR="009C5183" w:rsidRPr="009B67BD">
        <w:rPr>
          <w:bCs/>
          <w:snapToGrid w:val="0"/>
          <w:sz w:val="28"/>
          <w:szCs w:val="28"/>
        </w:rPr>
        <w:t>–</w:t>
      </w:r>
      <w:r w:rsidRPr="00B53579">
        <w:rPr>
          <w:sz w:val="28"/>
        </w:rPr>
        <w:t xml:space="preserve">  </w:t>
      </w:r>
      <w:proofErr w:type="gramStart"/>
      <w:r w:rsidRPr="00B53579">
        <w:rPr>
          <w:sz w:val="28"/>
        </w:rPr>
        <w:t>выплаченную</w:t>
      </w:r>
      <w:proofErr w:type="gramEnd"/>
      <w:r w:rsidRPr="00B53579">
        <w:rPr>
          <w:sz w:val="28"/>
        </w:rPr>
        <w:t xml:space="preserve"> (за вычетом налогов).</w:t>
      </w:r>
    </w:p>
    <w:p w:rsidR="00416985" w:rsidRPr="00B53579" w:rsidRDefault="00416985" w:rsidP="0056033C">
      <w:pPr>
        <w:ind w:firstLine="510"/>
        <w:jc w:val="both"/>
        <w:rPr>
          <w:sz w:val="28"/>
        </w:rPr>
      </w:pPr>
      <w:r w:rsidRPr="00B53579">
        <w:rPr>
          <w:sz w:val="28"/>
        </w:rPr>
        <w:t xml:space="preserve">Заработная плата </w:t>
      </w:r>
      <w:r w:rsidRPr="00B53579">
        <w:rPr>
          <w:i/>
          <w:iCs/>
          <w:sz w:val="28"/>
        </w:rPr>
        <w:t>реальная</w:t>
      </w:r>
      <w:r w:rsidRPr="00B53579">
        <w:rPr>
          <w:b/>
          <w:bCs/>
          <w:sz w:val="28"/>
        </w:rPr>
        <w:t xml:space="preserve"> </w:t>
      </w:r>
      <w:r w:rsidRPr="00B53579">
        <w:rPr>
          <w:sz w:val="28"/>
        </w:rPr>
        <w:t>– совокупность материальных благ и услуг, которые работник может приобрести на полученную им сумму заработной платы при данном уровне цен на товары и услуги. Реал</w:t>
      </w:r>
      <w:r w:rsidRPr="00B53579">
        <w:rPr>
          <w:sz w:val="28"/>
        </w:rPr>
        <w:t>ь</w:t>
      </w:r>
      <w:r w:rsidRPr="00B53579">
        <w:rPr>
          <w:sz w:val="28"/>
        </w:rPr>
        <w:t>ная заработная плата отражает фактическую покупательскую спосо</w:t>
      </w:r>
      <w:r w:rsidRPr="00B53579">
        <w:rPr>
          <w:sz w:val="28"/>
        </w:rPr>
        <w:t>б</w:t>
      </w:r>
      <w:r w:rsidRPr="00B53579">
        <w:rPr>
          <w:sz w:val="28"/>
        </w:rPr>
        <w:t>ность.</w:t>
      </w:r>
    </w:p>
    <w:p w:rsidR="0050033D" w:rsidRPr="0050033D" w:rsidRDefault="0050033D" w:rsidP="0056033C">
      <w:pPr>
        <w:ind w:firstLine="510"/>
        <w:rPr>
          <w:sz w:val="28"/>
        </w:rPr>
      </w:pPr>
    </w:p>
    <w:p w:rsidR="00772F7F" w:rsidRPr="00772F7F" w:rsidRDefault="00481448" w:rsidP="0056033C">
      <w:pPr>
        <w:jc w:val="center"/>
        <w:rPr>
          <w:b/>
          <w:sz w:val="28"/>
        </w:rPr>
      </w:pPr>
      <w:r>
        <w:rPr>
          <w:b/>
          <w:sz w:val="28"/>
        </w:rPr>
        <w:t>7</w:t>
      </w:r>
      <w:r w:rsidR="00861D62">
        <w:rPr>
          <w:b/>
          <w:sz w:val="28"/>
        </w:rPr>
        <w:t>.2</w:t>
      </w:r>
      <w:r w:rsidR="00772F7F" w:rsidRPr="00772F7F">
        <w:rPr>
          <w:b/>
          <w:sz w:val="28"/>
        </w:rPr>
        <w:t>. Задачи</w:t>
      </w:r>
      <w:r w:rsidR="00861D62" w:rsidRPr="00861D62">
        <w:rPr>
          <w:b/>
          <w:sz w:val="28"/>
        </w:rPr>
        <w:t xml:space="preserve"> для самостоятельного решения</w:t>
      </w:r>
    </w:p>
    <w:p w:rsidR="00772F7F" w:rsidRPr="00772F7F" w:rsidRDefault="00772F7F" w:rsidP="00772F7F">
      <w:pPr>
        <w:rPr>
          <w:b/>
          <w:sz w:val="28"/>
        </w:rPr>
      </w:pPr>
    </w:p>
    <w:p w:rsidR="00772F7F" w:rsidRPr="00772F7F" w:rsidRDefault="00481448" w:rsidP="0056033C">
      <w:pPr>
        <w:ind w:firstLine="510"/>
        <w:jc w:val="both"/>
        <w:rPr>
          <w:sz w:val="28"/>
        </w:rPr>
      </w:pPr>
      <w:r>
        <w:rPr>
          <w:sz w:val="28"/>
        </w:rPr>
        <w:t>7.2</w:t>
      </w:r>
      <w:r w:rsidR="00772F7F" w:rsidRPr="00772F7F">
        <w:rPr>
          <w:sz w:val="28"/>
        </w:rPr>
        <w:t>.1. Рассчитайте часовые и дневные тарифные ставки для раб</w:t>
      </w:r>
      <w:r w:rsidR="00772F7F" w:rsidRPr="00772F7F">
        <w:rPr>
          <w:sz w:val="28"/>
        </w:rPr>
        <w:t>о</w:t>
      </w:r>
      <w:r w:rsidR="00772F7F" w:rsidRPr="00772F7F">
        <w:rPr>
          <w:sz w:val="28"/>
        </w:rPr>
        <w:t>чих с 1-го по 6-й разряды при действующих тарифных</w:t>
      </w:r>
      <w:r w:rsidR="00AE1E7D">
        <w:rPr>
          <w:sz w:val="28"/>
        </w:rPr>
        <w:t xml:space="preserve"> и иных </w:t>
      </w:r>
      <w:r w:rsidR="00772F7F" w:rsidRPr="00772F7F">
        <w:rPr>
          <w:sz w:val="28"/>
        </w:rPr>
        <w:t>коэ</w:t>
      </w:r>
      <w:r w:rsidR="00772F7F" w:rsidRPr="00772F7F">
        <w:rPr>
          <w:sz w:val="28"/>
        </w:rPr>
        <w:t>ф</w:t>
      </w:r>
      <w:r w:rsidR="00772F7F" w:rsidRPr="00772F7F">
        <w:rPr>
          <w:sz w:val="28"/>
        </w:rPr>
        <w:t>фициентах. Число часов работы в месяц принять 170.</w:t>
      </w:r>
    </w:p>
    <w:p w:rsidR="00772F7F" w:rsidRPr="00772F7F" w:rsidRDefault="00481448" w:rsidP="0056033C">
      <w:pPr>
        <w:ind w:firstLine="510"/>
        <w:jc w:val="both"/>
        <w:rPr>
          <w:sz w:val="28"/>
        </w:rPr>
      </w:pPr>
      <w:r>
        <w:rPr>
          <w:sz w:val="28"/>
        </w:rPr>
        <w:t>7.2</w:t>
      </w:r>
      <w:r w:rsidR="00772F7F" w:rsidRPr="00772F7F">
        <w:rPr>
          <w:sz w:val="28"/>
        </w:rPr>
        <w:t xml:space="preserve">.2. На посадке </w:t>
      </w:r>
      <w:r w:rsidR="00F76792">
        <w:rPr>
          <w:sz w:val="28"/>
        </w:rPr>
        <w:t xml:space="preserve">кустарника </w:t>
      </w:r>
      <w:r w:rsidR="00772F7F" w:rsidRPr="00772F7F">
        <w:rPr>
          <w:sz w:val="28"/>
        </w:rPr>
        <w:t xml:space="preserve"> рабочему установлена норма врем</w:t>
      </w:r>
      <w:r w:rsidR="00772F7F" w:rsidRPr="00772F7F">
        <w:rPr>
          <w:sz w:val="28"/>
        </w:rPr>
        <w:t>е</w:t>
      </w:r>
      <w:r w:rsidR="00772F7F" w:rsidRPr="00772F7F">
        <w:rPr>
          <w:sz w:val="28"/>
        </w:rPr>
        <w:t>ни 0,1 час</w:t>
      </w:r>
      <w:proofErr w:type="gramStart"/>
      <w:r w:rsidR="00772F7F" w:rsidRPr="00772F7F">
        <w:rPr>
          <w:sz w:val="28"/>
        </w:rPr>
        <w:t>.</w:t>
      </w:r>
      <w:proofErr w:type="gramEnd"/>
      <w:r w:rsidR="00772F7F" w:rsidRPr="00772F7F">
        <w:rPr>
          <w:sz w:val="28"/>
        </w:rPr>
        <w:t xml:space="preserve"> </w:t>
      </w:r>
      <w:proofErr w:type="gramStart"/>
      <w:r w:rsidR="00772F7F" w:rsidRPr="00772F7F">
        <w:rPr>
          <w:sz w:val="28"/>
        </w:rPr>
        <w:t>н</w:t>
      </w:r>
      <w:proofErr w:type="gramEnd"/>
      <w:r w:rsidR="00772F7F" w:rsidRPr="00772F7F">
        <w:rPr>
          <w:sz w:val="28"/>
        </w:rPr>
        <w:t xml:space="preserve">а 1 шт. Часовая тарифная ставка </w:t>
      </w:r>
      <w:r w:rsidR="00F76792" w:rsidRPr="00F76792">
        <w:rPr>
          <w:sz w:val="28"/>
        </w:rPr>
        <w:t>–</w:t>
      </w:r>
      <w:r w:rsidR="00772F7F" w:rsidRPr="00772F7F">
        <w:rPr>
          <w:sz w:val="28"/>
        </w:rPr>
        <w:t xml:space="preserve"> </w:t>
      </w:r>
      <w:r w:rsidR="00F76792">
        <w:rPr>
          <w:sz w:val="28"/>
        </w:rPr>
        <w:t>1,2</w:t>
      </w:r>
      <w:r w:rsidR="00772F7F" w:rsidRPr="00772F7F">
        <w:rPr>
          <w:sz w:val="28"/>
        </w:rPr>
        <w:t xml:space="preserve"> руб. </w:t>
      </w:r>
      <w:r w:rsidR="00F76792">
        <w:rPr>
          <w:sz w:val="28"/>
        </w:rPr>
        <w:t>Всего</w:t>
      </w:r>
      <w:r w:rsidR="00772F7F" w:rsidRPr="00772F7F">
        <w:rPr>
          <w:sz w:val="28"/>
        </w:rPr>
        <w:t xml:space="preserve"> рабочий посадил 960  </w:t>
      </w:r>
      <w:r w:rsidR="00F76792">
        <w:rPr>
          <w:sz w:val="28"/>
        </w:rPr>
        <w:t xml:space="preserve">шт. </w:t>
      </w:r>
      <w:r w:rsidR="00772F7F" w:rsidRPr="00772F7F">
        <w:rPr>
          <w:sz w:val="28"/>
        </w:rPr>
        <w:t>куст</w:t>
      </w:r>
      <w:r w:rsidR="00F76792">
        <w:rPr>
          <w:sz w:val="28"/>
        </w:rPr>
        <w:t>арника</w:t>
      </w:r>
      <w:r w:rsidR="00772F7F" w:rsidRPr="00772F7F">
        <w:rPr>
          <w:sz w:val="28"/>
        </w:rPr>
        <w:t xml:space="preserve">. Определить </w:t>
      </w:r>
      <w:r w:rsidR="00F76792">
        <w:rPr>
          <w:sz w:val="28"/>
        </w:rPr>
        <w:t xml:space="preserve">сдельную </w:t>
      </w:r>
      <w:r w:rsidR="00772F7F" w:rsidRPr="00772F7F">
        <w:rPr>
          <w:sz w:val="28"/>
        </w:rPr>
        <w:t>расценку за п</w:t>
      </w:r>
      <w:r w:rsidR="00772F7F" w:rsidRPr="00772F7F">
        <w:rPr>
          <w:sz w:val="28"/>
        </w:rPr>
        <w:t>о</w:t>
      </w:r>
      <w:r w:rsidR="00772F7F" w:rsidRPr="00772F7F">
        <w:rPr>
          <w:sz w:val="28"/>
        </w:rPr>
        <w:t xml:space="preserve">садку 1 куста и заработок рабочего за </w:t>
      </w:r>
      <w:r w:rsidR="00F76792">
        <w:rPr>
          <w:sz w:val="28"/>
        </w:rPr>
        <w:t>выполненный объем работы</w:t>
      </w:r>
      <w:r w:rsidR="00772F7F" w:rsidRPr="00772F7F">
        <w:rPr>
          <w:sz w:val="28"/>
        </w:rPr>
        <w:t>.</w:t>
      </w:r>
    </w:p>
    <w:p w:rsidR="00772F7F" w:rsidRPr="00772F7F" w:rsidRDefault="001E3C75" w:rsidP="0056033C">
      <w:pPr>
        <w:ind w:firstLine="510"/>
        <w:jc w:val="both"/>
        <w:rPr>
          <w:sz w:val="28"/>
        </w:rPr>
      </w:pPr>
      <w:r>
        <w:rPr>
          <w:sz w:val="28"/>
        </w:rPr>
        <w:t>7.2</w:t>
      </w:r>
      <w:r w:rsidR="00772F7F" w:rsidRPr="00772F7F">
        <w:rPr>
          <w:sz w:val="28"/>
        </w:rPr>
        <w:t>.3.  Чему равна норма времени на посадку одного саженца ели колючей вручную  в питомнике, если сдельная расценка на выполн</w:t>
      </w:r>
      <w:r w:rsidR="00772F7F" w:rsidRPr="00772F7F">
        <w:rPr>
          <w:sz w:val="28"/>
        </w:rPr>
        <w:t>е</w:t>
      </w:r>
      <w:r w:rsidR="00772F7F" w:rsidRPr="00772F7F">
        <w:rPr>
          <w:sz w:val="28"/>
        </w:rPr>
        <w:t>ние этой работы составляет 1</w:t>
      </w:r>
      <w:r w:rsidR="00F76792">
        <w:rPr>
          <w:sz w:val="28"/>
        </w:rPr>
        <w:t>,</w:t>
      </w:r>
      <w:r w:rsidR="00772F7F" w:rsidRPr="00772F7F">
        <w:rPr>
          <w:sz w:val="28"/>
        </w:rPr>
        <w:t>05 тыс. руб. за 1 тыс. шт., а дневная т</w:t>
      </w:r>
      <w:r w:rsidR="00772F7F" w:rsidRPr="00772F7F">
        <w:rPr>
          <w:sz w:val="28"/>
        </w:rPr>
        <w:t>а</w:t>
      </w:r>
      <w:r w:rsidR="00772F7F" w:rsidRPr="00772F7F">
        <w:rPr>
          <w:sz w:val="28"/>
        </w:rPr>
        <w:t>рифная ставка – 12  руб.</w:t>
      </w:r>
    </w:p>
    <w:p w:rsidR="00772F7F" w:rsidRPr="00772F7F" w:rsidRDefault="001E3C75" w:rsidP="0056033C">
      <w:pPr>
        <w:ind w:firstLine="510"/>
        <w:jc w:val="both"/>
        <w:rPr>
          <w:sz w:val="28"/>
        </w:rPr>
      </w:pPr>
      <w:r>
        <w:rPr>
          <w:sz w:val="28"/>
        </w:rPr>
        <w:t>7.2</w:t>
      </w:r>
      <w:r w:rsidR="00772F7F" w:rsidRPr="00772F7F">
        <w:rPr>
          <w:sz w:val="28"/>
        </w:rPr>
        <w:t>.</w:t>
      </w:r>
      <w:r w:rsidR="005D44B0">
        <w:rPr>
          <w:sz w:val="28"/>
        </w:rPr>
        <w:t>4</w:t>
      </w:r>
      <w:r w:rsidR="00772F7F" w:rsidRPr="00772F7F">
        <w:rPr>
          <w:sz w:val="28"/>
        </w:rPr>
        <w:t xml:space="preserve">. Определить сдельную расценку на заготовке древесины при проведении рубок ухода в лесопарковом хозяйстве, если известно, что </w:t>
      </w:r>
      <w:r w:rsidR="00772F7F" w:rsidRPr="00772F7F">
        <w:rPr>
          <w:sz w:val="28"/>
        </w:rPr>
        <w:lastRenderedPageBreak/>
        <w:t>норма выработки 3 м</w:t>
      </w:r>
      <w:r w:rsidR="00772F7F" w:rsidRPr="00772F7F">
        <w:rPr>
          <w:sz w:val="28"/>
          <w:vertAlign w:val="superscript"/>
        </w:rPr>
        <w:t>3</w:t>
      </w:r>
      <w:r w:rsidR="00772F7F" w:rsidRPr="00772F7F">
        <w:rPr>
          <w:sz w:val="28"/>
        </w:rPr>
        <w:t xml:space="preserve"> в смену, часовая тарифная ставка составляет 2</w:t>
      </w:r>
      <w:r w:rsidR="005D44B0">
        <w:rPr>
          <w:sz w:val="28"/>
        </w:rPr>
        <w:t>,</w:t>
      </w:r>
      <w:r w:rsidR="00772F7F" w:rsidRPr="00772F7F">
        <w:rPr>
          <w:sz w:val="28"/>
        </w:rPr>
        <w:t>4 руб. Рассчитать месячный тарифный фонд зарплаты за заготовку 80 м</w:t>
      </w:r>
      <w:r w:rsidR="00772F7F" w:rsidRPr="00772F7F">
        <w:rPr>
          <w:sz w:val="28"/>
          <w:vertAlign w:val="superscript"/>
        </w:rPr>
        <w:t>3</w:t>
      </w:r>
      <w:r w:rsidR="00772F7F" w:rsidRPr="00772F7F">
        <w:rPr>
          <w:sz w:val="28"/>
        </w:rPr>
        <w:t xml:space="preserve"> древесины. Положена ли рабочему премия (30% от тарифного фонда) при условии выполнения месячного планового задания за 22 рабочих дня?</w:t>
      </w:r>
    </w:p>
    <w:p w:rsidR="00772F7F" w:rsidRDefault="001E3C75" w:rsidP="0056033C">
      <w:pPr>
        <w:ind w:firstLine="510"/>
        <w:jc w:val="both"/>
        <w:rPr>
          <w:sz w:val="28"/>
        </w:rPr>
      </w:pPr>
      <w:r>
        <w:rPr>
          <w:sz w:val="28"/>
        </w:rPr>
        <w:t>7.2</w:t>
      </w:r>
      <w:r w:rsidR="00772F7F" w:rsidRPr="00772F7F">
        <w:rPr>
          <w:sz w:val="28"/>
        </w:rPr>
        <w:t>.</w:t>
      </w:r>
      <w:r w:rsidR="005D44B0">
        <w:rPr>
          <w:sz w:val="28"/>
        </w:rPr>
        <w:t>5</w:t>
      </w:r>
      <w:r w:rsidR="00772F7F" w:rsidRPr="00772F7F">
        <w:rPr>
          <w:sz w:val="28"/>
        </w:rPr>
        <w:t>. Рассчитать часовую тарифную ставку на работах по омол</w:t>
      </w:r>
      <w:r w:rsidR="00772F7F" w:rsidRPr="00772F7F">
        <w:rPr>
          <w:sz w:val="28"/>
        </w:rPr>
        <w:t>о</w:t>
      </w:r>
      <w:r w:rsidR="00772F7F" w:rsidRPr="00772F7F">
        <w:rPr>
          <w:sz w:val="28"/>
        </w:rPr>
        <w:t xml:space="preserve">жению живой изгороди из </w:t>
      </w:r>
      <w:proofErr w:type="spellStart"/>
      <w:r w:rsidR="00772F7F" w:rsidRPr="00772F7F">
        <w:rPr>
          <w:sz w:val="28"/>
        </w:rPr>
        <w:t>мягколиственных</w:t>
      </w:r>
      <w:proofErr w:type="spellEnd"/>
      <w:r w:rsidR="00772F7F" w:rsidRPr="00772F7F">
        <w:rPr>
          <w:sz w:val="28"/>
        </w:rPr>
        <w:t xml:space="preserve"> древесно-кустарниковых пород, если сдельная расценка на 10 погонных метров составляет 2</w:t>
      </w:r>
      <w:r w:rsidR="005D44B0">
        <w:rPr>
          <w:sz w:val="28"/>
        </w:rPr>
        <w:t>,</w:t>
      </w:r>
      <w:r w:rsidR="00772F7F" w:rsidRPr="00772F7F">
        <w:rPr>
          <w:sz w:val="28"/>
        </w:rPr>
        <w:t>7 руб., а норма времени – 2 часа. Чему равна дневная  норма выработки для рабочего?</w:t>
      </w:r>
    </w:p>
    <w:p w:rsidR="00AE1E7D" w:rsidRPr="00AE1E7D" w:rsidRDefault="00AE1E7D" w:rsidP="0056033C">
      <w:pPr>
        <w:ind w:firstLine="510"/>
        <w:jc w:val="both"/>
        <w:rPr>
          <w:sz w:val="28"/>
        </w:rPr>
      </w:pPr>
      <w:r>
        <w:rPr>
          <w:sz w:val="28"/>
        </w:rPr>
        <w:t>7.2.7.</w:t>
      </w:r>
      <w:r w:rsidRPr="00AE1E7D">
        <w:rPr>
          <w:sz w:val="28"/>
        </w:rPr>
        <w:t xml:space="preserve">  </w:t>
      </w:r>
      <w:proofErr w:type="gramStart"/>
      <w:r w:rsidRPr="00AE1E7D">
        <w:rPr>
          <w:sz w:val="28"/>
        </w:rPr>
        <w:t xml:space="preserve">Рассчитать сдельную заработную плату рабочего </w:t>
      </w:r>
      <w:proofErr w:type="spellStart"/>
      <w:r w:rsidRPr="00AE1E7D">
        <w:rPr>
          <w:sz w:val="28"/>
        </w:rPr>
        <w:t>зеле</w:t>
      </w:r>
      <w:r w:rsidRPr="00AE1E7D">
        <w:rPr>
          <w:sz w:val="28"/>
        </w:rPr>
        <w:t>н</w:t>
      </w:r>
      <w:r w:rsidRPr="00AE1E7D">
        <w:rPr>
          <w:sz w:val="28"/>
        </w:rPr>
        <w:t>строя</w:t>
      </w:r>
      <w:proofErr w:type="spellEnd"/>
      <w:r w:rsidRPr="00AE1E7D">
        <w:rPr>
          <w:sz w:val="28"/>
        </w:rPr>
        <w:t xml:space="preserve"> на обрезке сучьев</w:t>
      </w:r>
      <w:r w:rsidR="005D44B0">
        <w:rPr>
          <w:sz w:val="28"/>
        </w:rPr>
        <w:t xml:space="preserve"> с автовышки</w:t>
      </w:r>
      <w:r w:rsidRPr="00AE1E7D">
        <w:rPr>
          <w:sz w:val="28"/>
        </w:rPr>
        <w:t xml:space="preserve"> бенз</w:t>
      </w:r>
      <w:r w:rsidR="005D44B0">
        <w:rPr>
          <w:sz w:val="28"/>
        </w:rPr>
        <w:t>о</w:t>
      </w:r>
      <w:r w:rsidRPr="00AE1E7D">
        <w:rPr>
          <w:sz w:val="28"/>
        </w:rPr>
        <w:t>пил</w:t>
      </w:r>
      <w:r w:rsidR="005D44B0">
        <w:rPr>
          <w:sz w:val="28"/>
        </w:rPr>
        <w:t>ой</w:t>
      </w:r>
      <w:r w:rsidRPr="00AE1E7D">
        <w:rPr>
          <w:sz w:val="28"/>
        </w:rPr>
        <w:t xml:space="preserve"> (эта работа оценив</w:t>
      </w:r>
      <w:r w:rsidRPr="00AE1E7D">
        <w:rPr>
          <w:sz w:val="28"/>
        </w:rPr>
        <w:t>а</w:t>
      </w:r>
      <w:r w:rsidRPr="00AE1E7D">
        <w:rPr>
          <w:sz w:val="28"/>
        </w:rPr>
        <w:t>ется по 4 разряду), если за смену объем работ составил  28 м</w:t>
      </w:r>
      <w:r w:rsidRPr="00AE1E7D">
        <w:rPr>
          <w:sz w:val="28"/>
          <w:vertAlign w:val="superscript"/>
        </w:rPr>
        <w:t>3</w:t>
      </w:r>
      <w:r w:rsidRPr="00AE1E7D">
        <w:rPr>
          <w:sz w:val="28"/>
        </w:rPr>
        <w:t xml:space="preserve"> . Норма выработки в смену  </w:t>
      </w:r>
      <w:r w:rsidR="005D44B0" w:rsidRPr="005D44B0">
        <w:rPr>
          <w:bCs/>
          <w:sz w:val="28"/>
        </w:rPr>
        <w:t>–</w:t>
      </w:r>
      <w:r w:rsidRPr="00AE1E7D">
        <w:rPr>
          <w:sz w:val="28"/>
        </w:rPr>
        <w:t xml:space="preserve"> 20.8   м</w:t>
      </w:r>
      <w:r w:rsidRPr="00AE1E7D">
        <w:rPr>
          <w:sz w:val="28"/>
          <w:vertAlign w:val="superscript"/>
        </w:rPr>
        <w:t>3</w:t>
      </w:r>
      <w:r w:rsidRPr="00AE1E7D">
        <w:rPr>
          <w:sz w:val="28"/>
        </w:rPr>
        <w:t xml:space="preserve"> . За выполнение нормы выработки п</w:t>
      </w:r>
      <w:r w:rsidRPr="00AE1E7D">
        <w:rPr>
          <w:sz w:val="28"/>
        </w:rPr>
        <w:t>о</w:t>
      </w:r>
      <w:r w:rsidRPr="00AE1E7D">
        <w:rPr>
          <w:sz w:val="28"/>
        </w:rPr>
        <w:t xml:space="preserve">ложена премия в размере 50 % от сдельного заработка и  по 1% за каждый процент перевыполнения нормы выработки. </w:t>
      </w:r>
      <w:proofErr w:type="gramEnd"/>
    </w:p>
    <w:p w:rsidR="00AE1E7D" w:rsidRPr="00AE1E7D" w:rsidRDefault="00AE1E7D" w:rsidP="0056033C">
      <w:pPr>
        <w:ind w:firstLine="510"/>
        <w:jc w:val="both"/>
        <w:rPr>
          <w:sz w:val="28"/>
        </w:rPr>
      </w:pPr>
      <w:r w:rsidRPr="00AE1E7D">
        <w:rPr>
          <w:sz w:val="28"/>
        </w:rPr>
        <w:t>Данные для расчета:</w:t>
      </w:r>
    </w:p>
    <w:p w:rsidR="00AE1E7D" w:rsidRPr="00AE1E7D" w:rsidRDefault="009C5183" w:rsidP="0056033C">
      <w:pPr>
        <w:ind w:firstLine="510"/>
        <w:jc w:val="both"/>
        <w:rPr>
          <w:sz w:val="28"/>
        </w:rPr>
      </w:pPr>
      <w:r w:rsidRPr="005D44B0">
        <w:rPr>
          <w:bCs/>
          <w:snapToGrid w:val="0"/>
          <w:spacing w:val="-4"/>
          <w:sz w:val="28"/>
          <w:szCs w:val="28"/>
        </w:rPr>
        <w:t>–</w:t>
      </w:r>
      <w:r w:rsidR="00AE1E7D" w:rsidRPr="005D44B0">
        <w:rPr>
          <w:spacing w:val="-4"/>
          <w:sz w:val="28"/>
        </w:rPr>
        <w:t xml:space="preserve"> тарифная  ставка 1-го разряда –  </w:t>
      </w:r>
      <w:r w:rsidR="005D44B0" w:rsidRPr="005D44B0">
        <w:rPr>
          <w:spacing w:val="-4"/>
          <w:sz w:val="28"/>
        </w:rPr>
        <w:t>действующая на момент расчета</w:t>
      </w:r>
      <w:r w:rsidR="00AE1E7D" w:rsidRPr="00AE1E7D">
        <w:rPr>
          <w:sz w:val="28"/>
        </w:rPr>
        <w:t>;</w:t>
      </w:r>
    </w:p>
    <w:p w:rsidR="00AE1E7D" w:rsidRPr="00AE1E7D" w:rsidRDefault="009C5183" w:rsidP="0056033C">
      <w:pPr>
        <w:ind w:firstLine="510"/>
        <w:jc w:val="both"/>
        <w:rPr>
          <w:sz w:val="28"/>
        </w:rPr>
      </w:pPr>
      <w:r w:rsidRPr="009B67BD">
        <w:rPr>
          <w:bCs/>
          <w:snapToGrid w:val="0"/>
          <w:sz w:val="28"/>
          <w:szCs w:val="28"/>
        </w:rPr>
        <w:t>–</w:t>
      </w:r>
      <w:r w:rsidR="00AE1E7D" w:rsidRPr="00AE1E7D">
        <w:rPr>
          <w:sz w:val="28"/>
        </w:rPr>
        <w:t xml:space="preserve"> месячный фонд рабочего времени – 167,9 ч.;</w:t>
      </w:r>
    </w:p>
    <w:p w:rsidR="00AE1E7D" w:rsidRPr="00AE1E7D" w:rsidRDefault="009C5183" w:rsidP="0056033C">
      <w:pPr>
        <w:ind w:firstLine="510"/>
        <w:jc w:val="both"/>
        <w:rPr>
          <w:sz w:val="28"/>
        </w:rPr>
      </w:pPr>
      <w:r w:rsidRPr="009B67BD">
        <w:rPr>
          <w:bCs/>
          <w:snapToGrid w:val="0"/>
          <w:sz w:val="28"/>
          <w:szCs w:val="28"/>
        </w:rPr>
        <w:t>–</w:t>
      </w:r>
      <w:r w:rsidR="00AE1E7D" w:rsidRPr="00AE1E7D">
        <w:rPr>
          <w:sz w:val="28"/>
        </w:rPr>
        <w:t xml:space="preserve"> технологический коэффициент – 1,3;</w:t>
      </w:r>
    </w:p>
    <w:p w:rsidR="00AE1E7D" w:rsidRPr="00AE1E7D" w:rsidRDefault="009C5183" w:rsidP="0056033C">
      <w:pPr>
        <w:ind w:firstLine="510"/>
        <w:jc w:val="both"/>
        <w:rPr>
          <w:sz w:val="28"/>
        </w:rPr>
      </w:pPr>
      <w:r w:rsidRPr="009B67BD">
        <w:rPr>
          <w:bCs/>
          <w:snapToGrid w:val="0"/>
          <w:sz w:val="28"/>
          <w:szCs w:val="28"/>
        </w:rPr>
        <w:t>–</w:t>
      </w:r>
      <w:r w:rsidR="00AE1E7D" w:rsidRPr="00AE1E7D">
        <w:rPr>
          <w:sz w:val="28"/>
        </w:rPr>
        <w:t xml:space="preserve"> тарифный коэффициент </w:t>
      </w:r>
      <w:r w:rsidRPr="009B67BD">
        <w:rPr>
          <w:bCs/>
          <w:snapToGrid w:val="0"/>
          <w:sz w:val="28"/>
          <w:szCs w:val="28"/>
        </w:rPr>
        <w:t>–</w:t>
      </w:r>
      <w:r w:rsidR="00AE1E7D" w:rsidRPr="00AE1E7D">
        <w:rPr>
          <w:sz w:val="28"/>
        </w:rPr>
        <w:t>1,57</w:t>
      </w:r>
      <w:r w:rsidR="00AE1E7D">
        <w:rPr>
          <w:sz w:val="28"/>
        </w:rPr>
        <w:t>.</w:t>
      </w:r>
    </w:p>
    <w:p w:rsidR="00AE1E7D" w:rsidRPr="00AE1E7D" w:rsidRDefault="00AE1E7D" w:rsidP="0056033C">
      <w:pPr>
        <w:ind w:firstLine="510"/>
        <w:jc w:val="both"/>
        <w:rPr>
          <w:sz w:val="28"/>
        </w:rPr>
      </w:pPr>
      <w:r>
        <w:rPr>
          <w:sz w:val="28"/>
        </w:rPr>
        <w:t xml:space="preserve">7.2.8. </w:t>
      </w:r>
      <w:r w:rsidRPr="00AE1E7D">
        <w:rPr>
          <w:sz w:val="28"/>
        </w:rPr>
        <w:t>Рассчитать сдельную расценку за посадку 1 куста, если ч</w:t>
      </w:r>
      <w:r w:rsidRPr="00AE1E7D">
        <w:rPr>
          <w:sz w:val="28"/>
        </w:rPr>
        <w:t>а</w:t>
      </w:r>
      <w:r w:rsidRPr="00AE1E7D">
        <w:rPr>
          <w:sz w:val="28"/>
        </w:rPr>
        <w:t xml:space="preserve">совая тарифная ставка равна </w:t>
      </w:r>
      <w:r w:rsidR="009C5183">
        <w:rPr>
          <w:sz w:val="28"/>
        </w:rPr>
        <w:t>1</w:t>
      </w:r>
      <w:r w:rsidR="005D44B0">
        <w:rPr>
          <w:sz w:val="28"/>
        </w:rPr>
        <w:t>,</w:t>
      </w:r>
      <w:r w:rsidR="009C5183">
        <w:rPr>
          <w:sz w:val="28"/>
        </w:rPr>
        <w:t>8</w:t>
      </w:r>
      <w:r w:rsidR="005D44B0">
        <w:rPr>
          <w:sz w:val="28"/>
        </w:rPr>
        <w:t xml:space="preserve"> </w:t>
      </w:r>
      <w:r w:rsidRPr="00AE1E7D">
        <w:rPr>
          <w:sz w:val="28"/>
        </w:rPr>
        <w:t xml:space="preserve"> руб., а норма выработки в смену 160 штук. </w:t>
      </w:r>
    </w:p>
    <w:p w:rsidR="00AE1E7D" w:rsidRPr="00AE1E7D" w:rsidRDefault="00C25380" w:rsidP="0056033C">
      <w:pPr>
        <w:ind w:firstLine="510"/>
        <w:jc w:val="both"/>
        <w:rPr>
          <w:sz w:val="28"/>
        </w:rPr>
      </w:pPr>
      <w:r>
        <w:rPr>
          <w:sz w:val="28"/>
        </w:rPr>
        <w:t>7.2.9</w:t>
      </w:r>
      <w:r w:rsidR="00AE1E7D" w:rsidRPr="00AE1E7D">
        <w:rPr>
          <w:sz w:val="28"/>
        </w:rPr>
        <w:t xml:space="preserve">. Определить норму выработки на изготовление детали, если часовая тарифная ставка равна – </w:t>
      </w:r>
      <w:r w:rsidR="009C5183">
        <w:rPr>
          <w:sz w:val="28"/>
        </w:rPr>
        <w:t>1</w:t>
      </w:r>
      <w:r w:rsidR="005D44B0">
        <w:rPr>
          <w:sz w:val="28"/>
        </w:rPr>
        <w:t>,</w:t>
      </w:r>
      <w:r w:rsidR="00AE1E7D" w:rsidRPr="00AE1E7D">
        <w:rPr>
          <w:sz w:val="28"/>
        </w:rPr>
        <w:t>8 руб., а сдельная расценка за изг</w:t>
      </w:r>
      <w:r w:rsidR="00AE1E7D" w:rsidRPr="00AE1E7D">
        <w:rPr>
          <w:sz w:val="28"/>
        </w:rPr>
        <w:t>о</w:t>
      </w:r>
      <w:r w:rsidR="00AE1E7D" w:rsidRPr="00AE1E7D">
        <w:rPr>
          <w:sz w:val="28"/>
        </w:rPr>
        <w:t>товление одной детали – 8 руб.</w:t>
      </w:r>
    </w:p>
    <w:p w:rsidR="00AE1E7D" w:rsidRPr="00AE1E7D" w:rsidRDefault="00C25380" w:rsidP="0056033C">
      <w:pPr>
        <w:ind w:firstLine="510"/>
        <w:jc w:val="both"/>
        <w:rPr>
          <w:sz w:val="28"/>
        </w:rPr>
      </w:pPr>
      <w:r>
        <w:rPr>
          <w:sz w:val="28"/>
        </w:rPr>
        <w:t>7.2.10.</w:t>
      </w:r>
      <w:r w:rsidR="00AE1E7D" w:rsidRPr="00AE1E7D">
        <w:rPr>
          <w:sz w:val="28"/>
        </w:rPr>
        <w:t xml:space="preserve"> Рассчитать дневную тарифную ставку рабочего 5 разряда, если тарифная ставка 1-го разряда –  </w:t>
      </w:r>
      <w:r w:rsidR="005D44B0">
        <w:rPr>
          <w:sz w:val="28"/>
        </w:rPr>
        <w:t>действующая на момент расчета</w:t>
      </w:r>
      <w:r w:rsidR="00AE1E7D" w:rsidRPr="00AE1E7D">
        <w:rPr>
          <w:sz w:val="28"/>
        </w:rPr>
        <w:t>; месячный фонд рабочего времени – 169,3 ч.; технологический коэ</w:t>
      </w:r>
      <w:r w:rsidR="00AE1E7D" w:rsidRPr="00AE1E7D">
        <w:rPr>
          <w:sz w:val="28"/>
        </w:rPr>
        <w:t>ф</w:t>
      </w:r>
      <w:r w:rsidR="00AE1E7D" w:rsidRPr="00AE1E7D">
        <w:rPr>
          <w:sz w:val="28"/>
        </w:rPr>
        <w:t xml:space="preserve">фициент – 1,1; тарифный коэффициент </w:t>
      </w:r>
      <w:r w:rsidR="009C5183" w:rsidRPr="009B67BD">
        <w:rPr>
          <w:bCs/>
          <w:snapToGrid w:val="0"/>
          <w:sz w:val="28"/>
          <w:szCs w:val="28"/>
        </w:rPr>
        <w:t>–</w:t>
      </w:r>
      <w:r w:rsidR="005D44B0">
        <w:rPr>
          <w:sz w:val="28"/>
        </w:rPr>
        <w:t>1,73.</w:t>
      </w:r>
    </w:p>
    <w:p w:rsidR="00C25380" w:rsidRDefault="00C25380" w:rsidP="00E37892">
      <w:pPr>
        <w:ind w:firstLine="720"/>
        <w:rPr>
          <w:b/>
          <w:sz w:val="28"/>
        </w:rPr>
      </w:pPr>
    </w:p>
    <w:p w:rsidR="00E37892" w:rsidRPr="00772F7F" w:rsidRDefault="001E3C75" w:rsidP="00E66EAC">
      <w:pPr>
        <w:jc w:val="center"/>
        <w:rPr>
          <w:b/>
          <w:sz w:val="28"/>
        </w:rPr>
      </w:pPr>
      <w:r>
        <w:rPr>
          <w:b/>
          <w:sz w:val="28"/>
        </w:rPr>
        <w:t>7</w:t>
      </w:r>
      <w:r w:rsidR="00E37892">
        <w:rPr>
          <w:b/>
          <w:sz w:val="28"/>
        </w:rPr>
        <w:t>.3</w:t>
      </w:r>
      <w:r w:rsidR="00E37892" w:rsidRPr="00772F7F">
        <w:rPr>
          <w:b/>
          <w:sz w:val="28"/>
        </w:rPr>
        <w:t xml:space="preserve">. </w:t>
      </w:r>
      <w:r w:rsidR="00E37892" w:rsidRPr="00DC1F19">
        <w:rPr>
          <w:b/>
          <w:sz w:val="28"/>
        </w:rPr>
        <w:t>Задания для самоконтроля</w:t>
      </w:r>
    </w:p>
    <w:p w:rsidR="00E37892" w:rsidRPr="00772F7F" w:rsidRDefault="00E37892" w:rsidP="00E37892">
      <w:pPr>
        <w:tabs>
          <w:tab w:val="left" w:pos="1365"/>
        </w:tabs>
        <w:rPr>
          <w:b/>
          <w:sz w:val="28"/>
        </w:rPr>
      </w:pPr>
      <w:r>
        <w:rPr>
          <w:b/>
          <w:sz w:val="28"/>
        </w:rPr>
        <w:tab/>
      </w:r>
    </w:p>
    <w:p w:rsidR="00BB0264" w:rsidRDefault="00BB0264" w:rsidP="0056033C">
      <w:pPr>
        <w:ind w:firstLine="510"/>
        <w:jc w:val="both"/>
        <w:rPr>
          <w:sz w:val="28"/>
        </w:rPr>
      </w:pPr>
      <w:r>
        <w:rPr>
          <w:sz w:val="28"/>
        </w:rPr>
        <w:t>7.3.1.</w:t>
      </w:r>
      <w:r w:rsidR="00032793">
        <w:rPr>
          <w:sz w:val="28"/>
        </w:rPr>
        <w:t>Принципы организации заработной платы:</w:t>
      </w:r>
    </w:p>
    <w:p w:rsidR="00032793" w:rsidRPr="00032793" w:rsidRDefault="00032793" w:rsidP="0056033C">
      <w:pPr>
        <w:ind w:firstLine="510"/>
        <w:jc w:val="both"/>
        <w:rPr>
          <w:sz w:val="28"/>
        </w:rPr>
      </w:pPr>
      <w:r w:rsidRPr="00032793">
        <w:rPr>
          <w:sz w:val="28"/>
        </w:rPr>
        <w:t xml:space="preserve">   </w:t>
      </w:r>
      <w:r>
        <w:rPr>
          <w:sz w:val="28"/>
        </w:rPr>
        <w:t>а</w:t>
      </w:r>
      <w:r w:rsidRPr="00032793">
        <w:rPr>
          <w:sz w:val="28"/>
        </w:rPr>
        <w:t>) зависимость размера оплаты  от    количества и качества з</w:t>
      </w:r>
      <w:r w:rsidRPr="00032793">
        <w:rPr>
          <w:sz w:val="28"/>
        </w:rPr>
        <w:t>а</w:t>
      </w:r>
      <w:r w:rsidRPr="00032793">
        <w:rPr>
          <w:sz w:val="28"/>
        </w:rPr>
        <w:t>траченного труда;</w:t>
      </w:r>
    </w:p>
    <w:p w:rsidR="00032793" w:rsidRPr="00032793" w:rsidRDefault="00032793" w:rsidP="0056033C">
      <w:pPr>
        <w:ind w:firstLine="510"/>
        <w:jc w:val="both"/>
        <w:rPr>
          <w:sz w:val="28"/>
        </w:rPr>
      </w:pPr>
      <w:r w:rsidRPr="00032793">
        <w:rPr>
          <w:sz w:val="28"/>
        </w:rPr>
        <w:t xml:space="preserve">   </w:t>
      </w:r>
      <w:r>
        <w:rPr>
          <w:sz w:val="28"/>
        </w:rPr>
        <w:t>б</w:t>
      </w:r>
      <w:r w:rsidRPr="00032793">
        <w:rPr>
          <w:sz w:val="28"/>
        </w:rPr>
        <w:t xml:space="preserve">) </w:t>
      </w:r>
      <w:proofErr w:type="gramStart"/>
      <w:r w:rsidRPr="00032793">
        <w:rPr>
          <w:sz w:val="28"/>
        </w:rPr>
        <w:t>размер оплаты труда</w:t>
      </w:r>
      <w:proofErr w:type="gramEnd"/>
      <w:r w:rsidRPr="00032793">
        <w:rPr>
          <w:sz w:val="28"/>
        </w:rPr>
        <w:t xml:space="preserve"> </w:t>
      </w:r>
      <w:r>
        <w:rPr>
          <w:sz w:val="28"/>
        </w:rPr>
        <w:t xml:space="preserve">не </w:t>
      </w:r>
      <w:r w:rsidRPr="00032793">
        <w:rPr>
          <w:sz w:val="28"/>
        </w:rPr>
        <w:t xml:space="preserve">должен учитывать условия труда (вредность, опасность, отраслевую принадлежность); </w:t>
      </w:r>
    </w:p>
    <w:p w:rsidR="00032793" w:rsidRPr="00032793" w:rsidRDefault="00032793" w:rsidP="0056033C">
      <w:pPr>
        <w:ind w:firstLine="510"/>
        <w:jc w:val="both"/>
        <w:rPr>
          <w:sz w:val="28"/>
        </w:rPr>
      </w:pPr>
      <w:r w:rsidRPr="00032793">
        <w:rPr>
          <w:sz w:val="28"/>
        </w:rPr>
        <w:lastRenderedPageBreak/>
        <w:t xml:space="preserve">   </w:t>
      </w:r>
      <w:r>
        <w:rPr>
          <w:sz w:val="28"/>
        </w:rPr>
        <w:t>в</w:t>
      </w:r>
      <w:r w:rsidRPr="00032793">
        <w:rPr>
          <w:sz w:val="28"/>
        </w:rPr>
        <w:t xml:space="preserve">) темпы роста производительности труда должны быть </w:t>
      </w:r>
      <w:r>
        <w:rPr>
          <w:sz w:val="28"/>
        </w:rPr>
        <w:t>ниже</w:t>
      </w:r>
      <w:r w:rsidRPr="00032793">
        <w:rPr>
          <w:sz w:val="28"/>
        </w:rPr>
        <w:t xml:space="preserve"> темпов  роста заработной платы. </w:t>
      </w:r>
    </w:p>
    <w:p w:rsidR="00BB0264" w:rsidRDefault="00BB0264" w:rsidP="0056033C">
      <w:pPr>
        <w:ind w:firstLine="510"/>
        <w:jc w:val="both"/>
        <w:rPr>
          <w:sz w:val="28"/>
        </w:rPr>
      </w:pPr>
      <w:r>
        <w:rPr>
          <w:sz w:val="28"/>
        </w:rPr>
        <w:t>7.3.2.</w:t>
      </w:r>
      <w:r w:rsidR="00032793" w:rsidRPr="00032793">
        <w:rPr>
          <w:snapToGrid w:val="0"/>
          <w:sz w:val="28"/>
          <w:szCs w:val="28"/>
        </w:rPr>
        <w:t xml:space="preserve"> </w:t>
      </w:r>
      <w:r w:rsidR="00032793" w:rsidRPr="00032793">
        <w:rPr>
          <w:sz w:val="28"/>
        </w:rPr>
        <w:t xml:space="preserve">Тарифная система включает:  </w:t>
      </w:r>
    </w:p>
    <w:p w:rsidR="00BB0264" w:rsidRPr="00BB0264" w:rsidRDefault="00BB0264" w:rsidP="0056033C">
      <w:pPr>
        <w:ind w:firstLine="510"/>
        <w:jc w:val="both"/>
        <w:rPr>
          <w:sz w:val="28"/>
        </w:rPr>
      </w:pPr>
      <w:r w:rsidRPr="00BB0264">
        <w:rPr>
          <w:sz w:val="28"/>
        </w:rPr>
        <w:t>а)</w:t>
      </w:r>
      <w:r w:rsidR="00032793">
        <w:rPr>
          <w:sz w:val="28"/>
        </w:rPr>
        <w:t xml:space="preserve"> </w:t>
      </w:r>
      <w:proofErr w:type="spellStart"/>
      <w:r w:rsidR="00032793">
        <w:rPr>
          <w:sz w:val="28"/>
        </w:rPr>
        <w:t>СПСиХ</w:t>
      </w:r>
      <w:proofErr w:type="spellEnd"/>
      <w:r w:rsidR="00032793">
        <w:rPr>
          <w:sz w:val="28"/>
        </w:rPr>
        <w:t>, ЕТКС, тарифные ставки и оклады;</w:t>
      </w:r>
    </w:p>
    <w:p w:rsidR="00BB0264" w:rsidRPr="00BB0264" w:rsidRDefault="00BB0264" w:rsidP="0056033C">
      <w:pPr>
        <w:ind w:firstLine="510"/>
        <w:jc w:val="both"/>
        <w:rPr>
          <w:sz w:val="28"/>
        </w:rPr>
      </w:pPr>
      <w:r w:rsidRPr="00BB0264">
        <w:rPr>
          <w:sz w:val="28"/>
        </w:rPr>
        <w:t>б)</w:t>
      </w:r>
      <w:r w:rsidR="00032793">
        <w:rPr>
          <w:sz w:val="28"/>
        </w:rPr>
        <w:t xml:space="preserve"> ЕТКС, ЕКСД, ЕТС, тарифные ставки и оклады;</w:t>
      </w:r>
    </w:p>
    <w:p w:rsidR="00BB0264" w:rsidRDefault="00BB0264" w:rsidP="0056033C">
      <w:pPr>
        <w:ind w:firstLine="510"/>
        <w:jc w:val="both"/>
        <w:rPr>
          <w:sz w:val="28"/>
        </w:rPr>
      </w:pPr>
      <w:r w:rsidRPr="00BB0264">
        <w:rPr>
          <w:sz w:val="28"/>
        </w:rPr>
        <w:t>в)</w:t>
      </w:r>
      <w:r w:rsidR="00032793">
        <w:rPr>
          <w:sz w:val="28"/>
        </w:rPr>
        <w:t xml:space="preserve"> ЕТКС, ЕКСД, тарифные ставки и оклады.</w:t>
      </w:r>
    </w:p>
    <w:p w:rsidR="00BB0264" w:rsidRDefault="00BB0264" w:rsidP="0056033C">
      <w:pPr>
        <w:ind w:firstLine="510"/>
        <w:jc w:val="both"/>
        <w:rPr>
          <w:sz w:val="28"/>
        </w:rPr>
      </w:pPr>
      <w:r>
        <w:rPr>
          <w:sz w:val="28"/>
        </w:rPr>
        <w:t>7.3.3.</w:t>
      </w:r>
      <w:r w:rsidR="00032793">
        <w:rPr>
          <w:sz w:val="28"/>
        </w:rPr>
        <w:t xml:space="preserve"> </w:t>
      </w:r>
      <w:r w:rsidR="00032793" w:rsidRPr="00032793">
        <w:rPr>
          <w:sz w:val="28"/>
        </w:rPr>
        <w:t xml:space="preserve">Минимальная заработная плата – это </w:t>
      </w:r>
    </w:p>
    <w:p w:rsidR="00BB0264" w:rsidRPr="00BB0264" w:rsidRDefault="00BB0264" w:rsidP="0056033C">
      <w:pPr>
        <w:ind w:firstLine="510"/>
        <w:jc w:val="both"/>
        <w:rPr>
          <w:sz w:val="28"/>
        </w:rPr>
      </w:pPr>
      <w:r w:rsidRPr="00BB0264">
        <w:rPr>
          <w:sz w:val="28"/>
        </w:rPr>
        <w:t>а)</w:t>
      </w:r>
      <w:r w:rsidR="00032793">
        <w:rPr>
          <w:sz w:val="28"/>
        </w:rPr>
        <w:t xml:space="preserve"> </w:t>
      </w:r>
      <w:r w:rsidR="00032793" w:rsidRPr="00032793">
        <w:rPr>
          <w:sz w:val="28"/>
        </w:rPr>
        <w:t>нижняя граница оплаты труда работника, которая обеспечивает гарантии минимального дохода</w:t>
      </w:r>
      <w:r w:rsidR="00032793">
        <w:rPr>
          <w:sz w:val="28"/>
        </w:rPr>
        <w:t>;</w:t>
      </w:r>
    </w:p>
    <w:p w:rsidR="00416985" w:rsidRPr="00416985" w:rsidRDefault="00BB0264" w:rsidP="0056033C">
      <w:pPr>
        <w:ind w:firstLine="510"/>
        <w:jc w:val="both"/>
        <w:rPr>
          <w:sz w:val="28"/>
        </w:rPr>
      </w:pPr>
      <w:r w:rsidRPr="00BB0264">
        <w:rPr>
          <w:sz w:val="28"/>
        </w:rPr>
        <w:t>б)</w:t>
      </w:r>
      <w:r w:rsidR="00416985">
        <w:rPr>
          <w:sz w:val="28"/>
        </w:rPr>
        <w:t xml:space="preserve"> </w:t>
      </w:r>
      <w:r w:rsidR="00416985" w:rsidRPr="00416985">
        <w:rPr>
          <w:sz w:val="28"/>
        </w:rPr>
        <w:t>расходы на приобретение набора потребительских товаров и услуг для удовлетворения основных физиологических и социально-к</w:t>
      </w:r>
      <w:r w:rsidR="00416985">
        <w:rPr>
          <w:sz w:val="28"/>
        </w:rPr>
        <w:t>ультурных потребностей человека;</w:t>
      </w:r>
      <w:r w:rsidR="00416985" w:rsidRPr="00416985">
        <w:rPr>
          <w:sz w:val="28"/>
        </w:rPr>
        <w:t xml:space="preserve"> </w:t>
      </w:r>
    </w:p>
    <w:p w:rsidR="00BB0264" w:rsidRDefault="00BB0264" w:rsidP="0056033C">
      <w:pPr>
        <w:ind w:firstLine="510"/>
        <w:jc w:val="both"/>
        <w:rPr>
          <w:sz w:val="28"/>
        </w:rPr>
      </w:pPr>
      <w:r w:rsidRPr="00BB0264">
        <w:rPr>
          <w:sz w:val="28"/>
        </w:rPr>
        <w:t>в)</w:t>
      </w:r>
      <w:r w:rsidR="00416985">
        <w:rPr>
          <w:sz w:val="28"/>
        </w:rPr>
        <w:t xml:space="preserve"> минимальная сумма денег, позволяющая человеку выжить.</w:t>
      </w:r>
    </w:p>
    <w:p w:rsidR="00BB0264" w:rsidRDefault="00BB0264" w:rsidP="0056033C">
      <w:pPr>
        <w:ind w:firstLine="510"/>
        <w:jc w:val="both"/>
        <w:rPr>
          <w:sz w:val="28"/>
        </w:rPr>
      </w:pPr>
      <w:r>
        <w:rPr>
          <w:sz w:val="28"/>
        </w:rPr>
        <w:t>7.3.4.</w:t>
      </w:r>
      <w:r w:rsidR="00416985">
        <w:rPr>
          <w:sz w:val="28"/>
        </w:rPr>
        <w:t xml:space="preserve"> Сдельной форме оплаты труда соответствуют:</w:t>
      </w:r>
    </w:p>
    <w:p w:rsidR="00BB0264" w:rsidRPr="00BB0264" w:rsidRDefault="00BB0264" w:rsidP="0056033C">
      <w:pPr>
        <w:ind w:firstLine="510"/>
        <w:jc w:val="both"/>
        <w:rPr>
          <w:sz w:val="28"/>
        </w:rPr>
      </w:pPr>
      <w:r w:rsidRPr="00BB0264">
        <w:rPr>
          <w:sz w:val="28"/>
        </w:rPr>
        <w:t>а)</w:t>
      </w:r>
      <w:r w:rsidR="00416985">
        <w:rPr>
          <w:sz w:val="28"/>
        </w:rPr>
        <w:t xml:space="preserve"> косвенно сдельная;</w:t>
      </w:r>
    </w:p>
    <w:p w:rsidR="00BB0264" w:rsidRPr="00BB0264" w:rsidRDefault="00BB0264" w:rsidP="0056033C">
      <w:pPr>
        <w:ind w:firstLine="510"/>
        <w:jc w:val="both"/>
        <w:rPr>
          <w:sz w:val="28"/>
        </w:rPr>
      </w:pPr>
      <w:r w:rsidRPr="00BB0264">
        <w:rPr>
          <w:sz w:val="28"/>
        </w:rPr>
        <w:t>б)</w:t>
      </w:r>
      <w:r w:rsidR="00416985">
        <w:rPr>
          <w:sz w:val="28"/>
        </w:rPr>
        <w:t xml:space="preserve"> аккордная;</w:t>
      </w:r>
    </w:p>
    <w:p w:rsidR="00BB0264" w:rsidRDefault="00BB0264" w:rsidP="0056033C">
      <w:pPr>
        <w:ind w:firstLine="510"/>
        <w:jc w:val="both"/>
        <w:rPr>
          <w:sz w:val="28"/>
        </w:rPr>
      </w:pPr>
      <w:r w:rsidRPr="00BB0264">
        <w:rPr>
          <w:sz w:val="28"/>
        </w:rPr>
        <w:t>в)</w:t>
      </w:r>
      <w:r w:rsidR="00416985">
        <w:rPr>
          <w:sz w:val="28"/>
        </w:rPr>
        <w:t xml:space="preserve"> бестарифная.</w:t>
      </w:r>
    </w:p>
    <w:p w:rsidR="00BB0264" w:rsidRDefault="00BB0264" w:rsidP="0056033C">
      <w:pPr>
        <w:ind w:firstLine="510"/>
        <w:jc w:val="both"/>
        <w:rPr>
          <w:sz w:val="28"/>
        </w:rPr>
      </w:pPr>
      <w:r>
        <w:rPr>
          <w:sz w:val="28"/>
        </w:rPr>
        <w:t>7.3.5.</w:t>
      </w:r>
      <w:r w:rsidR="00416985">
        <w:rPr>
          <w:sz w:val="28"/>
        </w:rPr>
        <w:t xml:space="preserve"> Повременной форме оплаты труда соответствуют: </w:t>
      </w:r>
    </w:p>
    <w:p w:rsidR="00BB0264" w:rsidRPr="00BB0264" w:rsidRDefault="00BB0264" w:rsidP="0056033C">
      <w:pPr>
        <w:ind w:firstLine="510"/>
        <w:jc w:val="both"/>
        <w:rPr>
          <w:sz w:val="28"/>
        </w:rPr>
      </w:pPr>
      <w:r w:rsidRPr="00BB0264">
        <w:rPr>
          <w:sz w:val="28"/>
        </w:rPr>
        <w:t>а)</w:t>
      </w:r>
      <w:r w:rsidR="00416985">
        <w:rPr>
          <w:sz w:val="28"/>
        </w:rPr>
        <w:t xml:space="preserve"> аккордная;</w:t>
      </w:r>
    </w:p>
    <w:p w:rsidR="00BB0264" w:rsidRPr="00BB0264" w:rsidRDefault="00BB0264" w:rsidP="0056033C">
      <w:pPr>
        <w:ind w:firstLine="510"/>
        <w:jc w:val="both"/>
        <w:rPr>
          <w:sz w:val="28"/>
        </w:rPr>
      </w:pPr>
      <w:r w:rsidRPr="00BB0264">
        <w:rPr>
          <w:sz w:val="28"/>
        </w:rPr>
        <w:t>б)</w:t>
      </w:r>
      <w:r w:rsidR="00416985">
        <w:rPr>
          <w:sz w:val="28"/>
        </w:rPr>
        <w:t xml:space="preserve"> повременно-премиальная;</w:t>
      </w:r>
    </w:p>
    <w:p w:rsidR="00BB0264" w:rsidRDefault="00BB0264" w:rsidP="0056033C">
      <w:pPr>
        <w:ind w:firstLine="510"/>
        <w:jc w:val="both"/>
        <w:rPr>
          <w:sz w:val="28"/>
        </w:rPr>
      </w:pPr>
      <w:r w:rsidRPr="00BB0264">
        <w:rPr>
          <w:sz w:val="28"/>
        </w:rPr>
        <w:t>в)</w:t>
      </w:r>
      <w:r w:rsidR="00416985">
        <w:rPr>
          <w:sz w:val="28"/>
        </w:rPr>
        <w:t xml:space="preserve"> косвенная повременная.</w:t>
      </w:r>
    </w:p>
    <w:p w:rsidR="00BB0264" w:rsidRDefault="00BB0264" w:rsidP="0056033C">
      <w:pPr>
        <w:ind w:firstLine="510"/>
        <w:jc w:val="both"/>
        <w:rPr>
          <w:sz w:val="28"/>
        </w:rPr>
      </w:pPr>
      <w:r>
        <w:rPr>
          <w:sz w:val="28"/>
        </w:rPr>
        <w:t>7.3.6.</w:t>
      </w:r>
      <w:r w:rsidR="00416985">
        <w:rPr>
          <w:sz w:val="28"/>
        </w:rPr>
        <w:t xml:space="preserve"> Сдельная расценка за единицу работ определяется:</w:t>
      </w:r>
    </w:p>
    <w:p w:rsidR="00BB0264" w:rsidRPr="00BB0264" w:rsidRDefault="00BB0264" w:rsidP="0056033C">
      <w:pPr>
        <w:ind w:firstLine="510"/>
        <w:jc w:val="both"/>
        <w:rPr>
          <w:sz w:val="28"/>
        </w:rPr>
      </w:pPr>
      <w:r w:rsidRPr="00BB0264">
        <w:rPr>
          <w:sz w:val="28"/>
        </w:rPr>
        <w:t>а)</w:t>
      </w:r>
      <w:r w:rsidR="00416985">
        <w:rPr>
          <w:sz w:val="28"/>
        </w:rPr>
        <w:t xml:space="preserve"> делением часовой тарифной ставки на норму выработки;</w:t>
      </w:r>
    </w:p>
    <w:p w:rsidR="00BB0264" w:rsidRPr="00BB0264" w:rsidRDefault="00BB0264" w:rsidP="0056033C">
      <w:pPr>
        <w:ind w:firstLine="510"/>
        <w:jc w:val="both"/>
        <w:rPr>
          <w:sz w:val="28"/>
        </w:rPr>
      </w:pPr>
      <w:r w:rsidRPr="00BB0264">
        <w:rPr>
          <w:sz w:val="28"/>
        </w:rPr>
        <w:t>б)</w:t>
      </w:r>
      <w:r w:rsidR="00416985">
        <w:rPr>
          <w:sz w:val="28"/>
        </w:rPr>
        <w:t xml:space="preserve"> произведением дневной тарифной ставки на норму выработки;</w:t>
      </w:r>
    </w:p>
    <w:p w:rsidR="00BB0264" w:rsidRDefault="00BB0264" w:rsidP="0056033C">
      <w:pPr>
        <w:ind w:firstLine="510"/>
        <w:jc w:val="both"/>
        <w:rPr>
          <w:sz w:val="28"/>
        </w:rPr>
      </w:pPr>
      <w:r w:rsidRPr="00BB0264">
        <w:rPr>
          <w:sz w:val="28"/>
        </w:rPr>
        <w:t>в)</w:t>
      </w:r>
      <w:r w:rsidR="00416985">
        <w:rPr>
          <w:sz w:val="28"/>
        </w:rPr>
        <w:t xml:space="preserve"> произведением часовой тарифной ставки на норму времени.</w:t>
      </w:r>
    </w:p>
    <w:p w:rsidR="00BB0264" w:rsidRDefault="00BB0264" w:rsidP="0056033C">
      <w:pPr>
        <w:ind w:firstLine="510"/>
        <w:jc w:val="both"/>
        <w:rPr>
          <w:sz w:val="28"/>
        </w:rPr>
      </w:pPr>
      <w:r>
        <w:rPr>
          <w:sz w:val="28"/>
        </w:rPr>
        <w:t>7.3.7.</w:t>
      </w:r>
      <w:r w:rsidR="00107342">
        <w:rPr>
          <w:sz w:val="28"/>
        </w:rPr>
        <w:t xml:space="preserve"> Минимальный потребительский бюджет – это </w:t>
      </w:r>
    </w:p>
    <w:p w:rsidR="00BB0264" w:rsidRPr="00BB0264" w:rsidRDefault="00BB0264" w:rsidP="0056033C">
      <w:pPr>
        <w:ind w:firstLine="510"/>
        <w:jc w:val="both"/>
        <w:rPr>
          <w:sz w:val="28"/>
        </w:rPr>
      </w:pPr>
      <w:r w:rsidRPr="00BB0264">
        <w:rPr>
          <w:sz w:val="28"/>
        </w:rPr>
        <w:t>а)</w:t>
      </w:r>
      <w:r w:rsidR="00107342">
        <w:rPr>
          <w:sz w:val="28"/>
        </w:rPr>
        <w:t xml:space="preserve"> норматив расходов на </w:t>
      </w:r>
      <w:r w:rsidR="00107342" w:rsidRPr="00107342">
        <w:rPr>
          <w:sz w:val="28"/>
        </w:rPr>
        <w:t>приобретение набора потребительских товаров и услуг для удовлетворения основных потребностей человека</w:t>
      </w:r>
      <w:r w:rsidR="00107342">
        <w:rPr>
          <w:sz w:val="28"/>
        </w:rPr>
        <w:t>;</w:t>
      </w:r>
    </w:p>
    <w:p w:rsidR="00BB0264" w:rsidRPr="00BB0264" w:rsidRDefault="00BB0264" w:rsidP="0056033C">
      <w:pPr>
        <w:ind w:firstLine="510"/>
        <w:jc w:val="both"/>
        <w:rPr>
          <w:sz w:val="28"/>
        </w:rPr>
      </w:pPr>
      <w:r w:rsidRPr="00BB0264">
        <w:rPr>
          <w:sz w:val="28"/>
        </w:rPr>
        <w:t>б)</w:t>
      </w:r>
      <w:r w:rsidR="00107342">
        <w:rPr>
          <w:sz w:val="28"/>
        </w:rPr>
        <w:t xml:space="preserve"> эквивалент минимальной заработной платы;</w:t>
      </w:r>
    </w:p>
    <w:p w:rsidR="00BB0264" w:rsidRDefault="00BB0264" w:rsidP="0056033C">
      <w:pPr>
        <w:ind w:firstLine="510"/>
        <w:jc w:val="both"/>
        <w:rPr>
          <w:sz w:val="28"/>
        </w:rPr>
      </w:pPr>
      <w:r w:rsidRPr="00BB0264">
        <w:rPr>
          <w:sz w:val="28"/>
        </w:rPr>
        <w:t>в)</w:t>
      </w:r>
      <w:r w:rsidR="00107342">
        <w:rPr>
          <w:sz w:val="28"/>
        </w:rPr>
        <w:t xml:space="preserve"> эквивалент бюджета прожиточного минимума.</w:t>
      </w:r>
    </w:p>
    <w:p w:rsidR="00BB0264" w:rsidRDefault="00BB0264" w:rsidP="0056033C">
      <w:pPr>
        <w:ind w:firstLine="510"/>
        <w:jc w:val="both"/>
        <w:rPr>
          <w:sz w:val="28"/>
        </w:rPr>
      </w:pPr>
      <w:r>
        <w:rPr>
          <w:sz w:val="28"/>
        </w:rPr>
        <w:t>7.3.8.</w:t>
      </w:r>
      <w:r w:rsidR="00107342">
        <w:rPr>
          <w:sz w:val="28"/>
        </w:rPr>
        <w:t xml:space="preserve"> Бюджет прожиточного минимума – это </w:t>
      </w:r>
    </w:p>
    <w:p w:rsidR="00416985" w:rsidRPr="00416985" w:rsidRDefault="00416985" w:rsidP="0056033C">
      <w:pPr>
        <w:ind w:firstLine="510"/>
        <w:jc w:val="both"/>
        <w:rPr>
          <w:sz w:val="28"/>
        </w:rPr>
      </w:pPr>
      <w:r w:rsidRPr="00416985">
        <w:rPr>
          <w:sz w:val="28"/>
        </w:rPr>
        <w:t>а)</w:t>
      </w:r>
      <w:r w:rsidR="00107342">
        <w:rPr>
          <w:sz w:val="28"/>
        </w:rPr>
        <w:t xml:space="preserve"> произведение часовой тарифной ставки на норму времени на выполнение единицы работ;</w:t>
      </w:r>
    </w:p>
    <w:p w:rsidR="00416985" w:rsidRPr="00416985" w:rsidRDefault="00416985" w:rsidP="0056033C">
      <w:pPr>
        <w:ind w:firstLine="510"/>
        <w:jc w:val="both"/>
        <w:rPr>
          <w:sz w:val="28"/>
        </w:rPr>
      </w:pPr>
      <w:r w:rsidRPr="00416985">
        <w:rPr>
          <w:sz w:val="28"/>
        </w:rPr>
        <w:t>б)</w:t>
      </w:r>
      <w:r w:rsidR="00107342">
        <w:rPr>
          <w:sz w:val="28"/>
        </w:rPr>
        <w:t xml:space="preserve"> минимальная сумма денег, позволяющая человеку выжить;</w:t>
      </w:r>
    </w:p>
    <w:p w:rsidR="00416985" w:rsidRPr="00416985" w:rsidRDefault="00416985" w:rsidP="0056033C">
      <w:pPr>
        <w:ind w:firstLine="510"/>
        <w:jc w:val="both"/>
        <w:rPr>
          <w:sz w:val="28"/>
        </w:rPr>
      </w:pPr>
      <w:r w:rsidRPr="00416985">
        <w:rPr>
          <w:sz w:val="28"/>
        </w:rPr>
        <w:t>в)</w:t>
      </w:r>
      <w:r w:rsidR="00107342">
        <w:rPr>
          <w:sz w:val="28"/>
        </w:rPr>
        <w:t xml:space="preserve"> </w:t>
      </w:r>
      <w:r w:rsidR="00107342" w:rsidRPr="00107342">
        <w:rPr>
          <w:sz w:val="28"/>
        </w:rPr>
        <w:t>минимальн</w:t>
      </w:r>
      <w:r w:rsidR="00107342">
        <w:rPr>
          <w:sz w:val="28"/>
        </w:rPr>
        <w:t>ая</w:t>
      </w:r>
      <w:r w:rsidR="00107342" w:rsidRPr="00107342">
        <w:rPr>
          <w:sz w:val="28"/>
        </w:rPr>
        <w:t xml:space="preserve"> оплат</w:t>
      </w:r>
      <w:r w:rsidR="00107342">
        <w:rPr>
          <w:sz w:val="28"/>
        </w:rPr>
        <w:t>а</w:t>
      </w:r>
      <w:r w:rsidR="00107342" w:rsidRPr="00107342">
        <w:rPr>
          <w:sz w:val="28"/>
        </w:rPr>
        <w:t xml:space="preserve"> </w:t>
      </w:r>
      <w:r w:rsidR="00107342">
        <w:rPr>
          <w:sz w:val="28"/>
        </w:rPr>
        <w:t>за выполнение простейших работ.</w:t>
      </w:r>
    </w:p>
    <w:p w:rsidR="00BB0264" w:rsidRDefault="00BB0264" w:rsidP="0056033C">
      <w:pPr>
        <w:ind w:firstLine="510"/>
        <w:jc w:val="both"/>
        <w:rPr>
          <w:sz w:val="28"/>
        </w:rPr>
      </w:pPr>
      <w:r>
        <w:rPr>
          <w:sz w:val="28"/>
        </w:rPr>
        <w:t>7.3.9.</w:t>
      </w:r>
      <w:r w:rsidR="00107342">
        <w:rPr>
          <w:sz w:val="28"/>
        </w:rPr>
        <w:t xml:space="preserve"> Для определения часовой тарифной ставки рабочего какого-то разряда необходимо знать:</w:t>
      </w:r>
    </w:p>
    <w:p w:rsidR="00BB0264" w:rsidRPr="00107342" w:rsidRDefault="00BB0264" w:rsidP="0056033C">
      <w:pPr>
        <w:ind w:firstLine="510"/>
        <w:jc w:val="both"/>
        <w:rPr>
          <w:sz w:val="28"/>
        </w:rPr>
      </w:pPr>
      <w:r w:rsidRPr="00BB0264">
        <w:rPr>
          <w:sz w:val="28"/>
        </w:rPr>
        <w:t>а)</w:t>
      </w:r>
      <w:r w:rsidR="00107342">
        <w:rPr>
          <w:sz w:val="28"/>
        </w:rPr>
        <w:t xml:space="preserve"> тарифную ставку </w:t>
      </w:r>
      <w:r w:rsidR="00107342">
        <w:rPr>
          <w:sz w:val="28"/>
          <w:lang w:val="en-US"/>
        </w:rPr>
        <w:t>I</w:t>
      </w:r>
      <w:r w:rsidR="00107342">
        <w:rPr>
          <w:sz w:val="28"/>
        </w:rPr>
        <w:t xml:space="preserve"> разряда, тарифный коэффициент, технол</w:t>
      </w:r>
      <w:r w:rsidR="00107342">
        <w:rPr>
          <w:sz w:val="28"/>
        </w:rPr>
        <w:t>о</w:t>
      </w:r>
      <w:r w:rsidR="00107342">
        <w:rPr>
          <w:sz w:val="28"/>
        </w:rPr>
        <w:t>гический коэффициент;</w:t>
      </w:r>
    </w:p>
    <w:p w:rsidR="00BB0264" w:rsidRPr="00BB0264" w:rsidRDefault="00BB0264" w:rsidP="0056033C">
      <w:pPr>
        <w:ind w:firstLine="510"/>
        <w:jc w:val="both"/>
        <w:rPr>
          <w:sz w:val="28"/>
        </w:rPr>
      </w:pPr>
      <w:r w:rsidRPr="00BB0264">
        <w:rPr>
          <w:sz w:val="28"/>
        </w:rPr>
        <w:lastRenderedPageBreak/>
        <w:t>б)</w:t>
      </w:r>
      <w:r w:rsidR="00107342">
        <w:rPr>
          <w:sz w:val="28"/>
        </w:rPr>
        <w:t xml:space="preserve"> </w:t>
      </w:r>
      <w:r w:rsidR="00107342" w:rsidRPr="00107342">
        <w:rPr>
          <w:sz w:val="28"/>
        </w:rPr>
        <w:t xml:space="preserve">тарифную ставку </w:t>
      </w:r>
      <w:r w:rsidR="00107342" w:rsidRPr="00107342">
        <w:rPr>
          <w:sz w:val="28"/>
          <w:lang w:val="en-US"/>
        </w:rPr>
        <w:t>I</w:t>
      </w:r>
      <w:r w:rsidR="00107342" w:rsidRPr="00107342">
        <w:rPr>
          <w:sz w:val="28"/>
        </w:rPr>
        <w:t xml:space="preserve"> разряда, тарифный коэффициент, </w:t>
      </w:r>
      <w:r w:rsidR="00107342">
        <w:rPr>
          <w:sz w:val="28"/>
        </w:rPr>
        <w:t>сдельную расценку на выполнение единицы работы;</w:t>
      </w:r>
    </w:p>
    <w:p w:rsidR="00107342" w:rsidRPr="00107342" w:rsidRDefault="00BB0264" w:rsidP="0056033C">
      <w:pPr>
        <w:ind w:firstLine="510"/>
        <w:jc w:val="both"/>
        <w:rPr>
          <w:sz w:val="28"/>
        </w:rPr>
      </w:pPr>
      <w:r w:rsidRPr="00BB0264">
        <w:rPr>
          <w:sz w:val="28"/>
        </w:rPr>
        <w:t>в)</w:t>
      </w:r>
      <w:r w:rsidR="00107342">
        <w:rPr>
          <w:sz w:val="28"/>
        </w:rPr>
        <w:t xml:space="preserve"> </w:t>
      </w:r>
      <w:r w:rsidR="00107342" w:rsidRPr="00107342">
        <w:rPr>
          <w:sz w:val="28"/>
        </w:rPr>
        <w:t xml:space="preserve">тарифную ставку </w:t>
      </w:r>
      <w:r w:rsidR="00107342" w:rsidRPr="00107342">
        <w:rPr>
          <w:sz w:val="28"/>
          <w:lang w:val="en-US"/>
        </w:rPr>
        <w:t>I</w:t>
      </w:r>
      <w:r w:rsidR="00107342" w:rsidRPr="00107342">
        <w:rPr>
          <w:sz w:val="28"/>
        </w:rPr>
        <w:t xml:space="preserve"> разряда, тарифный коэффициент, технол</w:t>
      </w:r>
      <w:r w:rsidR="00107342" w:rsidRPr="00107342">
        <w:rPr>
          <w:sz w:val="28"/>
        </w:rPr>
        <w:t>о</w:t>
      </w:r>
      <w:r w:rsidR="00107342" w:rsidRPr="00107342">
        <w:rPr>
          <w:sz w:val="28"/>
        </w:rPr>
        <w:t>гический коэффициент</w:t>
      </w:r>
      <w:r w:rsidR="00107342">
        <w:rPr>
          <w:sz w:val="28"/>
        </w:rPr>
        <w:t>, число часов работы в месяц</w:t>
      </w:r>
      <w:r w:rsidR="00107342" w:rsidRPr="00107342">
        <w:rPr>
          <w:sz w:val="28"/>
        </w:rPr>
        <w:t>;</w:t>
      </w:r>
    </w:p>
    <w:p w:rsidR="00BB0264" w:rsidRDefault="00BB0264" w:rsidP="0056033C">
      <w:pPr>
        <w:ind w:firstLine="510"/>
        <w:jc w:val="both"/>
        <w:rPr>
          <w:sz w:val="28"/>
        </w:rPr>
      </w:pPr>
      <w:r>
        <w:rPr>
          <w:sz w:val="28"/>
        </w:rPr>
        <w:t>7.3.10.</w:t>
      </w:r>
      <w:r w:rsidR="00416985">
        <w:rPr>
          <w:sz w:val="28"/>
        </w:rPr>
        <w:t xml:space="preserve"> Реальная заработная плата</w:t>
      </w:r>
    </w:p>
    <w:p w:rsidR="00BB0264" w:rsidRPr="00BB0264" w:rsidRDefault="00BB0264" w:rsidP="0056033C">
      <w:pPr>
        <w:tabs>
          <w:tab w:val="left" w:pos="4155"/>
        </w:tabs>
        <w:ind w:firstLine="510"/>
        <w:jc w:val="both"/>
        <w:rPr>
          <w:sz w:val="28"/>
          <w:szCs w:val="28"/>
        </w:rPr>
      </w:pPr>
      <w:r w:rsidRPr="00BB0264">
        <w:rPr>
          <w:sz w:val="28"/>
          <w:szCs w:val="28"/>
        </w:rPr>
        <w:t>а)</w:t>
      </w:r>
      <w:r w:rsidR="00416985">
        <w:rPr>
          <w:sz w:val="28"/>
          <w:szCs w:val="28"/>
        </w:rPr>
        <w:t xml:space="preserve"> является эквивалентом начисленной заработной платы;</w:t>
      </w:r>
    </w:p>
    <w:p w:rsidR="00BB0264" w:rsidRPr="00BB0264" w:rsidRDefault="00BB0264" w:rsidP="0056033C">
      <w:pPr>
        <w:tabs>
          <w:tab w:val="left" w:pos="4155"/>
        </w:tabs>
        <w:ind w:firstLine="510"/>
        <w:jc w:val="both"/>
        <w:rPr>
          <w:sz w:val="28"/>
          <w:szCs w:val="28"/>
        </w:rPr>
      </w:pPr>
      <w:r w:rsidRPr="00BB0264">
        <w:rPr>
          <w:sz w:val="28"/>
          <w:szCs w:val="28"/>
        </w:rPr>
        <w:t>б)</w:t>
      </w:r>
      <w:r w:rsidR="00416985">
        <w:rPr>
          <w:sz w:val="28"/>
          <w:szCs w:val="28"/>
        </w:rPr>
        <w:t xml:space="preserve"> отражает </w:t>
      </w:r>
      <w:proofErr w:type="gramStart"/>
      <w:r w:rsidR="00416985">
        <w:rPr>
          <w:sz w:val="28"/>
          <w:szCs w:val="28"/>
        </w:rPr>
        <w:t>размер оплаты труда</w:t>
      </w:r>
      <w:proofErr w:type="gramEnd"/>
      <w:r w:rsidR="00416985">
        <w:rPr>
          <w:sz w:val="28"/>
          <w:szCs w:val="28"/>
        </w:rPr>
        <w:t xml:space="preserve"> в единицу времени;</w:t>
      </w:r>
    </w:p>
    <w:p w:rsidR="00772F7F" w:rsidRPr="00772F7F" w:rsidRDefault="00BB0264" w:rsidP="0056033C">
      <w:pPr>
        <w:tabs>
          <w:tab w:val="left" w:pos="4155"/>
        </w:tabs>
        <w:ind w:firstLine="510"/>
        <w:jc w:val="both"/>
        <w:rPr>
          <w:i/>
          <w:sz w:val="28"/>
          <w:szCs w:val="28"/>
        </w:rPr>
      </w:pPr>
      <w:r w:rsidRPr="00BB0264">
        <w:rPr>
          <w:sz w:val="28"/>
          <w:szCs w:val="28"/>
        </w:rPr>
        <w:t>в)</w:t>
      </w:r>
      <w:r w:rsidR="00416985">
        <w:rPr>
          <w:sz w:val="28"/>
          <w:szCs w:val="28"/>
        </w:rPr>
        <w:t xml:space="preserve"> отражает покупательскую способность работника.</w:t>
      </w:r>
      <w:r w:rsidR="00772F7F" w:rsidRPr="00772F7F">
        <w:rPr>
          <w:i/>
          <w:sz w:val="28"/>
          <w:szCs w:val="28"/>
        </w:rPr>
        <w:tab/>
      </w:r>
    </w:p>
    <w:p w:rsidR="003A6271" w:rsidRDefault="003A6271" w:rsidP="00772F7F">
      <w:pPr>
        <w:ind w:firstLine="720"/>
        <w:jc w:val="both"/>
        <w:rPr>
          <w:b/>
          <w:sz w:val="28"/>
          <w:szCs w:val="28"/>
        </w:rPr>
      </w:pPr>
    </w:p>
    <w:p w:rsidR="00772F7F" w:rsidRPr="00772F7F" w:rsidRDefault="006A183A" w:rsidP="0056033C">
      <w:pPr>
        <w:jc w:val="center"/>
        <w:rPr>
          <w:b/>
          <w:sz w:val="28"/>
          <w:szCs w:val="28"/>
        </w:rPr>
      </w:pPr>
      <w:r>
        <w:rPr>
          <w:b/>
          <w:sz w:val="28"/>
          <w:szCs w:val="28"/>
        </w:rPr>
        <w:t>Тема 8</w:t>
      </w:r>
      <w:r w:rsidR="00772F7F" w:rsidRPr="00772F7F">
        <w:rPr>
          <w:b/>
          <w:sz w:val="28"/>
          <w:szCs w:val="28"/>
        </w:rPr>
        <w:t>. СЕБЕСТОИМОСТЬ ПРОДУКЦИИ И УСЛУГ</w:t>
      </w:r>
    </w:p>
    <w:p w:rsidR="00772F7F" w:rsidRPr="00772F7F" w:rsidRDefault="00772F7F" w:rsidP="00772F7F">
      <w:pPr>
        <w:ind w:firstLine="720"/>
        <w:jc w:val="both"/>
        <w:rPr>
          <w:b/>
          <w:sz w:val="28"/>
          <w:szCs w:val="28"/>
        </w:rPr>
      </w:pPr>
    </w:p>
    <w:p w:rsidR="00772F7F" w:rsidRPr="00772F7F" w:rsidRDefault="006A183A" w:rsidP="0056033C">
      <w:pPr>
        <w:jc w:val="center"/>
        <w:rPr>
          <w:b/>
          <w:sz w:val="28"/>
          <w:szCs w:val="28"/>
        </w:rPr>
      </w:pPr>
      <w:r>
        <w:rPr>
          <w:b/>
          <w:sz w:val="28"/>
          <w:szCs w:val="28"/>
        </w:rPr>
        <w:t>8</w:t>
      </w:r>
      <w:r w:rsidR="00772F7F" w:rsidRPr="00772F7F">
        <w:rPr>
          <w:b/>
          <w:sz w:val="28"/>
          <w:szCs w:val="28"/>
        </w:rPr>
        <w:t xml:space="preserve">.1. </w:t>
      </w:r>
      <w:r w:rsidR="00861D62" w:rsidRPr="00861D62">
        <w:rPr>
          <w:b/>
          <w:sz w:val="28"/>
          <w:szCs w:val="28"/>
        </w:rPr>
        <w:t>Основные понятия и методика расчета основных показателей</w:t>
      </w:r>
    </w:p>
    <w:p w:rsidR="002646BC" w:rsidRDefault="002646BC" w:rsidP="002646BC">
      <w:pPr>
        <w:ind w:firstLine="720"/>
        <w:jc w:val="both"/>
        <w:rPr>
          <w:sz w:val="28"/>
          <w:szCs w:val="28"/>
        </w:rPr>
      </w:pPr>
    </w:p>
    <w:p w:rsidR="002646BC" w:rsidRPr="002646BC" w:rsidRDefault="002646BC" w:rsidP="0056033C">
      <w:pPr>
        <w:ind w:firstLine="510"/>
        <w:jc w:val="both"/>
        <w:rPr>
          <w:sz w:val="28"/>
          <w:szCs w:val="28"/>
        </w:rPr>
      </w:pPr>
      <w:r w:rsidRPr="002646BC">
        <w:rPr>
          <w:sz w:val="28"/>
          <w:szCs w:val="28"/>
        </w:rPr>
        <w:t>Все расходы предприятия можно классифицировать по признаку цели их осуществления на группы:</w:t>
      </w:r>
    </w:p>
    <w:p w:rsidR="00EA69C3" w:rsidRPr="002646BC" w:rsidRDefault="00EA69C3" w:rsidP="0056033C">
      <w:pPr>
        <w:ind w:firstLine="510"/>
        <w:jc w:val="both"/>
        <w:rPr>
          <w:sz w:val="28"/>
          <w:szCs w:val="28"/>
        </w:rPr>
      </w:pPr>
      <w:r w:rsidRPr="002646BC">
        <w:rPr>
          <w:sz w:val="28"/>
          <w:szCs w:val="28"/>
        </w:rPr>
        <w:t>1) расходы, связанные с осуществлением инвестиций  в основные средства и нематериальные активы;</w:t>
      </w:r>
    </w:p>
    <w:p w:rsidR="00EA69C3" w:rsidRPr="002646BC" w:rsidRDefault="00EA69C3" w:rsidP="0056033C">
      <w:pPr>
        <w:ind w:firstLine="510"/>
        <w:jc w:val="both"/>
        <w:rPr>
          <w:sz w:val="28"/>
          <w:szCs w:val="28"/>
        </w:rPr>
      </w:pPr>
      <w:r w:rsidRPr="002646BC">
        <w:rPr>
          <w:sz w:val="28"/>
          <w:szCs w:val="28"/>
        </w:rPr>
        <w:t>2) расходы на приобретение предметов труда;</w:t>
      </w:r>
    </w:p>
    <w:p w:rsidR="00EA69C3" w:rsidRPr="002646BC" w:rsidRDefault="00EA69C3" w:rsidP="0056033C">
      <w:pPr>
        <w:ind w:firstLine="510"/>
        <w:jc w:val="both"/>
        <w:rPr>
          <w:sz w:val="28"/>
          <w:szCs w:val="28"/>
        </w:rPr>
      </w:pPr>
      <w:r w:rsidRPr="002646BC">
        <w:rPr>
          <w:sz w:val="28"/>
          <w:szCs w:val="28"/>
        </w:rPr>
        <w:t>3) расходы на производство и реализацию продукции;</w:t>
      </w:r>
    </w:p>
    <w:p w:rsidR="00EA69C3" w:rsidRPr="002646BC" w:rsidRDefault="00EA69C3" w:rsidP="0056033C">
      <w:pPr>
        <w:ind w:firstLine="510"/>
        <w:jc w:val="both"/>
        <w:rPr>
          <w:sz w:val="28"/>
          <w:szCs w:val="28"/>
        </w:rPr>
      </w:pPr>
      <w:r w:rsidRPr="002646BC">
        <w:rPr>
          <w:sz w:val="28"/>
          <w:szCs w:val="28"/>
        </w:rPr>
        <w:t>4) оплата труда персонала;</w:t>
      </w:r>
    </w:p>
    <w:p w:rsidR="00EA69C3" w:rsidRPr="002646BC" w:rsidRDefault="00EA69C3" w:rsidP="0056033C">
      <w:pPr>
        <w:ind w:firstLine="510"/>
        <w:jc w:val="both"/>
        <w:rPr>
          <w:sz w:val="28"/>
          <w:szCs w:val="28"/>
        </w:rPr>
      </w:pPr>
      <w:r w:rsidRPr="002646BC">
        <w:rPr>
          <w:sz w:val="28"/>
          <w:szCs w:val="28"/>
        </w:rPr>
        <w:t>5) налоговые выплаты.</w:t>
      </w:r>
    </w:p>
    <w:p w:rsidR="002646BC" w:rsidRPr="002646BC" w:rsidRDefault="002646BC" w:rsidP="0056033C">
      <w:pPr>
        <w:ind w:firstLine="510"/>
        <w:jc w:val="both"/>
        <w:rPr>
          <w:sz w:val="28"/>
        </w:rPr>
      </w:pPr>
      <w:r w:rsidRPr="002646BC">
        <w:rPr>
          <w:sz w:val="28"/>
        </w:rPr>
        <w:t>Расходы 1 группы носят единовременный характер и постепенно превращаются  в основной капитал.</w:t>
      </w:r>
      <w:r>
        <w:rPr>
          <w:sz w:val="28"/>
        </w:rPr>
        <w:t xml:space="preserve"> </w:t>
      </w:r>
      <w:r w:rsidRPr="002646BC">
        <w:rPr>
          <w:sz w:val="28"/>
        </w:rPr>
        <w:t>Расходы 2,3,4 групп – это тек</w:t>
      </w:r>
      <w:r w:rsidRPr="002646BC">
        <w:rPr>
          <w:sz w:val="28"/>
        </w:rPr>
        <w:t>у</w:t>
      </w:r>
      <w:r w:rsidRPr="002646BC">
        <w:rPr>
          <w:sz w:val="28"/>
        </w:rPr>
        <w:t>щие затраты  на производственный процесс.</w:t>
      </w:r>
      <w:r>
        <w:rPr>
          <w:sz w:val="28"/>
        </w:rPr>
        <w:t xml:space="preserve"> </w:t>
      </w:r>
      <w:r w:rsidRPr="002646BC">
        <w:rPr>
          <w:sz w:val="28"/>
        </w:rPr>
        <w:t>Расходы 5 группы  – это налоги, взамен них предприятие ничего не получает.</w:t>
      </w:r>
    </w:p>
    <w:p w:rsidR="002646BC" w:rsidRPr="002646BC" w:rsidRDefault="002646BC" w:rsidP="0056033C">
      <w:pPr>
        <w:ind w:firstLine="510"/>
        <w:jc w:val="both"/>
        <w:rPr>
          <w:sz w:val="28"/>
        </w:rPr>
      </w:pPr>
      <w:r w:rsidRPr="002646BC">
        <w:rPr>
          <w:sz w:val="28"/>
        </w:rPr>
        <w:t>По источникам финансирования расходы могут осуществляться за счет:</w:t>
      </w:r>
      <w:r>
        <w:rPr>
          <w:sz w:val="28"/>
        </w:rPr>
        <w:t xml:space="preserve"> капитальных вложений, </w:t>
      </w:r>
      <w:r w:rsidRPr="002646BC">
        <w:rPr>
          <w:sz w:val="28"/>
        </w:rPr>
        <w:t>себестоимости продукции, прибыли или др</w:t>
      </w:r>
      <w:r>
        <w:rPr>
          <w:sz w:val="28"/>
        </w:rPr>
        <w:t>угих</w:t>
      </w:r>
      <w:r w:rsidRPr="002646BC">
        <w:rPr>
          <w:sz w:val="28"/>
        </w:rPr>
        <w:t xml:space="preserve"> источников (благотворительных фондов).</w:t>
      </w:r>
    </w:p>
    <w:p w:rsidR="00772F7F" w:rsidRPr="00772F7F" w:rsidRDefault="00772F7F" w:rsidP="0056033C">
      <w:pPr>
        <w:ind w:firstLine="510"/>
        <w:jc w:val="both"/>
        <w:rPr>
          <w:sz w:val="28"/>
        </w:rPr>
      </w:pPr>
      <w:r w:rsidRPr="00772F7F">
        <w:rPr>
          <w:i/>
          <w:sz w:val="28"/>
        </w:rPr>
        <w:t>Себестоимость продукции и услуг</w:t>
      </w:r>
      <w:r w:rsidRPr="00772F7F">
        <w:rPr>
          <w:sz w:val="28"/>
        </w:rPr>
        <w:t xml:space="preserve"> – выраженные в денежной форме  издержки производства за использованные природные ресу</w:t>
      </w:r>
      <w:r w:rsidRPr="00772F7F">
        <w:rPr>
          <w:sz w:val="28"/>
        </w:rPr>
        <w:t>р</w:t>
      </w:r>
      <w:r w:rsidRPr="00772F7F">
        <w:rPr>
          <w:sz w:val="28"/>
        </w:rPr>
        <w:t>сы, средства производства, заработную плату с начислениями, оплату услуг на производство и реализацию продукции, некоторые виды налогов, которые включаются в себестоимость.</w:t>
      </w:r>
    </w:p>
    <w:p w:rsidR="00772F7F" w:rsidRDefault="00772F7F" w:rsidP="0056033C">
      <w:pPr>
        <w:suppressAutoHyphens/>
        <w:autoSpaceDE w:val="0"/>
        <w:autoSpaceDN w:val="0"/>
        <w:adjustRightInd w:val="0"/>
        <w:ind w:right="-5" w:firstLine="510"/>
        <w:jc w:val="both"/>
        <w:rPr>
          <w:sz w:val="28"/>
          <w:szCs w:val="28"/>
        </w:rPr>
      </w:pPr>
      <w:r w:rsidRPr="00772F7F">
        <w:rPr>
          <w:sz w:val="28"/>
          <w:szCs w:val="28"/>
        </w:rPr>
        <w:t>Себестоимость продукции (работ, услуг) представляет собой стои</w:t>
      </w:r>
      <w:r w:rsidRPr="00772F7F">
        <w:rPr>
          <w:sz w:val="28"/>
          <w:szCs w:val="28"/>
        </w:rPr>
        <w:softHyphen/>
        <w:t>мостную оценку используемых в процессе производства природных ресурсов, сырья, материалов, топлива, энергии, основных фондов, нематериальных активов, трудовых ресурсов,  а также других затрат на ее производство  и реализацию.</w:t>
      </w:r>
    </w:p>
    <w:p w:rsidR="002646BC" w:rsidRPr="002646BC" w:rsidRDefault="002646BC" w:rsidP="0056033C">
      <w:pPr>
        <w:suppressAutoHyphens/>
        <w:autoSpaceDE w:val="0"/>
        <w:autoSpaceDN w:val="0"/>
        <w:adjustRightInd w:val="0"/>
        <w:ind w:right="-5" w:firstLine="510"/>
        <w:jc w:val="both"/>
        <w:rPr>
          <w:sz w:val="28"/>
          <w:szCs w:val="28"/>
        </w:rPr>
      </w:pPr>
      <w:r>
        <w:rPr>
          <w:sz w:val="28"/>
          <w:szCs w:val="28"/>
        </w:rPr>
        <w:t>С</w:t>
      </w:r>
      <w:r w:rsidRPr="002646BC">
        <w:rPr>
          <w:sz w:val="28"/>
          <w:szCs w:val="28"/>
        </w:rPr>
        <w:t>ебестоимост</w:t>
      </w:r>
      <w:r>
        <w:rPr>
          <w:sz w:val="28"/>
          <w:szCs w:val="28"/>
        </w:rPr>
        <w:t>ь</w:t>
      </w:r>
      <w:r w:rsidRPr="002646BC">
        <w:rPr>
          <w:sz w:val="28"/>
          <w:szCs w:val="28"/>
        </w:rPr>
        <w:t xml:space="preserve"> продукции как экономическ</w:t>
      </w:r>
      <w:r>
        <w:rPr>
          <w:sz w:val="28"/>
          <w:szCs w:val="28"/>
        </w:rPr>
        <w:t>ая</w:t>
      </w:r>
      <w:r w:rsidRPr="002646BC">
        <w:rPr>
          <w:sz w:val="28"/>
          <w:szCs w:val="28"/>
        </w:rPr>
        <w:t xml:space="preserve"> категори</w:t>
      </w:r>
      <w:r>
        <w:rPr>
          <w:sz w:val="28"/>
          <w:szCs w:val="28"/>
        </w:rPr>
        <w:t>я выполняет следующие функции</w:t>
      </w:r>
      <w:r w:rsidRPr="002646BC">
        <w:rPr>
          <w:sz w:val="28"/>
          <w:szCs w:val="28"/>
        </w:rPr>
        <w:t>:</w:t>
      </w:r>
    </w:p>
    <w:p w:rsidR="00EA69C3"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lastRenderedPageBreak/>
        <w:t>–</w:t>
      </w:r>
      <w:r w:rsidR="00EA69C3" w:rsidRPr="002646BC">
        <w:rPr>
          <w:sz w:val="28"/>
          <w:szCs w:val="28"/>
        </w:rPr>
        <w:t xml:space="preserve"> позволяет осуществлять учет и контроль всех затрат на выпуск и реализацию продукции;</w:t>
      </w:r>
    </w:p>
    <w:p w:rsidR="00EA69C3"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EA69C3" w:rsidRPr="002646BC">
        <w:rPr>
          <w:sz w:val="28"/>
          <w:szCs w:val="28"/>
        </w:rPr>
        <w:t xml:space="preserve"> является базой для формирования цены на продукцию и определения прибыли и рентабельности;</w:t>
      </w:r>
    </w:p>
    <w:p w:rsidR="00EA69C3"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Pr>
          <w:bCs/>
          <w:snapToGrid w:val="0"/>
          <w:sz w:val="28"/>
          <w:szCs w:val="28"/>
        </w:rPr>
        <w:t xml:space="preserve"> п</w:t>
      </w:r>
      <w:r w:rsidR="00EA69C3" w:rsidRPr="002646BC">
        <w:rPr>
          <w:sz w:val="28"/>
          <w:szCs w:val="28"/>
        </w:rPr>
        <w:t>озволяет обосновать целесообразность технического перевооружения, покупки и внедрения новых технологий.</w:t>
      </w:r>
    </w:p>
    <w:p w:rsidR="002646BC" w:rsidRPr="002646BC" w:rsidRDefault="002646BC" w:rsidP="0056033C">
      <w:pPr>
        <w:suppressAutoHyphens/>
        <w:autoSpaceDE w:val="0"/>
        <w:autoSpaceDN w:val="0"/>
        <w:adjustRightInd w:val="0"/>
        <w:ind w:right="-5" w:firstLine="510"/>
        <w:jc w:val="both"/>
        <w:rPr>
          <w:sz w:val="28"/>
          <w:szCs w:val="28"/>
        </w:rPr>
      </w:pPr>
      <w:r w:rsidRPr="002646BC">
        <w:rPr>
          <w:sz w:val="28"/>
          <w:szCs w:val="28"/>
        </w:rPr>
        <w:t>В зависимости от объема включаемых в себестоимость затрат различают:</w:t>
      </w:r>
      <w:r w:rsidR="009C5183">
        <w:rPr>
          <w:sz w:val="28"/>
          <w:szCs w:val="28"/>
        </w:rPr>
        <w:t xml:space="preserve"> </w:t>
      </w:r>
      <w:r w:rsidRPr="002646BC">
        <w:rPr>
          <w:sz w:val="28"/>
          <w:szCs w:val="28"/>
        </w:rPr>
        <w:t>технологическую</w:t>
      </w:r>
      <w:r w:rsidR="009C5183">
        <w:rPr>
          <w:sz w:val="28"/>
          <w:szCs w:val="28"/>
        </w:rPr>
        <w:t xml:space="preserve"> </w:t>
      </w:r>
      <w:r w:rsidRPr="002646BC">
        <w:rPr>
          <w:sz w:val="28"/>
          <w:szCs w:val="28"/>
        </w:rPr>
        <w:t>себестоимость,</w:t>
      </w:r>
      <w:r w:rsidR="009C5183">
        <w:rPr>
          <w:sz w:val="28"/>
          <w:szCs w:val="28"/>
        </w:rPr>
        <w:t xml:space="preserve"> </w:t>
      </w:r>
      <w:r w:rsidRPr="002646BC">
        <w:rPr>
          <w:sz w:val="28"/>
          <w:szCs w:val="28"/>
        </w:rPr>
        <w:t>цеховую,</w:t>
      </w:r>
      <w:r w:rsidR="009C5183">
        <w:rPr>
          <w:sz w:val="28"/>
          <w:szCs w:val="28"/>
        </w:rPr>
        <w:t xml:space="preserve"> </w:t>
      </w:r>
      <w:proofErr w:type="spellStart"/>
      <w:r w:rsidR="009C5183">
        <w:rPr>
          <w:sz w:val="28"/>
          <w:szCs w:val="28"/>
        </w:rPr>
        <w:t>производс</w:t>
      </w:r>
      <w:proofErr w:type="gramStart"/>
      <w:r w:rsidR="009C5183">
        <w:rPr>
          <w:sz w:val="28"/>
          <w:szCs w:val="28"/>
        </w:rPr>
        <w:t>т</w:t>
      </w:r>
      <w:proofErr w:type="spellEnd"/>
      <w:r w:rsidR="009C5183">
        <w:rPr>
          <w:sz w:val="28"/>
          <w:szCs w:val="28"/>
        </w:rPr>
        <w:t>-</w:t>
      </w:r>
      <w:proofErr w:type="gramEnd"/>
      <w:r w:rsidR="009C5183">
        <w:rPr>
          <w:sz w:val="28"/>
          <w:szCs w:val="28"/>
        </w:rPr>
        <w:t xml:space="preserve"> венную,</w:t>
      </w:r>
      <w:r w:rsidRPr="002646BC">
        <w:rPr>
          <w:sz w:val="28"/>
          <w:szCs w:val="28"/>
        </w:rPr>
        <w:t xml:space="preserve"> полную.</w:t>
      </w:r>
    </w:p>
    <w:p w:rsidR="003A6271" w:rsidRDefault="002646BC" w:rsidP="0056033C">
      <w:pPr>
        <w:tabs>
          <w:tab w:val="num" w:pos="720"/>
        </w:tabs>
        <w:suppressAutoHyphens/>
        <w:autoSpaceDE w:val="0"/>
        <w:autoSpaceDN w:val="0"/>
        <w:adjustRightInd w:val="0"/>
        <w:ind w:right="-5" w:firstLine="510"/>
        <w:jc w:val="both"/>
        <w:rPr>
          <w:sz w:val="28"/>
          <w:szCs w:val="28"/>
        </w:rPr>
      </w:pPr>
      <w:r w:rsidRPr="002646BC">
        <w:rPr>
          <w:sz w:val="28"/>
          <w:szCs w:val="28"/>
        </w:rPr>
        <w:t>Технологическая (операционная, агрегатная) отражает затраты на выполнение данной технологической операции.</w:t>
      </w:r>
    </w:p>
    <w:p w:rsidR="00EA69C3" w:rsidRPr="003A6271" w:rsidRDefault="00EA69C3" w:rsidP="0056033C">
      <w:pPr>
        <w:tabs>
          <w:tab w:val="num" w:pos="720"/>
        </w:tabs>
        <w:suppressAutoHyphens/>
        <w:autoSpaceDE w:val="0"/>
        <w:autoSpaceDN w:val="0"/>
        <w:adjustRightInd w:val="0"/>
        <w:ind w:right="-5" w:firstLine="510"/>
        <w:jc w:val="both"/>
        <w:rPr>
          <w:sz w:val="28"/>
          <w:szCs w:val="28"/>
        </w:rPr>
      </w:pPr>
      <w:r w:rsidRPr="002646BC">
        <w:rPr>
          <w:sz w:val="28"/>
          <w:szCs w:val="28"/>
        </w:rPr>
        <w:t>Цеховая себестоимость – это затраты в конкретном цехе (производственном подразделении) предприятия, связанные с выполнением производственного процесса по выпуску продукции.</w:t>
      </w:r>
      <w:r w:rsidR="003A6271">
        <w:rPr>
          <w:sz w:val="28"/>
          <w:szCs w:val="28"/>
        </w:rPr>
        <w:t xml:space="preserve"> Она </w:t>
      </w:r>
      <w:r w:rsidR="003A6271" w:rsidRPr="003A6271">
        <w:rPr>
          <w:sz w:val="28"/>
          <w:szCs w:val="28"/>
        </w:rPr>
        <w:t>в</w:t>
      </w:r>
      <w:r w:rsidRPr="003A6271">
        <w:rPr>
          <w:iCs/>
          <w:sz w:val="28"/>
          <w:szCs w:val="28"/>
        </w:rPr>
        <w:t>ключает прямые материальные затраты на производство продукции,</w:t>
      </w:r>
      <w:r w:rsidR="003A6271">
        <w:rPr>
          <w:iCs/>
          <w:sz w:val="28"/>
          <w:szCs w:val="28"/>
        </w:rPr>
        <w:t xml:space="preserve"> </w:t>
      </w:r>
      <w:r w:rsidRPr="003A6271">
        <w:rPr>
          <w:iCs/>
          <w:sz w:val="28"/>
          <w:szCs w:val="28"/>
        </w:rPr>
        <w:t>амортизацию цехового оборудования, заработную плату основных производственных рабочих цеха, социальные отчисления, расходы по содержанию и эксплуатации цехового оборудования,</w:t>
      </w:r>
      <w:r w:rsidR="003A6271">
        <w:rPr>
          <w:iCs/>
          <w:sz w:val="28"/>
          <w:szCs w:val="28"/>
        </w:rPr>
        <w:t xml:space="preserve"> </w:t>
      </w:r>
      <w:r w:rsidRPr="003A6271">
        <w:rPr>
          <w:iCs/>
          <w:sz w:val="28"/>
          <w:szCs w:val="28"/>
        </w:rPr>
        <w:t xml:space="preserve">общецеховые расходы. </w:t>
      </w:r>
    </w:p>
    <w:p w:rsidR="00EA69C3" w:rsidRPr="003A6271" w:rsidRDefault="00EA69C3" w:rsidP="0056033C">
      <w:pPr>
        <w:tabs>
          <w:tab w:val="num" w:pos="720"/>
        </w:tabs>
        <w:suppressAutoHyphens/>
        <w:autoSpaceDE w:val="0"/>
        <w:autoSpaceDN w:val="0"/>
        <w:adjustRightInd w:val="0"/>
        <w:ind w:right="-5" w:firstLine="510"/>
        <w:jc w:val="both"/>
        <w:rPr>
          <w:sz w:val="28"/>
          <w:szCs w:val="28"/>
        </w:rPr>
      </w:pPr>
      <w:r w:rsidRPr="002646BC">
        <w:rPr>
          <w:sz w:val="28"/>
          <w:szCs w:val="28"/>
        </w:rPr>
        <w:t>Производственная себестоимость (себестоимость готовой продукции) охватывает затраты предприятия на производство продукции</w:t>
      </w:r>
      <w:r w:rsidR="003A6271">
        <w:rPr>
          <w:sz w:val="28"/>
          <w:szCs w:val="28"/>
        </w:rPr>
        <w:t xml:space="preserve"> и </w:t>
      </w:r>
      <w:r w:rsidR="003A6271" w:rsidRPr="003A6271">
        <w:rPr>
          <w:sz w:val="28"/>
          <w:szCs w:val="28"/>
        </w:rPr>
        <w:t>в</w:t>
      </w:r>
      <w:r w:rsidR="002646BC" w:rsidRPr="003A6271">
        <w:rPr>
          <w:iCs/>
          <w:sz w:val="28"/>
          <w:szCs w:val="28"/>
        </w:rPr>
        <w:t>ключает</w:t>
      </w:r>
      <w:r w:rsidR="003A6271">
        <w:rPr>
          <w:iCs/>
          <w:sz w:val="28"/>
          <w:szCs w:val="28"/>
        </w:rPr>
        <w:t xml:space="preserve"> </w:t>
      </w:r>
      <w:r w:rsidRPr="003A6271">
        <w:rPr>
          <w:iCs/>
          <w:sz w:val="28"/>
          <w:szCs w:val="28"/>
        </w:rPr>
        <w:t>цеховую  себестоимость,</w:t>
      </w:r>
      <w:r w:rsidR="003A6271">
        <w:rPr>
          <w:iCs/>
          <w:sz w:val="28"/>
          <w:szCs w:val="28"/>
        </w:rPr>
        <w:t xml:space="preserve"> </w:t>
      </w:r>
      <w:r w:rsidRPr="003A6271">
        <w:rPr>
          <w:iCs/>
          <w:sz w:val="28"/>
          <w:szCs w:val="28"/>
        </w:rPr>
        <w:t>общезаводские расходы (</w:t>
      </w:r>
      <w:r w:rsidR="003A6271">
        <w:rPr>
          <w:iCs/>
          <w:sz w:val="28"/>
          <w:szCs w:val="28"/>
        </w:rPr>
        <w:t>общепроизводственные</w:t>
      </w:r>
      <w:r w:rsidRPr="003A6271">
        <w:rPr>
          <w:iCs/>
          <w:sz w:val="28"/>
          <w:szCs w:val="28"/>
        </w:rPr>
        <w:t xml:space="preserve"> и общехозяйственные затраты)</w:t>
      </w:r>
      <w:r w:rsidR="003A6271">
        <w:rPr>
          <w:iCs/>
          <w:sz w:val="28"/>
          <w:szCs w:val="28"/>
        </w:rPr>
        <w:t xml:space="preserve">, </w:t>
      </w:r>
      <w:r w:rsidRPr="003A6271">
        <w:rPr>
          <w:iCs/>
          <w:sz w:val="28"/>
          <w:szCs w:val="28"/>
        </w:rPr>
        <w:t>затраты вспомогательного производства.</w:t>
      </w:r>
    </w:p>
    <w:p w:rsidR="002646BC" w:rsidRPr="003A6271" w:rsidRDefault="002646BC" w:rsidP="0056033C">
      <w:pPr>
        <w:suppressAutoHyphens/>
        <w:autoSpaceDE w:val="0"/>
        <w:autoSpaceDN w:val="0"/>
        <w:adjustRightInd w:val="0"/>
        <w:ind w:firstLine="510"/>
        <w:jc w:val="both"/>
        <w:rPr>
          <w:sz w:val="28"/>
          <w:szCs w:val="28"/>
        </w:rPr>
      </w:pPr>
      <w:r w:rsidRPr="002646BC">
        <w:rPr>
          <w:sz w:val="28"/>
          <w:szCs w:val="28"/>
        </w:rPr>
        <w:t xml:space="preserve">Полная </w:t>
      </w:r>
      <w:r w:rsidRPr="003A6271">
        <w:rPr>
          <w:sz w:val="28"/>
          <w:szCs w:val="28"/>
        </w:rPr>
        <w:t>себестоимость включает все затраты на производство и реализацию продукции, слагается из производственной себестоимости и расходов на реализацию.</w:t>
      </w:r>
      <w:r w:rsidRPr="003A6271">
        <w:rPr>
          <w:rFonts w:eastAsiaTheme="minorEastAsia"/>
          <w:color w:val="000000" w:themeColor="text1"/>
          <w:kern w:val="24"/>
          <w:sz w:val="56"/>
          <w:szCs w:val="56"/>
        </w:rPr>
        <w:t xml:space="preserve"> </w:t>
      </w:r>
      <w:r w:rsidRPr="003A6271">
        <w:rPr>
          <w:sz w:val="28"/>
          <w:szCs w:val="28"/>
        </w:rPr>
        <w:t>Она отличается от производственной себестоимости на величину внепроизводственных (коммерческих)</w:t>
      </w:r>
      <w:r w:rsidR="003A6271">
        <w:rPr>
          <w:sz w:val="28"/>
          <w:szCs w:val="28"/>
        </w:rPr>
        <w:t xml:space="preserve"> </w:t>
      </w:r>
      <w:r w:rsidRPr="003A6271">
        <w:rPr>
          <w:sz w:val="28"/>
          <w:szCs w:val="28"/>
        </w:rPr>
        <w:t xml:space="preserve">расходов (затраты на упаковку, хранение, погрузку, транспортировку продукции  и рекламу). </w:t>
      </w:r>
    </w:p>
    <w:p w:rsidR="002646BC" w:rsidRPr="003A6271" w:rsidRDefault="002646BC" w:rsidP="0056033C">
      <w:pPr>
        <w:suppressAutoHyphens/>
        <w:autoSpaceDE w:val="0"/>
        <w:autoSpaceDN w:val="0"/>
        <w:adjustRightInd w:val="0"/>
        <w:ind w:firstLine="510"/>
        <w:jc w:val="both"/>
        <w:rPr>
          <w:sz w:val="28"/>
          <w:szCs w:val="28"/>
        </w:rPr>
      </w:pPr>
      <w:r w:rsidRPr="003A6271">
        <w:rPr>
          <w:sz w:val="28"/>
          <w:szCs w:val="28"/>
        </w:rPr>
        <w:t>В себестоимость продукции включаются:</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затраты, непосредственно связанные с производством продукции;</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затраты на освоение природных ресурсов;</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затраты на подготовку и освоение производства;</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затраты некапитального характера, связанные с совершенствованием технологии и организации производства,  улучшением качества;</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затраты, связанные с рационализацией;</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lastRenderedPageBreak/>
        <w:t>–</w:t>
      </w:r>
      <w:r w:rsidR="002646BC" w:rsidRPr="002646BC">
        <w:rPr>
          <w:sz w:val="28"/>
          <w:szCs w:val="28"/>
        </w:rPr>
        <w:t xml:space="preserve"> затраты на обслуживание производственного процесса: обеспечение производства сырьем, энергией и пр.;</w:t>
      </w:r>
    </w:p>
    <w:p w:rsid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затраты, связанные с содержанием аппарата управления;</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затраты по обеспечению безопасных условий труда;</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текущие затраты, связанные с эксплуатацией основных сре</w:t>
      </w:r>
      <w:proofErr w:type="gramStart"/>
      <w:r w:rsidR="002646BC" w:rsidRPr="002646BC">
        <w:rPr>
          <w:sz w:val="28"/>
          <w:szCs w:val="28"/>
        </w:rPr>
        <w:t>дств пр</w:t>
      </w:r>
      <w:proofErr w:type="gramEnd"/>
      <w:r w:rsidR="002646BC" w:rsidRPr="002646BC">
        <w:rPr>
          <w:sz w:val="28"/>
          <w:szCs w:val="28"/>
        </w:rPr>
        <w:t>иродоохранного назначения (очистных сооружений и пр.);</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обязательные страховые взносы в государственный Фонд социальной защиты населения;</w:t>
      </w:r>
    </w:p>
    <w:p w:rsidR="002646BC" w:rsidRP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выплаты, предусмотренные законодательством о труде, за непроработанное на производстве время: оплата очередных и дополнительных отпусков, выполнение гос. обязанностей, выплата вознаграждения за выслугу лет и пр.;</w:t>
      </w:r>
    </w:p>
    <w:p w:rsidR="002646BC"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2646BC" w:rsidRPr="002646BC">
        <w:rPr>
          <w:sz w:val="28"/>
          <w:szCs w:val="28"/>
        </w:rPr>
        <w:t xml:space="preserve"> оплата процентов банков;</w:t>
      </w:r>
    </w:p>
    <w:p w:rsidR="0006190A" w:rsidRPr="0006190A"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06190A" w:rsidRPr="0006190A">
        <w:rPr>
          <w:sz w:val="28"/>
          <w:szCs w:val="28"/>
        </w:rPr>
        <w:t xml:space="preserve"> затраты, связанные </w:t>
      </w:r>
      <w:proofErr w:type="gramStart"/>
      <w:r w:rsidR="0006190A" w:rsidRPr="0006190A">
        <w:rPr>
          <w:sz w:val="28"/>
          <w:szCs w:val="28"/>
        </w:rPr>
        <w:t>со</w:t>
      </w:r>
      <w:proofErr w:type="gramEnd"/>
      <w:r w:rsidR="0006190A" w:rsidRPr="0006190A">
        <w:rPr>
          <w:sz w:val="28"/>
          <w:szCs w:val="28"/>
        </w:rPr>
        <w:t xml:space="preserve"> реализацией продукции, ее упаковкой, хранением и транспортировкой;</w:t>
      </w:r>
    </w:p>
    <w:p w:rsidR="0006190A" w:rsidRPr="0006190A" w:rsidRDefault="009C5183" w:rsidP="0056033C">
      <w:pPr>
        <w:suppressAutoHyphens/>
        <w:autoSpaceDE w:val="0"/>
        <w:autoSpaceDN w:val="0"/>
        <w:adjustRightInd w:val="0"/>
        <w:ind w:right="-5" w:firstLine="510"/>
        <w:jc w:val="both"/>
        <w:rPr>
          <w:sz w:val="28"/>
          <w:szCs w:val="28"/>
        </w:rPr>
      </w:pPr>
      <w:r>
        <w:rPr>
          <w:sz w:val="28"/>
          <w:szCs w:val="28"/>
        </w:rPr>
        <w:t xml:space="preserve"> </w:t>
      </w:r>
      <w:r w:rsidRPr="009B67BD">
        <w:rPr>
          <w:bCs/>
          <w:snapToGrid w:val="0"/>
          <w:sz w:val="28"/>
          <w:szCs w:val="28"/>
        </w:rPr>
        <w:t>–</w:t>
      </w:r>
      <w:r w:rsidR="0006190A" w:rsidRPr="0006190A">
        <w:rPr>
          <w:sz w:val="28"/>
          <w:szCs w:val="28"/>
        </w:rPr>
        <w:t xml:space="preserve"> затраты на воспроизводство основных производственных фондов в форме амортизационных отчислений на полное восстановление;</w:t>
      </w:r>
    </w:p>
    <w:p w:rsidR="0006190A" w:rsidRPr="0006190A" w:rsidRDefault="009C5183" w:rsidP="0056033C">
      <w:pPr>
        <w:suppressAutoHyphens/>
        <w:autoSpaceDE w:val="0"/>
        <w:autoSpaceDN w:val="0"/>
        <w:adjustRightInd w:val="0"/>
        <w:ind w:right="-5" w:firstLine="510"/>
        <w:jc w:val="both"/>
        <w:rPr>
          <w:sz w:val="28"/>
          <w:szCs w:val="28"/>
        </w:rPr>
      </w:pPr>
      <w:r w:rsidRPr="009B67BD">
        <w:rPr>
          <w:bCs/>
          <w:snapToGrid w:val="0"/>
          <w:sz w:val="28"/>
          <w:szCs w:val="28"/>
        </w:rPr>
        <w:t>–</w:t>
      </w:r>
      <w:r w:rsidR="0006190A" w:rsidRPr="0006190A">
        <w:rPr>
          <w:sz w:val="28"/>
          <w:szCs w:val="28"/>
        </w:rPr>
        <w:t xml:space="preserve"> налоги, сборы, платежи  и др.</w:t>
      </w:r>
    </w:p>
    <w:p w:rsidR="0006190A" w:rsidRPr="0006190A" w:rsidRDefault="0006190A" w:rsidP="0056033C">
      <w:pPr>
        <w:suppressAutoHyphens/>
        <w:autoSpaceDE w:val="0"/>
        <w:autoSpaceDN w:val="0"/>
        <w:adjustRightInd w:val="0"/>
        <w:ind w:right="-5" w:firstLine="510"/>
        <w:jc w:val="both"/>
        <w:rPr>
          <w:sz w:val="28"/>
          <w:szCs w:val="28"/>
        </w:rPr>
      </w:pPr>
      <w:r w:rsidRPr="0006190A">
        <w:rPr>
          <w:sz w:val="28"/>
          <w:szCs w:val="28"/>
        </w:rPr>
        <w:t>Все затраты, составляющие себестоимость продукции или работы, планируются и учитываются по экономическим элементам или статьям калькуляции.</w:t>
      </w:r>
    </w:p>
    <w:p w:rsidR="0006190A" w:rsidRPr="0006190A" w:rsidRDefault="0006190A" w:rsidP="0056033C">
      <w:pPr>
        <w:suppressAutoHyphens/>
        <w:autoSpaceDE w:val="0"/>
        <w:autoSpaceDN w:val="0"/>
        <w:adjustRightInd w:val="0"/>
        <w:ind w:right="-5" w:firstLine="510"/>
        <w:jc w:val="both"/>
        <w:rPr>
          <w:sz w:val="28"/>
          <w:szCs w:val="28"/>
        </w:rPr>
      </w:pPr>
      <w:r w:rsidRPr="0006190A">
        <w:rPr>
          <w:sz w:val="28"/>
          <w:szCs w:val="28"/>
        </w:rPr>
        <w:t xml:space="preserve">Экономическими элементами затрат на производство называются группы однородных по экономическому содержанию расходов (например, зарплата, выплачиваемая сотрудникам предприятия независимо от занимаемой должности). Они отражают стоимость потребленного элемента производства независимо от места осуществления затрат и их целевого назначения. Группировка затрат по экономическим элементам обеспечивает единообразие при определении состава затрат, включаемых в себестоимость продукции. Она позволяет  определять  структуру затрат, тенденции изменения. </w:t>
      </w:r>
    </w:p>
    <w:p w:rsidR="0006190A" w:rsidRPr="0006190A" w:rsidRDefault="0006190A" w:rsidP="0056033C">
      <w:pPr>
        <w:suppressAutoHyphens/>
        <w:autoSpaceDE w:val="0"/>
        <w:autoSpaceDN w:val="0"/>
        <w:adjustRightInd w:val="0"/>
        <w:ind w:right="-5" w:firstLine="510"/>
        <w:jc w:val="both"/>
        <w:rPr>
          <w:sz w:val="28"/>
          <w:szCs w:val="28"/>
        </w:rPr>
      </w:pPr>
      <w:r w:rsidRPr="0006190A">
        <w:rPr>
          <w:sz w:val="28"/>
          <w:szCs w:val="28"/>
        </w:rPr>
        <w:t xml:space="preserve">Статьями калькуляции называются группы затрат по производственному назначению и месту, где они произведены. </w:t>
      </w:r>
    </w:p>
    <w:p w:rsidR="0006190A" w:rsidRDefault="0006190A" w:rsidP="0056033C">
      <w:pPr>
        <w:suppressAutoHyphens/>
        <w:autoSpaceDE w:val="0"/>
        <w:autoSpaceDN w:val="0"/>
        <w:adjustRightInd w:val="0"/>
        <w:ind w:right="-5" w:firstLine="510"/>
        <w:jc w:val="both"/>
        <w:rPr>
          <w:sz w:val="28"/>
          <w:szCs w:val="28"/>
        </w:rPr>
      </w:pPr>
      <w:r w:rsidRPr="0006190A">
        <w:rPr>
          <w:sz w:val="28"/>
          <w:szCs w:val="28"/>
        </w:rPr>
        <w:t>Группировка по статьям калькуляции дает возможность определить себестоимость отдельных изделий или видов работ. Здесь затраты груп</w:t>
      </w:r>
      <w:r w:rsidR="003A6271">
        <w:rPr>
          <w:sz w:val="28"/>
          <w:szCs w:val="28"/>
        </w:rPr>
        <w:t>пируются по месту возникновения</w:t>
      </w:r>
      <w:r w:rsidRPr="0006190A">
        <w:rPr>
          <w:sz w:val="28"/>
          <w:szCs w:val="28"/>
        </w:rPr>
        <w:t>.</w:t>
      </w:r>
    </w:p>
    <w:p w:rsidR="00EA69C3" w:rsidRDefault="00875EF0" w:rsidP="0056033C">
      <w:pPr>
        <w:suppressAutoHyphens/>
        <w:autoSpaceDE w:val="0"/>
        <w:autoSpaceDN w:val="0"/>
        <w:adjustRightInd w:val="0"/>
        <w:ind w:right="-5" w:firstLine="510"/>
        <w:jc w:val="both"/>
        <w:rPr>
          <w:sz w:val="28"/>
          <w:szCs w:val="28"/>
        </w:rPr>
      </w:pPr>
      <w:r w:rsidRPr="00875EF0">
        <w:rPr>
          <w:sz w:val="28"/>
          <w:szCs w:val="28"/>
        </w:rPr>
        <w:t xml:space="preserve">В Республике Беларусь для всех субъектов хозяйствования предусмотрен единый порядок включения затрат в состав себестоимости выпускаемых товаров или оказываемых услуг. Этот порядок регламентируется Основными положениями по составу </w:t>
      </w:r>
      <w:r w:rsidRPr="00875EF0">
        <w:rPr>
          <w:sz w:val="28"/>
          <w:szCs w:val="28"/>
        </w:rPr>
        <w:lastRenderedPageBreak/>
        <w:t>затрат, включаемых в себестоимость продукции (работ, услуг), утвержденными Министерством экономики</w:t>
      </w:r>
      <w:r>
        <w:rPr>
          <w:sz w:val="28"/>
          <w:szCs w:val="28"/>
        </w:rPr>
        <w:t xml:space="preserve"> Республики Беларусь</w:t>
      </w:r>
      <w:proofErr w:type="gramStart"/>
      <w:r w:rsidRPr="00875EF0">
        <w:rPr>
          <w:sz w:val="28"/>
          <w:szCs w:val="28"/>
        </w:rPr>
        <w:t> </w:t>
      </w:r>
      <w:r w:rsidR="00EA69C3" w:rsidRPr="002646BC">
        <w:rPr>
          <w:sz w:val="28"/>
          <w:szCs w:val="28"/>
        </w:rPr>
        <w:t>,</w:t>
      </w:r>
      <w:proofErr w:type="gramEnd"/>
      <w:r w:rsidR="00EA69C3" w:rsidRPr="002646BC">
        <w:rPr>
          <w:sz w:val="28"/>
          <w:szCs w:val="28"/>
        </w:rPr>
        <w:t xml:space="preserve"> что обеспечивает единообразие в определении перечня затрат на производство продукции.</w:t>
      </w:r>
    </w:p>
    <w:p w:rsidR="00772F7F" w:rsidRPr="00772F7F" w:rsidRDefault="00772F7F" w:rsidP="0056033C">
      <w:pPr>
        <w:suppressAutoHyphens/>
        <w:autoSpaceDE w:val="0"/>
        <w:autoSpaceDN w:val="0"/>
        <w:adjustRightInd w:val="0"/>
        <w:ind w:right="-5" w:firstLine="510"/>
        <w:jc w:val="both"/>
        <w:rPr>
          <w:sz w:val="28"/>
          <w:szCs w:val="28"/>
        </w:rPr>
      </w:pPr>
      <w:r w:rsidRPr="00772F7F">
        <w:rPr>
          <w:sz w:val="28"/>
          <w:szCs w:val="28"/>
        </w:rPr>
        <w:t>Ниже приводятся группировки по элементам и статьям.</w:t>
      </w:r>
    </w:p>
    <w:p w:rsidR="00772F7F" w:rsidRPr="00772F7F" w:rsidRDefault="00772F7F" w:rsidP="00772F7F">
      <w:pPr>
        <w:suppressAutoHyphens/>
        <w:autoSpaceDE w:val="0"/>
        <w:autoSpaceDN w:val="0"/>
        <w:adjustRightInd w:val="0"/>
        <w:ind w:right="-5" w:firstLine="720"/>
        <w:jc w:val="both"/>
        <w:rPr>
          <w:sz w:val="28"/>
          <w:szCs w:val="28"/>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1"/>
        <w:gridCol w:w="4780"/>
      </w:tblGrid>
      <w:tr w:rsidR="00772F7F" w:rsidRPr="00772F7F" w:rsidTr="00421C41">
        <w:tc>
          <w:tcPr>
            <w:tcW w:w="3500" w:type="dxa"/>
          </w:tcPr>
          <w:p w:rsidR="00772F7F" w:rsidRPr="00772F7F" w:rsidRDefault="00772F7F" w:rsidP="00772F7F">
            <w:pPr>
              <w:suppressAutoHyphens/>
              <w:ind w:right="53"/>
              <w:jc w:val="both"/>
              <w:rPr>
                <w:i/>
                <w:sz w:val="28"/>
                <w:szCs w:val="28"/>
              </w:rPr>
            </w:pPr>
            <w:r w:rsidRPr="00772F7F">
              <w:rPr>
                <w:i/>
                <w:sz w:val="28"/>
                <w:szCs w:val="28"/>
              </w:rPr>
              <w:t>По</w:t>
            </w:r>
            <w:r w:rsidRPr="00772F7F">
              <w:rPr>
                <w:i/>
                <w:sz w:val="28"/>
                <w:szCs w:val="28"/>
                <w:lang w:val="be-BY"/>
              </w:rPr>
              <w:t> </w:t>
            </w:r>
            <w:r w:rsidRPr="00772F7F">
              <w:rPr>
                <w:i/>
                <w:sz w:val="28"/>
                <w:szCs w:val="28"/>
              </w:rPr>
              <w:t xml:space="preserve">элементам </w:t>
            </w:r>
            <w:r w:rsidRPr="00772F7F">
              <w:rPr>
                <w:i/>
                <w:sz w:val="28"/>
                <w:szCs w:val="28"/>
                <w:lang w:val="be-BY"/>
              </w:rPr>
              <w:t>з</w:t>
            </w:r>
            <w:proofErr w:type="spellStart"/>
            <w:r w:rsidRPr="00772F7F">
              <w:rPr>
                <w:i/>
                <w:sz w:val="28"/>
                <w:szCs w:val="28"/>
              </w:rPr>
              <w:t>атрат</w:t>
            </w:r>
            <w:proofErr w:type="spellEnd"/>
            <w:r w:rsidRPr="00772F7F">
              <w:rPr>
                <w:i/>
                <w:sz w:val="28"/>
                <w:szCs w:val="28"/>
              </w:rPr>
              <w:t xml:space="preserve"> </w:t>
            </w:r>
          </w:p>
          <w:p w:rsidR="00772F7F" w:rsidRPr="00772F7F" w:rsidRDefault="00772F7F" w:rsidP="00772F7F">
            <w:pPr>
              <w:tabs>
                <w:tab w:val="left" w:pos="3284"/>
              </w:tabs>
              <w:suppressAutoHyphens/>
              <w:jc w:val="both"/>
              <w:rPr>
                <w:sz w:val="28"/>
                <w:szCs w:val="28"/>
                <w:lang w:val="be-BY"/>
              </w:rPr>
            </w:pPr>
            <w:r w:rsidRPr="00772F7F">
              <w:rPr>
                <w:sz w:val="28"/>
                <w:szCs w:val="28"/>
              </w:rPr>
              <w:t>1.</w:t>
            </w:r>
            <w:r w:rsidRPr="00772F7F">
              <w:rPr>
                <w:sz w:val="28"/>
                <w:szCs w:val="28"/>
                <w:lang w:val="be-BY"/>
              </w:rPr>
              <w:t> </w:t>
            </w:r>
            <w:r w:rsidRPr="00772F7F">
              <w:rPr>
                <w:sz w:val="28"/>
                <w:szCs w:val="28"/>
              </w:rPr>
              <w:t xml:space="preserve">Материальные затраты </w:t>
            </w:r>
          </w:p>
          <w:p w:rsidR="00772F7F" w:rsidRPr="00772F7F" w:rsidRDefault="00772F7F" w:rsidP="00772F7F">
            <w:pPr>
              <w:tabs>
                <w:tab w:val="left" w:pos="3284"/>
              </w:tabs>
              <w:suppressAutoHyphens/>
              <w:jc w:val="both"/>
              <w:rPr>
                <w:sz w:val="28"/>
                <w:szCs w:val="28"/>
              </w:rPr>
            </w:pPr>
            <w:r w:rsidRPr="00772F7F">
              <w:rPr>
                <w:sz w:val="28"/>
                <w:szCs w:val="28"/>
              </w:rPr>
              <w:t>(за</w:t>
            </w:r>
            <w:r w:rsidRPr="00772F7F">
              <w:rPr>
                <w:sz w:val="28"/>
                <w:szCs w:val="28"/>
                <w:lang w:val="be-BY"/>
              </w:rPr>
              <w:t> </w:t>
            </w:r>
            <w:r w:rsidRPr="00772F7F">
              <w:rPr>
                <w:sz w:val="28"/>
                <w:szCs w:val="28"/>
              </w:rPr>
              <w:t>вычетом</w:t>
            </w:r>
            <w:r w:rsidRPr="00772F7F">
              <w:rPr>
                <w:sz w:val="28"/>
                <w:szCs w:val="28"/>
                <w:lang w:val="be-BY"/>
              </w:rPr>
              <w:t> </w:t>
            </w:r>
            <w:r w:rsidRPr="00772F7F">
              <w:rPr>
                <w:sz w:val="28"/>
                <w:szCs w:val="28"/>
              </w:rPr>
              <w:t>стоимости возвратных отходов).</w:t>
            </w:r>
          </w:p>
          <w:p w:rsidR="00772F7F" w:rsidRPr="00772F7F" w:rsidRDefault="00772F7F" w:rsidP="00772F7F">
            <w:pPr>
              <w:suppressAutoHyphens/>
              <w:jc w:val="both"/>
              <w:rPr>
                <w:sz w:val="28"/>
                <w:szCs w:val="28"/>
              </w:rPr>
            </w:pPr>
            <w:r w:rsidRPr="00772F7F">
              <w:rPr>
                <w:sz w:val="28"/>
                <w:szCs w:val="28"/>
              </w:rPr>
              <w:t>2.</w:t>
            </w:r>
            <w:r w:rsidRPr="00772F7F">
              <w:rPr>
                <w:sz w:val="28"/>
                <w:szCs w:val="28"/>
                <w:lang w:val="be-BY"/>
              </w:rPr>
              <w:t> </w:t>
            </w:r>
            <w:r w:rsidRPr="00772F7F">
              <w:rPr>
                <w:sz w:val="28"/>
                <w:szCs w:val="28"/>
              </w:rPr>
              <w:t>Расходы на оплату труда.</w:t>
            </w:r>
          </w:p>
          <w:p w:rsidR="00772F7F" w:rsidRPr="00772F7F" w:rsidRDefault="00772F7F" w:rsidP="00772F7F">
            <w:pPr>
              <w:tabs>
                <w:tab w:val="left" w:pos="3284"/>
              </w:tabs>
              <w:suppressAutoHyphens/>
              <w:jc w:val="both"/>
              <w:rPr>
                <w:sz w:val="28"/>
                <w:szCs w:val="28"/>
              </w:rPr>
            </w:pPr>
            <w:r w:rsidRPr="00772F7F">
              <w:rPr>
                <w:sz w:val="28"/>
                <w:szCs w:val="28"/>
              </w:rPr>
              <w:t>3.</w:t>
            </w:r>
            <w:r w:rsidRPr="00772F7F">
              <w:rPr>
                <w:sz w:val="28"/>
                <w:szCs w:val="28"/>
                <w:lang w:val="be-BY"/>
              </w:rPr>
              <w:t> </w:t>
            </w:r>
            <w:r w:rsidRPr="00772F7F">
              <w:rPr>
                <w:sz w:val="28"/>
                <w:szCs w:val="28"/>
              </w:rPr>
              <w:t>Отчисления</w:t>
            </w:r>
            <w:r w:rsidRPr="00772F7F">
              <w:rPr>
                <w:sz w:val="28"/>
                <w:szCs w:val="28"/>
                <w:lang w:val="be-BY"/>
              </w:rPr>
              <w:t> </w:t>
            </w:r>
            <w:r w:rsidRPr="00772F7F">
              <w:rPr>
                <w:sz w:val="28"/>
                <w:szCs w:val="28"/>
              </w:rPr>
              <w:t>на</w:t>
            </w:r>
            <w:r w:rsidRPr="00772F7F">
              <w:rPr>
                <w:sz w:val="28"/>
                <w:szCs w:val="28"/>
                <w:lang w:val="be-BY"/>
              </w:rPr>
              <w:t> с</w:t>
            </w:r>
            <w:proofErr w:type="spellStart"/>
            <w:r w:rsidRPr="00772F7F">
              <w:rPr>
                <w:sz w:val="28"/>
                <w:szCs w:val="28"/>
              </w:rPr>
              <w:t>оциальные</w:t>
            </w:r>
            <w:proofErr w:type="spellEnd"/>
            <w:r w:rsidRPr="00772F7F">
              <w:rPr>
                <w:sz w:val="28"/>
                <w:szCs w:val="28"/>
              </w:rPr>
              <w:t xml:space="preserve"> нужды.</w:t>
            </w:r>
          </w:p>
          <w:p w:rsidR="00772F7F" w:rsidRPr="00772F7F" w:rsidRDefault="00772F7F" w:rsidP="00772F7F">
            <w:pPr>
              <w:suppressAutoHyphens/>
              <w:jc w:val="both"/>
              <w:rPr>
                <w:sz w:val="28"/>
                <w:szCs w:val="28"/>
              </w:rPr>
            </w:pPr>
            <w:r w:rsidRPr="00772F7F">
              <w:rPr>
                <w:sz w:val="28"/>
                <w:szCs w:val="28"/>
              </w:rPr>
              <w:t>4.</w:t>
            </w:r>
            <w:r w:rsidRPr="00772F7F">
              <w:rPr>
                <w:sz w:val="28"/>
                <w:szCs w:val="28"/>
                <w:lang w:val="be-BY"/>
              </w:rPr>
              <w:t> </w:t>
            </w:r>
            <w:r w:rsidRPr="00772F7F">
              <w:rPr>
                <w:sz w:val="28"/>
                <w:szCs w:val="28"/>
              </w:rPr>
              <w:t>Амортизация</w:t>
            </w:r>
            <w:r w:rsidRPr="00772F7F">
              <w:rPr>
                <w:sz w:val="28"/>
                <w:szCs w:val="28"/>
                <w:lang w:val="be-BY"/>
              </w:rPr>
              <w:t> о</w:t>
            </w:r>
            <w:proofErr w:type="spellStart"/>
            <w:r w:rsidRPr="00772F7F">
              <w:rPr>
                <w:sz w:val="28"/>
                <w:szCs w:val="28"/>
              </w:rPr>
              <w:t>сновных</w:t>
            </w:r>
            <w:proofErr w:type="spellEnd"/>
            <w:r w:rsidRPr="00772F7F">
              <w:rPr>
                <w:sz w:val="28"/>
                <w:szCs w:val="28"/>
              </w:rPr>
              <w:t xml:space="preserve"> средств</w:t>
            </w:r>
            <w:r w:rsidRPr="00772F7F">
              <w:rPr>
                <w:sz w:val="28"/>
                <w:szCs w:val="28"/>
                <w:lang w:val="be-BY"/>
              </w:rPr>
              <w:t> </w:t>
            </w:r>
            <w:r w:rsidRPr="00772F7F">
              <w:rPr>
                <w:sz w:val="28"/>
                <w:szCs w:val="28"/>
              </w:rPr>
              <w:t>и</w:t>
            </w:r>
            <w:r w:rsidRPr="00772F7F">
              <w:rPr>
                <w:sz w:val="28"/>
                <w:szCs w:val="28"/>
                <w:lang w:val="be-BY"/>
              </w:rPr>
              <w:t> </w:t>
            </w:r>
            <w:r w:rsidRPr="00772F7F">
              <w:rPr>
                <w:sz w:val="28"/>
                <w:szCs w:val="28"/>
              </w:rPr>
              <w:t>нематериальных активов.</w:t>
            </w:r>
          </w:p>
          <w:p w:rsidR="00772F7F" w:rsidRPr="00772F7F" w:rsidRDefault="00772F7F" w:rsidP="00772F7F">
            <w:pPr>
              <w:suppressAutoHyphens/>
              <w:ind w:right="895"/>
              <w:jc w:val="both"/>
              <w:rPr>
                <w:sz w:val="28"/>
                <w:szCs w:val="28"/>
              </w:rPr>
            </w:pPr>
            <w:r w:rsidRPr="00772F7F">
              <w:rPr>
                <w:sz w:val="28"/>
                <w:szCs w:val="28"/>
              </w:rPr>
              <w:t>5. Прочие затраты</w:t>
            </w:r>
          </w:p>
          <w:p w:rsidR="00772F7F" w:rsidRPr="00772F7F" w:rsidRDefault="00772F7F" w:rsidP="00772F7F">
            <w:pPr>
              <w:tabs>
                <w:tab w:val="left" w:pos="3312"/>
                <w:tab w:val="left" w:pos="3492"/>
              </w:tabs>
              <w:ind w:right="53"/>
              <w:jc w:val="both"/>
              <w:rPr>
                <w:i/>
                <w:sz w:val="28"/>
                <w:szCs w:val="28"/>
              </w:rPr>
            </w:pPr>
          </w:p>
        </w:tc>
        <w:tc>
          <w:tcPr>
            <w:tcW w:w="4780" w:type="dxa"/>
          </w:tcPr>
          <w:p w:rsidR="00772F7F" w:rsidRPr="00772F7F" w:rsidRDefault="00772F7F" w:rsidP="00772F7F">
            <w:pPr>
              <w:tabs>
                <w:tab w:val="left" w:pos="4510"/>
              </w:tabs>
              <w:suppressAutoHyphens/>
              <w:ind w:right="-81" w:firstLine="720"/>
              <w:jc w:val="both"/>
              <w:rPr>
                <w:i/>
                <w:sz w:val="28"/>
                <w:szCs w:val="28"/>
              </w:rPr>
            </w:pPr>
            <w:r w:rsidRPr="00772F7F">
              <w:rPr>
                <w:i/>
                <w:sz w:val="28"/>
                <w:szCs w:val="28"/>
              </w:rPr>
              <w:t>По статьям калькуляции</w:t>
            </w:r>
          </w:p>
          <w:p w:rsidR="00772F7F" w:rsidRPr="00772F7F" w:rsidRDefault="00772F7F" w:rsidP="00772F7F">
            <w:pPr>
              <w:tabs>
                <w:tab w:val="left" w:pos="4510"/>
              </w:tabs>
              <w:suppressAutoHyphens/>
              <w:ind w:right="-81"/>
              <w:jc w:val="both"/>
              <w:rPr>
                <w:sz w:val="28"/>
                <w:szCs w:val="28"/>
              </w:rPr>
            </w:pPr>
            <w:r w:rsidRPr="00772F7F">
              <w:rPr>
                <w:sz w:val="28"/>
                <w:szCs w:val="28"/>
              </w:rPr>
              <w:t xml:space="preserve">1. Сырье и  материалы  </w:t>
            </w:r>
          </w:p>
          <w:p w:rsidR="00772F7F" w:rsidRPr="00772F7F" w:rsidRDefault="00772F7F" w:rsidP="00772F7F">
            <w:pPr>
              <w:tabs>
                <w:tab w:val="left" w:pos="4510"/>
              </w:tabs>
              <w:suppressAutoHyphens/>
              <w:ind w:right="-81"/>
              <w:jc w:val="both"/>
              <w:rPr>
                <w:sz w:val="28"/>
                <w:szCs w:val="28"/>
              </w:rPr>
            </w:pPr>
            <w:r w:rsidRPr="00772F7F">
              <w:rPr>
                <w:sz w:val="28"/>
                <w:szCs w:val="28"/>
              </w:rPr>
              <w:t>2.</w:t>
            </w:r>
            <w:r w:rsidRPr="00772F7F">
              <w:rPr>
                <w:sz w:val="28"/>
                <w:szCs w:val="28"/>
                <w:lang w:val="be-BY"/>
              </w:rPr>
              <w:t> </w:t>
            </w:r>
            <w:r w:rsidRPr="00772F7F">
              <w:rPr>
                <w:sz w:val="28"/>
                <w:szCs w:val="28"/>
              </w:rPr>
              <w:t>Покупные</w:t>
            </w:r>
            <w:r w:rsidRPr="00772F7F">
              <w:rPr>
                <w:sz w:val="28"/>
                <w:szCs w:val="28"/>
                <w:lang w:val="be-BY"/>
              </w:rPr>
              <w:t> </w:t>
            </w:r>
            <w:r w:rsidRPr="00772F7F">
              <w:rPr>
                <w:sz w:val="28"/>
                <w:szCs w:val="28"/>
              </w:rPr>
              <w:t xml:space="preserve">комплектующие </w:t>
            </w:r>
            <w:proofErr w:type="spellStart"/>
            <w:proofErr w:type="gramStart"/>
            <w:r w:rsidRPr="00772F7F">
              <w:rPr>
                <w:sz w:val="28"/>
                <w:szCs w:val="28"/>
              </w:rPr>
              <w:t>изде</w:t>
            </w:r>
            <w:proofErr w:type="spellEnd"/>
            <w:r w:rsidRPr="00772F7F">
              <w:rPr>
                <w:sz w:val="28"/>
                <w:szCs w:val="28"/>
                <w:lang w:val="be-BY"/>
              </w:rPr>
              <w:t>-</w:t>
            </w:r>
            <w:r w:rsidRPr="00772F7F">
              <w:rPr>
                <w:sz w:val="28"/>
                <w:szCs w:val="28"/>
              </w:rPr>
              <w:t>лия</w:t>
            </w:r>
            <w:proofErr w:type="gramEnd"/>
            <w:r w:rsidRPr="00772F7F">
              <w:rPr>
                <w:sz w:val="28"/>
                <w:szCs w:val="28"/>
              </w:rPr>
              <w:t>,</w:t>
            </w:r>
            <w:r w:rsidRPr="00772F7F">
              <w:rPr>
                <w:sz w:val="28"/>
                <w:szCs w:val="28"/>
                <w:lang w:val="be-BY"/>
              </w:rPr>
              <w:t> </w:t>
            </w:r>
            <w:r w:rsidRPr="00772F7F">
              <w:rPr>
                <w:sz w:val="28"/>
                <w:szCs w:val="28"/>
              </w:rPr>
              <w:t>полуфабрикаты,</w:t>
            </w:r>
            <w:r w:rsidRPr="00772F7F">
              <w:rPr>
                <w:sz w:val="28"/>
                <w:szCs w:val="28"/>
                <w:lang w:val="be-BY"/>
              </w:rPr>
              <w:t> </w:t>
            </w:r>
            <w:r w:rsidRPr="00772F7F">
              <w:rPr>
                <w:sz w:val="28"/>
                <w:szCs w:val="28"/>
              </w:rPr>
              <w:t>работы</w:t>
            </w:r>
            <w:r w:rsidRPr="00772F7F">
              <w:rPr>
                <w:sz w:val="28"/>
                <w:szCs w:val="28"/>
                <w:lang w:val="be-BY"/>
              </w:rPr>
              <w:t> </w:t>
            </w:r>
            <w:r w:rsidRPr="00772F7F">
              <w:rPr>
                <w:sz w:val="28"/>
                <w:szCs w:val="28"/>
              </w:rPr>
              <w:t xml:space="preserve">и </w:t>
            </w:r>
            <w:proofErr w:type="spellStart"/>
            <w:r w:rsidRPr="00772F7F">
              <w:rPr>
                <w:sz w:val="28"/>
                <w:szCs w:val="28"/>
              </w:rPr>
              <w:t>услу</w:t>
            </w:r>
            <w:proofErr w:type="spellEnd"/>
            <w:r w:rsidRPr="00772F7F">
              <w:rPr>
                <w:sz w:val="28"/>
                <w:szCs w:val="28"/>
                <w:lang w:val="be-BY"/>
              </w:rPr>
              <w:t>-</w:t>
            </w:r>
            <w:proofErr w:type="spellStart"/>
            <w:r w:rsidRPr="00772F7F">
              <w:rPr>
                <w:sz w:val="28"/>
                <w:szCs w:val="28"/>
              </w:rPr>
              <w:t>ги</w:t>
            </w:r>
            <w:proofErr w:type="spellEnd"/>
            <w:r w:rsidRPr="00772F7F">
              <w:rPr>
                <w:sz w:val="28"/>
                <w:szCs w:val="28"/>
              </w:rPr>
              <w:t> производственного характера.</w:t>
            </w:r>
          </w:p>
          <w:p w:rsidR="0056126D" w:rsidRDefault="00772F7F" w:rsidP="00772F7F">
            <w:pPr>
              <w:tabs>
                <w:tab w:val="left" w:pos="4510"/>
              </w:tabs>
              <w:suppressAutoHyphens/>
              <w:ind w:right="-81"/>
              <w:jc w:val="both"/>
              <w:rPr>
                <w:sz w:val="28"/>
                <w:szCs w:val="28"/>
              </w:rPr>
            </w:pPr>
            <w:r w:rsidRPr="00772F7F">
              <w:rPr>
                <w:sz w:val="28"/>
                <w:szCs w:val="28"/>
              </w:rPr>
              <w:t>3. Возвратные отходы</w:t>
            </w:r>
            <w:r w:rsidR="0056126D">
              <w:rPr>
                <w:sz w:val="28"/>
                <w:szCs w:val="28"/>
              </w:rPr>
              <w:t xml:space="preserve"> (вычитаются)</w:t>
            </w:r>
          </w:p>
          <w:p w:rsidR="00772F7F" w:rsidRPr="00772F7F" w:rsidRDefault="0056126D" w:rsidP="00772F7F">
            <w:pPr>
              <w:tabs>
                <w:tab w:val="left" w:pos="4510"/>
              </w:tabs>
              <w:suppressAutoHyphens/>
              <w:ind w:right="-81"/>
              <w:jc w:val="both"/>
              <w:rPr>
                <w:sz w:val="28"/>
                <w:szCs w:val="28"/>
              </w:rPr>
            </w:pPr>
            <w:r>
              <w:rPr>
                <w:sz w:val="28"/>
                <w:szCs w:val="28"/>
              </w:rPr>
              <w:t xml:space="preserve">4. Заработная плата </w:t>
            </w:r>
            <w:proofErr w:type="spellStart"/>
            <w:proofErr w:type="gramStart"/>
            <w:r>
              <w:rPr>
                <w:sz w:val="28"/>
                <w:szCs w:val="28"/>
              </w:rPr>
              <w:t>производст</w:t>
            </w:r>
            <w:proofErr w:type="spellEnd"/>
            <w:r>
              <w:rPr>
                <w:sz w:val="28"/>
                <w:szCs w:val="28"/>
              </w:rPr>
              <w:t>-венных</w:t>
            </w:r>
            <w:proofErr w:type="gramEnd"/>
            <w:r>
              <w:rPr>
                <w:sz w:val="28"/>
                <w:szCs w:val="28"/>
              </w:rPr>
              <w:t xml:space="preserve"> рабочих</w:t>
            </w:r>
            <w:r w:rsidR="00772F7F" w:rsidRPr="00772F7F">
              <w:rPr>
                <w:sz w:val="28"/>
                <w:szCs w:val="28"/>
              </w:rPr>
              <w:t>.</w:t>
            </w:r>
          </w:p>
          <w:p w:rsidR="00772F7F" w:rsidRPr="00772F7F" w:rsidRDefault="0056126D" w:rsidP="00772F7F">
            <w:pPr>
              <w:tabs>
                <w:tab w:val="left" w:pos="4510"/>
              </w:tabs>
              <w:suppressAutoHyphens/>
              <w:ind w:right="-81"/>
              <w:jc w:val="both"/>
              <w:rPr>
                <w:sz w:val="28"/>
                <w:szCs w:val="28"/>
              </w:rPr>
            </w:pPr>
            <w:r>
              <w:rPr>
                <w:sz w:val="28"/>
                <w:szCs w:val="28"/>
              </w:rPr>
              <w:t>5</w:t>
            </w:r>
            <w:r w:rsidR="00772F7F" w:rsidRPr="00772F7F">
              <w:rPr>
                <w:sz w:val="28"/>
                <w:szCs w:val="28"/>
              </w:rPr>
              <w:t>.</w:t>
            </w:r>
            <w:r w:rsidR="00772F7F" w:rsidRPr="00772F7F">
              <w:rPr>
                <w:sz w:val="28"/>
                <w:szCs w:val="28"/>
                <w:lang w:val="be-BY"/>
              </w:rPr>
              <w:t> </w:t>
            </w:r>
            <w:r>
              <w:rPr>
                <w:sz w:val="28"/>
                <w:szCs w:val="28"/>
              </w:rPr>
              <w:t>Налоги, сборы и отчисления в бюджет и внебюджетные фонды согласно законодательству</w:t>
            </w:r>
            <w:r w:rsidR="00772F7F" w:rsidRPr="00772F7F">
              <w:rPr>
                <w:sz w:val="28"/>
                <w:szCs w:val="28"/>
              </w:rPr>
              <w:t>.</w:t>
            </w:r>
          </w:p>
          <w:p w:rsidR="00772F7F" w:rsidRPr="00772F7F" w:rsidRDefault="0056126D" w:rsidP="00772F7F">
            <w:pPr>
              <w:tabs>
                <w:tab w:val="left" w:pos="4510"/>
              </w:tabs>
              <w:suppressAutoHyphens/>
              <w:ind w:right="-81"/>
              <w:jc w:val="both"/>
              <w:rPr>
                <w:sz w:val="28"/>
                <w:szCs w:val="28"/>
                <w:lang w:val="be-BY"/>
              </w:rPr>
            </w:pPr>
            <w:r>
              <w:rPr>
                <w:sz w:val="28"/>
                <w:szCs w:val="28"/>
              </w:rPr>
              <w:t>6</w:t>
            </w:r>
            <w:r w:rsidR="00772F7F" w:rsidRPr="00772F7F">
              <w:rPr>
                <w:sz w:val="28"/>
                <w:szCs w:val="28"/>
              </w:rPr>
              <w:t>. </w:t>
            </w:r>
            <w:r>
              <w:rPr>
                <w:sz w:val="28"/>
                <w:szCs w:val="28"/>
              </w:rPr>
              <w:t>Затраты на подготовку и освоение производства</w:t>
            </w:r>
            <w:r w:rsidR="00772F7F" w:rsidRPr="00772F7F">
              <w:rPr>
                <w:sz w:val="28"/>
                <w:szCs w:val="28"/>
                <w:lang w:val="be-BY"/>
              </w:rPr>
              <w:t>.</w:t>
            </w:r>
          </w:p>
          <w:p w:rsidR="00772F7F" w:rsidRPr="00772F7F" w:rsidRDefault="0056126D" w:rsidP="00772F7F">
            <w:pPr>
              <w:tabs>
                <w:tab w:val="left" w:pos="4510"/>
                <w:tab w:val="left" w:pos="4570"/>
              </w:tabs>
              <w:suppressAutoHyphens/>
              <w:ind w:right="-81"/>
              <w:jc w:val="both"/>
              <w:rPr>
                <w:sz w:val="28"/>
                <w:szCs w:val="28"/>
                <w:lang w:val="be-BY"/>
              </w:rPr>
            </w:pPr>
            <w:r>
              <w:rPr>
                <w:sz w:val="28"/>
                <w:szCs w:val="28"/>
              </w:rPr>
              <w:t xml:space="preserve">7. Погашение стоимости </w:t>
            </w:r>
            <w:proofErr w:type="spellStart"/>
            <w:proofErr w:type="gramStart"/>
            <w:r>
              <w:rPr>
                <w:sz w:val="28"/>
                <w:szCs w:val="28"/>
              </w:rPr>
              <w:t>инстру</w:t>
            </w:r>
            <w:proofErr w:type="spellEnd"/>
            <w:r>
              <w:rPr>
                <w:sz w:val="28"/>
                <w:szCs w:val="28"/>
              </w:rPr>
              <w:t>-ментов</w:t>
            </w:r>
            <w:proofErr w:type="gramEnd"/>
            <w:r>
              <w:rPr>
                <w:sz w:val="28"/>
                <w:szCs w:val="28"/>
              </w:rPr>
              <w:t xml:space="preserve"> и приспособлений целевого назначения.</w:t>
            </w:r>
          </w:p>
          <w:p w:rsidR="00772F7F" w:rsidRPr="00772F7F" w:rsidRDefault="0056126D" w:rsidP="00772F7F">
            <w:pPr>
              <w:tabs>
                <w:tab w:val="left" w:pos="4510"/>
                <w:tab w:val="left" w:pos="4570"/>
              </w:tabs>
              <w:suppressAutoHyphens/>
              <w:ind w:right="-81"/>
              <w:jc w:val="both"/>
              <w:rPr>
                <w:sz w:val="28"/>
                <w:szCs w:val="28"/>
                <w:lang w:val="be-BY"/>
              </w:rPr>
            </w:pPr>
            <w:r>
              <w:rPr>
                <w:sz w:val="28"/>
                <w:szCs w:val="28"/>
              </w:rPr>
              <w:t>8</w:t>
            </w:r>
            <w:r w:rsidR="00772F7F" w:rsidRPr="00772F7F">
              <w:rPr>
                <w:sz w:val="28"/>
                <w:szCs w:val="28"/>
              </w:rPr>
              <w:t>. Общепроизводственные расходы</w:t>
            </w:r>
            <w:r w:rsidR="00772F7F" w:rsidRPr="00772F7F">
              <w:rPr>
                <w:sz w:val="28"/>
                <w:szCs w:val="28"/>
                <w:lang w:val="be-BY"/>
              </w:rPr>
              <w:t>.</w:t>
            </w:r>
          </w:p>
          <w:p w:rsidR="00772F7F" w:rsidRPr="00772F7F" w:rsidRDefault="0056126D" w:rsidP="00772F7F">
            <w:pPr>
              <w:tabs>
                <w:tab w:val="left" w:pos="4510"/>
                <w:tab w:val="left" w:pos="4570"/>
              </w:tabs>
              <w:suppressAutoHyphens/>
              <w:ind w:right="-81"/>
              <w:jc w:val="both"/>
              <w:rPr>
                <w:sz w:val="28"/>
                <w:szCs w:val="28"/>
                <w:lang w:val="be-BY"/>
              </w:rPr>
            </w:pPr>
            <w:r>
              <w:rPr>
                <w:sz w:val="28"/>
                <w:szCs w:val="28"/>
              </w:rPr>
              <w:t>9</w:t>
            </w:r>
            <w:r w:rsidR="00772F7F" w:rsidRPr="00772F7F">
              <w:rPr>
                <w:sz w:val="28"/>
                <w:szCs w:val="28"/>
              </w:rPr>
              <w:t>. Общехозяйственные расходы</w:t>
            </w:r>
            <w:r w:rsidR="00772F7F" w:rsidRPr="00772F7F">
              <w:rPr>
                <w:sz w:val="28"/>
                <w:szCs w:val="28"/>
                <w:lang w:val="be-BY"/>
              </w:rPr>
              <w:t>.</w:t>
            </w:r>
          </w:p>
          <w:p w:rsidR="00772F7F" w:rsidRPr="00772F7F" w:rsidRDefault="00772F7F" w:rsidP="00772F7F">
            <w:pPr>
              <w:tabs>
                <w:tab w:val="left" w:pos="4510"/>
                <w:tab w:val="left" w:pos="4570"/>
              </w:tabs>
              <w:suppressAutoHyphens/>
              <w:ind w:right="-81"/>
              <w:jc w:val="both"/>
              <w:rPr>
                <w:sz w:val="28"/>
                <w:szCs w:val="28"/>
                <w:lang w:val="be-BY"/>
              </w:rPr>
            </w:pPr>
            <w:r w:rsidRPr="00772F7F">
              <w:rPr>
                <w:sz w:val="28"/>
                <w:szCs w:val="28"/>
              </w:rPr>
              <w:t>11. Технологические потери</w:t>
            </w:r>
            <w:r w:rsidR="0056126D">
              <w:rPr>
                <w:sz w:val="28"/>
                <w:szCs w:val="28"/>
              </w:rPr>
              <w:t xml:space="preserve"> и потери от брака</w:t>
            </w:r>
            <w:r w:rsidRPr="00772F7F">
              <w:rPr>
                <w:sz w:val="28"/>
                <w:szCs w:val="28"/>
                <w:lang w:val="be-BY"/>
              </w:rPr>
              <w:t>.</w:t>
            </w:r>
          </w:p>
          <w:p w:rsidR="00772F7F" w:rsidRPr="00772F7F" w:rsidRDefault="0056126D" w:rsidP="00772F7F">
            <w:pPr>
              <w:tabs>
                <w:tab w:val="left" w:pos="4510"/>
                <w:tab w:val="left" w:pos="4570"/>
              </w:tabs>
              <w:suppressAutoHyphens/>
              <w:ind w:right="-81"/>
              <w:jc w:val="both"/>
              <w:rPr>
                <w:spacing w:val="-8"/>
                <w:sz w:val="28"/>
                <w:szCs w:val="28"/>
                <w:lang w:val="be-BY"/>
              </w:rPr>
            </w:pPr>
            <w:r>
              <w:rPr>
                <w:sz w:val="28"/>
                <w:szCs w:val="28"/>
              </w:rPr>
              <w:t xml:space="preserve">12. </w:t>
            </w:r>
            <w:r w:rsidR="00772F7F" w:rsidRPr="00772F7F">
              <w:rPr>
                <w:spacing w:val="-8"/>
                <w:sz w:val="28"/>
                <w:szCs w:val="28"/>
              </w:rPr>
              <w:t>Прочие</w:t>
            </w:r>
            <w:r w:rsidR="00772F7F" w:rsidRPr="00772F7F">
              <w:rPr>
                <w:spacing w:val="-8"/>
                <w:sz w:val="28"/>
                <w:szCs w:val="28"/>
                <w:lang w:val="en-US"/>
              </w:rPr>
              <w:t> </w:t>
            </w:r>
            <w:r w:rsidR="00772F7F" w:rsidRPr="00772F7F">
              <w:rPr>
                <w:spacing w:val="-8"/>
                <w:sz w:val="28"/>
                <w:szCs w:val="28"/>
              </w:rPr>
              <w:t xml:space="preserve">производственные </w:t>
            </w:r>
            <w:r w:rsidR="00772F7F" w:rsidRPr="00772F7F">
              <w:rPr>
                <w:spacing w:val="-8"/>
                <w:sz w:val="28"/>
                <w:szCs w:val="28"/>
                <w:lang w:val="be-BY"/>
              </w:rPr>
              <w:t>р</w:t>
            </w:r>
            <w:proofErr w:type="spellStart"/>
            <w:r w:rsidR="00772F7F" w:rsidRPr="00772F7F">
              <w:rPr>
                <w:spacing w:val="-8"/>
                <w:sz w:val="28"/>
                <w:szCs w:val="28"/>
              </w:rPr>
              <w:t>асходы</w:t>
            </w:r>
            <w:proofErr w:type="spellEnd"/>
            <w:r w:rsidR="00772F7F" w:rsidRPr="00772F7F">
              <w:rPr>
                <w:spacing w:val="-8"/>
                <w:sz w:val="28"/>
                <w:szCs w:val="28"/>
                <w:lang w:val="be-BY"/>
              </w:rPr>
              <w:t>.</w:t>
            </w:r>
          </w:p>
          <w:p w:rsidR="00772F7F" w:rsidRPr="00772F7F" w:rsidRDefault="00772F7F" w:rsidP="00772F7F">
            <w:pPr>
              <w:tabs>
                <w:tab w:val="left" w:pos="4510"/>
                <w:tab w:val="left" w:pos="4570"/>
              </w:tabs>
              <w:suppressAutoHyphens/>
              <w:ind w:right="-81"/>
              <w:jc w:val="both"/>
              <w:rPr>
                <w:sz w:val="28"/>
                <w:szCs w:val="28"/>
                <w:lang w:val="be-BY"/>
              </w:rPr>
            </w:pPr>
            <w:r w:rsidRPr="00772F7F">
              <w:rPr>
                <w:sz w:val="28"/>
                <w:szCs w:val="28"/>
              </w:rPr>
              <w:t>1</w:t>
            </w:r>
            <w:r w:rsidR="0056126D">
              <w:rPr>
                <w:sz w:val="28"/>
                <w:szCs w:val="28"/>
              </w:rPr>
              <w:t>3</w:t>
            </w:r>
            <w:r w:rsidR="0072780E">
              <w:rPr>
                <w:sz w:val="28"/>
                <w:szCs w:val="28"/>
              </w:rPr>
              <w:t xml:space="preserve"> </w:t>
            </w:r>
            <w:r w:rsidRPr="00772F7F">
              <w:rPr>
                <w:sz w:val="28"/>
                <w:szCs w:val="28"/>
              </w:rPr>
              <w:t xml:space="preserve">. </w:t>
            </w:r>
            <w:r w:rsidR="0056126D">
              <w:rPr>
                <w:sz w:val="28"/>
                <w:szCs w:val="28"/>
              </w:rPr>
              <w:t>Затраты</w:t>
            </w:r>
            <w:r w:rsidRPr="00772F7F">
              <w:rPr>
                <w:sz w:val="28"/>
                <w:szCs w:val="28"/>
              </w:rPr>
              <w:t xml:space="preserve"> на реализацию</w:t>
            </w:r>
            <w:r w:rsidRPr="00772F7F">
              <w:rPr>
                <w:sz w:val="28"/>
                <w:szCs w:val="28"/>
                <w:lang w:val="be-BY"/>
              </w:rPr>
              <w:t>.</w:t>
            </w:r>
          </w:p>
          <w:p w:rsidR="00772F7F" w:rsidRPr="00772F7F" w:rsidRDefault="00772F7F" w:rsidP="00772F7F">
            <w:pPr>
              <w:tabs>
                <w:tab w:val="left" w:pos="4510"/>
                <w:tab w:val="left" w:pos="4570"/>
              </w:tabs>
              <w:suppressAutoHyphens/>
              <w:ind w:right="-81"/>
              <w:jc w:val="both"/>
              <w:rPr>
                <w:sz w:val="28"/>
                <w:szCs w:val="28"/>
                <w:lang w:val="be-BY"/>
              </w:rPr>
            </w:pPr>
          </w:p>
        </w:tc>
      </w:tr>
    </w:tbl>
    <w:p w:rsidR="00772F7F" w:rsidRDefault="00772F7F" w:rsidP="0056033C">
      <w:pPr>
        <w:suppressAutoHyphens/>
        <w:ind w:firstLine="510"/>
        <w:jc w:val="both"/>
        <w:rPr>
          <w:sz w:val="28"/>
          <w:szCs w:val="28"/>
        </w:rPr>
      </w:pPr>
      <w:r w:rsidRPr="00772F7F">
        <w:rPr>
          <w:i/>
          <w:sz w:val="28"/>
          <w:szCs w:val="28"/>
        </w:rPr>
        <w:t>Полная</w:t>
      </w:r>
      <w:r w:rsidRPr="00772F7F">
        <w:rPr>
          <w:sz w:val="28"/>
          <w:szCs w:val="28"/>
        </w:rPr>
        <w:t xml:space="preserve"> </w:t>
      </w:r>
      <w:r w:rsidRPr="00772F7F">
        <w:rPr>
          <w:i/>
          <w:sz w:val="28"/>
          <w:szCs w:val="28"/>
        </w:rPr>
        <w:t>себестоимость</w:t>
      </w:r>
      <w:r w:rsidRPr="00772F7F">
        <w:rPr>
          <w:sz w:val="28"/>
          <w:szCs w:val="28"/>
        </w:rPr>
        <w:t xml:space="preserve"> производства продукции и услуг рассчитывается как сумма всех  вышеперечисленных затрат. </w:t>
      </w:r>
    </w:p>
    <w:p w:rsidR="009033A5" w:rsidRPr="00772F7F" w:rsidRDefault="009033A5" w:rsidP="0056033C">
      <w:pPr>
        <w:suppressAutoHyphens/>
        <w:ind w:firstLine="510"/>
        <w:jc w:val="both"/>
        <w:rPr>
          <w:sz w:val="28"/>
          <w:szCs w:val="28"/>
        </w:rPr>
      </w:pPr>
      <w:r w:rsidRPr="009033A5">
        <w:rPr>
          <w:sz w:val="28"/>
          <w:szCs w:val="28"/>
        </w:rPr>
        <w:t>Исходя из специфики работы на некоторых предприятиях отдельные статьи затрат не выделяют из-за их незначительной величины.</w:t>
      </w:r>
    </w:p>
    <w:p w:rsidR="00772F7F" w:rsidRDefault="00772F7F" w:rsidP="0056033C">
      <w:pPr>
        <w:suppressAutoHyphens/>
        <w:autoSpaceDE w:val="0"/>
        <w:autoSpaceDN w:val="0"/>
        <w:adjustRightInd w:val="0"/>
        <w:ind w:right="88" w:firstLine="510"/>
        <w:jc w:val="both"/>
        <w:rPr>
          <w:sz w:val="28"/>
          <w:szCs w:val="28"/>
        </w:rPr>
      </w:pPr>
      <w:r w:rsidRPr="00772F7F">
        <w:rPr>
          <w:sz w:val="28"/>
          <w:szCs w:val="28"/>
        </w:rPr>
        <w:t>Соотношение отдельных экономических элементов в себестои</w:t>
      </w:r>
      <w:r w:rsidRPr="00772F7F">
        <w:rPr>
          <w:sz w:val="28"/>
          <w:szCs w:val="28"/>
        </w:rPr>
        <w:softHyphen/>
        <w:t xml:space="preserve">мости определяет </w:t>
      </w:r>
      <w:r w:rsidRPr="00772F7F">
        <w:rPr>
          <w:i/>
          <w:sz w:val="28"/>
          <w:szCs w:val="28"/>
        </w:rPr>
        <w:t>структуру затрат</w:t>
      </w:r>
      <w:r w:rsidRPr="00772F7F">
        <w:rPr>
          <w:sz w:val="28"/>
          <w:szCs w:val="28"/>
        </w:rPr>
        <w:t xml:space="preserve"> на производство и реализацию продукции (услуг), которая  зависит от особенностей производства.  </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По способу отнесения на себестоимость затраты подразделяются:</w:t>
      </w:r>
    </w:p>
    <w:p w:rsidR="0006190A" w:rsidRP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lastRenderedPageBreak/>
        <w:t>–</w:t>
      </w:r>
      <w:r w:rsidR="0006190A" w:rsidRPr="0006190A">
        <w:rPr>
          <w:sz w:val="28"/>
          <w:szCs w:val="28"/>
        </w:rPr>
        <w:t xml:space="preserve"> прямые – они  могут быть непосредственно отнесены на себестоимость каждого вида продукции или работы (сырье; зарплата; топливо);</w:t>
      </w:r>
    </w:p>
    <w:p w:rsidR="0006190A" w:rsidRDefault="0006190A" w:rsidP="0056033C">
      <w:pPr>
        <w:suppressAutoHyphens/>
        <w:autoSpaceDE w:val="0"/>
        <w:autoSpaceDN w:val="0"/>
        <w:adjustRightInd w:val="0"/>
        <w:ind w:right="88" w:firstLine="510"/>
        <w:jc w:val="both"/>
        <w:rPr>
          <w:sz w:val="28"/>
          <w:szCs w:val="28"/>
        </w:rPr>
      </w:pPr>
      <w:r w:rsidRPr="0006190A">
        <w:rPr>
          <w:sz w:val="28"/>
          <w:szCs w:val="28"/>
        </w:rPr>
        <w:t xml:space="preserve"> </w:t>
      </w:r>
      <w:r w:rsidR="009C5183" w:rsidRPr="009B67BD">
        <w:rPr>
          <w:bCs/>
          <w:snapToGrid w:val="0"/>
          <w:sz w:val="28"/>
          <w:szCs w:val="28"/>
        </w:rPr>
        <w:t>–</w:t>
      </w:r>
      <w:r w:rsidR="003A6271">
        <w:rPr>
          <w:sz w:val="28"/>
          <w:szCs w:val="28"/>
        </w:rPr>
        <w:t xml:space="preserve"> </w:t>
      </w:r>
      <w:r w:rsidRPr="0006190A">
        <w:rPr>
          <w:sz w:val="28"/>
          <w:szCs w:val="28"/>
        </w:rPr>
        <w:t xml:space="preserve">косвенные </w:t>
      </w:r>
      <w:r w:rsidR="003A6271" w:rsidRPr="003A6271">
        <w:rPr>
          <w:sz w:val="28"/>
          <w:szCs w:val="28"/>
        </w:rPr>
        <w:t>–</w:t>
      </w:r>
      <w:r w:rsidRPr="0006190A">
        <w:rPr>
          <w:sz w:val="28"/>
          <w:szCs w:val="28"/>
        </w:rPr>
        <w:t xml:space="preserve"> это расходы, которые невозможно учитывать по конкретным видам продукции (общепроизводственные, общехозяйственные, коммерческие)</w:t>
      </w:r>
      <w:r w:rsidR="003A6271">
        <w:rPr>
          <w:sz w:val="28"/>
          <w:szCs w:val="28"/>
        </w:rPr>
        <w:t>.</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 xml:space="preserve">В зависимости от характера участия расходов в процессе производства их подразделяют </w:t>
      </w:r>
      <w:proofErr w:type="gramStart"/>
      <w:r w:rsidRPr="0006190A">
        <w:rPr>
          <w:sz w:val="28"/>
          <w:szCs w:val="28"/>
        </w:rPr>
        <w:t>на</w:t>
      </w:r>
      <w:proofErr w:type="gramEnd"/>
      <w:r w:rsidRPr="0006190A">
        <w:rPr>
          <w:sz w:val="28"/>
          <w:szCs w:val="28"/>
        </w:rPr>
        <w:t xml:space="preserve">: </w:t>
      </w:r>
    </w:p>
    <w:p w:rsidR="0006190A" w:rsidRP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E430DE">
        <w:rPr>
          <w:sz w:val="28"/>
          <w:szCs w:val="28"/>
        </w:rPr>
        <w:t xml:space="preserve"> основные</w:t>
      </w:r>
      <w:r w:rsidR="0006190A" w:rsidRPr="0006190A">
        <w:rPr>
          <w:sz w:val="28"/>
          <w:szCs w:val="28"/>
        </w:rPr>
        <w:t>, т.е. непосредственно связанные с процессом производства продукции;</w:t>
      </w:r>
    </w:p>
    <w:p w:rsid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06190A" w:rsidRPr="0006190A">
        <w:rPr>
          <w:sz w:val="28"/>
          <w:szCs w:val="28"/>
        </w:rPr>
        <w:t xml:space="preserve"> накладные</w:t>
      </w:r>
      <w:r w:rsidR="003A6271">
        <w:rPr>
          <w:sz w:val="28"/>
          <w:szCs w:val="28"/>
        </w:rPr>
        <w:t xml:space="preserve"> </w:t>
      </w:r>
      <w:r w:rsidR="0006190A" w:rsidRPr="0006190A">
        <w:rPr>
          <w:sz w:val="28"/>
          <w:szCs w:val="28"/>
        </w:rPr>
        <w:t>– направленные на обслуживание и управление процессом производства (общепроизводственные, общехозяйственные, коммерческие расходы).</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По признаку зависимости от объема производства все ст</w:t>
      </w:r>
      <w:r w:rsidR="0072780E">
        <w:rPr>
          <w:sz w:val="28"/>
          <w:szCs w:val="28"/>
        </w:rPr>
        <w:t xml:space="preserve">атьи расходов подразделяются </w:t>
      </w:r>
      <w:proofErr w:type="gramStart"/>
      <w:r w:rsidR="0072780E">
        <w:rPr>
          <w:sz w:val="28"/>
          <w:szCs w:val="28"/>
        </w:rPr>
        <w:t>на</w:t>
      </w:r>
      <w:proofErr w:type="gramEnd"/>
      <w:r w:rsidRPr="0006190A">
        <w:rPr>
          <w:sz w:val="28"/>
          <w:szCs w:val="28"/>
        </w:rPr>
        <w:t xml:space="preserve">: </w:t>
      </w:r>
    </w:p>
    <w:p w:rsidR="0006190A" w:rsidRP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06190A" w:rsidRPr="0006190A">
        <w:rPr>
          <w:sz w:val="28"/>
          <w:szCs w:val="28"/>
        </w:rPr>
        <w:t xml:space="preserve"> пропорциональные  </w:t>
      </w:r>
      <w:r w:rsidR="003A6271" w:rsidRPr="003A6271">
        <w:rPr>
          <w:sz w:val="28"/>
          <w:szCs w:val="28"/>
        </w:rPr>
        <w:t>–</w:t>
      </w:r>
      <w:r w:rsidR="0006190A" w:rsidRPr="0006190A">
        <w:rPr>
          <w:sz w:val="28"/>
          <w:szCs w:val="28"/>
        </w:rPr>
        <w:t xml:space="preserve">  возрастают вместе с увеличением объема производимой продукции, и наоборот, если объем выпускаемой продукции уменьшается, то они снижаются. </w:t>
      </w:r>
    </w:p>
    <w:p w:rsid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06190A" w:rsidRPr="0006190A">
        <w:rPr>
          <w:sz w:val="28"/>
          <w:szCs w:val="28"/>
        </w:rPr>
        <w:t xml:space="preserve"> непропорциональные расходы не зависят  от  объема  производства (расходы на  отопление помещений, на содержание управленческого персонала).</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По признаку зависимости от объема производства все затраты также подразделяются на переменные и постоянные.</w:t>
      </w:r>
    </w:p>
    <w:p w:rsidR="0006190A" w:rsidRDefault="0006190A" w:rsidP="0056033C">
      <w:pPr>
        <w:suppressAutoHyphens/>
        <w:autoSpaceDE w:val="0"/>
        <w:autoSpaceDN w:val="0"/>
        <w:adjustRightInd w:val="0"/>
        <w:ind w:right="88" w:firstLine="510"/>
        <w:jc w:val="both"/>
        <w:rPr>
          <w:sz w:val="28"/>
          <w:szCs w:val="28"/>
        </w:rPr>
      </w:pPr>
      <w:r w:rsidRPr="0006190A">
        <w:rPr>
          <w:sz w:val="28"/>
          <w:szCs w:val="28"/>
        </w:rPr>
        <w:t>Переменные – это затраты, величина которых находится в прямой зависимости от объема производства, т.е. с увеличением объема производства переменные затраты возрастают.</w:t>
      </w:r>
      <w:r w:rsidR="003A6271">
        <w:rPr>
          <w:sz w:val="28"/>
          <w:szCs w:val="28"/>
        </w:rPr>
        <w:t xml:space="preserve"> </w:t>
      </w:r>
      <w:r w:rsidRPr="0006190A">
        <w:rPr>
          <w:sz w:val="28"/>
          <w:szCs w:val="28"/>
        </w:rPr>
        <w:t>(Например, затраты на сырье, материалы, топливо и энерги</w:t>
      </w:r>
      <w:r w:rsidR="003A6271">
        <w:rPr>
          <w:sz w:val="28"/>
          <w:szCs w:val="28"/>
        </w:rPr>
        <w:t>ю</w:t>
      </w:r>
      <w:r w:rsidRPr="0006190A">
        <w:rPr>
          <w:sz w:val="28"/>
          <w:szCs w:val="28"/>
        </w:rPr>
        <w:t xml:space="preserve"> на технологические цели, заработная плата производственных рабочих, затраты на содержание машин и оборудования).</w:t>
      </w:r>
    </w:p>
    <w:p w:rsidR="0006190A" w:rsidRDefault="0006190A" w:rsidP="0056033C">
      <w:pPr>
        <w:suppressAutoHyphens/>
        <w:autoSpaceDE w:val="0"/>
        <w:autoSpaceDN w:val="0"/>
        <w:adjustRightInd w:val="0"/>
        <w:ind w:right="88" w:firstLine="510"/>
        <w:jc w:val="both"/>
        <w:rPr>
          <w:sz w:val="28"/>
          <w:szCs w:val="28"/>
        </w:rPr>
      </w:pPr>
      <w:r w:rsidRPr="0006190A">
        <w:rPr>
          <w:sz w:val="28"/>
          <w:szCs w:val="28"/>
        </w:rPr>
        <w:t>Постоянные – это затраты, величина которых не изменяется с изменением объема производства.</w:t>
      </w:r>
      <w:r w:rsidR="003A6271">
        <w:rPr>
          <w:sz w:val="28"/>
          <w:szCs w:val="28"/>
        </w:rPr>
        <w:t xml:space="preserve"> </w:t>
      </w:r>
      <w:r w:rsidRPr="0006190A">
        <w:rPr>
          <w:sz w:val="28"/>
          <w:szCs w:val="28"/>
        </w:rPr>
        <w:t xml:space="preserve">  (Это общехозяйственные расходы: на оплату труда работников аппарата управления, содержание, отопление и ремонт зданий, легкового транспорта и т.п.).</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 xml:space="preserve">Расчет затрат на производство и реализацию единицы продукции (работ, услуг) носит название </w:t>
      </w:r>
      <w:r w:rsidRPr="003A6271">
        <w:rPr>
          <w:i/>
          <w:sz w:val="28"/>
          <w:szCs w:val="28"/>
        </w:rPr>
        <w:t>калькуляции</w:t>
      </w:r>
      <w:r w:rsidRPr="0006190A">
        <w:rPr>
          <w:sz w:val="28"/>
          <w:szCs w:val="28"/>
        </w:rPr>
        <w:t xml:space="preserve">. </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 xml:space="preserve">Калькуляция себестоимости необходима </w:t>
      </w:r>
      <w:proofErr w:type="gramStart"/>
      <w:r w:rsidRPr="0006190A">
        <w:rPr>
          <w:sz w:val="28"/>
          <w:szCs w:val="28"/>
        </w:rPr>
        <w:t>для</w:t>
      </w:r>
      <w:proofErr w:type="gramEnd"/>
      <w:r w:rsidRPr="0006190A">
        <w:rPr>
          <w:sz w:val="28"/>
          <w:szCs w:val="28"/>
        </w:rPr>
        <w:t>:</w:t>
      </w:r>
    </w:p>
    <w:p w:rsidR="0006190A" w:rsidRP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06190A" w:rsidRPr="0006190A">
        <w:rPr>
          <w:sz w:val="28"/>
          <w:szCs w:val="28"/>
        </w:rPr>
        <w:t xml:space="preserve"> определения цены продукции; </w:t>
      </w:r>
    </w:p>
    <w:p w:rsidR="0006190A" w:rsidRP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06190A" w:rsidRPr="0006190A">
        <w:rPr>
          <w:sz w:val="28"/>
          <w:szCs w:val="28"/>
        </w:rPr>
        <w:t xml:space="preserve"> соизмерения затрат предприятия с результатами его производственной деятельности; </w:t>
      </w:r>
    </w:p>
    <w:p w:rsidR="0006190A" w:rsidRDefault="0006190A" w:rsidP="0056033C">
      <w:pPr>
        <w:suppressAutoHyphens/>
        <w:autoSpaceDE w:val="0"/>
        <w:autoSpaceDN w:val="0"/>
        <w:adjustRightInd w:val="0"/>
        <w:ind w:right="88" w:firstLine="510"/>
        <w:jc w:val="both"/>
        <w:rPr>
          <w:sz w:val="28"/>
          <w:szCs w:val="28"/>
        </w:rPr>
      </w:pPr>
      <w:r w:rsidRPr="0006190A">
        <w:rPr>
          <w:sz w:val="28"/>
          <w:szCs w:val="28"/>
        </w:rPr>
        <w:lastRenderedPageBreak/>
        <w:t xml:space="preserve"> </w:t>
      </w:r>
      <w:r w:rsidR="009C5183" w:rsidRPr="009B67BD">
        <w:rPr>
          <w:bCs/>
          <w:snapToGrid w:val="0"/>
          <w:sz w:val="28"/>
          <w:szCs w:val="28"/>
        </w:rPr>
        <w:t>–</w:t>
      </w:r>
      <w:r w:rsidRPr="0006190A">
        <w:rPr>
          <w:sz w:val="28"/>
          <w:szCs w:val="28"/>
        </w:rPr>
        <w:t xml:space="preserve"> определения уровня эффективности его работы.</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 xml:space="preserve">Различают три вида калькуляции: </w:t>
      </w:r>
    </w:p>
    <w:p w:rsidR="0006190A" w:rsidRP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3A6271">
        <w:rPr>
          <w:sz w:val="28"/>
          <w:szCs w:val="28"/>
        </w:rPr>
        <w:t xml:space="preserve"> </w:t>
      </w:r>
      <w:r w:rsidR="0006190A" w:rsidRPr="0006190A">
        <w:rPr>
          <w:sz w:val="28"/>
          <w:szCs w:val="28"/>
        </w:rPr>
        <w:t>плановая калькуляция</w:t>
      </w:r>
      <w:r w:rsidR="003A6271">
        <w:rPr>
          <w:sz w:val="28"/>
          <w:szCs w:val="28"/>
        </w:rPr>
        <w:t>, которая</w:t>
      </w:r>
      <w:r w:rsidR="0006190A" w:rsidRPr="0006190A">
        <w:rPr>
          <w:sz w:val="28"/>
          <w:szCs w:val="28"/>
        </w:rPr>
        <w:t xml:space="preserve"> составляется на основе передовых норм расхода сырья, материалов, энергии, заработной платы и т. д. (представляет собой плановое задание по себестоимости продукции);</w:t>
      </w:r>
    </w:p>
    <w:p w:rsidR="0006190A" w:rsidRP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3A6271">
        <w:rPr>
          <w:sz w:val="28"/>
          <w:szCs w:val="28"/>
        </w:rPr>
        <w:t xml:space="preserve"> </w:t>
      </w:r>
      <w:r w:rsidR="0006190A" w:rsidRPr="0006190A">
        <w:rPr>
          <w:sz w:val="28"/>
          <w:szCs w:val="28"/>
        </w:rPr>
        <w:t>нормативная калькуляция</w:t>
      </w:r>
      <w:r w:rsidR="003A6271">
        <w:rPr>
          <w:sz w:val="28"/>
          <w:szCs w:val="28"/>
        </w:rPr>
        <w:t>, которая</w:t>
      </w:r>
      <w:r w:rsidR="0006190A" w:rsidRPr="0006190A">
        <w:rPr>
          <w:sz w:val="28"/>
          <w:szCs w:val="28"/>
        </w:rPr>
        <w:t xml:space="preserve"> составляется по действующим на данном предприятии нормам расходов;</w:t>
      </w:r>
    </w:p>
    <w:p w:rsidR="0006190A" w:rsidRDefault="009C5183" w:rsidP="0056033C">
      <w:pPr>
        <w:suppressAutoHyphens/>
        <w:autoSpaceDE w:val="0"/>
        <w:autoSpaceDN w:val="0"/>
        <w:adjustRightInd w:val="0"/>
        <w:ind w:right="88" w:firstLine="510"/>
        <w:jc w:val="both"/>
        <w:rPr>
          <w:sz w:val="28"/>
          <w:szCs w:val="28"/>
        </w:rPr>
      </w:pPr>
      <w:r w:rsidRPr="009B67BD">
        <w:rPr>
          <w:bCs/>
          <w:snapToGrid w:val="0"/>
          <w:sz w:val="28"/>
          <w:szCs w:val="28"/>
        </w:rPr>
        <w:t>–</w:t>
      </w:r>
      <w:r w:rsidR="003A6271">
        <w:rPr>
          <w:sz w:val="28"/>
          <w:szCs w:val="28"/>
        </w:rPr>
        <w:t xml:space="preserve"> </w:t>
      </w:r>
      <w:r w:rsidR="0006190A" w:rsidRPr="0006190A">
        <w:rPr>
          <w:sz w:val="28"/>
          <w:szCs w:val="28"/>
        </w:rPr>
        <w:t>отчетная</w:t>
      </w:r>
      <w:r w:rsidR="003A6271">
        <w:rPr>
          <w:sz w:val="28"/>
          <w:szCs w:val="28"/>
        </w:rPr>
        <w:t xml:space="preserve"> калькуляция, которая составляется</w:t>
      </w:r>
      <w:r w:rsidR="0006190A" w:rsidRPr="0006190A">
        <w:rPr>
          <w:sz w:val="28"/>
          <w:szCs w:val="28"/>
        </w:rPr>
        <w:t xml:space="preserve"> на основе данных бухгалтерского учета по  фактическим данным.</w:t>
      </w:r>
    </w:p>
    <w:p w:rsidR="00527C44" w:rsidRDefault="00527C44" w:rsidP="0056033C">
      <w:pPr>
        <w:suppressAutoHyphens/>
        <w:autoSpaceDE w:val="0"/>
        <w:autoSpaceDN w:val="0"/>
        <w:adjustRightInd w:val="0"/>
        <w:ind w:right="88" w:firstLine="510"/>
        <w:jc w:val="both"/>
        <w:rPr>
          <w:sz w:val="28"/>
          <w:szCs w:val="28"/>
        </w:rPr>
      </w:pPr>
      <w:r>
        <w:rPr>
          <w:sz w:val="28"/>
          <w:szCs w:val="28"/>
        </w:rPr>
        <w:t>Затраты на рубль произведенной продукции определяются как отношение себестоимости произведенной продукции к объему продукции, выраженному в стоимостной форме. Данный показатель используется при определении плановой себестоимости продукции.</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 xml:space="preserve">Сметная стоимость садово-парковых, строительных,  монтажных работ по методам расчета и экономическому содержанию  состоит из прямых затрат, накладных расходов  и сметной прибыли. </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Прямые затраты непосредственно связаны с выполнением конкретного объема работ,  их величина определяется прямым счетом и зависит от объемов работ, необходимых ресурсов, сметных норм и цен на ресурсы.</w:t>
      </w:r>
      <w:r w:rsidRPr="0006190A">
        <w:t xml:space="preserve"> </w:t>
      </w:r>
      <w:r w:rsidRPr="0006190A">
        <w:rPr>
          <w:sz w:val="28"/>
          <w:szCs w:val="28"/>
        </w:rPr>
        <w:t>Накладные расходы предназначены для компенсации затрат строительных организаций на обслуживание, организацию и управление строительством (административно-хозяйственные расходы и др.). Величина их определяется косвенным путем в процентах от фонда оплаты труда рабочих.</w:t>
      </w:r>
    </w:p>
    <w:p w:rsidR="0006190A" w:rsidRDefault="0006190A" w:rsidP="0056033C">
      <w:pPr>
        <w:suppressAutoHyphens/>
        <w:autoSpaceDE w:val="0"/>
        <w:autoSpaceDN w:val="0"/>
        <w:adjustRightInd w:val="0"/>
        <w:ind w:right="88" w:firstLine="510"/>
        <w:jc w:val="both"/>
        <w:rPr>
          <w:sz w:val="28"/>
          <w:szCs w:val="28"/>
        </w:rPr>
      </w:pPr>
      <w:r w:rsidRPr="0006190A">
        <w:rPr>
          <w:sz w:val="28"/>
          <w:szCs w:val="28"/>
        </w:rPr>
        <w:t>Прямые затраты и накладные расходы в сумме образуют сметную себестоимость работ, к которой затем добавляют планируемую прибыль.</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Определение путей снижения затрат на производство продукции необходимо начинать с анализа структуры себестоимости выпускаемой продукции.</w:t>
      </w:r>
    </w:p>
    <w:p w:rsidR="0006190A" w:rsidRDefault="0006190A" w:rsidP="0056033C">
      <w:pPr>
        <w:suppressAutoHyphens/>
        <w:autoSpaceDE w:val="0"/>
        <w:autoSpaceDN w:val="0"/>
        <w:adjustRightInd w:val="0"/>
        <w:ind w:right="88" w:firstLine="510"/>
        <w:jc w:val="both"/>
        <w:rPr>
          <w:sz w:val="28"/>
          <w:szCs w:val="28"/>
        </w:rPr>
      </w:pPr>
      <w:r w:rsidRPr="0006190A">
        <w:rPr>
          <w:sz w:val="28"/>
          <w:szCs w:val="28"/>
        </w:rPr>
        <w:t>Удельный вес материальных затрат достигает 60% в структуре себестоимости, поэтому важнейшим фактором ее снижения является снижение расходов ресурсов на единицу продукции.</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Источники снижения издержек предприятия:</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а) уменьшение затрат сырья, материалов, топлива, энергии на единицу продукции за счет применения более совершенной техники, новых технологий;</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lastRenderedPageBreak/>
        <w:t>б) снижение расходов заработной платы на единицу продукции за счет обоснованных норм выработки и роста производительности труда;</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в) сокращение административно-управленческих расходов на уровне производственных подразделений и предприятия в целом;</w:t>
      </w:r>
    </w:p>
    <w:p w:rsidR="0006190A" w:rsidRDefault="0006190A" w:rsidP="0056033C">
      <w:pPr>
        <w:suppressAutoHyphens/>
        <w:autoSpaceDE w:val="0"/>
        <w:autoSpaceDN w:val="0"/>
        <w:adjustRightInd w:val="0"/>
        <w:ind w:right="88" w:firstLine="510"/>
        <w:jc w:val="both"/>
        <w:rPr>
          <w:sz w:val="28"/>
          <w:szCs w:val="28"/>
        </w:rPr>
      </w:pPr>
      <w:r w:rsidRPr="0006190A">
        <w:rPr>
          <w:sz w:val="28"/>
          <w:szCs w:val="28"/>
        </w:rPr>
        <w:t>г) устранение непроизводственных расходов и потерь.</w:t>
      </w:r>
    </w:p>
    <w:p w:rsidR="0006190A" w:rsidRPr="0006190A" w:rsidRDefault="0006190A" w:rsidP="0056033C">
      <w:pPr>
        <w:suppressAutoHyphens/>
        <w:autoSpaceDE w:val="0"/>
        <w:autoSpaceDN w:val="0"/>
        <w:adjustRightInd w:val="0"/>
        <w:ind w:right="88" w:firstLine="510"/>
        <w:jc w:val="both"/>
        <w:rPr>
          <w:sz w:val="28"/>
          <w:szCs w:val="28"/>
        </w:rPr>
      </w:pPr>
      <w:r w:rsidRPr="0006190A">
        <w:rPr>
          <w:sz w:val="28"/>
          <w:szCs w:val="28"/>
        </w:rPr>
        <w:t>Экономия за счет снижения расходов материалов (Э</w:t>
      </w:r>
      <w:r w:rsidRPr="007C54F0">
        <w:rPr>
          <w:sz w:val="28"/>
          <w:szCs w:val="28"/>
          <w:vertAlign w:val="subscript"/>
        </w:rPr>
        <w:t>м</w:t>
      </w:r>
      <w:r w:rsidRPr="0006190A">
        <w:rPr>
          <w:sz w:val="28"/>
          <w:szCs w:val="28"/>
        </w:rPr>
        <w:t>) может быть выражена в процентах:</w:t>
      </w:r>
    </w:p>
    <w:p w:rsidR="0006190A" w:rsidRPr="0006190A" w:rsidRDefault="0006190A" w:rsidP="0056033C">
      <w:pPr>
        <w:suppressAutoHyphens/>
        <w:autoSpaceDE w:val="0"/>
        <w:autoSpaceDN w:val="0"/>
        <w:adjustRightInd w:val="0"/>
        <w:spacing w:before="120" w:after="120"/>
        <w:jc w:val="right"/>
        <w:rPr>
          <w:sz w:val="28"/>
          <w:szCs w:val="28"/>
        </w:rPr>
      </w:pPr>
      <w:r w:rsidRPr="0006190A">
        <w:rPr>
          <w:sz w:val="28"/>
          <w:szCs w:val="28"/>
        </w:rPr>
        <w:t xml:space="preserve">                       Э</w:t>
      </w:r>
      <w:r w:rsidRPr="007C54F0">
        <w:rPr>
          <w:sz w:val="28"/>
          <w:szCs w:val="28"/>
          <w:vertAlign w:val="subscript"/>
        </w:rPr>
        <w:t>м</w:t>
      </w:r>
      <w:r w:rsidRPr="0006190A">
        <w:rPr>
          <w:sz w:val="28"/>
          <w:szCs w:val="28"/>
        </w:rPr>
        <w:t>= (1– И</w:t>
      </w:r>
      <w:r w:rsidRPr="007C54F0">
        <w:rPr>
          <w:sz w:val="28"/>
          <w:szCs w:val="28"/>
          <w:vertAlign w:val="subscript"/>
        </w:rPr>
        <w:t>н</w:t>
      </w:r>
      <w:r w:rsidRPr="0006190A">
        <w:rPr>
          <w:sz w:val="28"/>
          <w:szCs w:val="28"/>
        </w:rPr>
        <w:t xml:space="preserve">· </w:t>
      </w:r>
      <w:proofErr w:type="spellStart"/>
      <w:r w:rsidRPr="0006190A">
        <w:rPr>
          <w:sz w:val="28"/>
          <w:szCs w:val="28"/>
        </w:rPr>
        <w:t>И</w:t>
      </w:r>
      <w:r w:rsidRPr="007C54F0">
        <w:rPr>
          <w:sz w:val="28"/>
          <w:szCs w:val="28"/>
          <w:vertAlign w:val="subscript"/>
        </w:rPr>
        <w:t>ц</w:t>
      </w:r>
      <w:proofErr w:type="spellEnd"/>
      <w:r w:rsidRPr="0006190A">
        <w:rPr>
          <w:sz w:val="28"/>
          <w:szCs w:val="28"/>
        </w:rPr>
        <w:t>) ·У</w:t>
      </w:r>
      <w:r w:rsidRPr="007C54F0">
        <w:rPr>
          <w:sz w:val="28"/>
          <w:szCs w:val="28"/>
          <w:vertAlign w:val="subscript"/>
        </w:rPr>
        <w:t>м</w:t>
      </w:r>
      <w:r w:rsidRPr="0006190A">
        <w:rPr>
          <w:sz w:val="28"/>
          <w:szCs w:val="28"/>
        </w:rPr>
        <w:t xml:space="preserve"> ,   </w:t>
      </w:r>
      <w:r w:rsidR="007C54F0">
        <w:rPr>
          <w:sz w:val="28"/>
          <w:szCs w:val="28"/>
        </w:rPr>
        <w:t xml:space="preserve">                                (8.1)</w:t>
      </w:r>
    </w:p>
    <w:p w:rsidR="0006190A" w:rsidRPr="0006190A" w:rsidRDefault="0006190A" w:rsidP="009C5183">
      <w:pPr>
        <w:suppressAutoHyphens/>
        <w:autoSpaceDE w:val="0"/>
        <w:autoSpaceDN w:val="0"/>
        <w:adjustRightInd w:val="0"/>
        <w:jc w:val="both"/>
        <w:rPr>
          <w:sz w:val="28"/>
          <w:szCs w:val="28"/>
        </w:rPr>
      </w:pPr>
      <w:r w:rsidRPr="0006190A">
        <w:rPr>
          <w:sz w:val="28"/>
          <w:szCs w:val="28"/>
        </w:rPr>
        <w:t>где</w:t>
      </w:r>
      <w:proofErr w:type="gramStart"/>
      <w:r w:rsidRPr="0006190A">
        <w:rPr>
          <w:sz w:val="28"/>
          <w:szCs w:val="28"/>
        </w:rPr>
        <w:t xml:space="preserve">  И</w:t>
      </w:r>
      <w:proofErr w:type="gramEnd"/>
      <w:r w:rsidRPr="007C54F0">
        <w:rPr>
          <w:sz w:val="28"/>
          <w:szCs w:val="28"/>
          <w:vertAlign w:val="subscript"/>
        </w:rPr>
        <w:t xml:space="preserve">н </w:t>
      </w:r>
      <w:r w:rsidRPr="0006190A">
        <w:rPr>
          <w:sz w:val="28"/>
          <w:szCs w:val="28"/>
        </w:rPr>
        <w:t>– индекс изменения норм расхода материалов;</w:t>
      </w:r>
      <w:r w:rsidR="007C54F0">
        <w:rPr>
          <w:sz w:val="28"/>
          <w:szCs w:val="28"/>
        </w:rPr>
        <w:t xml:space="preserve"> </w:t>
      </w:r>
      <w:r w:rsidRPr="0006190A">
        <w:rPr>
          <w:sz w:val="28"/>
          <w:szCs w:val="28"/>
        </w:rPr>
        <w:t xml:space="preserve">   </w:t>
      </w:r>
      <w:proofErr w:type="spellStart"/>
      <w:r w:rsidRPr="0006190A">
        <w:rPr>
          <w:sz w:val="28"/>
          <w:szCs w:val="28"/>
        </w:rPr>
        <w:t>И</w:t>
      </w:r>
      <w:r w:rsidRPr="007C54F0">
        <w:rPr>
          <w:sz w:val="28"/>
          <w:szCs w:val="28"/>
          <w:vertAlign w:val="subscript"/>
        </w:rPr>
        <w:t>ц</w:t>
      </w:r>
      <w:proofErr w:type="spellEnd"/>
      <w:r w:rsidRPr="0006190A">
        <w:rPr>
          <w:sz w:val="28"/>
          <w:szCs w:val="28"/>
        </w:rPr>
        <w:t xml:space="preserve"> – индекс изменения цен на сырье и материалы;</w:t>
      </w:r>
      <w:r w:rsidR="007C54F0">
        <w:rPr>
          <w:sz w:val="28"/>
          <w:szCs w:val="28"/>
        </w:rPr>
        <w:t xml:space="preserve"> </w:t>
      </w:r>
      <w:r w:rsidRPr="0006190A">
        <w:rPr>
          <w:sz w:val="28"/>
          <w:szCs w:val="28"/>
        </w:rPr>
        <w:t xml:space="preserve">  У</w:t>
      </w:r>
      <w:r w:rsidRPr="007C54F0">
        <w:rPr>
          <w:sz w:val="28"/>
          <w:szCs w:val="28"/>
          <w:vertAlign w:val="subscript"/>
        </w:rPr>
        <w:t>м</w:t>
      </w:r>
      <w:r w:rsidRPr="0006190A">
        <w:rPr>
          <w:sz w:val="28"/>
          <w:szCs w:val="28"/>
        </w:rPr>
        <w:t xml:space="preserve"> – удельный вес материалов в издержках предприятия, %.</w:t>
      </w:r>
    </w:p>
    <w:p w:rsidR="0006190A" w:rsidRPr="0006190A" w:rsidRDefault="0006190A" w:rsidP="0056033C">
      <w:pPr>
        <w:suppressAutoHyphens/>
        <w:autoSpaceDE w:val="0"/>
        <w:autoSpaceDN w:val="0"/>
        <w:adjustRightInd w:val="0"/>
        <w:ind w:firstLine="510"/>
        <w:jc w:val="both"/>
        <w:rPr>
          <w:sz w:val="28"/>
          <w:szCs w:val="28"/>
        </w:rPr>
      </w:pPr>
      <w:r w:rsidRPr="0006190A">
        <w:rPr>
          <w:sz w:val="28"/>
          <w:szCs w:val="28"/>
        </w:rPr>
        <w:t>Экономия расходов в процентах за счет экономии живого труда (</w:t>
      </w:r>
      <w:proofErr w:type="spellStart"/>
      <w:r w:rsidRPr="0006190A">
        <w:rPr>
          <w:sz w:val="28"/>
          <w:szCs w:val="28"/>
        </w:rPr>
        <w:t>Э</w:t>
      </w:r>
      <w:r w:rsidRPr="007C54F0">
        <w:rPr>
          <w:sz w:val="28"/>
          <w:szCs w:val="28"/>
          <w:vertAlign w:val="subscript"/>
        </w:rPr>
        <w:t>з</w:t>
      </w:r>
      <w:proofErr w:type="gramStart"/>
      <w:r w:rsidRPr="007C54F0">
        <w:rPr>
          <w:sz w:val="28"/>
          <w:szCs w:val="28"/>
          <w:vertAlign w:val="subscript"/>
        </w:rPr>
        <w:t>.п</w:t>
      </w:r>
      <w:proofErr w:type="spellEnd"/>
      <w:proofErr w:type="gramEnd"/>
      <w:r w:rsidRPr="007C54F0">
        <w:rPr>
          <w:sz w:val="28"/>
          <w:szCs w:val="28"/>
        </w:rPr>
        <w:t>)</w:t>
      </w:r>
      <w:r w:rsidRPr="007C54F0">
        <w:rPr>
          <w:sz w:val="28"/>
          <w:szCs w:val="28"/>
          <w:vertAlign w:val="subscript"/>
        </w:rPr>
        <w:t xml:space="preserve"> </w:t>
      </w:r>
      <w:r w:rsidRPr="0006190A">
        <w:rPr>
          <w:sz w:val="28"/>
          <w:szCs w:val="28"/>
        </w:rPr>
        <w:t>можно определить по формуле:</w:t>
      </w:r>
    </w:p>
    <w:p w:rsidR="0006190A" w:rsidRPr="0006190A" w:rsidRDefault="0006190A" w:rsidP="0056033C">
      <w:pPr>
        <w:suppressAutoHyphens/>
        <w:autoSpaceDE w:val="0"/>
        <w:autoSpaceDN w:val="0"/>
        <w:adjustRightInd w:val="0"/>
        <w:spacing w:before="120" w:after="120"/>
        <w:jc w:val="right"/>
        <w:rPr>
          <w:sz w:val="28"/>
          <w:szCs w:val="28"/>
        </w:rPr>
      </w:pPr>
      <w:r w:rsidRPr="0006190A">
        <w:rPr>
          <w:sz w:val="28"/>
          <w:szCs w:val="28"/>
        </w:rPr>
        <w:t xml:space="preserve">              </w:t>
      </w:r>
      <w:proofErr w:type="spellStart"/>
      <w:r w:rsidRPr="0006190A">
        <w:rPr>
          <w:sz w:val="28"/>
          <w:szCs w:val="28"/>
        </w:rPr>
        <w:t>Э</w:t>
      </w:r>
      <w:r w:rsidRPr="007C54F0">
        <w:rPr>
          <w:sz w:val="28"/>
          <w:szCs w:val="28"/>
          <w:vertAlign w:val="subscript"/>
        </w:rPr>
        <w:t>з</w:t>
      </w:r>
      <w:proofErr w:type="gramStart"/>
      <w:r w:rsidRPr="007C54F0">
        <w:rPr>
          <w:sz w:val="28"/>
          <w:szCs w:val="28"/>
          <w:vertAlign w:val="subscript"/>
        </w:rPr>
        <w:t>.п</w:t>
      </w:r>
      <w:proofErr w:type="spellEnd"/>
      <w:proofErr w:type="gramEnd"/>
      <w:r w:rsidRPr="007C54F0">
        <w:rPr>
          <w:sz w:val="28"/>
          <w:szCs w:val="28"/>
          <w:vertAlign w:val="subscript"/>
        </w:rPr>
        <w:t xml:space="preserve"> </w:t>
      </w:r>
      <w:r w:rsidRPr="0006190A">
        <w:rPr>
          <w:sz w:val="28"/>
          <w:szCs w:val="28"/>
        </w:rPr>
        <w:t xml:space="preserve">= (1 – </w:t>
      </w:r>
      <w:proofErr w:type="spellStart"/>
      <w:r w:rsidRPr="0006190A">
        <w:rPr>
          <w:sz w:val="28"/>
          <w:szCs w:val="28"/>
        </w:rPr>
        <w:t>И</w:t>
      </w:r>
      <w:r w:rsidRPr="007C54F0">
        <w:rPr>
          <w:sz w:val="28"/>
          <w:szCs w:val="28"/>
          <w:vertAlign w:val="subscript"/>
        </w:rPr>
        <w:t>з.п</w:t>
      </w:r>
      <w:proofErr w:type="spellEnd"/>
      <w:r w:rsidRPr="007C54F0">
        <w:rPr>
          <w:sz w:val="28"/>
          <w:szCs w:val="28"/>
          <w:vertAlign w:val="subscript"/>
        </w:rPr>
        <w:t xml:space="preserve"> </w:t>
      </w:r>
      <w:r w:rsidRPr="0006190A">
        <w:rPr>
          <w:sz w:val="28"/>
          <w:szCs w:val="28"/>
        </w:rPr>
        <w:t xml:space="preserve">/ </w:t>
      </w:r>
      <w:proofErr w:type="spellStart"/>
      <w:r w:rsidRPr="0006190A">
        <w:rPr>
          <w:sz w:val="28"/>
          <w:szCs w:val="28"/>
        </w:rPr>
        <w:t>И</w:t>
      </w:r>
      <w:r w:rsidRPr="007C54F0">
        <w:rPr>
          <w:sz w:val="28"/>
          <w:szCs w:val="28"/>
          <w:vertAlign w:val="subscript"/>
        </w:rPr>
        <w:t>п.т</w:t>
      </w:r>
      <w:proofErr w:type="spellEnd"/>
      <w:r w:rsidRPr="0006190A">
        <w:rPr>
          <w:sz w:val="28"/>
          <w:szCs w:val="28"/>
        </w:rPr>
        <w:t xml:space="preserve">) · </w:t>
      </w:r>
      <w:proofErr w:type="spellStart"/>
      <w:r w:rsidRPr="0006190A">
        <w:rPr>
          <w:sz w:val="28"/>
          <w:szCs w:val="28"/>
        </w:rPr>
        <w:t>У</w:t>
      </w:r>
      <w:r w:rsidRPr="007C54F0">
        <w:rPr>
          <w:sz w:val="28"/>
          <w:szCs w:val="28"/>
          <w:vertAlign w:val="subscript"/>
        </w:rPr>
        <w:t>з.п</w:t>
      </w:r>
      <w:proofErr w:type="spellEnd"/>
      <w:r w:rsidRPr="007C54F0">
        <w:rPr>
          <w:sz w:val="28"/>
          <w:szCs w:val="28"/>
          <w:vertAlign w:val="subscript"/>
        </w:rPr>
        <w:t xml:space="preserve"> </w:t>
      </w:r>
      <w:r w:rsidRPr="0006190A">
        <w:rPr>
          <w:sz w:val="28"/>
          <w:szCs w:val="28"/>
        </w:rPr>
        <w:t xml:space="preserve">,  </w:t>
      </w:r>
      <w:r w:rsidR="007C54F0">
        <w:rPr>
          <w:sz w:val="28"/>
          <w:szCs w:val="28"/>
        </w:rPr>
        <w:t xml:space="preserve">                         (8.2)</w:t>
      </w:r>
    </w:p>
    <w:p w:rsidR="0006190A" w:rsidRDefault="0006190A" w:rsidP="009C5183">
      <w:pPr>
        <w:suppressAutoHyphens/>
        <w:autoSpaceDE w:val="0"/>
        <w:autoSpaceDN w:val="0"/>
        <w:adjustRightInd w:val="0"/>
        <w:jc w:val="both"/>
        <w:rPr>
          <w:sz w:val="28"/>
          <w:szCs w:val="28"/>
        </w:rPr>
      </w:pPr>
      <w:r w:rsidRPr="0006190A">
        <w:rPr>
          <w:sz w:val="28"/>
          <w:szCs w:val="28"/>
        </w:rPr>
        <w:t xml:space="preserve">где    </w:t>
      </w:r>
      <w:proofErr w:type="spellStart"/>
      <w:r w:rsidRPr="0006190A">
        <w:rPr>
          <w:sz w:val="28"/>
          <w:szCs w:val="28"/>
        </w:rPr>
        <w:t>И</w:t>
      </w:r>
      <w:r w:rsidRPr="007C54F0">
        <w:rPr>
          <w:sz w:val="28"/>
          <w:szCs w:val="28"/>
          <w:vertAlign w:val="subscript"/>
        </w:rPr>
        <w:t>з</w:t>
      </w:r>
      <w:proofErr w:type="gramStart"/>
      <w:r w:rsidRPr="007C54F0">
        <w:rPr>
          <w:sz w:val="28"/>
          <w:szCs w:val="28"/>
          <w:vertAlign w:val="subscript"/>
        </w:rPr>
        <w:t>.п</w:t>
      </w:r>
      <w:proofErr w:type="spellEnd"/>
      <w:proofErr w:type="gramEnd"/>
      <w:r w:rsidRPr="007C54F0">
        <w:rPr>
          <w:sz w:val="28"/>
          <w:szCs w:val="28"/>
          <w:vertAlign w:val="subscript"/>
        </w:rPr>
        <w:t xml:space="preserve">  </w:t>
      </w:r>
      <w:r w:rsidRPr="0006190A">
        <w:rPr>
          <w:sz w:val="28"/>
          <w:szCs w:val="28"/>
        </w:rPr>
        <w:t xml:space="preserve">– индекс изменения заработной платы;  </w:t>
      </w:r>
      <w:proofErr w:type="spellStart"/>
      <w:r w:rsidRPr="0006190A">
        <w:rPr>
          <w:sz w:val="28"/>
          <w:szCs w:val="28"/>
        </w:rPr>
        <w:t>И</w:t>
      </w:r>
      <w:r w:rsidRPr="007C54F0">
        <w:rPr>
          <w:sz w:val="28"/>
          <w:szCs w:val="28"/>
          <w:vertAlign w:val="subscript"/>
        </w:rPr>
        <w:t>п.т</w:t>
      </w:r>
      <w:proofErr w:type="spellEnd"/>
      <w:r w:rsidRPr="007C54F0">
        <w:rPr>
          <w:sz w:val="28"/>
          <w:szCs w:val="28"/>
          <w:vertAlign w:val="subscript"/>
        </w:rPr>
        <w:t xml:space="preserve"> </w:t>
      </w:r>
      <w:r w:rsidRPr="0006190A">
        <w:rPr>
          <w:sz w:val="28"/>
          <w:szCs w:val="28"/>
        </w:rPr>
        <w:t>– индекс изменения производительности труда;</w:t>
      </w:r>
      <w:r w:rsidR="007C54F0">
        <w:rPr>
          <w:sz w:val="28"/>
          <w:szCs w:val="28"/>
        </w:rPr>
        <w:t xml:space="preserve"> </w:t>
      </w:r>
      <w:proofErr w:type="spellStart"/>
      <w:r w:rsidRPr="0006190A">
        <w:rPr>
          <w:sz w:val="28"/>
          <w:szCs w:val="28"/>
        </w:rPr>
        <w:t>У</w:t>
      </w:r>
      <w:r w:rsidRPr="007C54F0">
        <w:rPr>
          <w:sz w:val="28"/>
          <w:szCs w:val="28"/>
          <w:vertAlign w:val="subscript"/>
        </w:rPr>
        <w:t>з.п</w:t>
      </w:r>
      <w:proofErr w:type="spellEnd"/>
      <w:r w:rsidRPr="0006190A">
        <w:rPr>
          <w:sz w:val="28"/>
          <w:szCs w:val="28"/>
        </w:rPr>
        <w:t xml:space="preserve"> – удельный вес заработной платы в структуре издержек производства.</w:t>
      </w:r>
    </w:p>
    <w:p w:rsidR="0006190A" w:rsidRPr="0006190A" w:rsidRDefault="0006190A" w:rsidP="0056033C">
      <w:pPr>
        <w:suppressAutoHyphens/>
        <w:autoSpaceDE w:val="0"/>
        <w:autoSpaceDN w:val="0"/>
        <w:adjustRightInd w:val="0"/>
        <w:ind w:firstLine="510"/>
        <w:jc w:val="both"/>
        <w:rPr>
          <w:sz w:val="28"/>
          <w:szCs w:val="28"/>
        </w:rPr>
      </w:pPr>
      <w:r w:rsidRPr="0006190A">
        <w:rPr>
          <w:sz w:val="28"/>
          <w:szCs w:val="28"/>
        </w:rPr>
        <w:t>Снижение себестоимости продукции обеспечивает предприятию:</w:t>
      </w:r>
    </w:p>
    <w:p w:rsidR="0006190A" w:rsidRPr="0006190A" w:rsidRDefault="009C5183" w:rsidP="0056033C">
      <w:pPr>
        <w:suppressAutoHyphens/>
        <w:autoSpaceDE w:val="0"/>
        <w:autoSpaceDN w:val="0"/>
        <w:adjustRightInd w:val="0"/>
        <w:ind w:firstLine="510"/>
        <w:jc w:val="both"/>
        <w:rPr>
          <w:sz w:val="28"/>
          <w:szCs w:val="28"/>
        </w:rPr>
      </w:pPr>
      <w:r w:rsidRPr="009B67BD">
        <w:rPr>
          <w:bCs/>
          <w:snapToGrid w:val="0"/>
          <w:sz w:val="28"/>
          <w:szCs w:val="28"/>
        </w:rPr>
        <w:t>–</w:t>
      </w:r>
      <w:r w:rsidR="0006190A" w:rsidRPr="0006190A">
        <w:rPr>
          <w:sz w:val="28"/>
          <w:szCs w:val="28"/>
        </w:rPr>
        <w:t xml:space="preserve"> увеличение прибыли, остающейся в распоряжении предприятия;</w:t>
      </w:r>
    </w:p>
    <w:p w:rsidR="0006190A" w:rsidRPr="0006190A" w:rsidRDefault="009C5183" w:rsidP="0056033C">
      <w:pPr>
        <w:suppressAutoHyphens/>
        <w:autoSpaceDE w:val="0"/>
        <w:autoSpaceDN w:val="0"/>
        <w:adjustRightInd w:val="0"/>
        <w:ind w:firstLine="510"/>
        <w:jc w:val="both"/>
        <w:rPr>
          <w:sz w:val="28"/>
          <w:szCs w:val="28"/>
        </w:rPr>
      </w:pPr>
      <w:r w:rsidRPr="009B67BD">
        <w:rPr>
          <w:bCs/>
          <w:snapToGrid w:val="0"/>
          <w:sz w:val="28"/>
          <w:szCs w:val="28"/>
        </w:rPr>
        <w:t>–</w:t>
      </w:r>
      <w:r w:rsidR="0006190A" w:rsidRPr="0006190A">
        <w:rPr>
          <w:sz w:val="28"/>
          <w:szCs w:val="28"/>
        </w:rPr>
        <w:t xml:space="preserve"> улучшение материального стимулирования работников;</w:t>
      </w:r>
    </w:p>
    <w:p w:rsidR="0006190A" w:rsidRPr="0006190A" w:rsidRDefault="009C5183" w:rsidP="0056033C">
      <w:pPr>
        <w:suppressAutoHyphens/>
        <w:autoSpaceDE w:val="0"/>
        <w:autoSpaceDN w:val="0"/>
        <w:adjustRightInd w:val="0"/>
        <w:ind w:firstLine="510"/>
        <w:jc w:val="both"/>
        <w:rPr>
          <w:sz w:val="28"/>
          <w:szCs w:val="28"/>
        </w:rPr>
      </w:pPr>
      <w:r w:rsidRPr="009B67BD">
        <w:rPr>
          <w:bCs/>
          <w:snapToGrid w:val="0"/>
          <w:sz w:val="28"/>
          <w:szCs w:val="28"/>
        </w:rPr>
        <w:t>–</w:t>
      </w:r>
      <w:r w:rsidR="0006190A" w:rsidRPr="0006190A">
        <w:rPr>
          <w:sz w:val="28"/>
          <w:szCs w:val="28"/>
        </w:rPr>
        <w:t xml:space="preserve"> возможность снижения цены на свою продукцию и увеличения объема продаж;</w:t>
      </w:r>
    </w:p>
    <w:p w:rsidR="0006190A" w:rsidRPr="00772F7F" w:rsidRDefault="009C5183" w:rsidP="0056033C">
      <w:pPr>
        <w:suppressAutoHyphens/>
        <w:autoSpaceDE w:val="0"/>
        <w:autoSpaceDN w:val="0"/>
        <w:adjustRightInd w:val="0"/>
        <w:ind w:firstLine="510"/>
        <w:jc w:val="both"/>
        <w:rPr>
          <w:sz w:val="28"/>
          <w:szCs w:val="28"/>
        </w:rPr>
      </w:pPr>
      <w:r w:rsidRPr="009B67BD">
        <w:rPr>
          <w:bCs/>
          <w:snapToGrid w:val="0"/>
          <w:sz w:val="28"/>
          <w:szCs w:val="28"/>
        </w:rPr>
        <w:t>–</w:t>
      </w:r>
      <w:r w:rsidR="0006190A" w:rsidRPr="0006190A">
        <w:rPr>
          <w:sz w:val="28"/>
          <w:szCs w:val="28"/>
        </w:rPr>
        <w:t xml:space="preserve"> улучшение финансового состояния предприятия.</w:t>
      </w:r>
    </w:p>
    <w:p w:rsidR="00772F7F" w:rsidRPr="00772F7F" w:rsidRDefault="00772F7F" w:rsidP="00772F7F">
      <w:pPr>
        <w:jc w:val="both"/>
        <w:rPr>
          <w:b/>
          <w:sz w:val="28"/>
        </w:rPr>
      </w:pPr>
    </w:p>
    <w:p w:rsidR="00772F7F" w:rsidRDefault="006A183A" w:rsidP="0056033C">
      <w:pPr>
        <w:tabs>
          <w:tab w:val="left" w:pos="3765"/>
        </w:tabs>
        <w:jc w:val="center"/>
        <w:rPr>
          <w:b/>
          <w:sz w:val="28"/>
        </w:rPr>
      </w:pPr>
      <w:r>
        <w:rPr>
          <w:b/>
          <w:sz w:val="28"/>
        </w:rPr>
        <w:t>8</w:t>
      </w:r>
      <w:r w:rsidR="00861D62">
        <w:rPr>
          <w:b/>
          <w:sz w:val="28"/>
        </w:rPr>
        <w:t>.2</w:t>
      </w:r>
      <w:r w:rsidR="00772F7F" w:rsidRPr="00772F7F">
        <w:rPr>
          <w:b/>
          <w:sz w:val="28"/>
        </w:rPr>
        <w:t xml:space="preserve">. </w:t>
      </w:r>
      <w:r w:rsidR="00861D62" w:rsidRPr="00861D62">
        <w:rPr>
          <w:b/>
          <w:sz w:val="28"/>
        </w:rPr>
        <w:t>Задачи для самостоятельного решения</w:t>
      </w:r>
    </w:p>
    <w:p w:rsidR="007C54F0" w:rsidRPr="00772F7F" w:rsidRDefault="007C54F0" w:rsidP="007C54F0">
      <w:pPr>
        <w:tabs>
          <w:tab w:val="left" w:pos="3765"/>
        </w:tabs>
        <w:ind w:firstLine="709"/>
        <w:jc w:val="both"/>
        <w:rPr>
          <w:b/>
          <w:sz w:val="28"/>
        </w:rPr>
      </w:pPr>
    </w:p>
    <w:p w:rsidR="00772F7F" w:rsidRPr="00772F7F" w:rsidRDefault="006A183A" w:rsidP="0056033C">
      <w:pPr>
        <w:tabs>
          <w:tab w:val="left" w:pos="3765"/>
        </w:tabs>
        <w:ind w:firstLine="510"/>
        <w:jc w:val="both"/>
        <w:rPr>
          <w:sz w:val="28"/>
        </w:rPr>
      </w:pPr>
      <w:r>
        <w:rPr>
          <w:sz w:val="28"/>
        </w:rPr>
        <w:t>8.2</w:t>
      </w:r>
      <w:r w:rsidR="00772F7F" w:rsidRPr="00772F7F">
        <w:rPr>
          <w:sz w:val="28"/>
        </w:rPr>
        <w:t xml:space="preserve">.1. </w:t>
      </w:r>
      <w:proofErr w:type="gramStart"/>
      <w:r w:rsidR="00772F7F" w:rsidRPr="00772F7F">
        <w:rPr>
          <w:sz w:val="28"/>
        </w:rPr>
        <w:t>Рассчитать технологическую себестоимость выращивания 1000 шт. гвоздики ремонтантной, если издержки на оплату труда р</w:t>
      </w:r>
      <w:r w:rsidR="00772F7F" w:rsidRPr="00772F7F">
        <w:rPr>
          <w:sz w:val="28"/>
        </w:rPr>
        <w:t>а</w:t>
      </w:r>
      <w:r w:rsidR="00772F7F" w:rsidRPr="00772F7F">
        <w:rPr>
          <w:sz w:val="28"/>
        </w:rPr>
        <w:t>бочих составили  1200 руб., дополнительная зарплата – 1</w:t>
      </w:r>
      <w:r w:rsidR="00D33F52">
        <w:rPr>
          <w:sz w:val="28"/>
        </w:rPr>
        <w:t>0</w:t>
      </w:r>
      <w:r w:rsidR="00772F7F" w:rsidRPr="00772F7F">
        <w:rPr>
          <w:sz w:val="28"/>
        </w:rPr>
        <w:t>% от осно</w:t>
      </w:r>
      <w:r w:rsidR="00772F7F" w:rsidRPr="00772F7F">
        <w:rPr>
          <w:sz w:val="28"/>
        </w:rPr>
        <w:t>в</w:t>
      </w:r>
      <w:r w:rsidR="00772F7F" w:rsidRPr="00772F7F">
        <w:rPr>
          <w:sz w:val="28"/>
        </w:rPr>
        <w:t>ной, начисления на зар</w:t>
      </w:r>
      <w:r w:rsidR="00D33F52">
        <w:rPr>
          <w:sz w:val="28"/>
        </w:rPr>
        <w:t xml:space="preserve">аботную </w:t>
      </w:r>
      <w:r w:rsidR="00772F7F" w:rsidRPr="00772F7F">
        <w:rPr>
          <w:sz w:val="28"/>
        </w:rPr>
        <w:t>плату – 3</w:t>
      </w:r>
      <w:r w:rsidR="007C54F0">
        <w:rPr>
          <w:sz w:val="28"/>
        </w:rPr>
        <w:t xml:space="preserve">5 </w:t>
      </w:r>
      <w:r w:rsidR="00772F7F" w:rsidRPr="00772F7F">
        <w:rPr>
          <w:sz w:val="28"/>
        </w:rPr>
        <w:t>% от суммы основной и дополнительной зарплат, материальные расходы – 450</w:t>
      </w:r>
      <w:r w:rsidR="00A810E1">
        <w:rPr>
          <w:sz w:val="28"/>
        </w:rPr>
        <w:t>0</w:t>
      </w:r>
      <w:r w:rsidR="00772F7F" w:rsidRPr="00772F7F">
        <w:rPr>
          <w:sz w:val="28"/>
        </w:rPr>
        <w:t xml:space="preserve"> руб., соде</w:t>
      </w:r>
      <w:r w:rsidR="00772F7F" w:rsidRPr="00772F7F">
        <w:rPr>
          <w:sz w:val="28"/>
        </w:rPr>
        <w:t>р</w:t>
      </w:r>
      <w:r w:rsidR="00772F7F" w:rsidRPr="00772F7F">
        <w:rPr>
          <w:sz w:val="28"/>
        </w:rPr>
        <w:t>жание машин и механизмов – 300</w:t>
      </w:r>
      <w:r w:rsidR="00A810E1">
        <w:rPr>
          <w:sz w:val="28"/>
        </w:rPr>
        <w:t>0</w:t>
      </w:r>
      <w:r w:rsidR="00772F7F" w:rsidRPr="00772F7F">
        <w:rPr>
          <w:sz w:val="28"/>
        </w:rPr>
        <w:t xml:space="preserve"> руб., амортизация</w:t>
      </w:r>
      <w:r w:rsidR="007C54F0">
        <w:rPr>
          <w:sz w:val="28"/>
        </w:rPr>
        <w:t xml:space="preserve"> оранжереи в год на 1000 шт. – 50</w:t>
      </w:r>
      <w:r w:rsidR="00772F7F" w:rsidRPr="00772F7F">
        <w:rPr>
          <w:sz w:val="28"/>
        </w:rPr>
        <w:t>8 руб.</w:t>
      </w:r>
      <w:proofErr w:type="gramEnd"/>
    </w:p>
    <w:p w:rsidR="00D33F52" w:rsidRPr="00D33F52" w:rsidRDefault="006A183A" w:rsidP="0056033C">
      <w:pPr>
        <w:tabs>
          <w:tab w:val="left" w:pos="3765"/>
        </w:tabs>
        <w:ind w:firstLine="510"/>
        <w:jc w:val="both"/>
        <w:rPr>
          <w:sz w:val="28"/>
        </w:rPr>
      </w:pPr>
      <w:proofErr w:type="gramStart"/>
      <w:r>
        <w:rPr>
          <w:sz w:val="28"/>
        </w:rPr>
        <w:t>8.2</w:t>
      </w:r>
      <w:r w:rsidR="00D33F52">
        <w:rPr>
          <w:sz w:val="28"/>
        </w:rPr>
        <w:t>.</w:t>
      </w:r>
      <w:r w:rsidR="002171F0">
        <w:rPr>
          <w:sz w:val="28"/>
        </w:rPr>
        <w:t>2</w:t>
      </w:r>
      <w:r w:rsidR="00D33F52">
        <w:rPr>
          <w:sz w:val="28"/>
        </w:rPr>
        <w:t>.</w:t>
      </w:r>
      <w:r w:rsidR="00D33F52" w:rsidRPr="00D33F52">
        <w:rPr>
          <w:sz w:val="28"/>
        </w:rPr>
        <w:t xml:space="preserve">Рассчитать </w:t>
      </w:r>
      <w:r w:rsidR="00D33F52">
        <w:rPr>
          <w:sz w:val="28"/>
        </w:rPr>
        <w:t xml:space="preserve">полную </w:t>
      </w:r>
      <w:r w:rsidR="00D33F52" w:rsidRPr="00D33F52">
        <w:rPr>
          <w:sz w:val="28"/>
        </w:rPr>
        <w:t>себестоимость производства продукции по следующим данным:</w:t>
      </w:r>
      <w:r w:rsidR="00A810E1">
        <w:rPr>
          <w:sz w:val="28"/>
        </w:rPr>
        <w:t xml:space="preserve"> </w:t>
      </w:r>
      <w:r w:rsidR="00D33F52" w:rsidRPr="00D33F52">
        <w:rPr>
          <w:sz w:val="28"/>
        </w:rPr>
        <w:t xml:space="preserve">основная заработная плата рабочих составила 30 </w:t>
      </w:r>
      <w:r w:rsidR="00A810E1">
        <w:rPr>
          <w:sz w:val="28"/>
        </w:rPr>
        <w:t>тыс</w:t>
      </w:r>
      <w:r w:rsidR="00D33F52" w:rsidRPr="00D33F52">
        <w:rPr>
          <w:sz w:val="28"/>
        </w:rPr>
        <w:t>. руб.;</w:t>
      </w:r>
      <w:r w:rsidR="00A810E1">
        <w:rPr>
          <w:sz w:val="28"/>
        </w:rPr>
        <w:t xml:space="preserve"> </w:t>
      </w:r>
      <w:r w:rsidR="00527C44">
        <w:rPr>
          <w:sz w:val="28"/>
        </w:rPr>
        <w:t xml:space="preserve">дополнительная 5 </w:t>
      </w:r>
      <w:r w:rsidR="00A810E1">
        <w:rPr>
          <w:sz w:val="28"/>
        </w:rPr>
        <w:t>тыс</w:t>
      </w:r>
      <w:r w:rsidR="00527C44">
        <w:rPr>
          <w:sz w:val="28"/>
        </w:rPr>
        <w:t>. руб.;</w:t>
      </w:r>
      <w:r w:rsidR="00A810E1">
        <w:rPr>
          <w:sz w:val="28"/>
        </w:rPr>
        <w:t xml:space="preserve"> </w:t>
      </w:r>
      <w:r w:rsidR="00D33F52" w:rsidRPr="00D33F52">
        <w:rPr>
          <w:sz w:val="28"/>
        </w:rPr>
        <w:t>начисления на зарплату с</w:t>
      </w:r>
      <w:r w:rsidR="00D33F52" w:rsidRPr="00D33F52">
        <w:rPr>
          <w:sz w:val="28"/>
        </w:rPr>
        <w:t>о</w:t>
      </w:r>
      <w:r w:rsidR="00D33F52" w:rsidRPr="00D33F52">
        <w:rPr>
          <w:sz w:val="28"/>
        </w:rPr>
        <w:t>ставляют 3</w:t>
      </w:r>
      <w:r w:rsidR="00D33F52">
        <w:rPr>
          <w:sz w:val="28"/>
        </w:rPr>
        <w:t>5</w:t>
      </w:r>
      <w:r w:rsidR="00D33F52" w:rsidRPr="00D33F52">
        <w:rPr>
          <w:sz w:val="28"/>
        </w:rPr>
        <w:t>%;</w:t>
      </w:r>
      <w:r w:rsidR="00A810E1">
        <w:rPr>
          <w:sz w:val="28"/>
        </w:rPr>
        <w:t xml:space="preserve"> </w:t>
      </w:r>
      <w:r w:rsidR="00D33F52">
        <w:rPr>
          <w:sz w:val="28"/>
        </w:rPr>
        <w:t xml:space="preserve">расходы на эксплуатацию оборудования – 45 </w:t>
      </w:r>
      <w:r w:rsidR="00A810E1">
        <w:rPr>
          <w:sz w:val="28"/>
        </w:rPr>
        <w:t>тыс</w:t>
      </w:r>
      <w:r w:rsidR="00D33F52">
        <w:rPr>
          <w:sz w:val="28"/>
        </w:rPr>
        <w:t>. руб.;</w:t>
      </w:r>
      <w:r w:rsidR="00D33F52" w:rsidRPr="00D33F52">
        <w:rPr>
          <w:sz w:val="28"/>
        </w:rPr>
        <w:t xml:space="preserve"> </w:t>
      </w:r>
      <w:r w:rsidR="00D33F52" w:rsidRPr="00D33F52">
        <w:rPr>
          <w:sz w:val="28"/>
        </w:rPr>
        <w:lastRenderedPageBreak/>
        <w:t xml:space="preserve">сырье и материалы – 50 </w:t>
      </w:r>
      <w:r w:rsidR="00A810E1">
        <w:rPr>
          <w:sz w:val="28"/>
        </w:rPr>
        <w:t>тыс</w:t>
      </w:r>
      <w:r w:rsidR="00D33F52" w:rsidRPr="00D33F52">
        <w:rPr>
          <w:sz w:val="28"/>
        </w:rPr>
        <w:t>. руб.;</w:t>
      </w:r>
      <w:r w:rsidR="00A810E1">
        <w:rPr>
          <w:sz w:val="28"/>
        </w:rPr>
        <w:t xml:space="preserve"> </w:t>
      </w:r>
      <w:r w:rsidR="00D33F52" w:rsidRPr="00D33F52">
        <w:rPr>
          <w:sz w:val="28"/>
        </w:rPr>
        <w:t xml:space="preserve"> расходы на подготовку и освоение производства – 12 </w:t>
      </w:r>
      <w:r w:rsidR="00A810E1">
        <w:rPr>
          <w:sz w:val="28"/>
        </w:rPr>
        <w:t>тыс</w:t>
      </w:r>
      <w:r w:rsidR="00D33F52" w:rsidRPr="00D33F52">
        <w:rPr>
          <w:sz w:val="28"/>
        </w:rPr>
        <w:t>. руб.;</w:t>
      </w:r>
      <w:r w:rsidR="00A810E1">
        <w:rPr>
          <w:sz w:val="28"/>
        </w:rPr>
        <w:t xml:space="preserve"> </w:t>
      </w:r>
      <w:r w:rsidR="00D33F52" w:rsidRPr="00D33F52">
        <w:rPr>
          <w:sz w:val="28"/>
        </w:rPr>
        <w:t>общехозяйственные расходы – 20% от фонда оплаты труда рабочих</w:t>
      </w:r>
      <w:r w:rsidR="00527C44">
        <w:rPr>
          <w:sz w:val="28"/>
        </w:rPr>
        <w:t>;</w:t>
      </w:r>
      <w:proofErr w:type="gramEnd"/>
      <w:r w:rsidR="00A810E1">
        <w:rPr>
          <w:sz w:val="28"/>
        </w:rPr>
        <w:t xml:space="preserve"> </w:t>
      </w:r>
      <w:r w:rsidR="00527C44">
        <w:rPr>
          <w:sz w:val="28"/>
        </w:rPr>
        <w:t>общепроизводственные 30% от фонда оплаты труда рабочих</w:t>
      </w:r>
      <w:r w:rsidR="00D33F52" w:rsidRPr="00D33F52">
        <w:rPr>
          <w:sz w:val="28"/>
        </w:rPr>
        <w:t>.</w:t>
      </w:r>
    </w:p>
    <w:p w:rsidR="007C54F0" w:rsidRDefault="007C54F0" w:rsidP="0056033C">
      <w:pPr>
        <w:tabs>
          <w:tab w:val="left" w:pos="3765"/>
        </w:tabs>
        <w:ind w:firstLine="510"/>
        <w:jc w:val="both"/>
        <w:rPr>
          <w:sz w:val="28"/>
        </w:rPr>
      </w:pPr>
      <w:r>
        <w:rPr>
          <w:sz w:val="28"/>
        </w:rPr>
        <w:t>8.2.</w:t>
      </w:r>
      <w:r w:rsidR="002171F0">
        <w:rPr>
          <w:sz w:val="28"/>
        </w:rPr>
        <w:t>3.</w:t>
      </w:r>
      <w:r w:rsidR="00D33F52">
        <w:rPr>
          <w:sz w:val="28"/>
        </w:rPr>
        <w:t xml:space="preserve"> Полная себестоимость производства продукции составила </w:t>
      </w:r>
      <w:r w:rsidR="00527C44">
        <w:rPr>
          <w:sz w:val="28"/>
        </w:rPr>
        <w:t>60</w:t>
      </w:r>
      <w:r w:rsidR="00D33F52">
        <w:rPr>
          <w:sz w:val="28"/>
        </w:rPr>
        <w:t xml:space="preserve"> </w:t>
      </w:r>
      <w:r w:rsidR="00A810E1">
        <w:rPr>
          <w:sz w:val="28"/>
        </w:rPr>
        <w:t>тыс</w:t>
      </w:r>
      <w:r w:rsidR="00D33F52">
        <w:rPr>
          <w:sz w:val="28"/>
        </w:rPr>
        <w:t>. руб.</w:t>
      </w:r>
      <w:r w:rsidR="00527C44">
        <w:rPr>
          <w:sz w:val="28"/>
        </w:rPr>
        <w:t xml:space="preserve"> Чему равна производственная себестоимость, если ко</w:t>
      </w:r>
      <w:r w:rsidR="00527C44">
        <w:rPr>
          <w:sz w:val="28"/>
        </w:rPr>
        <w:t>м</w:t>
      </w:r>
      <w:r w:rsidR="00527C44">
        <w:rPr>
          <w:sz w:val="28"/>
        </w:rPr>
        <w:t>мерческие расходы составили 5% от полной себестоимости.</w:t>
      </w:r>
    </w:p>
    <w:p w:rsidR="007C54F0" w:rsidRDefault="007C54F0" w:rsidP="0056033C">
      <w:pPr>
        <w:tabs>
          <w:tab w:val="left" w:pos="3765"/>
        </w:tabs>
        <w:ind w:firstLine="510"/>
        <w:jc w:val="both"/>
        <w:rPr>
          <w:sz w:val="28"/>
        </w:rPr>
      </w:pPr>
      <w:r>
        <w:rPr>
          <w:sz w:val="28"/>
        </w:rPr>
        <w:t>8.2.</w:t>
      </w:r>
      <w:r w:rsidR="002171F0">
        <w:rPr>
          <w:sz w:val="28"/>
        </w:rPr>
        <w:t>4</w:t>
      </w:r>
      <w:r>
        <w:rPr>
          <w:sz w:val="28"/>
        </w:rPr>
        <w:t>.</w:t>
      </w:r>
      <w:r w:rsidR="00482DEA">
        <w:rPr>
          <w:sz w:val="28"/>
        </w:rPr>
        <w:t xml:space="preserve"> Расходы на рубль выпущенной продукции по плану сост</w:t>
      </w:r>
      <w:r w:rsidR="00482DEA">
        <w:rPr>
          <w:sz w:val="28"/>
        </w:rPr>
        <w:t>а</w:t>
      </w:r>
      <w:r w:rsidR="00482DEA">
        <w:rPr>
          <w:sz w:val="28"/>
        </w:rPr>
        <w:t>вили 0,81 руб., фактические расходы составили 0,77 руб., объем пр</w:t>
      </w:r>
      <w:r w:rsidR="00482DEA">
        <w:rPr>
          <w:sz w:val="28"/>
        </w:rPr>
        <w:t>о</w:t>
      </w:r>
      <w:r w:rsidR="00482DEA">
        <w:rPr>
          <w:sz w:val="28"/>
        </w:rPr>
        <w:t xml:space="preserve">изводства продукции в стоимостном выражении 600 </w:t>
      </w:r>
      <w:r w:rsidR="00A810E1">
        <w:rPr>
          <w:sz w:val="28"/>
        </w:rPr>
        <w:t>тыс</w:t>
      </w:r>
      <w:r w:rsidR="00482DEA">
        <w:rPr>
          <w:sz w:val="28"/>
        </w:rPr>
        <w:t>. руб. Опр</w:t>
      </w:r>
      <w:r w:rsidR="00482DEA">
        <w:rPr>
          <w:sz w:val="28"/>
        </w:rPr>
        <w:t>е</w:t>
      </w:r>
      <w:r w:rsidR="00482DEA">
        <w:rPr>
          <w:sz w:val="28"/>
        </w:rPr>
        <w:t>делить экономию средств за счет снижения себестоимости продукции.</w:t>
      </w:r>
    </w:p>
    <w:p w:rsidR="007C54F0" w:rsidRDefault="007C54F0" w:rsidP="0056033C">
      <w:pPr>
        <w:tabs>
          <w:tab w:val="left" w:pos="3765"/>
        </w:tabs>
        <w:ind w:firstLine="510"/>
        <w:jc w:val="both"/>
        <w:rPr>
          <w:sz w:val="28"/>
        </w:rPr>
      </w:pPr>
      <w:r>
        <w:rPr>
          <w:sz w:val="28"/>
        </w:rPr>
        <w:t>8.2.</w:t>
      </w:r>
      <w:r w:rsidR="002171F0">
        <w:rPr>
          <w:sz w:val="28"/>
        </w:rPr>
        <w:t>5</w:t>
      </w:r>
      <w:r>
        <w:rPr>
          <w:sz w:val="28"/>
        </w:rPr>
        <w:t>.</w:t>
      </w:r>
      <w:r w:rsidR="00482DEA">
        <w:rPr>
          <w:sz w:val="28"/>
        </w:rPr>
        <w:t xml:space="preserve"> Объем производства продукции в стоимостном выражении составил 1200 </w:t>
      </w:r>
      <w:r w:rsidR="00A810E1">
        <w:rPr>
          <w:sz w:val="28"/>
        </w:rPr>
        <w:t>тыс</w:t>
      </w:r>
      <w:r w:rsidR="00482DEA">
        <w:rPr>
          <w:sz w:val="28"/>
        </w:rPr>
        <w:t>. руб., плановые расходы на рубль выпущенной продукции составили 0,78 руб. Определить фактические расходы на рубль выпущенной продукции, если экономия средств за счет сниж</w:t>
      </w:r>
      <w:r w:rsidR="00482DEA">
        <w:rPr>
          <w:sz w:val="28"/>
        </w:rPr>
        <w:t>е</w:t>
      </w:r>
      <w:r w:rsidR="00482DEA">
        <w:rPr>
          <w:sz w:val="28"/>
        </w:rPr>
        <w:t xml:space="preserve">ния себестоимости составила   </w:t>
      </w:r>
      <w:r w:rsidR="002171F0">
        <w:rPr>
          <w:sz w:val="28"/>
        </w:rPr>
        <w:t xml:space="preserve">60 </w:t>
      </w:r>
      <w:r w:rsidR="00A810E1">
        <w:rPr>
          <w:sz w:val="28"/>
        </w:rPr>
        <w:t>тыс</w:t>
      </w:r>
      <w:r w:rsidR="00482DEA">
        <w:rPr>
          <w:sz w:val="28"/>
        </w:rPr>
        <w:t>. руб.</w:t>
      </w:r>
    </w:p>
    <w:p w:rsidR="00C714DD" w:rsidRPr="00C714DD" w:rsidRDefault="00C714DD" w:rsidP="0056033C">
      <w:pPr>
        <w:tabs>
          <w:tab w:val="left" w:pos="3765"/>
        </w:tabs>
        <w:ind w:firstLine="510"/>
        <w:jc w:val="both"/>
        <w:rPr>
          <w:sz w:val="28"/>
        </w:rPr>
      </w:pPr>
      <w:r>
        <w:rPr>
          <w:sz w:val="28"/>
        </w:rPr>
        <w:t xml:space="preserve">8.2.6. </w:t>
      </w:r>
      <w:r w:rsidRPr="00C714DD">
        <w:rPr>
          <w:sz w:val="28"/>
        </w:rPr>
        <w:t> </w:t>
      </w:r>
      <w:proofErr w:type="gramStart"/>
      <w:r w:rsidRPr="00C714DD">
        <w:rPr>
          <w:sz w:val="28"/>
        </w:rPr>
        <w:t>Определить себестоимость выращивания единицы горше</w:t>
      </w:r>
      <w:r w:rsidRPr="00C714DD">
        <w:rPr>
          <w:sz w:val="28"/>
        </w:rPr>
        <w:t>ч</w:t>
      </w:r>
      <w:r w:rsidRPr="00C714DD">
        <w:rPr>
          <w:sz w:val="28"/>
        </w:rPr>
        <w:t>ной продукции, если годовой выпуск составляет 12065 шт., затраты на сырье и материалы – 12</w:t>
      </w:r>
      <w:r w:rsidR="00A810E1">
        <w:rPr>
          <w:sz w:val="28"/>
        </w:rPr>
        <w:t xml:space="preserve"> </w:t>
      </w:r>
      <w:r w:rsidRPr="00C714DD">
        <w:rPr>
          <w:sz w:val="28"/>
        </w:rPr>
        <w:t>600 руб., основная заработная плата прои</w:t>
      </w:r>
      <w:r w:rsidRPr="00C714DD">
        <w:rPr>
          <w:sz w:val="28"/>
        </w:rPr>
        <w:t>з</w:t>
      </w:r>
      <w:r w:rsidRPr="00C714DD">
        <w:rPr>
          <w:sz w:val="28"/>
        </w:rPr>
        <w:t>водственных рабочих – 90</w:t>
      </w:r>
      <w:r w:rsidR="00A810E1">
        <w:rPr>
          <w:sz w:val="28"/>
        </w:rPr>
        <w:t xml:space="preserve"> </w:t>
      </w:r>
      <w:r w:rsidRPr="00C714DD">
        <w:rPr>
          <w:sz w:val="28"/>
        </w:rPr>
        <w:t>000 руб., дополнительная заработная пл</w:t>
      </w:r>
      <w:r w:rsidRPr="00C714DD">
        <w:rPr>
          <w:sz w:val="28"/>
        </w:rPr>
        <w:t>а</w:t>
      </w:r>
      <w:r w:rsidRPr="00C714DD">
        <w:rPr>
          <w:sz w:val="28"/>
        </w:rPr>
        <w:t>та – 10 %, начисления на зарплату – 35 % от суммы основной и д</w:t>
      </w:r>
      <w:r w:rsidRPr="00C714DD">
        <w:rPr>
          <w:sz w:val="28"/>
        </w:rPr>
        <w:t>о</w:t>
      </w:r>
      <w:r w:rsidRPr="00C714DD">
        <w:rPr>
          <w:sz w:val="28"/>
        </w:rPr>
        <w:t>полнительной, расходы на содержание и эксплуатацию оборудов</w:t>
      </w:r>
      <w:r w:rsidRPr="00C714DD">
        <w:rPr>
          <w:sz w:val="28"/>
        </w:rPr>
        <w:t>а</w:t>
      </w:r>
      <w:r w:rsidRPr="00C714DD">
        <w:rPr>
          <w:sz w:val="28"/>
        </w:rPr>
        <w:t>ния – 2050 руб., общепроизводственные расходы – 36 %, общехозя</w:t>
      </w:r>
      <w:r w:rsidRPr="00C714DD">
        <w:rPr>
          <w:sz w:val="28"/>
        </w:rPr>
        <w:t>й</w:t>
      </w:r>
      <w:r w:rsidRPr="00C714DD">
        <w:rPr>
          <w:sz w:val="28"/>
        </w:rPr>
        <w:t>ственные – 43 % от производственной себестоимости.</w:t>
      </w:r>
      <w:proofErr w:type="gramEnd"/>
    </w:p>
    <w:p w:rsidR="002171F0" w:rsidRPr="002171F0" w:rsidRDefault="002171F0" w:rsidP="0056033C">
      <w:pPr>
        <w:tabs>
          <w:tab w:val="left" w:pos="3765"/>
        </w:tabs>
        <w:ind w:firstLine="510"/>
        <w:jc w:val="both"/>
        <w:rPr>
          <w:sz w:val="28"/>
        </w:rPr>
      </w:pPr>
      <w:r w:rsidRPr="002171F0">
        <w:rPr>
          <w:sz w:val="28"/>
        </w:rPr>
        <w:t>8.2.</w:t>
      </w:r>
      <w:r w:rsidR="00C714DD">
        <w:rPr>
          <w:sz w:val="28"/>
        </w:rPr>
        <w:t>7</w:t>
      </w:r>
      <w:r w:rsidRPr="002171F0">
        <w:rPr>
          <w:sz w:val="28"/>
        </w:rPr>
        <w:t>. Рассчитать полную себестоимость выращивания 1000 шт. цинерарии гибридной при действующих дневных тарифных ставках и следующих затратах труда: рабочий II разряда тратит 2,4 чел</w:t>
      </w:r>
      <w:proofErr w:type="gramStart"/>
      <w:r w:rsidRPr="002171F0">
        <w:rPr>
          <w:sz w:val="28"/>
        </w:rPr>
        <w:t>.-</w:t>
      </w:r>
      <w:proofErr w:type="gramEnd"/>
      <w:r w:rsidRPr="002171F0">
        <w:rPr>
          <w:sz w:val="28"/>
        </w:rPr>
        <w:t xml:space="preserve">дня, III разряда – 4,9 чел.-дня; IV – 8,9 чел.-дня; V – 35,6 чел.-дня. За высокое качество работ рабочим положена премия – 30% от тарифного фонда заработной платы. </w:t>
      </w:r>
      <w:proofErr w:type="gramStart"/>
      <w:r w:rsidRPr="002171F0">
        <w:rPr>
          <w:sz w:val="28"/>
        </w:rPr>
        <w:t xml:space="preserve">Дополнительная заработная плата составляет 10% от основной, отчисления на социальное страхование – </w:t>
      </w:r>
      <w:r w:rsidR="00A810E1">
        <w:rPr>
          <w:sz w:val="28"/>
        </w:rPr>
        <w:t>3</w:t>
      </w:r>
      <w:r w:rsidRPr="002171F0">
        <w:rPr>
          <w:sz w:val="28"/>
        </w:rPr>
        <w:t>5% от суммы основной и дополнительной заработных плат.</w:t>
      </w:r>
      <w:proofErr w:type="gramEnd"/>
    </w:p>
    <w:p w:rsidR="002171F0" w:rsidRPr="002171F0" w:rsidRDefault="002171F0" w:rsidP="0056033C">
      <w:pPr>
        <w:tabs>
          <w:tab w:val="left" w:pos="3765"/>
        </w:tabs>
        <w:ind w:firstLine="510"/>
        <w:jc w:val="both"/>
        <w:rPr>
          <w:sz w:val="28"/>
        </w:rPr>
      </w:pPr>
      <w:r w:rsidRPr="002171F0">
        <w:rPr>
          <w:sz w:val="28"/>
        </w:rPr>
        <w:t>Затраты на основные и вспомогательные материалы  составляют 3000 руб., на отопление оранжереи – 4000 руб. В процессе выращив</w:t>
      </w:r>
      <w:r w:rsidRPr="002171F0">
        <w:rPr>
          <w:sz w:val="28"/>
        </w:rPr>
        <w:t>а</w:t>
      </w:r>
      <w:r w:rsidRPr="002171F0">
        <w:rPr>
          <w:sz w:val="28"/>
        </w:rPr>
        <w:t xml:space="preserve">ния используется трактор МТЗ, затраты времени которого составляют 0,85 м-час, стоимость 1 </w:t>
      </w:r>
      <w:proofErr w:type="spellStart"/>
      <w:r w:rsidRPr="002171F0">
        <w:rPr>
          <w:sz w:val="28"/>
        </w:rPr>
        <w:t>маш</w:t>
      </w:r>
      <w:proofErr w:type="spellEnd"/>
      <w:proofErr w:type="gramStart"/>
      <w:r w:rsidRPr="002171F0">
        <w:rPr>
          <w:sz w:val="28"/>
        </w:rPr>
        <w:t>.-</w:t>
      </w:r>
      <w:proofErr w:type="gramEnd"/>
      <w:r w:rsidRPr="002171F0">
        <w:rPr>
          <w:sz w:val="28"/>
        </w:rPr>
        <w:t>ч</w:t>
      </w:r>
      <w:r w:rsidR="000F485A">
        <w:rPr>
          <w:sz w:val="28"/>
        </w:rPr>
        <w:t>аса</w:t>
      </w:r>
      <w:r w:rsidRPr="002171F0">
        <w:rPr>
          <w:sz w:val="28"/>
        </w:rPr>
        <w:t xml:space="preserve"> – 20 руб.</w:t>
      </w:r>
    </w:p>
    <w:p w:rsidR="002171F0" w:rsidRPr="002171F0" w:rsidRDefault="002171F0" w:rsidP="0056033C">
      <w:pPr>
        <w:tabs>
          <w:tab w:val="left" w:pos="3765"/>
        </w:tabs>
        <w:ind w:firstLine="510"/>
        <w:jc w:val="both"/>
        <w:rPr>
          <w:sz w:val="28"/>
        </w:rPr>
      </w:pPr>
      <w:r w:rsidRPr="002171F0">
        <w:rPr>
          <w:sz w:val="28"/>
        </w:rPr>
        <w:t>Величина амортизации в год для оранжереи площадью 600 м</w:t>
      </w:r>
      <w:proofErr w:type="gramStart"/>
      <w:r w:rsidRPr="000F485A">
        <w:rPr>
          <w:sz w:val="28"/>
          <w:vertAlign w:val="superscript"/>
        </w:rPr>
        <w:t>2</w:t>
      </w:r>
      <w:proofErr w:type="gramEnd"/>
      <w:r w:rsidRPr="002171F0">
        <w:rPr>
          <w:sz w:val="28"/>
        </w:rPr>
        <w:t xml:space="preserve"> – 2500 руб. Цинерария гибридная при выращивании 1000 растений з</w:t>
      </w:r>
      <w:r w:rsidRPr="002171F0">
        <w:rPr>
          <w:sz w:val="28"/>
        </w:rPr>
        <w:t>а</w:t>
      </w:r>
      <w:r w:rsidRPr="002171F0">
        <w:rPr>
          <w:sz w:val="28"/>
        </w:rPr>
        <w:t>нимает площадь 1м</w:t>
      </w:r>
      <w:r w:rsidRPr="000F485A">
        <w:rPr>
          <w:sz w:val="28"/>
          <w:vertAlign w:val="superscript"/>
        </w:rPr>
        <w:t>2</w:t>
      </w:r>
      <w:r w:rsidRPr="002171F0">
        <w:rPr>
          <w:sz w:val="28"/>
        </w:rPr>
        <w:t xml:space="preserve"> в течение 25 дней и 70 м</w:t>
      </w:r>
      <w:r w:rsidRPr="000F485A">
        <w:rPr>
          <w:sz w:val="28"/>
          <w:vertAlign w:val="superscript"/>
        </w:rPr>
        <w:t>2</w:t>
      </w:r>
      <w:r w:rsidRPr="002171F0">
        <w:rPr>
          <w:sz w:val="28"/>
        </w:rPr>
        <w:t xml:space="preserve"> в течение 210 дней.</w:t>
      </w:r>
    </w:p>
    <w:p w:rsidR="002171F0" w:rsidRDefault="002171F0" w:rsidP="0056033C">
      <w:pPr>
        <w:tabs>
          <w:tab w:val="left" w:pos="3765"/>
        </w:tabs>
        <w:ind w:firstLine="510"/>
        <w:jc w:val="both"/>
        <w:rPr>
          <w:sz w:val="28"/>
        </w:rPr>
      </w:pPr>
      <w:r w:rsidRPr="002171F0">
        <w:rPr>
          <w:sz w:val="28"/>
        </w:rPr>
        <w:lastRenderedPageBreak/>
        <w:t>Общепроизводственные расходы составляют 30% от технолог</w:t>
      </w:r>
      <w:r w:rsidRPr="002171F0">
        <w:rPr>
          <w:sz w:val="28"/>
        </w:rPr>
        <w:t>и</w:t>
      </w:r>
      <w:r w:rsidRPr="002171F0">
        <w:rPr>
          <w:sz w:val="28"/>
        </w:rPr>
        <w:t>ческой себестоимости, общехозяйственные – 60%. Внепроизводстве</w:t>
      </w:r>
      <w:r w:rsidRPr="002171F0">
        <w:rPr>
          <w:sz w:val="28"/>
        </w:rPr>
        <w:t>н</w:t>
      </w:r>
      <w:r w:rsidRPr="002171F0">
        <w:rPr>
          <w:sz w:val="28"/>
        </w:rPr>
        <w:t>ные расходы составляют 5% от производственной себестоимости.</w:t>
      </w:r>
    </w:p>
    <w:p w:rsidR="00E37892" w:rsidRPr="0071289B" w:rsidRDefault="00E37892" w:rsidP="00772F7F">
      <w:pPr>
        <w:jc w:val="center"/>
        <w:rPr>
          <w:sz w:val="28"/>
          <w:szCs w:val="28"/>
        </w:rPr>
      </w:pPr>
    </w:p>
    <w:p w:rsidR="00E37892" w:rsidRPr="00772F7F" w:rsidRDefault="00BB0264" w:rsidP="0056033C">
      <w:pPr>
        <w:jc w:val="center"/>
        <w:rPr>
          <w:b/>
          <w:sz w:val="28"/>
        </w:rPr>
      </w:pPr>
      <w:r>
        <w:rPr>
          <w:b/>
          <w:sz w:val="28"/>
        </w:rPr>
        <w:t>8</w:t>
      </w:r>
      <w:r w:rsidR="00E37892">
        <w:rPr>
          <w:b/>
          <w:sz w:val="28"/>
        </w:rPr>
        <w:t>.</w:t>
      </w:r>
      <w:r w:rsidR="00E37892" w:rsidRPr="0071289B">
        <w:rPr>
          <w:b/>
          <w:sz w:val="28"/>
        </w:rPr>
        <w:t>3</w:t>
      </w:r>
      <w:r w:rsidR="00E37892" w:rsidRPr="00772F7F">
        <w:rPr>
          <w:b/>
          <w:sz w:val="28"/>
        </w:rPr>
        <w:t xml:space="preserve">.  </w:t>
      </w:r>
      <w:r w:rsidR="00E37892" w:rsidRPr="00DC1F19">
        <w:rPr>
          <w:b/>
          <w:sz w:val="28"/>
        </w:rPr>
        <w:t>Задания для самоконтроля</w:t>
      </w:r>
    </w:p>
    <w:p w:rsidR="00E37892" w:rsidRPr="00772F7F" w:rsidRDefault="00E37892" w:rsidP="00E37892">
      <w:pPr>
        <w:jc w:val="both"/>
        <w:rPr>
          <w:b/>
          <w:sz w:val="28"/>
        </w:rPr>
      </w:pPr>
    </w:p>
    <w:p w:rsidR="002171F0" w:rsidRDefault="00BB0264" w:rsidP="0056033C">
      <w:pPr>
        <w:ind w:firstLine="510"/>
        <w:jc w:val="both"/>
        <w:rPr>
          <w:sz w:val="28"/>
        </w:rPr>
      </w:pPr>
      <w:r>
        <w:rPr>
          <w:sz w:val="28"/>
        </w:rPr>
        <w:t>8</w:t>
      </w:r>
      <w:r w:rsidRPr="00BB0264">
        <w:rPr>
          <w:sz w:val="28"/>
        </w:rPr>
        <w:t>.3.1.</w:t>
      </w:r>
      <w:r w:rsidR="002171F0" w:rsidRPr="002171F0">
        <w:t xml:space="preserve"> </w:t>
      </w:r>
      <w:r w:rsidR="002171F0" w:rsidRPr="002171F0">
        <w:rPr>
          <w:sz w:val="28"/>
        </w:rPr>
        <w:t xml:space="preserve">Себестоимость продукции и услуг – </w:t>
      </w:r>
      <w:r w:rsidR="002171F0">
        <w:rPr>
          <w:sz w:val="28"/>
        </w:rPr>
        <w:t xml:space="preserve"> это </w:t>
      </w:r>
    </w:p>
    <w:p w:rsidR="00BB0264" w:rsidRPr="00BB0264" w:rsidRDefault="00BB0264" w:rsidP="0056033C">
      <w:pPr>
        <w:ind w:firstLine="510"/>
        <w:jc w:val="both"/>
        <w:rPr>
          <w:sz w:val="28"/>
        </w:rPr>
      </w:pPr>
      <w:r w:rsidRPr="00BB0264">
        <w:rPr>
          <w:sz w:val="28"/>
        </w:rPr>
        <w:t>а)</w:t>
      </w:r>
      <w:r w:rsidR="002171F0">
        <w:rPr>
          <w:sz w:val="28"/>
        </w:rPr>
        <w:t xml:space="preserve"> расходы на оплату труда работников;</w:t>
      </w:r>
    </w:p>
    <w:p w:rsidR="002171F0" w:rsidRDefault="00BB0264" w:rsidP="0056033C">
      <w:pPr>
        <w:ind w:firstLine="510"/>
        <w:jc w:val="both"/>
        <w:rPr>
          <w:sz w:val="28"/>
        </w:rPr>
      </w:pPr>
      <w:r w:rsidRPr="00BB0264">
        <w:rPr>
          <w:sz w:val="28"/>
        </w:rPr>
        <w:t>б)</w:t>
      </w:r>
      <w:r w:rsidR="002171F0" w:rsidRPr="002171F0">
        <w:t xml:space="preserve"> </w:t>
      </w:r>
      <w:r w:rsidR="002171F0" w:rsidRPr="002171F0">
        <w:rPr>
          <w:sz w:val="28"/>
        </w:rPr>
        <w:t xml:space="preserve">выраженные в денежной форме  </w:t>
      </w:r>
      <w:r w:rsidR="002171F0">
        <w:rPr>
          <w:sz w:val="28"/>
        </w:rPr>
        <w:t>расходы предприятия на пр</w:t>
      </w:r>
      <w:r w:rsidR="002171F0">
        <w:rPr>
          <w:sz w:val="28"/>
        </w:rPr>
        <w:t>о</w:t>
      </w:r>
      <w:r w:rsidR="002171F0">
        <w:rPr>
          <w:sz w:val="28"/>
        </w:rPr>
        <w:t>изводство и реализацию продукции;</w:t>
      </w:r>
      <w:r w:rsidR="002171F0" w:rsidRPr="002171F0">
        <w:rPr>
          <w:sz w:val="28"/>
        </w:rPr>
        <w:t xml:space="preserve"> </w:t>
      </w:r>
    </w:p>
    <w:p w:rsidR="00BB0264" w:rsidRPr="00BB0264" w:rsidRDefault="00BB0264" w:rsidP="0056033C">
      <w:pPr>
        <w:ind w:firstLine="510"/>
        <w:jc w:val="both"/>
        <w:rPr>
          <w:sz w:val="28"/>
        </w:rPr>
      </w:pPr>
      <w:r w:rsidRPr="00BB0264">
        <w:rPr>
          <w:sz w:val="28"/>
        </w:rPr>
        <w:t>в)</w:t>
      </w:r>
      <w:r w:rsidR="002171F0">
        <w:rPr>
          <w:sz w:val="28"/>
        </w:rPr>
        <w:t xml:space="preserve"> выраженные в натуральной форме материальные ресурсы, н</w:t>
      </w:r>
      <w:r w:rsidR="002171F0">
        <w:rPr>
          <w:sz w:val="28"/>
        </w:rPr>
        <w:t>е</w:t>
      </w:r>
      <w:r w:rsidR="002171F0">
        <w:rPr>
          <w:sz w:val="28"/>
        </w:rPr>
        <w:t>обходимые для производства продукции;</w:t>
      </w:r>
    </w:p>
    <w:p w:rsidR="00BB0264" w:rsidRPr="00BB0264" w:rsidRDefault="00BB0264" w:rsidP="0056033C">
      <w:pPr>
        <w:ind w:firstLine="510"/>
        <w:jc w:val="both"/>
        <w:rPr>
          <w:sz w:val="28"/>
        </w:rPr>
      </w:pPr>
      <w:r>
        <w:rPr>
          <w:sz w:val="28"/>
        </w:rPr>
        <w:t>8</w:t>
      </w:r>
      <w:r w:rsidRPr="00BB0264">
        <w:rPr>
          <w:sz w:val="28"/>
        </w:rPr>
        <w:t>.3.2.</w:t>
      </w:r>
      <w:r w:rsidR="002171F0">
        <w:rPr>
          <w:sz w:val="28"/>
        </w:rPr>
        <w:t xml:space="preserve"> Себестоимость выполняет следующие функции:</w:t>
      </w:r>
    </w:p>
    <w:p w:rsidR="00BB0264" w:rsidRPr="00BB0264" w:rsidRDefault="00BB0264" w:rsidP="0056033C">
      <w:pPr>
        <w:ind w:firstLine="510"/>
        <w:jc w:val="both"/>
        <w:rPr>
          <w:sz w:val="28"/>
        </w:rPr>
      </w:pPr>
      <w:r w:rsidRPr="00BB0264">
        <w:rPr>
          <w:sz w:val="28"/>
        </w:rPr>
        <w:t>а)</w:t>
      </w:r>
      <w:r w:rsidR="002171F0">
        <w:rPr>
          <w:sz w:val="28"/>
        </w:rPr>
        <w:t xml:space="preserve"> позволяет </w:t>
      </w:r>
      <w:r w:rsidR="00FF6A57">
        <w:rPr>
          <w:sz w:val="28"/>
        </w:rPr>
        <w:t>рассчитывать заработную плату работникам;</w:t>
      </w:r>
    </w:p>
    <w:p w:rsidR="00BB0264" w:rsidRPr="00BB0264" w:rsidRDefault="00BB0264" w:rsidP="0056033C">
      <w:pPr>
        <w:ind w:firstLine="510"/>
        <w:jc w:val="both"/>
        <w:rPr>
          <w:sz w:val="28"/>
        </w:rPr>
      </w:pPr>
      <w:r w:rsidRPr="00BB0264">
        <w:rPr>
          <w:sz w:val="28"/>
        </w:rPr>
        <w:t>б)</w:t>
      </w:r>
      <w:r w:rsidR="00FF6A57">
        <w:rPr>
          <w:sz w:val="28"/>
        </w:rPr>
        <w:t xml:space="preserve"> позволяет ускорять темпы роста научно-технического прогре</w:t>
      </w:r>
      <w:r w:rsidR="00FF6A57">
        <w:rPr>
          <w:sz w:val="28"/>
        </w:rPr>
        <w:t>с</w:t>
      </w:r>
      <w:r w:rsidR="00FF6A57">
        <w:rPr>
          <w:sz w:val="28"/>
        </w:rPr>
        <w:t>са;</w:t>
      </w:r>
    </w:p>
    <w:p w:rsidR="00BB0264" w:rsidRPr="00BB0264" w:rsidRDefault="00BB0264" w:rsidP="0056033C">
      <w:pPr>
        <w:ind w:firstLine="510"/>
        <w:jc w:val="both"/>
        <w:rPr>
          <w:sz w:val="28"/>
        </w:rPr>
      </w:pPr>
      <w:r w:rsidRPr="00BB0264">
        <w:rPr>
          <w:sz w:val="28"/>
        </w:rPr>
        <w:t>в)</w:t>
      </w:r>
      <w:r w:rsidR="002171F0" w:rsidRPr="002171F0">
        <w:t xml:space="preserve"> </w:t>
      </w:r>
      <w:r w:rsidR="002171F0" w:rsidRPr="002171F0">
        <w:rPr>
          <w:sz w:val="28"/>
        </w:rPr>
        <w:t>позволяет осуществлять учет и контроль всех затрат на выпуск и реализацию продукции;</w:t>
      </w:r>
    </w:p>
    <w:p w:rsidR="00EA4039" w:rsidRPr="00EA4039" w:rsidRDefault="00BB0264" w:rsidP="0056033C">
      <w:pPr>
        <w:ind w:firstLine="510"/>
        <w:jc w:val="both"/>
        <w:rPr>
          <w:sz w:val="28"/>
        </w:rPr>
      </w:pPr>
      <w:r>
        <w:rPr>
          <w:sz w:val="28"/>
        </w:rPr>
        <w:t>8</w:t>
      </w:r>
      <w:r w:rsidRPr="00BB0264">
        <w:rPr>
          <w:sz w:val="28"/>
        </w:rPr>
        <w:t>.3.3</w:t>
      </w:r>
      <w:proofErr w:type="gramStart"/>
      <w:r w:rsidR="00EA4039" w:rsidRPr="00EA4039">
        <w:rPr>
          <w:sz w:val="28"/>
          <w:szCs w:val="28"/>
        </w:rPr>
        <w:t xml:space="preserve"> </w:t>
      </w:r>
      <w:r w:rsidR="00EA4039" w:rsidRPr="00EA4039">
        <w:rPr>
          <w:sz w:val="28"/>
        </w:rPr>
        <w:t>П</w:t>
      </w:r>
      <w:proofErr w:type="gramEnd"/>
      <w:r w:rsidR="00EA4039" w:rsidRPr="00EA4039">
        <w:rPr>
          <w:sz w:val="28"/>
        </w:rPr>
        <w:t>о способу отнесения на себестоимость затраты подразд</w:t>
      </w:r>
      <w:r w:rsidR="00EA4039" w:rsidRPr="00EA4039">
        <w:rPr>
          <w:sz w:val="28"/>
        </w:rPr>
        <w:t>е</w:t>
      </w:r>
      <w:r w:rsidR="00EA4039" w:rsidRPr="00EA4039">
        <w:rPr>
          <w:sz w:val="28"/>
        </w:rPr>
        <w:t>ляются на:</w:t>
      </w:r>
    </w:p>
    <w:p w:rsidR="00EA4039" w:rsidRPr="00EA4039" w:rsidRDefault="00EA4039" w:rsidP="0056033C">
      <w:pPr>
        <w:ind w:firstLine="510"/>
        <w:jc w:val="both"/>
        <w:rPr>
          <w:sz w:val="28"/>
        </w:rPr>
      </w:pPr>
      <w:r>
        <w:rPr>
          <w:sz w:val="28"/>
        </w:rPr>
        <w:t xml:space="preserve">а) </w:t>
      </w:r>
      <w:r w:rsidRPr="00EA4039">
        <w:rPr>
          <w:sz w:val="28"/>
        </w:rPr>
        <w:t xml:space="preserve">прямые </w:t>
      </w:r>
      <w:r>
        <w:rPr>
          <w:sz w:val="28"/>
        </w:rPr>
        <w:t>и</w:t>
      </w:r>
      <w:r w:rsidRPr="00EA4039">
        <w:rPr>
          <w:sz w:val="28"/>
        </w:rPr>
        <w:t xml:space="preserve"> </w:t>
      </w:r>
      <w:r>
        <w:rPr>
          <w:sz w:val="28"/>
        </w:rPr>
        <w:t>косвенные;</w:t>
      </w:r>
    </w:p>
    <w:p w:rsidR="00BB0264" w:rsidRPr="00BB0264" w:rsidRDefault="00BB0264" w:rsidP="0056033C">
      <w:pPr>
        <w:ind w:firstLine="510"/>
        <w:jc w:val="both"/>
        <w:rPr>
          <w:sz w:val="28"/>
        </w:rPr>
      </w:pPr>
      <w:r w:rsidRPr="00BB0264">
        <w:rPr>
          <w:sz w:val="28"/>
        </w:rPr>
        <w:t>б)</w:t>
      </w:r>
      <w:r w:rsidR="00EA4039">
        <w:rPr>
          <w:sz w:val="28"/>
        </w:rPr>
        <w:t xml:space="preserve"> скрытые и явные;</w:t>
      </w:r>
    </w:p>
    <w:p w:rsidR="00BB0264" w:rsidRPr="00BB0264" w:rsidRDefault="00BB0264" w:rsidP="0056033C">
      <w:pPr>
        <w:ind w:firstLine="510"/>
        <w:jc w:val="both"/>
        <w:rPr>
          <w:sz w:val="28"/>
        </w:rPr>
      </w:pPr>
      <w:r w:rsidRPr="00BB0264">
        <w:rPr>
          <w:sz w:val="28"/>
        </w:rPr>
        <w:t>в)</w:t>
      </w:r>
      <w:r w:rsidR="00EA4039">
        <w:rPr>
          <w:sz w:val="28"/>
        </w:rPr>
        <w:t xml:space="preserve"> прямые и кривые.</w:t>
      </w:r>
    </w:p>
    <w:p w:rsidR="004661F0" w:rsidRPr="004661F0" w:rsidRDefault="00BB0264" w:rsidP="0056033C">
      <w:pPr>
        <w:ind w:firstLine="510"/>
        <w:jc w:val="both"/>
        <w:rPr>
          <w:sz w:val="28"/>
        </w:rPr>
      </w:pPr>
      <w:r>
        <w:rPr>
          <w:sz w:val="28"/>
        </w:rPr>
        <w:t>8</w:t>
      </w:r>
      <w:r w:rsidRPr="00BB0264">
        <w:rPr>
          <w:sz w:val="28"/>
        </w:rPr>
        <w:t>.3.4.</w:t>
      </w:r>
      <w:r w:rsidR="004661F0" w:rsidRPr="004661F0">
        <w:rPr>
          <w:sz w:val="28"/>
          <w:szCs w:val="28"/>
        </w:rPr>
        <w:t xml:space="preserve"> </w:t>
      </w:r>
      <w:r w:rsidR="004661F0" w:rsidRPr="004661F0">
        <w:rPr>
          <w:sz w:val="28"/>
        </w:rPr>
        <w:t xml:space="preserve">В зависимости от характера участия расходов в процессе производства </w:t>
      </w:r>
      <w:r w:rsidR="004661F0">
        <w:rPr>
          <w:sz w:val="28"/>
        </w:rPr>
        <w:t>производственные расходы</w:t>
      </w:r>
      <w:r w:rsidR="004661F0" w:rsidRPr="004661F0">
        <w:rPr>
          <w:sz w:val="28"/>
        </w:rPr>
        <w:t xml:space="preserve"> подразделяют </w:t>
      </w:r>
      <w:proofErr w:type="gramStart"/>
      <w:r w:rsidR="004661F0" w:rsidRPr="004661F0">
        <w:rPr>
          <w:sz w:val="28"/>
        </w:rPr>
        <w:t>на</w:t>
      </w:r>
      <w:proofErr w:type="gramEnd"/>
      <w:r w:rsidR="004661F0" w:rsidRPr="004661F0">
        <w:rPr>
          <w:sz w:val="28"/>
        </w:rPr>
        <w:t xml:space="preserve">: </w:t>
      </w:r>
    </w:p>
    <w:p w:rsidR="00BB0264" w:rsidRPr="00BB0264" w:rsidRDefault="00BB0264" w:rsidP="0056033C">
      <w:pPr>
        <w:ind w:firstLine="510"/>
        <w:jc w:val="both"/>
        <w:rPr>
          <w:sz w:val="28"/>
        </w:rPr>
      </w:pPr>
      <w:r w:rsidRPr="00BB0264">
        <w:rPr>
          <w:sz w:val="28"/>
        </w:rPr>
        <w:t>а)</w:t>
      </w:r>
      <w:r w:rsidR="004661F0">
        <w:rPr>
          <w:sz w:val="28"/>
        </w:rPr>
        <w:t xml:space="preserve"> связанные  с процессом реализации продукц</w:t>
      </w:r>
      <w:proofErr w:type="gramStart"/>
      <w:r w:rsidR="004661F0">
        <w:rPr>
          <w:sz w:val="28"/>
        </w:rPr>
        <w:t>ии и ее</w:t>
      </w:r>
      <w:proofErr w:type="gramEnd"/>
      <w:r w:rsidR="004661F0">
        <w:rPr>
          <w:sz w:val="28"/>
        </w:rPr>
        <w:t xml:space="preserve"> складир</w:t>
      </w:r>
      <w:r w:rsidR="004661F0">
        <w:rPr>
          <w:sz w:val="28"/>
        </w:rPr>
        <w:t>о</w:t>
      </w:r>
      <w:r w:rsidR="004661F0">
        <w:rPr>
          <w:sz w:val="28"/>
        </w:rPr>
        <w:t>вания;</w:t>
      </w:r>
    </w:p>
    <w:p w:rsidR="00BB0264" w:rsidRPr="00BB0264" w:rsidRDefault="00BB0264" w:rsidP="0056033C">
      <w:pPr>
        <w:ind w:firstLine="510"/>
        <w:jc w:val="both"/>
        <w:rPr>
          <w:sz w:val="28"/>
        </w:rPr>
      </w:pPr>
      <w:r w:rsidRPr="00BB0264">
        <w:rPr>
          <w:sz w:val="28"/>
        </w:rPr>
        <w:t>б)</w:t>
      </w:r>
      <w:r w:rsidR="004661F0">
        <w:rPr>
          <w:sz w:val="28"/>
        </w:rPr>
        <w:t xml:space="preserve"> постоянные и накладные;</w:t>
      </w:r>
    </w:p>
    <w:p w:rsidR="00BB0264" w:rsidRPr="00BB0264" w:rsidRDefault="00BB0264" w:rsidP="0056033C">
      <w:pPr>
        <w:ind w:firstLine="510"/>
        <w:jc w:val="both"/>
        <w:rPr>
          <w:sz w:val="28"/>
        </w:rPr>
      </w:pPr>
      <w:r w:rsidRPr="00BB0264">
        <w:rPr>
          <w:sz w:val="28"/>
        </w:rPr>
        <w:t>в)</w:t>
      </w:r>
      <w:r w:rsidR="004661F0">
        <w:rPr>
          <w:sz w:val="28"/>
        </w:rPr>
        <w:t xml:space="preserve"> основные и накладные.</w:t>
      </w:r>
    </w:p>
    <w:p w:rsidR="00BB0264" w:rsidRPr="00BB0264" w:rsidRDefault="00BB0264" w:rsidP="0056033C">
      <w:pPr>
        <w:ind w:firstLine="510"/>
        <w:jc w:val="both"/>
        <w:rPr>
          <w:sz w:val="28"/>
        </w:rPr>
      </w:pPr>
      <w:r>
        <w:rPr>
          <w:sz w:val="28"/>
        </w:rPr>
        <w:t>8</w:t>
      </w:r>
      <w:r w:rsidRPr="00BB0264">
        <w:rPr>
          <w:sz w:val="28"/>
        </w:rPr>
        <w:t>.3.5.</w:t>
      </w:r>
      <w:r w:rsidR="004661F0">
        <w:rPr>
          <w:sz w:val="28"/>
        </w:rPr>
        <w:t xml:space="preserve"> Калькуляция – это </w:t>
      </w:r>
    </w:p>
    <w:p w:rsidR="00BB0264" w:rsidRPr="00BB0264" w:rsidRDefault="00BB0264" w:rsidP="0056033C">
      <w:pPr>
        <w:ind w:firstLine="510"/>
        <w:jc w:val="both"/>
        <w:rPr>
          <w:sz w:val="28"/>
        </w:rPr>
      </w:pPr>
      <w:r w:rsidRPr="00BB0264">
        <w:rPr>
          <w:sz w:val="28"/>
        </w:rPr>
        <w:t>а)</w:t>
      </w:r>
      <w:r w:rsidR="004661F0" w:rsidRPr="004661F0">
        <w:rPr>
          <w:sz w:val="28"/>
          <w:szCs w:val="28"/>
        </w:rPr>
        <w:t xml:space="preserve"> </w:t>
      </w:r>
      <w:r w:rsidR="004661F0">
        <w:rPr>
          <w:sz w:val="28"/>
        </w:rPr>
        <w:t>р</w:t>
      </w:r>
      <w:r w:rsidR="004661F0" w:rsidRPr="004661F0">
        <w:rPr>
          <w:sz w:val="28"/>
        </w:rPr>
        <w:t>асчет затрат на производство и реализацию единицы проду</w:t>
      </w:r>
      <w:r w:rsidR="004661F0" w:rsidRPr="004661F0">
        <w:rPr>
          <w:sz w:val="28"/>
        </w:rPr>
        <w:t>к</w:t>
      </w:r>
      <w:r w:rsidR="004661F0" w:rsidRPr="004661F0">
        <w:rPr>
          <w:sz w:val="28"/>
        </w:rPr>
        <w:t>ции</w:t>
      </w:r>
      <w:r w:rsidR="004661F0">
        <w:rPr>
          <w:sz w:val="28"/>
        </w:rPr>
        <w:t>;</w:t>
      </w:r>
    </w:p>
    <w:p w:rsidR="00BB0264" w:rsidRPr="00BB0264" w:rsidRDefault="00BB0264" w:rsidP="0056033C">
      <w:pPr>
        <w:ind w:firstLine="510"/>
        <w:jc w:val="both"/>
        <w:rPr>
          <w:sz w:val="28"/>
        </w:rPr>
      </w:pPr>
      <w:r w:rsidRPr="00BB0264">
        <w:rPr>
          <w:sz w:val="28"/>
        </w:rPr>
        <w:t>б)</w:t>
      </w:r>
      <w:r w:rsidR="004661F0">
        <w:rPr>
          <w:sz w:val="28"/>
        </w:rPr>
        <w:t xml:space="preserve"> расчет </w:t>
      </w:r>
      <w:proofErr w:type="gramStart"/>
      <w:r w:rsidR="004661F0">
        <w:rPr>
          <w:sz w:val="28"/>
        </w:rPr>
        <w:t>размеров оплаты труда</w:t>
      </w:r>
      <w:proofErr w:type="gramEnd"/>
      <w:r w:rsidR="004661F0">
        <w:rPr>
          <w:sz w:val="28"/>
        </w:rPr>
        <w:t>;</w:t>
      </w:r>
    </w:p>
    <w:p w:rsidR="00BB0264" w:rsidRPr="00BB0264" w:rsidRDefault="00BB0264" w:rsidP="0056033C">
      <w:pPr>
        <w:ind w:firstLine="510"/>
        <w:jc w:val="both"/>
        <w:rPr>
          <w:sz w:val="28"/>
        </w:rPr>
      </w:pPr>
      <w:r w:rsidRPr="00BB0264">
        <w:rPr>
          <w:sz w:val="28"/>
        </w:rPr>
        <w:t>в)</w:t>
      </w:r>
      <w:r w:rsidR="004661F0">
        <w:rPr>
          <w:sz w:val="28"/>
        </w:rPr>
        <w:t xml:space="preserve"> расчет прибыли от реализации продукции.</w:t>
      </w:r>
    </w:p>
    <w:p w:rsidR="00BB0264" w:rsidRPr="00BB0264" w:rsidRDefault="00BB0264" w:rsidP="0056033C">
      <w:pPr>
        <w:ind w:firstLine="510"/>
        <w:jc w:val="both"/>
        <w:rPr>
          <w:sz w:val="28"/>
        </w:rPr>
      </w:pPr>
      <w:r>
        <w:rPr>
          <w:sz w:val="28"/>
        </w:rPr>
        <w:t>8</w:t>
      </w:r>
      <w:r w:rsidRPr="00BB0264">
        <w:rPr>
          <w:sz w:val="28"/>
        </w:rPr>
        <w:t>.3.6.</w:t>
      </w:r>
      <w:r w:rsidR="00563694">
        <w:rPr>
          <w:sz w:val="28"/>
        </w:rPr>
        <w:t xml:space="preserve"> Полная себестоимость производства продукции включает:</w:t>
      </w:r>
    </w:p>
    <w:p w:rsidR="00BB0264" w:rsidRPr="00BB0264" w:rsidRDefault="00BB0264" w:rsidP="0056033C">
      <w:pPr>
        <w:ind w:firstLine="510"/>
        <w:jc w:val="both"/>
        <w:rPr>
          <w:sz w:val="28"/>
        </w:rPr>
      </w:pPr>
      <w:r w:rsidRPr="00BB0264">
        <w:rPr>
          <w:sz w:val="28"/>
        </w:rPr>
        <w:t>а)</w:t>
      </w:r>
      <w:r w:rsidR="00563694">
        <w:rPr>
          <w:sz w:val="28"/>
        </w:rPr>
        <w:t xml:space="preserve"> все затраты на производство продукции;</w:t>
      </w:r>
    </w:p>
    <w:p w:rsidR="00BB0264" w:rsidRPr="00BB0264" w:rsidRDefault="00BB0264" w:rsidP="0056033C">
      <w:pPr>
        <w:ind w:firstLine="510"/>
        <w:jc w:val="both"/>
        <w:rPr>
          <w:sz w:val="28"/>
        </w:rPr>
      </w:pPr>
      <w:r w:rsidRPr="00BB0264">
        <w:rPr>
          <w:sz w:val="28"/>
        </w:rPr>
        <w:t>б)</w:t>
      </w:r>
      <w:r w:rsidR="00563694">
        <w:rPr>
          <w:sz w:val="28"/>
        </w:rPr>
        <w:t xml:space="preserve"> все затраты на производство и рекламу продукции;</w:t>
      </w:r>
    </w:p>
    <w:p w:rsidR="00563694" w:rsidRPr="00563694" w:rsidRDefault="00BB0264" w:rsidP="0056033C">
      <w:pPr>
        <w:ind w:firstLine="510"/>
        <w:jc w:val="both"/>
        <w:rPr>
          <w:sz w:val="28"/>
        </w:rPr>
      </w:pPr>
      <w:r w:rsidRPr="00BB0264">
        <w:rPr>
          <w:sz w:val="28"/>
        </w:rPr>
        <w:t>в)</w:t>
      </w:r>
      <w:r w:rsidR="00563694" w:rsidRPr="00563694">
        <w:rPr>
          <w:sz w:val="28"/>
          <w:szCs w:val="28"/>
        </w:rPr>
        <w:t xml:space="preserve"> </w:t>
      </w:r>
      <w:r w:rsidR="00563694" w:rsidRPr="00563694">
        <w:rPr>
          <w:sz w:val="28"/>
        </w:rPr>
        <w:t xml:space="preserve">все затраты на производство и реализацию продукции, </w:t>
      </w:r>
      <w:r w:rsidR="00563694">
        <w:rPr>
          <w:sz w:val="28"/>
        </w:rPr>
        <w:t xml:space="preserve">включая </w:t>
      </w:r>
      <w:r w:rsidR="00563694" w:rsidRPr="00563694">
        <w:rPr>
          <w:sz w:val="28"/>
        </w:rPr>
        <w:t xml:space="preserve">затраты на упаковку, хранение, погрузку, транспортировку продукции  и рекламу. </w:t>
      </w:r>
    </w:p>
    <w:p w:rsidR="00BB0264" w:rsidRPr="00BB0264" w:rsidRDefault="00BB0264" w:rsidP="0056033C">
      <w:pPr>
        <w:ind w:firstLine="510"/>
        <w:jc w:val="both"/>
        <w:rPr>
          <w:sz w:val="28"/>
        </w:rPr>
      </w:pPr>
      <w:r>
        <w:rPr>
          <w:sz w:val="28"/>
        </w:rPr>
        <w:lastRenderedPageBreak/>
        <w:t>8</w:t>
      </w:r>
      <w:r w:rsidRPr="00BB0264">
        <w:rPr>
          <w:sz w:val="28"/>
        </w:rPr>
        <w:t>.3.7.</w:t>
      </w:r>
      <w:r w:rsidR="00EA4039">
        <w:rPr>
          <w:sz w:val="28"/>
        </w:rPr>
        <w:t xml:space="preserve"> Переменные – это затраты, величина которых </w:t>
      </w:r>
    </w:p>
    <w:p w:rsidR="00EA4039" w:rsidRPr="00EA4039" w:rsidRDefault="00EA4039" w:rsidP="0056033C">
      <w:pPr>
        <w:ind w:firstLine="510"/>
        <w:jc w:val="both"/>
        <w:rPr>
          <w:sz w:val="28"/>
        </w:rPr>
      </w:pPr>
      <w:r w:rsidRPr="00EA4039">
        <w:rPr>
          <w:sz w:val="28"/>
        </w:rPr>
        <w:t>а) изменяется с изменением объема производства.</w:t>
      </w:r>
    </w:p>
    <w:p w:rsidR="00EA4039" w:rsidRPr="00EA4039" w:rsidRDefault="00EA4039" w:rsidP="0056033C">
      <w:pPr>
        <w:ind w:firstLine="510"/>
        <w:jc w:val="both"/>
        <w:rPr>
          <w:sz w:val="28"/>
        </w:rPr>
      </w:pPr>
      <w:r w:rsidRPr="00EA4039">
        <w:rPr>
          <w:sz w:val="28"/>
        </w:rPr>
        <w:t>б) изменяется с изменением объема производства.</w:t>
      </w:r>
    </w:p>
    <w:p w:rsidR="00EA4039" w:rsidRPr="00EA4039" w:rsidRDefault="00EA4039" w:rsidP="0056033C">
      <w:pPr>
        <w:ind w:firstLine="510"/>
        <w:jc w:val="both"/>
        <w:rPr>
          <w:sz w:val="28"/>
        </w:rPr>
      </w:pPr>
      <w:r w:rsidRPr="00EA4039">
        <w:rPr>
          <w:sz w:val="28"/>
        </w:rPr>
        <w:t xml:space="preserve">в) постоянно </w:t>
      </w:r>
      <w:r>
        <w:rPr>
          <w:sz w:val="28"/>
        </w:rPr>
        <w:t>из</w:t>
      </w:r>
      <w:r w:rsidRPr="00EA4039">
        <w:rPr>
          <w:sz w:val="28"/>
        </w:rPr>
        <w:t xml:space="preserve">меняется </w:t>
      </w:r>
      <w:r w:rsidR="004661F0">
        <w:rPr>
          <w:sz w:val="28"/>
        </w:rPr>
        <w:t>в зависимости от климатических усл</w:t>
      </w:r>
      <w:r w:rsidR="004661F0">
        <w:rPr>
          <w:sz w:val="28"/>
        </w:rPr>
        <w:t>о</w:t>
      </w:r>
      <w:r w:rsidR="004661F0">
        <w:rPr>
          <w:sz w:val="28"/>
        </w:rPr>
        <w:t>вий</w:t>
      </w:r>
      <w:r w:rsidRPr="00EA4039">
        <w:rPr>
          <w:sz w:val="28"/>
        </w:rPr>
        <w:t>.</w:t>
      </w:r>
    </w:p>
    <w:p w:rsidR="00EA4039" w:rsidRDefault="00BB0264" w:rsidP="0056033C">
      <w:pPr>
        <w:ind w:firstLine="510"/>
        <w:jc w:val="both"/>
        <w:rPr>
          <w:sz w:val="28"/>
        </w:rPr>
      </w:pPr>
      <w:r>
        <w:rPr>
          <w:sz w:val="28"/>
        </w:rPr>
        <w:t>8</w:t>
      </w:r>
      <w:r w:rsidRPr="00BB0264">
        <w:rPr>
          <w:sz w:val="28"/>
        </w:rPr>
        <w:t>.3.8.</w:t>
      </w:r>
      <w:r w:rsidR="00EA4039" w:rsidRPr="00EA4039">
        <w:t xml:space="preserve"> </w:t>
      </w:r>
      <w:r w:rsidR="00EA4039" w:rsidRPr="00EA4039">
        <w:rPr>
          <w:sz w:val="28"/>
        </w:rPr>
        <w:t xml:space="preserve">Постоянные – это затраты, величина которых </w:t>
      </w:r>
    </w:p>
    <w:p w:rsidR="00EA4039" w:rsidRPr="00EA4039" w:rsidRDefault="00BB0264" w:rsidP="0056033C">
      <w:pPr>
        <w:ind w:firstLine="510"/>
        <w:jc w:val="both"/>
        <w:rPr>
          <w:sz w:val="28"/>
        </w:rPr>
      </w:pPr>
      <w:r w:rsidRPr="00BB0264">
        <w:rPr>
          <w:sz w:val="28"/>
        </w:rPr>
        <w:t>а)</w:t>
      </w:r>
      <w:r w:rsidR="00EA4039">
        <w:rPr>
          <w:sz w:val="28"/>
        </w:rPr>
        <w:t xml:space="preserve"> </w:t>
      </w:r>
      <w:r w:rsidR="00EA4039" w:rsidRPr="00EA4039">
        <w:rPr>
          <w:sz w:val="28"/>
        </w:rPr>
        <w:t>не изменяется с изменением объема производства</w:t>
      </w:r>
      <w:r w:rsidR="004661F0">
        <w:rPr>
          <w:sz w:val="28"/>
        </w:rPr>
        <w:t>;</w:t>
      </w:r>
    </w:p>
    <w:p w:rsidR="00BB0264" w:rsidRPr="00BB0264" w:rsidRDefault="00BB0264" w:rsidP="0056033C">
      <w:pPr>
        <w:ind w:firstLine="510"/>
        <w:jc w:val="both"/>
        <w:rPr>
          <w:sz w:val="28"/>
        </w:rPr>
      </w:pPr>
      <w:r w:rsidRPr="00BB0264">
        <w:rPr>
          <w:sz w:val="28"/>
        </w:rPr>
        <w:t>б)</w:t>
      </w:r>
      <w:r w:rsidR="00EA4039">
        <w:rPr>
          <w:sz w:val="28"/>
        </w:rPr>
        <w:t xml:space="preserve"> </w:t>
      </w:r>
      <w:r w:rsidR="00EA4039" w:rsidRPr="00EA4039">
        <w:rPr>
          <w:sz w:val="28"/>
        </w:rPr>
        <w:t>изменяется с изменением объема производства</w:t>
      </w:r>
      <w:r w:rsidR="004661F0">
        <w:rPr>
          <w:sz w:val="28"/>
        </w:rPr>
        <w:t>;</w:t>
      </w:r>
    </w:p>
    <w:p w:rsidR="00BB0264" w:rsidRPr="000F485A" w:rsidRDefault="00BB0264" w:rsidP="0056033C">
      <w:pPr>
        <w:ind w:firstLine="510"/>
        <w:jc w:val="both"/>
        <w:rPr>
          <w:spacing w:val="-4"/>
          <w:sz w:val="28"/>
        </w:rPr>
      </w:pPr>
      <w:r w:rsidRPr="000F485A">
        <w:rPr>
          <w:spacing w:val="-4"/>
          <w:sz w:val="28"/>
        </w:rPr>
        <w:t>в)</w:t>
      </w:r>
      <w:r w:rsidR="00EA4039" w:rsidRPr="000F485A">
        <w:rPr>
          <w:spacing w:val="-4"/>
          <w:sz w:val="28"/>
        </w:rPr>
        <w:t xml:space="preserve"> постоянно изменяется вне зависимости от объема производства.</w:t>
      </w:r>
    </w:p>
    <w:p w:rsidR="004661F0" w:rsidRPr="004661F0" w:rsidRDefault="00BB0264" w:rsidP="0056033C">
      <w:pPr>
        <w:ind w:firstLine="510"/>
        <w:jc w:val="both"/>
        <w:rPr>
          <w:sz w:val="28"/>
        </w:rPr>
      </w:pPr>
      <w:r>
        <w:rPr>
          <w:sz w:val="28"/>
        </w:rPr>
        <w:t>8</w:t>
      </w:r>
      <w:r w:rsidRPr="00BB0264">
        <w:rPr>
          <w:sz w:val="28"/>
        </w:rPr>
        <w:t>.3.9.</w:t>
      </w:r>
      <w:r w:rsidR="004661F0" w:rsidRPr="004661F0">
        <w:rPr>
          <w:sz w:val="28"/>
          <w:szCs w:val="28"/>
        </w:rPr>
        <w:t xml:space="preserve"> </w:t>
      </w:r>
      <w:r w:rsidR="004661F0" w:rsidRPr="004661F0">
        <w:rPr>
          <w:sz w:val="28"/>
        </w:rPr>
        <w:t>Сметная стоимость садово-парковых, строительных,  мо</w:t>
      </w:r>
      <w:r w:rsidR="004661F0" w:rsidRPr="004661F0">
        <w:rPr>
          <w:sz w:val="28"/>
        </w:rPr>
        <w:t>н</w:t>
      </w:r>
      <w:r w:rsidR="004661F0" w:rsidRPr="004661F0">
        <w:rPr>
          <w:sz w:val="28"/>
        </w:rPr>
        <w:t xml:space="preserve">тажных работ по методам расчета и экономическому содержанию  </w:t>
      </w:r>
      <w:r w:rsidR="004661F0">
        <w:rPr>
          <w:sz w:val="28"/>
        </w:rPr>
        <w:t>включает:</w:t>
      </w:r>
      <w:r w:rsidR="004661F0" w:rsidRPr="004661F0">
        <w:rPr>
          <w:sz w:val="28"/>
        </w:rPr>
        <w:t xml:space="preserve"> </w:t>
      </w:r>
    </w:p>
    <w:p w:rsidR="00BB0264" w:rsidRPr="00BB0264" w:rsidRDefault="00BB0264" w:rsidP="0056033C">
      <w:pPr>
        <w:ind w:firstLine="510"/>
        <w:jc w:val="both"/>
        <w:rPr>
          <w:sz w:val="28"/>
        </w:rPr>
      </w:pPr>
      <w:r w:rsidRPr="00BB0264">
        <w:rPr>
          <w:sz w:val="28"/>
        </w:rPr>
        <w:t>а)</w:t>
      </w:r>
      <w:r w:rsidR="004661F0">
        <w:rPr>
          <w:sz w:val="28"/>
        </w:rPr>
        <w:t xml:space="preserve"> косвенные и накладные расходы;</w:t>
      </w:r>
    </w:p>
    <w:p w:rsidR="00BB0264" w:rsidRPr="00BB0264" w:rsidRDefault="00BB0264" w:rsidP="0056033C">
      <w:pPr>
        <w:ind w:firstLine="510"/>
        <w:jc w:val="both"/>
        <w:rPr>
          <w:sz w:val="28"/>
        </w:rPr>
      </w:pPr>
      <w:r w:rsidRPr="00BB0264">
        <w:rPr>
          <w:sz w:val="28"/>
        </w:rPr>
        <w:t>б)</w:t>
      </w:r>
      <w:r w:rsidR="004661F0" w:rsidRPr="004661F0">
        <w:t xml:space="preserve"> </w:t>
      </w:r>
      <w:r w:rsidR="004661F0" w:rsidRPr="004661F0">
        <w:rPr>
          <w:sz w:val="28"/>
        </w:rPr>
        <w:t>прямы</w:t>
      </w:r>
      <w:r w:rsidR="004661F0">
        <w:rPr>
          <w:sz w:val="28"/>
        </w:rPr>
        <w:t>е</w:t>
      </w:r>
      <w:r w:rsidR="004661F0" w:rsidRPr="004661F0">
        <w:rPr>
          <w:sz w:val="28"/>
        </w:rPr>
        <w:t xml:space="preserve"> затрат</w:t>
      </w:r>
      <w:r w:rsidR="004661F0">
        <w:rPr>
          <w:sz w:val="28"/>
        </w:rPr>
        <w:t>ы</w:t>
      </w:r>
      <w:r w:rsidR="004661F0" w:rsidRPr="004661F0">
        <w:rPr>
          <w:sz w:val="28"/>
        </w:rPr>
        <w:t>, накладны</w:t>
      </w:r>
      <w:r w:rsidR="004661F0">
        <w:rPr>
          <w:sz w:val="28"/>
        </w:rPr>
        <w:t>е</w:t>
      </w:r>
      <w:r w:rsidR="004661F0" w:rsidRPr="004661F0">
        <w:rPr>
          <w:sz w:val="28"/>
        </w:rPr>
        <w:t xml:space="preserve"> расход</w:t>
      </w:r>
      <w:r w:rsidR="004661F0">
        <w:rPr>
          <w:sz w:val="28"/>
        </w:rPr>
        <w:t>ы</w:t>
      </w:r>
      <w:r w:rsidR="004661F0" w:rsidRPr="004661F0">
        <w:rPr>
          <w:sz w:val="28"/>
        </w:rPr>
        <w:t xml:space="preserve">  и сметн</w:t>
      </w:r>
      <w:r w:rsidR="004661F0">
        <w:rPr>
          <w:sz w:val="28"/>
        </w:rPr>
        <w:t>ую</w:t>
      </w:r>
      <w:r w:rsidR="004661F0" w:rsidRPr="004661F0">
        <w:rPr>
          <w:sz w:val="28"/>
        </w:rPr>
        <w:t xml:space="preserve"> прибыл</w:t>
      </w:r>
      <w:r w:rsidR="004661F0">
        <w:rPr>
          <w:sz w:val="28"/>
        </w:rPr>
        <w:t>ь;</w:t>
      </w:r>
    </w:p>
    <w:p w:rsidR="00BB0264" w:rsidRPr="00BB0264" w:rsidRDefault="00BB0264" w:rsidP="0056033C">
      <w:pPr>
        <w:ind w:firstLine="510"/>
        <w:jc w:val="both"/>
        <w:rPr>
          <w:sz w:val="28"/>
        </w:rPr>
      </w:pPr>
      <w:r w:rsidRPr="00BB0264">
        <w:rPr>
          <w:sz w:val="28"/>
        </w:rPr>
        <w:t>в)</w:t>
      </w:r>
      <w:r w:rsidR="004661F0">
        <w:rPr>
          <w:sz w:val="28"/>
        </w:rPr>
        <w:t xml:space="preserve"> прямые затраты и сметную прибыль.</w:t>
      </w:r>
    </w:p>
    <w:p w:rsidR="00BB0264" w:rsidRPr="00BB0264" w:rsidRDefault="00BB0264" w:rsidP="0056033C">
      <w:pPr>
        <w:ind w:firstLine="510"/>
        <w:jc w:val="both"/>
        <w:rPr>
          <w:sz w:val="28"/>
        </w:rPr>
      </w:pPr>
      <w:r>
        <w:rPr>
          <w:sz w:val="28"/>
        </w:rPr>
        <w:t>8</w:t>
      </w:r>
      <w:r w:rsidRPr="00BB0264">
        <w:rPr>
          <w:sz w:val="28"/>
        </w:rPr>
        <w:t>.3.10.</w:t>
      </w:r>
      <w:r w:rsidR="00EA4039">
        <w:rPr>
          <w:sz w:val="28"/>
        </w:rPr>
        <w:t xml:space="preserve"> Пути снижения затрат на производство продукции пре</w:t>
      </w:r>
      <w:r w:rsidR="00EA4039">
        <w:rPr>
          <w:sz w:val="28"/>
        </w:rPr>
        <w:t>д</w:t>
      </w:r>
      <w:r w:rsidR="00EA4039">
        <w:rPr>
          <w:sz w:val="28"/>
        </w:rPr>
        <w:t>приятия:</w:t>
      </w:r>
    </w:p>
    <w:p w:rsidR="00EA4039" w:rsidRPr="00EA4039" w:rsidRDefault="00BB0264" w:rsidP="0056033C">
      <w:pPr>
        <w:ind w:firstLine="510"/>
        <w:jc w:val="both"/>
        <w:rPr>
          <w:sz w:val="28"/>
        </w:rPr>
      </w:pPr>
      <w:r w:rsidRPr="00BB0264">
        <w:rPr>
          <w:sz w:val="28"/>
        </w:rPr>
        <w:t>а)</w:t>
      </w:r>
      <w:r w:rsidR="00EA4039" w:rsidRPr="00EA4039">
        <w:rPr>
          <w:sz w:val="28"/>
          <w:szCs w:val="28"/>
        </w:rPr>
        <w:t xml:space="preserve"> </w:t>
      </w:r>
      <w:r w:rsidR="00EA4039" w:rsidRPr="00EA4039">
        <w:rPr>
          <w:sz w:val="28"/>
        </w:rPr>
        <w:t>уменьшение затрат сырья, материалов, топлива, энергии на единицу продукции за счет применения более совершенной техники;</w:t>
      </w:r>
    </w:p>
    <w:p w:rsidR="00BB0264" w:rsidRPr="00BB0264" w:rsidRDefault="00BB0264" w:rsidP="0056033C">
      <w:pPr>
        <w:ind w:firstLine="510"/>
        <w:jc w:val="both"/>
        <w:rPr>
          <w:sz w:val="28"/>
        </w:rPr>
      </w:pPr>
      <w:r w:rsidRPr="00BB0264">
        <w:rPr>
          <w:sz w:val="28"/>
        </w:rPr>
        <w:t>б)</w:t>
      </w:r>
      <w:r w:rsidR="00EA4039">
        <w:rPr>
          <w:sz w:val="28"/>
        </w:rPr>
        <w:t xml:space="preserve"> увеличение заработной платы работников;</w:t>
      </w:r>
    </w:p>
    <w:p w:rsidR="00E37892" w:rsidRPr="00E37892" w:rsidRDefault="00BB0264" w:rsidP="0056033C">
      <w:pPr>
        <w:ind w:firstLine="510"/>
        <w:jc w:val="both"/>
        <w:rPr>
          <w:sz w:val="28"/>
          <w:szCs w:val="28"/>
        </w:rPr>
      </w:pPr>
      <w:r w:rsidRPr="00BB0264">
        <w:rPr>
          <w:sz w:val="28"/>
        </w:rPr>
        <w:t>в)</w:t>
      </w:r>
      <w:r w:rsidR="00EA4039">
        <w:rPr>
          <w:sz w:val="28"/>
        </w:rPr>
        <w:t xml:space="preserve"> увеличение расходов на единицу продукции.</w:t>
      </w:r>
    </w:p>
    <w:p w:rsidR="00EA4039" w:rsidRDefault="00EA4039" w:rsidP="005909BA">
      <w:pPr>
        <w:jc w:val="both"/>
        <w:rPr>
          <w:b/>
          <w:sz w:val="28"/>
          <w:szCs w:val="28"/>
        </w:rPr>
      </w:pPr>
    </w:p>
    <w:p w:rsidR="005909BA" w:rsidRPr="005909BA" w:rsidRDefault="005909BA" w:rsidP="00563694">
      <w:pPr>
        <w:jc w:val="center"/>
        <w:rPr>
          <w:b/>
          <w:sz w:val="28"/>
          <w:szCs w:val="28"/>
        </w:rPr>
      </w:pPr>
      <w:r>
        <w:rPr>
          <w:b/>
          <w:sz w:val="28"/>
          <w:szCs w:val="28"/>
        </w:rPr>
        <w:t>9</w:t>
      </w:r>
      <w:r w:rsidRPr="005909BA">
        <w:rPr>
          <w:b/>
          <w:sz w:val="28"/>
          <w:szCs w:val="28"/>
        </w:rPr>
        <w:t>. ОСНОВЫ ЦЕНООБРАЗОВАНИЯ</w:t>
      </w:r>
    </w:p>
    <w:p w:rsidR="005909BA" w:rsidRPr="005909BA" w:rsidRDefault="005909BA" w:rsidP="005909BA">
      <w:pPr>
        <w:jc w:val="both"/>
        <w:rPr>
          <w:b/>
          <w:sz w:val="28"/>
          <w:szCs w:val="28"/>
        </w:rPr>
      </w:pPr>
    </w:p>
    <w:p w:rsidR="005909BA" w:rsidRPr="005909BA" w:rsidRDefault="005909BA" w:rsidP="0056033C">
      <w:pPr>
        <w:jc w:val="center"/>
        <w:rPr>
          <w:b/>
          <w:sz w:val="28"/>
          <w:szCs w:val="28"/>
        </w:rPr>
      </w:pPr>
      <w:r>
        <w:rPr>
          <w:b/>
          <w:sz w:val="28"/>
          <w:szCs w:val="28"/>
        </w:rPr>
        <w:t>9</w:t>
      </w:r>
      <w:r w:rsidRPr="005909BA">
        <w:rPr>
          <w:b/>
          <w:sz w:val="28"/>
          <w:szCs w:val="28"/>
        </w:rPr>
        <w:t>.1. Основные понятия и методика расчета основных показателей</w:t>
      </w:r>
    </w:p>
    <w:p w:rsidR="005909BA" w:rsidRPr="005909BA" w:rsidRDefault="005909BA" w:rsidP="005909BA">
      <w:pPr>
        <w:jc w:val="both"/>
        <w:rPr>
          <w:sz w:val="28"/>
          <w:szCs w:val="28"/>
        </w:rPr>
      </w:pPr>
    </w:p>
    <w:p w:rsidR="005909BA" w:rsidRDefault="005909BA" w:rsidP="0056033C">
      <w:pPr>
        <w:ind w:firstLine="510"/>
        <w:jc w:val="both"/>
        <w:rPr>
          <w:sz w:val="28"/>
          <w:szCs w:val="28"/>
        </w:rPr>
      </w:pPr>
      <w:r w:rsidRPr="0039161C">
        <w:rPr>
          <w:i/>
          <w:sz w:val="28"/>
          <w:szCs w:val="28"/>
        </w:rPr>
        <w:t>Цена</w:t>
      </w:r>
      <w:r w:rsidRPr="005909BA">
        <w:rPr>
          <w:sz w:val="28"/>
          <w:szCs w:val="28"/>
        </w:rPr>
        <w:t xml:space="preserve"> – это денежное выражение стоимости товара. Цена выпо</w:t>
      </w:r>
      <w:r w:rsidRPr="005909BA">
        <w:rPr>
          <w:sz w:val="28"/>
          <w:szCs w:val="28"/>
        </w:rPr>
        <w:t>л</w:t>
      </w:r>
      <w:r w:rsidRPr="005909BA">
        <w:rPr>
          <w:sz w:val="28"/>
          <w:szCs w:val="28"/>
        </w:rPr>
        <w:t>няет следующие функции: информационную –  распространение св</w:t>
      </w:r>
      <w:r w:rsidRPr="005909BA">
        <w:rPr>
          <w:sz w:val="28"/>
          <w:szCs w:val="28"/>
        </w:rPr>
        <w:t>е</w:t>
      </w:r>
      <w:r w:rsidRPr="005909BA">
        <w:rPr>
          <w:sz w:val="28"/>
          <w:szCs w:val="28"/>
        </w:rPr>
        <w:t>дений о наличии товара или продукции; распределительную – распр</w:t>
      </w:r>
      <w:r w:rsidRPr="005909BA">
        <w:rPr>
          <w:sz w:val="28"/>
          <w:szCs w:val="28"/>
        </w:rPr>
        <w:t>е</w:t>
      </w:r>
      <w:r w:rsidRPr="005909BA">
        <w:rPr>
          <w:sz w:val="28"/>
          <w:szCs w:val="28"/>
        </w:rPr>
        <w:t>деляет ресурсы в соответствии с их ограниченностью; стимулиру</w:t>
      </w:r>
      <w:r w:rsidRPr="005909BA">
        <w:rPr>
          <w:sz w:val="28"/>
          <w:szCs w:val="28"/>
        </w:rPr>
        <w:t>ю</w:t>
      </w:r>
      <w:r w:rsidRPr="005909BA">
        <w:rPr>
          <w:sz w:val="28"/>
          <w:szCs w:val="28"/>
        </w:rPr>
        <w:t>щую – создает заинтересованность предприятий в снижении изде</w:t>
      </w:r>
      <w:r w:rsidRPr="005909BA">
        <w:rPr>
          <w:sz w:val="28"/>
          <w:szCs w:val="28"/>
        </w:rPr>
        <w:t>р</w:t>
      </w:r>
      <w:r w:rsidRPr="005909BA">
        <w:rPr>
          <w:sz w:val="28"/>
          <w:szCs w:val="28"/>
        </w:rPr>
        <w:t>жек, повышении качества продукции и услуг, улучшении конкурент</w:t>
      </w:r>
      <w:r w:rsidRPr="005909BA">
        <w:rPr>
          <w:sz w:val="28"/>
          <w:szCs w:val="28"/>
        </w:rPr>
        <w:t>о</w:t>
      </w:r>
      <w:r w:rsidRPr="005909BA">
        <w:rPr>
          <w:sz w:val="28"/>
          <w:szCs w:val="28"/>
        </w:rPr>
        <w:t>способности; уравновешивающую – обеспечивает равновесие между спросом и предложением. Цена на продукцию и услуги  гарантирует доходность предприятия, способствует не только покрытию расходов, но и получению прибыли.</w:t>
      </w:r>
    </w:p>
    <w:p w:rsidR="009033A5" w:rsidRPr="009033A5" w:rsidRDefault="009033A5" w:rsidP="0056033C">
      <w:pPr>
        <w:ind w:firstLine="510"/>
        <w:jc w:val="both"/>
        <w:rPr>
          <w:sz w:val="28"/>
          <w:szCs w:val="28"/>
        </w:rPr>
      </w:pPr>
      <w:r w:rsidRPr="009033A5">
        <w:rPr>
          <w:sz w:val="28"/>
          <w:szCs w:val="28"/>
        </w:rPr>
        <w:t>При производстве продукции особое внимание уделяется форм</w:t>
      </w:r>
      <w:r w:rsidRPr="009033A5">
        <w:rPr>
          <w:sz w:val="28"/>
          <w:szCs w:val="28"/>
        </w:rPr>
        <w:t>и</w:t>
      </w:r>
      <w:r w:rsidRPr="009033A5">
        <w:rPr>
          <w:sz w:val="28"/>
          <w:szCs w:val="28"/>
        </w:rPr>
        <w:t>рованию отпускных цен, т.к. они непосредственно влияют на фина</w:t>
      </w:r>
      <w:r w:rsidRPr="009033A5">
        <w:rPr>
          <w:sz w:val="28"/>
          <w:szCs w:val="28"/>
        </w:rPr>
        <w:t>н</w:t>
      </w:r>
      <w:r w:rsidRPr="009033A5">
        <w:rPr>
          <w:sz w:val="28"/>
          <w:szCs w:val="28"/>
        </w:rPr>
        <w:t>совые результаты хозяйственной деятельности, объемы реализации продукции, укрепление позиций</w:t>
      </w:r>
      <w:r>
        <w:rPr>
          <w:sz w:val="28"/>
          <w:szCs w:val="28"/>
        </w:rPr>
        <w:t xml:space="preserve"> предприятия</w:t>
      </w:r>
      <w:r w:rsidRPr="009033A5">
        <w:rPr>
          <w:sz w:val="28"/>
          <w:szCs w:val="28"/>
        </w:rPr>
        <w:t xml:space="preserve"> на рынке. Устанавливая </w:t>
      </w:r>
      <w:r w:rsidRPr="009033A5">
        <w:rPr>
          <w:sz w:val="28"/>
          <w:szCs w:val="28"/>
        </w:rPr>
        <w:lastRenderedPageBreak/>
        <w:t xml:space="preserve">уровень цены, </w:t>
      </w:r>
      <w:r>
        <w:rPr>
          <w:sz w:val="28"/>
          <w:szCs w:val="28"/>
        </w:rPr>
        <w:t xml:space="preserve">предприятие </w:t>
      </w:r>
      <w:r w:rsidRPr="009033A5">
        <w:rPr>
          <w:sz w:val="28"/>
          <w:szCs w:val="28"/>
        </w:rPr>
        <w:t xml:space="preserve"> учитывает спрос со стороны покупателей и наличие предложения со стороны конкурентов, законодательство в области ценообразования и налогообложения, а также затраты на пр</w:t>
      </w:r>
      <w:r w:rsidRPr="009033A5">
        <w:rPr>
          <w:sz w:val="28"/>
          <w:szCs w:val="28"/>
        </w:rPr>
        <w:t>о</w:t>
      </w:r>
      <w:r w:rsidRPr="009033A5">
        <w:rPr>
          <w:sz w:val="28"/>
          <w:szCs w:val="28"/>
        </w:rPr>
        <w:t>изводство и реализацию продукции, т.е. процесс ценообразования б</w:t>
      </w:r>
      <w:r w:rsidRPr="009033A5">
        <w:rPr>
          <w:sz w:val="28"/>
          <w:szCs w:val="28"/>
        </w:rPr>
        <w:t>а</w:t>
      </w:r>
      <w:r w:rsidRPr="009033A5">
        <w:rPr>
          <w:sz w:val="28"/>
          <w:szCs w:val="28"/>
        </w:rPr>
        <w:t>зируется на определенных расчетах.</w:t>
      </w:r>
    </w:p>
    <w:p w:rsidR="00CD1A06" w:rsidRDefault="009033A5" w:rsidP="0056033C">
      <w:pPr>
        <w:ind w:firstLine="510"/>
        <w:jc w:val="both"/>
        <w:rPr>
          <w:sz w:val="28"/>
          <w:szCs w:val="28"/>
        </w:rPr>
      </w:pPr>
      <w:r w:rsidRPr="009033A5">
        <w:rPr>
          <w:sz w:val="28"/>
          <w:szCs w:val="28"/>
        </w:rPr>
        <w:t>Расчет отпускной цены на продукцию предприятия позволяет в</w:t>
      </w:r>
      <w:r w:rsidRPr="009033A5">
        <w:rPr>
          <w:sz w:val="28"/>
          <w:szCs w:val="28"/>
        </w:rPr>
        <w:t>ы</w:t>
      </w:r>
      <w:r w:rsidRPr="009033A5">
        <w:rPr>
          <w:sz w:val="28"/>
          <w:szCs w:val="28"/>
        </w:rPr>
        <w:t xml:space="preserve">явить целесообразность ее производства и реализации, максимальную и минимальную цены изделия. </w:t>
      </w:r>
    </w:p>
    <w:p w:rsidR="009033A5" w:rsidRPr="009033A5" w:rsidRDefault="009033A5" w:rsidP="0056033C">
      <w:pPr>
        <w:ind w:firstLine="510"/>
        <w:jc w:val="both"/>
        <w:rPr>
          <w:sz w:val="28"/>
          <w:szCs w:val="28"/>
        </w:rPr>
      </w:pPr>
      <w:r w:rsidRPr="009033A5">
        <w:rPr>
          <w:sz w:val="28"/>
          <w:szCs w:val="28"/>
        </w:rPr>
        <w:t>Цены формируются на основе плановой себестоимости с учетом всех видов налогов и неналоговых платежей, предусмотренных зак</w:t>
      </w:r>
      <w:r w:rsidRPr="009033A5">
        <w:rPr>
          <w:sz w:val="28"/>
          <w:szCs w:val="28"/>
        </w:rPr>
        <w:t>о</w:t>
      </w:r>
      <w:r w:rsidRPr="009033A5">
        <w:rPr>
          <w:sz w:val="28"/>
          <w:szCs w:val="28"/>
        </w:rPr>
        <w:t>нодательством, и прибыли, необходимой для воспроизводства.</w:t>
      </w:r>
    </w:p>
    <w:p w:rsidR="005E4271" w:rsidRDefault="0072780E" w:rsidP="0056033C">
      <w:pPr>
        <w:ind w:firstLine="510"/>
        <w:jc w:val="both"/>
        <w:rPr>
          <w:sz w:val="28"/>
          <w:szCs w:val="28"/>
        </w:rPr>
      </w:pPr>
      <w:r w:rsidRPr="0072780E">
        <w:rPr>
          <w:sz w:val="28"/>
          <w:szCs w:val="28"/>
        </w:rPr>
        <w:t xml:space="preserve">Проблема определения цен в реальности решается исходя из трех подходов: </w:t>
      </w:r>
    </w:p>
    <w:p w:rsidR="005E4271" w:rsidRDefault="0072780E" w:rsidP="0056033C">
      <w:pPr>
        <w:ind w:firstLine="510"/>
        <w:jc w:val="both"/>
        <w:rPr>
          <w:iCs/>
          <w:sz w:val="28"/>
          <w:szCs w:val="28"/>
        </w:rPr>
      </w:pPr>
      <w:r w:rsidRPr="005E4271">
        <w:rPr>
          <w:sz w:val="28"/>
          <w:szCs w:val="28"/>
        </w:rPr>
        <w:t xml:space="preserve">1) каждое предприятие должно экономически обеспечить свое существование. </w:t>
      </w:r>
      <w:r w:rsidRPr="005E4271">
        <w:rPr>
          <w:iCs/>
          <w:sz w:val="28"/>
          <w:szCs w:val="28"/>
        </w:rPr>
        <w:t>Это означает, что цена должна покрывать затраты, связанные с деятельностью предприятия;</w:t>
      </w:r>
      <w:r w:rsidR="005E4271">
        <w:rPr>
          <w:iCs/>
          <w:sz w:val="28"/>
          <w:szCs w:val="28"/>
        </w:rPr>
        <w:t xml:space="preserve"> </w:t>
      </w:r>
    </w:p>
    <w:p w:rsidR="005E4271" w:rsidRDefault="0072780E" w:rsidP="0056033C">
      <w:pPr>
        <w:ind w:firstLine="510"/>
        <w:jc w:val="both"/>
        <w:rPr>
          <w:sz w:val="28"/>
          <w:szCs w:val="28"/>
        </w:rPr>
      </w:pPr>
      <w:r w:rsidRPr="005E4271">
        <w:rPr>
          <w:sz w:val="28"/>
          <w:szCs w:val="28"/>
        </w:rPr>
        <w:t xml:space="preserve">2) предприятие должно получить максимальную прибыль. </w:t>
      </w:r>
      <w:r w:rsidRPr="005E4271">
        <w:rPr>
          <w:iCs/>
          <w:sz w:val="28"/>
          <w:szCs w:val="28"/>
        </w:rPr>
        <w:t>Поэт</w:t>
      </w:r>
      <w:r w:rsidRPr="005E4271">
        <w:rPr>
          <w:iCs/>
          <w:sz w:val="28"/>
          <w:szCs w:val="28"/>
        </w:rPr>
        <w:t>о</w:t>
      </w:r>
      <w:r w:rsidRPr="005E4271">
        <w:rPr>
          <w:iCs/>
          <w:sz w:val="28"/>
          <w:szCs w:val="28"/>
        </w:rPr>
        <w:t>му необходимо проверить, какую цену готовы принять отдельные сегменты рынка;</w:t>
      </w:r>
      <w:r w:rsidRPr="005E4271">
        <w:rPr>
          <w:sz w:val="28"/>
          <w:szCs w:val="28"/>
        </w:rPr>
        <w:t xml:space="preserve"> </w:t>
      </w:r>
    </w:p>
    <w:p w:rsidR="0072780E" w:rsidRPr="005E4271" w:rsidRDefault="005E4271" w:rsidP="0056033C">
      <w:pPr>
        <w:ind w:firstLine="510"/>
        <w:jc w:val="both"/>
        <w:rPr>
          <w:sz w:val="28"/>
          <w:szCs w:val="28"/>
        </w:rPr>
      </w:pPr>
      <w:r>
        <w:rPr>
          <w:sz w:val="28"/>
          <w:szCs w:val="28"/>
        </w:rPr>
        <w:t>3</w:t>
      </w:r>
      <w:r w:rsidR="0072780E" w:rsidRPr="005E4271">
        <w:rPr>
          <w:sz w:val="28"/>
          <w:szCs w:val="28"/>
        </w:rPr>
        <w:t xml:space="preserve">) обеспечить конкурентоспособность товара. </w:t>
      </w:r>
      <w:r w:rsidR="0072780E" w:rsidRPr="005E4271">
        <w:rPr>
          <w:iCs/>
          <w:sz w:val="28"/>
          <w:szCs w:val="28"/>
        </w:rPr>
        <w:t>Дело в том, что  в</w:t>
      </w:r>
      <w:r w:rsidR="0072780E" w:rsidRPr="005E4271">
        <w:rPr>
          <w:iCs/>
          <w:sz w:val="28"/>
          <w:szCs w:val="28"/>
        </w:rPr>
        <w:t>е</w:t>
      </w:r>
      <w:r w:rsidR="0072780E" w:rsidRPr="005E4271">
        <w:rPr>
          <w:iCs/>
          <w:sz w:val="28"/>
          <w:szCs w:val="28"/>
        </w:rPr>
        <w:t>личина цены, которую потребитель готов платить, существенно зав</w:t>
      </w:r>
      <w:r w:rsidR="0072780E" w:rsidRPr="005E4271">
        <w:rPr>
          <w:iCs/>
          <w:sz w:val="28"/>
          <w:szCs w:val="28"/>
        </w:rPr>
        <w:t>и</w:t>
      </w:r>
      <w:r w:rsidR="0072780E" w:rsidRPr="005E4271">
        <w:rPr>
          <w:iCs/>
          <w:sz w:val="28"/>
          <w:szCs w:val="28"/>
        </w:rPr>
        <w:t xml:space="preserve">сит от предложения конкурентов. </w:t>
      </w:r>
    </w:p>
    <w:p w:rsidR="006C6A52" w:rsidRPr="006C6A52" w:rsidRDefault="006C6A52" w:rsidP="0056033C">
      <w:pPr>
        <w:ind w:firstLine="510"/>
        <w:jc w:val="both"/>
        <w:rPr>
          <w:sz w:val="28"/>
          <w:szCs w:val="28"/>
        </w:rPr>
      </w:pPr>
      <w:r w:rsidRPr="006C6A52">
        <w:rPr>
          <w:sz w:val="28"/>
          <w:szCs w:val="28"/>
        </w:rPr>
        <w:t>В Республике Беларусь на товары (работы, услуги), за исключ</w:t>
      </w:r>
      <w:r w:rsidRPr="006C6A52">
        <w:rPr>
          <w:sz w:val="28"/>
          <w:szCs w:val="28"/>
        </w:rPr>
        <w:t>е</w:t>
      </w:r>
      <w:r w:rsidRPr="006C6A52">
        <w:rPr>
          <w:sz w:val="28"/>
          <w:szCs w:val="28"/>
        </w:rPr>
        <w:t>нием случаев, предусмотренных  Законом</w:t>
      </w:r>
      <w:r>
        <w:rPr>
          <w:sz w:val="28"/>
          <w:szCs w:val="28"/>
        </w:rPr>
        <w:t xml:space="preserve"> о ценообразовании</w:t>
      </w:r>
      <w:r w:rsidRPr="006C6A52">
        <w:rPr>
          <w:sz w:val="28"/>
          <w:szCs w:val="28"/>
        </w:rPr>
        <w:t>, прим</w:t>
      </w:r>
      <w:r w:rsidRPr="006C6A52">
        <w:rPr>
          <w:sz w:val="28"/>
          <w:szCs w:val="28"/>
        </w:rPr>
        <w:t>е</w:t>
      </w:r>
      <w:r w:rsidRPr="006C6A52">
        <w:rPr>
          <w:sz w:val="28"/>
          <w:szCs w:val="28"/>
        </w:rPr>
        <w:t>няются свободные цены (тарифы).</w:t>
      </w:r>
    </w:p>
    <w:p w:rsidR="006C6A52" w:rsidRPr="006C6A52" w:rsidRDefault="006C6A52" w:rsidP="0056033C">
      <w:pPr>
        <w:ind w:firstLine="510"/>
        <w:jc w:val="both"/>
        <w:rPr>
          <w:sz w:val="28"/>
          <w:szCs w:val="28"/>
        </w:rPr>
      </w:pPr>
      <w:r w:rsidRPr="006C6A52">
        <w:rPr>
          <w:sz w:val="28"/>
          <w:szCs w:val="28"/>
        </w:rPr>
        <w:t>Регулируемые цены (тарифы) в Республике Беларусь применяю</w:t>
      </w:r>
      <w:r w:rsidRPr="006C6A52">
        <w:rPr>
          <w:sz w:val="28"/>
          <w:szCs w:val="28"/>
        </w:rPr>
        <w:t>т</w:t>
      </w:r>
      <w:r w:rsidRPr="006C6A52">
        <w:rPr>
          <w:sz w:val="28"/>
          <w:szCs w:val="28"/>
        </w:rPr>
        <w:t xml:space="preserve">ся </w:t>
      </w:r>
      <w:proofErr w:type="gramStart"/>
      <w:r w:rsidRPr="006C6A52">
        <w:rPr>
          <w:sz w:val="28"/>
          <w:szCs w:val="28"/>
        </w:rPr>
        <w:t>на</w:t>
      </w:r>
      <w:proofErr w:type="gramEnd"/>
      <w:r w:rsidRPr="006C6A52">
        <w:rPr>
          <w:sz w:val="28"/>
          <w:szCs w:val="28"/>
        </w:rPr>
        <w:t>:</w:t>
      </w:r>
    </w:p>
    <w:p w:rsidR="006C6A52" w:rsidRPr="006C6A52" w:rsidRDefault="000F485A" w:rsidP="0056033C">
      <w:pPr>
        <w:ind w:firstLine="510"/>
        <w:jc w:val="both"/>
        <w:rPr>
          <w:sz w:val="28"/>
          <w:szCs w:val="28"/>
        </w:rPr>
      </w:pPr>
      <w:r w:rsidRPr="009B67BD">
        <w:rPr>
          <w:bCs/>
          <w:snapToGrid w:val="0"/>
          <w:sz w:val="28"/>
          <w:szCs w:val="28"/>
        </w:rPr>
        <w:t>–</w:t>
      </w:r>
      <w:r w:rsidR="006C6A52">
        <w:rPr>
          <w:sz w:val="28"/>
          <w:szCs w:val="28"/>
        </w:rPr>
        <w:t xml:space="preserve"> </w:t>
      </w:r>
      <w:r w:rsidR="006C6A52" w:rsidRPr="006C6A52">
        <w:rPr>
          <w:sz w:val="28"/>
          <w:szCs w:val="28"/>
        </w:rPr>
        <w:t>товары</w:t>
      </w:r>
      <w:r w:rsidR="006C6A52">
        <w:rPr>
          <w:sz w:val="28"/>
          <w:szCs w:val="28"/>
        </w:rPr>
        <w:t xml:space="preserve"> и услуги, </w:t>
      </w:r>
      <w:r w:rsidR="006C6A52" w:rsidRPr="006C6A52">
        <w:rPr>
          <w:sz w:val="28"/>
          <w:szCs w:val="28"/>
        </w:rPr>
        <w:t xml:space="preserve"> произведенные  в </w:t>
      </w:r>
      <w:r w:rsidR="006C6A52">
        <w:rPr>
          <w:sz w:val="28"/>
          <w:szCs w:val="28"/>
        </w:rPr>
        <w:t>условиях естественных м</w:t>
      </w:r>
      <w:r w:rsidR="006C6A52">
        <w:rPr>
          <w:sz w:val="28"/>
          <w:szCs w:val="28"/>
        </w:rPr>
        <w:t>о</w:t>
      </w:r>
      <w:r w:rsidR="006C6A52">
        <w:rPr>
          <w:sz w:val="28"/>
          <w:szCs w:val="28"/>
        </w:rPr>
        <w:t>нополий</w:t>
      </w:r>
      <w:r w:rsidR="006C6A52" w:rsidRPr="006C6A52">
        <w:rPr>
          <w:sz w:val="28"/>
          <w:szCs w:val="28"/>
        </w:rPr>
        <w:t>;</w:t>
      </w:r>
    </w:p>
    <w:p w:rsidR="009033A5" w:rsidRDefault="000F485A" w:rsidP="0056033C">
      <w:pPr>
        <w:ind w:firstLine="510"/>
        <w:jc w:val="both"/>
        <w:rPr>
          <w:sz w:val="28"/>
          <w:szCs w:val="28"/>
        </w:rPr>
      </w:pPr>
      <w:r w:rsidRPr="009B67BD">
        <w:rPr>
          <w:bCs/>
          <w:snapToGrid w:val="0"/>
          <w:sz w:val="28"/>
          <w:szCs w:val="28"/>
        </w:rPr>
        <w:t>–</w:t>
      </w:r>
      <w:r w:rsidR="006C6A52">
        <w:rPr>
          <w:sz w:val="28"/>
          <w:szCs w:val="28"/>
        </w:rPr>
        <w:t xml:space="preserve"> </w:t>
      </w:r>
      <w:r w:rsidR="006C6A52" w:rsidRPr="006C6A52">
        <w:rPr>
          <w:sz w:val="28"/>
          <w:szCs w:val="28"/>
        </w:rPr>
        <w:t>отдельные товары (работы, услуги), конкретный перечень кот</w:t>
      </w:r>
      <w:r w:rsidR="006C6A52" w:rsidRPr="006C6A52">
        <w:rPr>
          <w:sz w:val="28"/>
          <w:szCs w:val="28"/>
        </w:rPr>
        <w:t>о</w:t>
      </w:r>
      <w:r w:rsidR="006C6A52" w:rsidRPr="006C6A52">
        <w:rPr>
          <w:sz w:val="28"/>
          <w:szCs w:val="28"/>
        </w:rPr>
        <w:t>рых устанавливается Президентом Республики Беларусь или по его поручению Советом Министров Республики</w:t>
      </w:r>
      <w:r w:rsidR="006C6A52">
        <w:rPr>
          <w:sz w:val="28"/>
          <w:szCs w:val="28"/>
        </w:rPr>
        <w:t xml:space="preserve"> Беларусь.</w:t>
      </w:r>
    </w:p>
    <w:p w:rsidR="00E738F4" w:rsidRDefault="00E738F4" w:rsidP="0056033C">
      <w:pPr>
        <w:ind w:firstLine="510"/>
        <w:jc w:val="both"/>
        <w:rPr>
          <w:sz w:val="28"/>
          <w:szCs w:val="28"/>
        </w:rPr>
      </w:pPr>
      <w:proofErr w:type="gramStart"/>
      <w:r w:rsidRPr="00E738F4">
        <w:rPr>
          <w:sz w:val="28"/>
          <w:szCs w:val="28"/>
        </w:rPr>
        <w:t>В зависимости от сферы обслуживания национальной экономики или от характера оборота цены делятся на: оптовые, закупочные, ро</w:t>
      </w:r>
      <w:r w:rsidRPr="00E738F4">
        <w:rPr>
          <w:sz w:val="28"/>
          <w:szCs w:val="28"/>
        </w:rPr>
        <w:t>з</w:t>
      </w:r>
      <w:r w:rsidRPr="00E738F4">
        <w:rPr>
          <w:sz w:val="28"/>
          <w:szCs w:val="28"/>
        </w:rPr>
        <w:t>ничные, сметную стоимость (цены строительства), тарифы на услуги, внешнеторговые (мировые).</w:t>
      </w:r>
      <w:proofErr w:type="gramEnd"/>
    </w:p>
    <w:p w:rsidR="00E738F4" w:rsidRPr="00E738F4" w:rsidRDefault="00E738F4" w:rsidP="0056033C">
      <w:pPr>
        <w:ind w:firstLine="510"/>
        <w:jc w:val="both"/>
        <w:rPr>
          <w:sz w:val="28"/>
          <w:szCs w:val="28"/>
        </w:rPr>
      </w:pPr>
      <w:r w:rsidRPr="00E738F4">
        <w:rPr>
          <w:i/>
          <w:sz w:val="28"/>
          <w:szCs w:val="28"/>
        </w:rPr>
        <w:t>Оптовые цены</w:t>
      </w:r>
      <w:r w:rsidRPr="00E738F4">
        <w:rPr>
          <w:sz w:val="28"/>
          <w:szCs w:val="28"/>
        </w:rPr>
        <w:t xml:space="preserve"> </w:t>
      </w:r>
      <w:r w:rsidR="00CD1A06" w:rsidRPr="00CD1A06">
        <w:rPr>
          <w:sz w:val="28"/>
          <w:szCs w:val="28"/>
        </w:rPr>
        <w:t>–</w:t>
      </w:r>
      <w:r w:rsidRPr="00E738F4">
        <w:rPr>
          <w:sz w:val="28"/>
          <w:szCs w:val="28"/>
        </w:rPr>
        <w:t xml:space="preserve"> это цены, по которым предприятия реализуют свою продукцию оптом (в больших объемах), не прибегая при этом к услугам торговых</w:t>
      </w:r>
      <w:r w:rsidR="00CD1A06">
        <w:rPr>
          <w:sz w:val="28"/>
          <w:szCs w:val="28"/>
        </w:rPr>
        <w:t xml:space="preserve"> орг</w:t>
      </w:r>
      <w:r w:rsidRPr="00E738F4">
        <w:rPr>
          <w:sz w:val="28"/>
          <w:szCs w:val="28"/>
        </w:rPr>
        <w:t xml:space="preserve">анизаций. </w:t>
      </w:r>
    </w:p>
    <w:p w:rsidR="00E738F4" w:rsidRDefault="00E738F4" w:rsidP="0056033C">
      <w:pPr>
        <w:ind w:firstLine="510"/>
        <w:jc w:val="both"/>
        <w:rPr>
          <w:sz w:val="28"/>
          <w:szCs w:val="28"/>
        </w:rPr>
      </w:pPr>
      <w:r w:rsidRPr="00E738F4">
        <w:rPr>
          <w:sz w:val="28"/>
          <w:szCs w:val="28"/>
        </w:rPr>
        <w:lastRenderedPageBreak/>
        <w:t>По оптовым ценам продукция реализуется между предприятиями и отраслями путем продажи из оптовой сферы торговым предприят</w:t>
      </w:r>
      <w:r w:rsidRPr="00E738F4">
        <w:rPr>
          <w:sz w:val="28"/>
          <w:szCs w:val="28"/>
        </w:rPr>
        <w:t>и</w:t>
      </w:r>
      <w:r w:rsidRPr="00E738F4">
        <w:rPr>
          <w:sz w:val="28"/>
          <w:szCs w:val="28"/>
        </w:rPr>
        <w:t>ям (но не физическим лицам, которые совершают покупки относ</w:t>
      </w:r>
      <w:r w:rsidRPr="00E738F4">
        <w:rPr>
          <w:sz w:val="28"/>
          <w:szCs w:val="28"/>
        </w:rPr>
        <w:t>и</w:t>
      </w:r>
      <w:r w:rsidRPr="00E738F4">
        <w:rPr>
          <w:sz w:val="28"/>
          <w:szCs w:val="28"/>
        </w:rPr>
        <w:t>тельно мелкими партиями). Характерной особенностью является то, что реализация товаров по оптовым ценам осуществляется, как прав</w:t>
      </w:r>
      <w:r w:rsidRPr="00E738F4">
        <w:rPr>
          <w:sz w:val="28"/>
          <w:szCs w:val="28"/>
        </w:rPr>
        <w:t>и</w:t>
      </w:r>
      <w:r w:rsidRPr="00E738F4">
        <w:rPr>
          <w:sz w:val="28"/>
          <w:szCs w:val="28"/>
        </w:rPr>
        <w:t>ло, путем безналичных расчетов.</w:t>
      </w:r>
    </w:p>
    <w:p w:rsidR="00E738F4" w:rsidRPr="00E738F4" w:rsidRDefault="00E738F4" w:rsidP="0056033C">
      <w:pPr>
        <w:ind w:firstLine="510"/>
        <w:jc w:val="both"/>
        <w:rPr>
          <w:sz w:val="28"/>
          <w:szCs w:val="28"/>
        </w:rPr>
      </w:pPr>
      <w:r w:rsidRPr="00E738F4">
        <w:rPr>
          <w:i/>
          <w:sz w:val="28"/>
          <w:szCs w:val="28"/>
        </w:rPr>
        <w:t>Закупочные цены</w:t>
      </w:r>
      <w:r w:rsidRPr="00E738F4">
        <w:rPr>
          <w:sz w:val="28"/>
          <w:szCs w:val="28"/>
        </w:rPr>
        <w:t xml:space="preserve"> </w:t>
      </w:r>
      <w:r w:rsidR="00CD1A06" w:rsidRPr="00CD1A06">
        <w:rPr>
          <w:sz w:val="28"/>
          <w:szCs w:val="28"/>
        </w:rPr>
        <w:t>–</w:t>
      </w:r>
      <w:r w:rsidRPr="00E738F4">
        <w:rPr>
          <w:sz w:val="28"/>
          <w:szCs w:val="28"/>
        </w:rPr>
        <w:t xml:space="preserve"> это цены, по которым сельскохозяйственные товаропроизводители реализуют сельскохозяйственную продукцию крупными партиями государству и перерабатывающим предприятиям различных форм собственности. Если же сельскохозяйственная пр</w:t>
      </w:r>
      <w:r w:rsidRPr="00E738F4">
        <w:rPr>
          <w:sz w:val="28"/>
          <w:szCs w:val="28"/>
        </w:rPr>
        <w:t>о</w:t>
      </w:r>
      <w:r w:rsidRPr="00E738F4">
        <w:rPr>
          <w:sz w:val="28"/>
          <w:szCs w:val="28"/>
        </w:rPr>
        <w:t>дукция реализуется населению, то могут применяться розничные ц</w:t>
      </w:r>
      <w:r w:rsidRPr="00E738F4">
        <w:rPr>
          <w:sz w:val="28"/>
          <w:szCs w:val="28"/>
        </w:rPr>
        <w:t>е</w:t>
      </w:r>
      <w:r w:rsidRPr="00E738F4">
        <w:rPr>
          <w:sz w:val="28"/>
          <w:szCs w:val="28"/>
        </w:rPr>
        <w:t xml:space="preserve">ны. </w:t>
      </w:r>
    </w:p>
    <w:p w:rsidR="00E738F4" w:rsidRDefault="00E738F4" w:rsidP="0056033C">
      <w:pPr>
        <w:ind w:firstLine="510"/>
        <w:jc w:val="both"/>
        <w:rPr>
          <w:sz w:val="28"/>
          <w:szCs w:val="28"/>
        </w:rPr>
      </w:pPr>
      <w:r w:rsidRPr="00E738F4">
        <w:rPr>
          <w:i/>
          <w:sz w:val="28"/>
          <w:szCs w:val="28"/>
        </w:rPr>
        <w:t>Розничные  цены</w:t>
      </w:r>
      <w:r w:rsidRPr="00E738F4">
        <w:rPr>
          <w:sz w:val="28"/>
          <w:szCs w:val="28"/>
        </w:rPr>
        <w:t xml:space="preserve"> </w:t>
      </w:r>
      <w:r w:rsidR="00CD1A06" w:rsidRPr="00CD1A06">
        <w:rPr>
          <w:sz w:val="28"/>
          <w:szCs w:val="28"/>
        </w:rPr>
        <w:t>–</w:t>
      </w:r>
      <w:r w:rsidRPr="00E738F4">
        <w:rPr>
          <w:sz w:val="28"/>
          <w:szCs w:val="28"/>
        </w:rPr>
        <w:t xml:space="preserve"> это цены, по которым товары реализуются к</w:t>
      </w:r>
      <w:r w:rsidRPr="00E738F4">
        <w:rPr>
          <w:sz w:val="28"/>
          <w:szCs w:val="28"/>
        </w:rPr>
        <w:t>о</w:t>
      </w:r>
      <w:r w:rsidRPr="00E738F4">
        <w:rPr>
          <w:sz w:val="28"/>
          <w:szCs w:val="28"/>
        </w:rPr>
        <w:t>нечному потребителю (населению). Это обусловлено тем, что данные товары являются в основном продукцией потребительского назнач</w:t>
      </w:r>
      <w:r w:rsidRPr="00E738F4">
        <w:rPr>
          <w:sz w:val="28"/>
          <w:szCs w:val="28"/>
        </w:rPr>
        <w:t>е</w:t>
      </w:r>
      <w:r w:rsidRPr="00E738F4">
        <w:rPr>
          <w:sz w:val="28"/>
          <w:szCs w:val="28"/>
        </w:rPr>
        <w:t>ния. При реализации товаров по розничным ценам применяется наличная и безналичная (по банковским карточкам) форма расчетов.</w:t>
      </w:r>
    </w:p>
    <w:p w:rsidR="00E738F4" w:rsidRDefault="00E738F4" w:rsidP="0056033C">
      <w:pPr>
        <w:ind w:firstLine="510"/>
        <w:jc w:val="both"/>
        <w:rPr>
          <w:sz w:val="28"/>
          <w:szCs w:val="28"/>
        </w:rPr>
      </w:pPr>
      <w:r w:rsidRPr="00E738F4">
        <w:rPr>
          <w:i/>
          <w:sz w:val="28"/>
          <w:szCs w:val="28"/>
        </w:rPr>
        <w:t>Сметная стоимость строительства</w:t>
      </w:r>
      <w:r w:rsidRPr="00E738F4">
        <w:rPr>
          <w:sz w:val="28"/>
          <w:szCs w:val="28"/>
        </w:rPr>
        <w:t xml:space="preserve"> </w:t>
      </w:r>
      <w:r w:rsidR="00CD1A06">
        <w:rPr>
          <w:sz w:val="28"/>
          <w:szCs w:val="28"/>
        </w:rPr>
        <w:t xml:space="preserve"> </w:t>
      </w:r>
      <w:r w:rsidR="00CD1A06" w:rsidRPr="00CD1A06">
        <w:rPr>
          <w:sz w:val="28"/>
          <w:szCs w:val="28"/>
        </w:rPr>
        <w:t>–</w:t>
      </w:r>
      <w:r w:rsidR="00CD1A06">
        <w:rPr>
          <w:sz w:val="28"/>
          <w:szCs w:val="28"/>
        </w:rPr>
        <w:t xml:space="preserve"> </w:t>
      </w:r>
      <w:r w:rsidRPr="00E738F4">
        <w:rPr>
          <w:sz w:val="28"/>
          <w:szCs w:val="28"/>
        </w:rPr>
        <w:t xml:space="preserve"> это цена строительства новых, расширения, реконструкции и технического </w:t>
      </w:r>
      <w:proofErr w:type="gramStart"/>
      <w:r w:rsidRPr="00E738F4">
        <w:rPr>
          <w:sz w:val="28"/>
          <w:szCs w:val="28"/>
        </w:rPr>
        <w:t>перевооружения</w:t>
      </w:r>
      <w:proofErr w:type="gramEnd"/>
      <w:r w:rsidRPr="00E738F4">
        <w:rPr>
          <w:sz w:val="28"/>
          <w:szCs w:val="28"/>
        </w:rPr>
        <w:t xml:space="preserve"> действующих производственных и непроизводственных основных </w:t>
      </w:r>
      <w:r w:rsidR="00CD1A06">
        <w:rPr>
          <w:sz w:val="28"/>
          <w:szCs w:val="28"/>
        </w:rPr>
        <w:t>средств</w:t>
      </w:r>
      <w:r w:rsidRPr="00E738F4">
        <w:rPr>
          <w:sz w:val="28"/>
          <w:szCs w:val="28"/>
        </w:rPr>
        <w:t xml:space="preserve"> (основного капитала). </w:t>
      </w:r>
    </w:p>
    <w:p w:rsidR="00E738F4" w:rsidRDefault="00E738F4" w:rsidP="0056033C">
      <w:pPr>
        <w:ind w:firstLine="510"/>
        <w:jc w:val="both"/>
        <w:rPr>
          <w:sz w:val="28"/>
          <w:szCs w:val="28"/>
        </w:rPr>
      </w:pPr>
      <w:r w:rsidRPr="00E738F4">
        <w:rPr>
          <w:i/>
          <w:sz w:val="28"/>
          <w:szCs w:val="28"/>
        </w:rPr>
        <w:t>Тарифы на услуги</w:t>
      </w:r>
      <w:r w:rsidR="00CD1A06">
        <w:rPr>
          <w:i/>
          <w:sz w:val="28"/>
          <w:szCs w:val="28"/>
        </w:rPr>
        <w:t xml:space="preserve"> </w:t>
      </w:r>
      <w:r w:rsidR="00CD1A06" w:rsidRPr="00CD1A06">
        <w:rPr>
          <w:sz w:val="28"/>
          <w:szCs w:val="28"/>
        </w:rPr>
        <w:t>–</w:t>
      </w:r>
      <w:r w:rsidRPr="00E738F4">
        <w:rPr>
          <w:sz w:val="28"/>
          <w:szCs w:val="28"/>
        </w:rPr>
        <w:t xml:space="preserve"> это цена за оказанную потребителю услугу. Особенностью услуги является то, что она не имеет конкретного м</w:t>
      </w:r>
      <w:r w:rsidRPr="00E738F4">
        <w:rPr>
          <w:sz w:val="28"/>
          <w:szCs w:val="28"/>
        </w:rPr>
        <w:t>а</w:t>
      </w:r>
      <w:r w:rsidRPr="00E738F4">
        <w:rPr>
          <w:sz w:val="28"/>
          <w:szCs w:val="28"/>
        </w:rPr>
        <w:t>териального носителя (конкретной материально-вещественной фо</w:t>
      </w:r>
      <w:r w:rsidRPr="00E738F4">
        <w:rPr>
          <w:sz w:val="28"/>
          <w:szCs w:val="28"/>
        </w:rPr>
        <w:t>р</w:t>
      </w:r>
      <w:r w:rsidRPr="00E738F4">
        <w:rPr>
          <w:sz w:val="28"/>
          <w:szCs w:val="28"/>
        </w:rPr>
        <w:t>мы). Поскольку у покупателя в момент приобретения услуги отсу</w:t>
      </w:r>
      <w:r w:rsidRPr="00E738F4">
        <w:rPr>
          <w:sz w:val="28"/>
          <w:szCs w:val="28"/>
        </w:rPr>
        <w:t>т</w:t>
      </w:r>
      <w:r w:rsidRPr="00E738F4">
        <w:rPr>
          <w:sz w:val="28"/>
          <w:szCs w:val="28"/>
        </w:rPr>
        <w:t>ствует возможность иметь полное представление о ее качестве, то он судит о приобретаемой услуге по информац</w:t>
      </w:r>
      <w:proofErr w:type="gramStart"/>
      <w:r w:rsidRPr="00E738F4">
        <w:rPr>
          <w:sz w:val="28"/>
          <w:szCs w:val="28"/>
        </w:rPr>
        <w:t>ии о ее</w:t>
      </w:r>
      <w:proofErr w:type="gramEnd"/>
      <w:r w:rsidRPr="00E738F4">
        <w:rPr>
          <w:sz w:val="28"/>
          <w:szCs w:val="28"/>
        </w:rPr>
        <w:t xml:space="preserve"> продавце.</w:t>
      </w:r>
    </w:p>
    <w:p w:rsidR="00E738F4" w:rsidRPr="00E738F4" w:rsidRDefault="00E738F4" w:rsidP="0056033C">
      <w:pPr>
        <w:ind w:firstLine="510"/>
        <w:jc w:val="both"/>
        <w:rPr>
          <w:sz w:val="28"/>
          <w:szCs w:val="28"/>
        </w:rPr>
      </w:pPr>
      <w:r w:rsidRPr="00E738F4">
        <w:rPr>
          <w:i/>
          <w:sz w:val="28"/>
          <w:szCs w:val="28"/>
        </w:rPr>
        <w:t>Внешнеторговые (мировые) цены</w:t>
      </w:r>
      <w:r w:rsidR="00CD1A06">
        <w:rPr>
          <w:i/>
          <w:sz w:val="28"/>
          <w:szCs w:val="28"/>
        </w:rPr>
        <w:t xml:space="preserve"> </w:t>
      </w:r>
      <w:r w:rsidR="00CD1A06" w:rsidRPr="00CD1A06">
        <w:rPr>
          <w:sz w:val="28"/>
          <w:szCs w:val="28"/>
        </w:rPr>
        <w:t>–</w:t>
      </w:r>
      <w:r w:rsidRPr="00E738F4">
        <w:rPr>
          <w:sz w:val="28"/>
          <w:szCs w:val="28"/>
        </w:rPr>
        <w:t xml:space="preserve"> это цены, по которым ос</w:t>
      </w:r>
      <w:r w:rsidRPr="00E738F4">
        <w:rPr>
          <w:sz w:val="28"/>
          <w:szCs w:val="28"/>
        </w:rPr>
        <w:t>у</w:t>
      </w:r>
      <w:r w:rsidRPr="00E738F4">
        <w:rPr>
          <w:sz w:val="28"/>
          <w:szCs w:val="28"/>
        </w:rPr>
        <w:t>ществляются экспортно-импортные сделки.</w:t>
      </w:r>
    </w:p>
    <w:p w:rsidR="00E430DE" w:rsidRDefault="00E738F4" w:rsidP="0056033C">
      <w:pPr>
        <w:ind w:firstLine="510"/>
        <w:jc w:val="both"/>
        <w:rPr>
          <w:sz w:val="28"/>
          <w:szCs w:val="28"/>
        </w:rPr>
      </w:pPr>
      <w:r w:rsidRPr="00E738F4">
        <w:rPr>
          <w:sz w:val="28"/>
          <w:szCs w:val="28"/>
        </w:rPr>
        <w:t xml:space="preserve"> При определении внешнеторговых цен особое значение имеет информация о ценах организаций, производящих и реализующих на мировом рынке аналогичную или близкую по технико-экономическим параметрам продукцию. </w:t>
      </w:r>
    </w:p>
    <w:p w:rsidR="005909BA" w:rsidRPr="005909BA" w:rsidRDefault="005909BA" w:rsidP="0056033C">
      <w:pPr>
        <w:ind w:firstLine="510"/>
        <w:jc w:val="both"/>
        <w:rPr>
          <w:sz w:val="28"/>
          <w:szCs w:val="28"/>
        </w:rPr>
      </w:pPr>
      <w:r w:rsidRPr="005909BA">
        <w:rPr>
          <w:sz w:val="28"/>
          <w:szCs w:val="28"/>
        </w:rPr>
        <w:t>В зависимости от набора элементов цены подразделяются на о</w:t>
      </w:r>
      <w:r w:rsidRPr="005909BA">
        <w:rPr>
          <w:sz w:val="28"/>
          <w:szCs w:val="28"/>
        </w:rPr>
        <w:t>т</w:t>
      </w:r>
      <w:r w:rsidRPr="005909BA">
        <w:rPr>
          <w:sz w:val="28"/>
          <w:szCs w:val="28"/>
        </w:rPr>
        <w:t>пускные цены предприятия-изготовителя, оптовые сбытовых орган</w:t>
      </w:r>
      <w:r w:rsidRPr="005909BA">
        <w:rPr>
          <w:sz w:val="28"/>
          <w:szCs w:val="28"/>
        </w:rPr>
        <w:t>и</w:t>
      </w:r>
      <w:r w:rsidRPr="005909BA">
        <w:rPr>
          <w:sz w:val="28"/>
          <w:szCs w:val="28"/>
        </w:rPr>
        <w:t>заций и розничные.</w:t>
      </w:r>
    </w:p>
    <w:p w:rsidR="00966725" w:rsidRPr="0039161C" w:rsidRDefault="005909BA" w:rsidP="0056033C">
      <w:pPr>
        <w:ind w:firstLine="510"/>
        <w:jc w:val="both"/>
        <w:rPr>
          <w:sz w:val="28"/>
          <w:szCs w:val="28"/>
        </w:rPr>
      </w:pPr>
      <w:r w:rsidRPr="00E738F4">
        <w:rPr>
          <w:i/>
          <w:sz w:val="28"/>
          <w:szCs w:val="28"/>
        </w:rPr>
        <w:t>Отпускная цена предприятия</w:t>
      </w:r>
      <w:r w:rsidRPr="0039161C">
        <w:rPr>
          <w:sz w:val="28"/>
          <w:szCs w:val="28"/>
        </w:rPr>
        <w:t xml:space="preserve"> включает издержки производства и обращения, прибыль предприятия, </w:t>
      </w:r>
      <w:r w:rsidR="0039161C" w:rsidRPr="0039161C">
        <w:rPr>
          <w:sz w:val="28"/>
          <w:szCs w:val="28"/>
        </w:rPr>
        <w:t>налог на добавленную стоимость, акцизы для подакцизных товаров.</w:t>
      </w:r>
    </w:p>
    <w:p w:rsidR="00966725" w:rsidRDefault="00966725" w:rsidP="0056033C">
      <w:pPr>
        <w:ind w:firstLine="510"/>
        <w:jc w:val="both"/>
        <w:rPr>
          <w:sz w:val="28"/>
          <w:szCs w:val="28"/>
        </w:rPr>
      </w:pPr>
      <w:r w:rsidRPr="00966725">
        <w:rPr>
          <w:bCs/>
          <w:sz w:val="28"/>
          <w:szCs w:val="28"/>
        </w:rPr>
        <w:lastRenderedPageBreak/>
        <w:t xml:space="preserve">Прибыль в отпускной цене продукции предприятия </w:t>
      </w:r>
      <w:r w:rsidRPr="00966725">
        <w:rPr>
          <w:sz w:val="28"/>
          <w:szCs w:val="28"/>
        </w:rPr>
        <w:t>должна, как минимум, обеспечивать: уплату налога на недвижимость, на прибыль, местных налогов и сборов</w:t>
      </w:r>
      <w:r w:rsidR="00CD1A06">
        <w:rPr>
          <w:sz w:val="28"/>
          <w:szCs w:val="28"/>
        </w:rPr>
        <w:t>,</w:t>
      </w:r>
      <w:r w:rsidRPr="00966725">
        <w:rPr>
          <w:sz w:val="28"/>
          <w:szCs w:val="28"/>
        </w:rPr>
        <w:t xml:space="preserve">  пополнение оборотных средств</w:t>
      </w:r>
      <w:r w:rsidR="00CD1A06">
        <w:rPr>
          <w:sz w:val="28"/>
          <w:szCs w:val="28"/>
        </w:rPr>
        <w:t>,</w:t>
      </w:r>
      <w:r w:rsidRPr="00966725">
        <w:rPr>
          <w:sz w:val="28"/>
          <w:szCs w:val="28"/>
        </w:rPr>
        <w:t xml:space="preserve">  обновл</w:t>
      </w:r>
      <w:r w:rsidRPr="00966725">
        <w:rPr>
          <w:sz w:val="28"/>
          <w:szCs w:val="28"/>
        </w:rPr>
        <w:t>е</w:t>
      </w:r>
      <w:r w:rsidRPr="00966725">
        <w:rPr>
          <w:sz w:val="28"/>
          <w:szCs w:val="28"/>
        </w:rPr>
        <w:t>ние и модернизацию производства</w:t>
      </w:r>
      <w:r w:rsidR="00CD1A06">
        <w:rPr>
          <w:sz w:val="28"/>
          <w:szCs w:val="28"/>
        </w:rPr>
        <w:t>,</w:t>
      </w:r>
      <w:r w:rsidRPr="00966725">
        <w:rPr>
          <w:sz w:val="28"/>
          <w:szCs w:val="28"/>
        </w:rPr>
        <w:t xml:space="preserve"> развитие социальной инфрастру</w:t>
      </w:r>
      <w:r w:rsidRPr="00966725">
        <w:rPr>
          <w:sz w:val="28"/>
          <w:szCs w:val="28"/>
        </w:rPr>
        <w:t>к</w:t>
      </w:r>
      <w:r w:rsidRPr="00966725">
        <w:rPr>
          <w:sz w:val="28"/>
          <w:szCs w:val="28"/>
        </w:rPr>
        <w:t>туры предприятия.</w:t>
      </w:r>
    </w:p>
    <w:p w:rsidR="005909BA" w:rsidRPr="005909BA" w:rsidRDefault="005909BA" w:rsidP="000F485A">
      <w:pPr>
        <w:ind w:firstLine="510"/>
        <w:jc w:val="both"/>
        <w:rPr>
          <w:sz w:val="28"/>
          <w:szCs w:val="28"/>
        </w:rPr>
      </w:pPr>
      <w:r w:rsidRPr="0080019A">
        <w:rPr>
          <w:sz w:val="28"/>
          <w:szCs w:val="28"/>
        </w:rPr>
        <w:t>Оптовая цена состоит из цены предприятия, сбытовых наценок оптово-сбытовых организаций и НДС, созданной оптовиками.</w:t>
      </w:r>
      <w:r w:rsidR="00563694" w:rsidRPr="0080019A">
        <w:rPr>
          <w:sz w:val="28"/>
          <w:szCs w:val="28"/>
        </w:rPr>
        <w:t xml:space="preserve"> </w:t>
      </w:r>
      <w:r w:rsidRPr="0080019A">
        <w:rPr>
          <w:sz w:val="28"/>
          <w:szCs w:val="28"/>
        </w:rPr>
        <w:t>Ро</w:t>
      </w:r>
      <w:r w:rsidRPr="0080019A">
        <w:rPr>
          <w:sz w:val="28"/>
          <w:szCs w:val="28"/>
        </w:rPr>
        <w:t>з</w:t>
      </w:r>
      <w:r w:rsidRPr="0080019A">
        <w:rPr>
          <w:sz w:val="28"/>
          <w:szCs w:val="28"/>
        </w:rPr>
        <w:t>ничная цена включает оптовую цену, торговую наценку розничных торговых организаций</w:t>
      </w:r>
      <w:r w:rsidRPr="005909BA">
        <w:rPr>
          <w:sz w:val="28"/>
          <w:szCs w:val="28"/>
        </w:rPr>
        <w:t xml:space="preserve"> и НДС.</w:t>
      </w:r>
    </w:p>
    <w:p w:rsidR="005909BA" w:rsidRPr="005909BA" w:rsidRDefault="005909BA" w:rsidP="0056033C">
      <w:pPr>
        <w:ind w:firstLine="510"/>
        <w:jc w:val="both"/>
        <w:rPr>
          <w:sz w:val="28"/>
          <w:szCs w:val="28"/>
        </w:rPr>
      </w:pPr>
      <w:r w:rsidRPr="005909BA">
        <w:rPr>
          <w:sz w:val="28"/>
          <w:szCs w:val="28"/>
        </w:rPr>
        <w:t>Оптовые цены предприятия различаются порядком возмещения затрат, связанных с перевозкой товаров от поставщика до потребит</w:t>
      </w:r>
      <w:r w:rsidRPr="005909BA">
        <w:rPr>
          <w:sz w:val="28"/>
          <w:szCs w:val="28"/>
        </w:rPr>
        <w:t>е</w:t>
      </w:r>
      <w:r w:rsidRPr="005909BA">
        <w:rPr>
          <w:sz w:val="28"/>
          <w:szCs w:val="28"/>
        </w:rPr>
        <w:t>ля, или по типам франко. При цене «франко-склад поставщика» п</w:t>
      </w:r>
      <w:r w:rsidRPr="005909BA">
        <w:rPr>
          <w:sz w:val="28"/>
          <w:szCs w:val="28"/>
        </w:rPr>
        <w:t>о</w:t>
      </w:r>
      <w:r w:rsidRPr="005909BA">
        <w:rPr>
          <w:sz w:val="28"/>
          <w:szCs w:val="28"/>
        </w:rPr>
        <w:t>следний несет расходы только до прибытия товара на его склад, дал</w:t>
      </w:r>
      <w:r w:rsidRPr="005909BA">
        <w:rPr>
          <w:sz w:val="28"/>
          <w:szCs w:val="28"/>
        </w:rPr>
        <w:t>ь</w:t>
      </w:r>
      <w:r w:rsidRPr="005909BA">
        <w:rPr>
          <w:sz w:val="28"/>
          <w:szCs w:val="28"/>
        </w:rPr>
        <w:t>нейшие расходы приходятся на потребителя. При цене «франко – в</w:t>
      </w:r>
      <w:r w:rsidRPr="005909BA">
        <w:rPr>
          <w:sz w:val="28"/>
          <w:szCs w:val="28"/>
        </w:rPr>
        <w:t>а</w:t>
      </w:r>
      <w:r w:rsidRPr="005909BA">
        <w:rPr>
          <w:sz w:val="28"/>
          <w:szCs w:val="28"/>
        </w:rPr>
        <w:t>гон – станция отправления» поставщик несет все расходы, связанные с затариванием и погрузкой товара в вагоны. При цене «франко – станция назначения» на поставщика ложатся также расходы, связа</w:t>
      </w:r>
      <w:r w:rsidRPr="005909BA">
        <w:rPr>
          <w:sz w:val="28"/>
          <w:szCs w:val="28"/>
        </w:rPr>
        <w:t>н</w:t>
      </w:r>
      <w:r w:rsidRPr="005909BA">
        <w:rPr>
          <w:sz w:val="28"/>
          <w:szCs w:val="28"/>
        </w:rPr>
        <w:t>ные с перевозкой товаров к станции покупателя.</w:t>
      </w:r>
    </w:p>
    <w:p w:rsidR="00E738F4" w:rsidRPr="00E738F4" w:rsidRDefault="00E738F4" w:rsidP="0056033C">
      <w:pPr>
        <w:ind w:firstLine="510"/>
        <w:jc w:val="both"/>
        <w:rPr>
          <w:sz w:val="28"/>
          <w:szCs w:val="28"/>
        </w:rPr>
      </w:pPr>
      <w:r w:rsidRPr="00E738F4">
        <w:rPr>
          <w:i/>
          <w:sz w:val="28"/>
          <w:szCs w:val="28"/>
        </w:rPr>
        <w:t>Ц</w:t>
      </w:r>
      <w:r>
        <w:rPr>
          <w:i/>
          <w:sz w:val="28"/>
          <w:szCs w:val="28"/>
        </w:rPr>
        <w:t xml:space="preserve">енообразование </w:t>
      </w:r>
      <w:r w:rsidR="00CD1A06">
        <w:rPr>
          <w:i/>
          <w:sz w:val="28"/>
          <w:szCs w:val="28"/>
        </w:rPr>
        <w:t xml:space="preserve"> </w:t>
      </w:r>
      <w:r>
        <w:rPr>
          <w:i/>
          <w:sz w:val="28"/>
          <w:szCs w:val="28"/>
        </w:rPr>
        <w:t xml:space="preserve">– </w:t>
      </w:r>
      <w:r w:rsidRPr="00E738F4">
        <w:rPr>
          <w:sz w:val="28"/>
          <w:szCs w:val="28"/>
        </w:rPr>
        <w:t>это  процесс  формирования цен на товары и услуги, характеризуемый методами, способами установления цен, о</w:t>
      </w:r>
      <w:r w:rsidRPr="00E738F4">
        <w:rPr>
          <w:sz w:val="28"/>
          <w:szCs w:val="28"/>
        </w:rPr>
        <w:t>т</w:t>
      </w:r>
      <w:r w:rsidRPr="00E738F4">
        <w:rPr>
          <w:sz w:val="28"/>
          <w:szCs w:val="28"/>
        </w:rPr>
        <w:t xml:space="preserve">носящимися ко всем товарам. </w:t>
      </w:r>
    </w:p>
    <w:p w:rsidR="00E738F4" w:rsidRPr="00E738F4" w:rsidRDefault="00E738F4" w:rsidP="0056033C">
      <w:pPr>
        <w:ind w:firstLine="510"/>
        <w:jc w:val="both"/>
        <w:rPr>
          <w:sz w:val="28"/>
          <w:szCs w:val="28"/>
        </w:rPr>
      </w:pPr>
      <w:r w:rsidRPr="00E738F4">
        <w:rPr>
          <w:sz w:val="28"/>
          <w:szCs w:val="28"/>
        </w:rPr>
        <w:t xml:space="preserve">   Различают две основные системы ценообразования: </w:t>
      </w:r>
    </w:p>
    <w:p w:rsidR="00E738F4" w:rsidRPr="00E738F4" w:rsidRDefault="00E738F4" w:rsidP="0056033C">
      <w:pPr>
        <w:ind w:firstLine="510"/>
        <w:jc w:val="both"/>
        <w:rPr>
          <w:sz w:val="28"/>
          <w:szCs w:val="28"/>
        </w:rPr>
      </w:pPr>
      <w:r w:rsidRPr="00E738F4">
        <w:rPr>
          <w:sz w:val="28"/>
          <w:szCs w:val="28"/>
        </w:rPr>
        <w:t xml:space="preserve">   - рыночное ценообразование на основе взаимодействия спроса и предложения; </w:t>
      </w:r>
    </w:p>
    <w:p w:rsidR="00E738F4" w:rsidRDefault="00E738F4" w:rsidP="0056033C">
      <w:pPr>
        <w:ind w:firstLine="510"/>
        <w:jc w:val="both"/>
        <w:rPr>
          <w:sz w:val="28"/>
          <w:szCs w:val="28"/>
        </w:rPr>
      </w:pPr>
      <w:r w:rsidRPr="00E738F4">
        <w:rPr>
          <w:sz w:val="28"/>
          <w:szCs w:val="28"/>
        </w:rPr>
        <w:t xml:space="preserve">   - </w:t>
      </w:r>
      <w:r w:rsidR="00CD1A06">
        <w:rPr>
          <w:sz w:val="28"/>
          <w:szCs w:val="28"/>
        </w:rPr>
        <w:t>внерыночное</w:t>
      </w:r>
      <w:r w:rsidRPr="00E738F4">
        <w:rPr>
          <w:sz w:val="28"/>
          <w:szCs w:val="28"/>
        </w:rPr>
        <w:t xml:space="preserve"> ценообразование на основе назначения цен с учетом издержек производства и обращения.</w:t>
      </w:r>
    </w:p>
    <w:p w:rsidR="005E4271" w:rsidRDefault="005909BA" w:rsidP="0056033C">
      <w:pPr>
        <w:ind w:firstLine="510"/>
        <w:jc w:val="both"/>
        <w:rPr>
          <w:sz w:val="28"/>
          <w:szCs w:val="28"/>
        </w:rPr>
      </w:pPr>
      <w:r w:rsidRPr="005909BA">
        <w:rPr>
          <w:sz w:val="28"/>
          <w:szCs w:val="28"/>
        </w:rPr>
        <w:t xml:space="preserve">Стратегия ценообразования согласовывается с общими целями предприятия. </w:t>
      </w:r>
    </w:p>
    <w:p w:rsidR="005E4271" w:rsidRDefault="005909BA" w:rsidP="0056033C">
      <w:pPr>
        <w:ind w:firstLine="510"/>
        <w:jc w:val="both"/>
        <w:rPr>
          <w:sz w:val="28"/>
          <w:szCs w:val="28"/>
        </w:rPr>
      </w:pPr>
      <w:r w:rsidRPr="005909BA">
        <w:rPr>
          <w:sz w:val="28"/>
          <w:szCs w:val="28"/>
        </w:rPr>
        <w:t xml:space="preserve">Различают следующие цели: </w:t>
      </w:r>
    </w:p>
    <w:p w:rsidR="005E4271" w:rsidRDefault="005909BA" w:rsidP="0056033C">
      <w:pPr>
        <w:ind w:firstLine="510"/>
        <w:jc w:val="both"/>
        <w:rPr>
          <w:sz w:val="28"/>
          <w:szCs w:val="28"/>
        </w:rPr>
      </w:pPr>
      <w:r w:rsidRPr="005909BA">
        <w:rPr>
          <w:sz w:val="28"/>
          <w:szCs w:val="28"/>
        </w:rPr>
        <w:t xml:space="preserve">а) обеспечение высокого объема реализации и повышения своей доли на рынке сбыта; </w:t>
      </w:r>
    </w:p>
    <w:p w:rsidR="005E4271" w:rsidRDefault="005909BA" w:rsidP="0056033C">
      <w:pPr>
        <w:ind w:firstLine="510"/>
        <w:jc w:val="both"/>
        <w:rPr>
          <w:sz w:val="28"/>
          <w:szCs w:val="28"/>
        </w:rPr>
      </w:pPr>
      <w:r w:rsidRPr="005909BA">
        <w:rPr>
          <w:sz w:val="28"/>
          <w:szCs w:val="28"/>
        </w:rPr>
        <w:t xml:space="preserve">б) максимизация прибыли; </w:t>
      </w:r>
    </w:p>
    <w:p w:rsidR="005909BA" w:rsidRPr="005909BA" w:rsidRDefault="005909BA" w:rsidP="0056033C">
      <w:pPr>
        <w:ind w:firstLine="510"/>
        <w:jc w:val="both"/>
        <w:rPr>
          <w:sz w:val="28"/>
          <w:szCs w:val="28"/>
        </w:rPr>
      </w:pPr>
      <w:r w:rsidRPr="005909BA">
        <w:rPr>
          <w:sz w:val="28"/>
          <w:szCs w:val="28"/>
        </w:rPr>
        <w:t>в) поддержание существующего уровня продаж.</w:t>
      </w:r>
    </w:p>
    <w:p w:rsidR="005909BA" w:rsidRPr="005909BA" w:rsidRDefault="005909BA" w:rsidP="0056033C">
      <w:pPr>
        <w:ind w:firstLine="510"/>
        <w:jc w:val="both"/>
        <w:rPr>
          <w:sz w:val="28"/>
          <w:szCs w:val="28"/>
        </w:rPr>
      </w:pPr>
      <w:r w:rsidRPr="005909BA">
        <w:rPr>
          <w:sz w:val="28"/>
          <w:szCs w:val="28"/>
        </w:rPr>
        <w:t>В первом случае цель достигается использованием ценовой стр</w:t>
      </w:r>
      <w:r w:rsidRPr="005909BA">
        <w:rPr>
          <w:sz w:val="28"/>
          <w:szCs w:val="28"/>
        </w:rPr>
        <w:t>а</w:t>
      </w:r>
      <w:r w:rsidRPr="005909BA">
        <w:rPr>
          <w:sz w:val="28"/>
          <w:szCs w:val="28"/>
        </w:rPr>
        <w:t>тегии проникновения, когда уровень цен устанавливается ниже уро</w:t>
      </w:r>
      <w:r w:rsidRPr="005909BA">
        <w:rPr>
          <w:sz w:val="28"/>
          <w:szCs w:val="28"/>
        </w:rPr>
        <w:t>в</w:t>
      </w:r>
      <w:r w:rsidRPr="005909BA">
        <w:rPr>
          <w:sz w:val="28"/>
          <w:szCs w:val="28"/>
        </w:rPr>
        <w:t>ня цен конкурентов. Потеря прибыли на единице товара в этом случае компенсируется увеличением объема продаж, расширением своей д</w:t>
      </w:r>
      <w:r w:rsidRPr="005909BA">
        <w:rPr>
          <w:sz w:val="28"/>
          <w:szCs w:val="28"/>
        </w:rPr>
        <w:t>о</w:t>
      </w:r>
      <w:r w:rsidRPr="005909BA">
        <w:rPr>
          <w:sz w:val="28"/>
          <w:szCs w:val="28"/>
        </w:rPr>
        <w:t>ли на рынке. Во втором случае цель достигается выбором цены, обе</w:t>
      </w:r>
      <w:r w:rsidRPr="005909BA">
        <w:rPr>
          <w:sz w:val="28"/>
          <w:szCs w:val="28"/>
        </w:rPr>
        <w:t>с</w:t>
      </w:r>
      <w:r w:rsidRPr="005909BA">
        <w:rPr>
          <w:sz w:val="28"/>
          <w:szCs w:val="28"/>
        </w:rPr>
        <w:t xml:space="preserve">печивающей максимальную прибыль на единицу товара и быстрое возмещение издержек производства и обращения. </w:t>
      </w:r>
      <w:r w:rsidR="00424DE7">
        <w:rPr>
          <w:sz w:val="28"/>
          <w:szCs w:val="28"/>
        </w:rPr>
        <w:t xml:space="preserve">В третьем случае </w:t>
      </w:r>
      <w:r w:rsidR="00424DE7">
        <w:rPr>
          <w:sz w:val="28"/>
          <w:szCs w:val="28"/>
        </w:rPr>
        <w:lastRenderedPageBreak/>
        <w:t>п</w:t>
      </w:r>
      <w:r w:rsidRPr="005909BA">
        <w:rPr>
          <w:sz w:val="28"/>
          <w:szCs w:val="28"/>
        </w:rPr>
        <w:t>оддержание существующего положения, как правило, вызывается наличием на рынке многих конкурентов или падением спроса, что требует для сохранения своей доли на рынке снижения цены.</w:t>
      </w:r>
    </w:p>
    <w:p w:rsidR="005909BA" w:rsidRDefault="005909BA" w:rsidP="0056033C">
      <w:pPr>
        <w:ind w:firstLine="510"/>
        <w:jc w:val="both"/>
        <w:rPr>
          <w:sz w:val="28"/>
          <w:szCs w:val="28"/>
        </w:rPr>
      </w:pPr>
      <w:r w:rsidRPr="005909BA">
        <w:rPr>
          <w:sz w:val="28"/>
          <w:szCs w:val="28"/>
        </w:rPr>
        <w:t>При формировании и обосновании цены необходим учет не тол</w:t>
      </w:r>
      <w:r w:rsidRPr="005909BA">
        <w:rPr>
          <w:sz w:val="28"/>
          <w:szCs w:val="28"/>
        </w:rPr>
        <w:t>ь</w:t>
      </w:r>
      <w:r w:rsidRPr="005909BA">
        <w:rPr>
          <w:sz w:val="28"/>
          <w:szCs w:val="28"/>
        </w:rPr>
        <w:t>ко реальных издержек производства и реализации продукции, но и налоговых ставок и отчислений, которые в соответствии с действу</w:t>
      </w:r>
      <w:r w:rsidRPr="005909BA">
        <w:rPr>
          <w:sz w:val="28"/>
          <w:szCs w:val="28"/>
        </w:rPr>
        <w:t>ю</w:t>
      </w:r>
      <w:r w:rsidRPr="005909BA">
        <w:rPr>
          <w:sz w:val="28"/>
          <w:szCs w:val="28"/>
        </w:rPr>
        <w:t xml:space="preserve">щим законодательством включаются в себестоимость. </w:t>
      </w:r>
    </w:p>
    <w:p w:rsidR="00E738F4" w:rsidRPr="00E738F4" w:rsidRDefault="00E738F4" w:rsidP="0056033C">
      <w:pPr>
        <w:ind w:firstLine="510"/>
        <w:jc w:val="both"/>
        <w:rPr>
          <w:sz w:val="28"/>
          <w:szCs w:val="28"/>
        </w:rPr>
      </w:pPr>
      <w:r w:rsidRPr="00E738F4">
        <w:rPr>
          <w:sz w:val="28"/>
          <w:szCs w:val="28"/>
        </w:rPr>
        <w:t>При поставке нового товара возможны следующие ценовые стр</w:t>
      </w:r>
      <w:r w:rsidRPr="00E738F4">
        <w:rPr>
          <w:sz w:val="28"/>
          <w:szCs w:val="28"/>
        </w:rPr>
        <w:t>а</w:t>
      </w:r>
      <w:r w:rsidRPr="00E738F4">
        <w:rPr>
          <w:sz w:val="28"/>
          <w:szCs w:val="28"/>
        </w:rPr>
        <w:t>тегии:</w:t>
      </w:r>
    </w:p>
    <w:p w:rsidR="00E738F4" w:rsidRPr="009F106E" w:rsidRDefault="009F106E" w:rsidP="0056033C">
      <w:pPr>
        <w:ind w:firstLine="510"/>
        <w:jc w:val="both"/>
        <w:rPr>
          <w:sz w:val="28"/>
          <w:szCs w:val="28"/>
        </w:rPr>
      </w:pPr>
      <w:r w:rsidRPr="009F106E">
        <w:rPr>
          <w:sz w:val="28"/>
          <w:szCs w:val="28"/>
        </w:rPr>
        <w:t>а</w:t>
      </w:r>
      <w:r w:rsidR="00E738F4" w:rsidRPr="009F106E">
        <w:rPr>
          <w:sz w:val="28"/>
          <w:szCs w:val="28"/>
        </w:rPr>
        <w:t>) «снятия сливок», когда на товар устанавливается максимально высокая цена в расчете на покупателя, готового купить товар по такой цене;</w:t>
      </w:r>
    </w:p>
    <w:p w:rsidR="00E738F4" w:rsidRPr="009F106E" w:rsidRDefault="009F106E" w:rsidP="0056033C">
      <w:pPr>
        <w:ind w:firstLine="510"/>
        <w:jc w:val="both"/>
        <w:rPr>
          <w:sz w:val="28"/>
          <w:szCs w:val="28"/>
        </w:rPr>
      </w:pPr>
      <w:r w:rsidRPr="009F106E">
        <w:rPr>
          <w:sz w:val="28"/>
          <w:szCs w:val="28"/>
        </w:rPr>
        <w:t>б</w:t>
      </w:r>
      <w:r w:rsidR="00E738F4" w:rsidRPr="009F106E">
        <w:rPr>
          <w:sz w:val="28"/>
          <w:szCs w:val="28"/>
        </w:rPr>
        <w:t>) проникновения на рынок, когда цена устанавливается ниже, чем у конкурентов, для привлечения максимального числа покупат</w:t>
      </w:r>
      <w:r w:rsidR="00E738F4" w:rsidRPr="009F106E">
        <w:rPr>
          <w:sz w:val="28"/>
          <w:szCs w:val="28"/>
        </w:rPr>
        <w:t>е</w:t>
      </w:r>
      <w:r w:rsidR="00E738F4" w:rsidRPr="009F106E">
        <w:rPr>
          <w:sz w:val="28"/>
          <w:szCs w:val="28"/>
        </w:rPr>
        <w:t>лей;</w:t>
      </w:r>
    </w:p>
    <w:p w:rsidR="00E738F4" w:rsidRPr="009F106E" w:rsidRDefault="009F106E" w:rsidP="0056033C">
      <w:pPr>
        <w:ind w:firstLine="510"/>
        <w:jc w:val="both"/>
        <w:rPr>
          <w:sz w:val="28"/>
          <w:szCs w:val="28"/>
        </w:rPr>
      </w:pPr>
      <w:r w:rsidRPr="009F106E">
        <w:rPr>
          <w:sz w:val="28"/>
          <w:szCs w:val="28"/>
        </w:rPr>
        <w:t>в</w:t>
      </w:r>
      <w:r w:rsidR="00E738F4" w:rsidRPr="009F106E">
        <w:rPr>
          <w:sz w:val="28"/>
          <w:szCs w:val="28"/>
        </w:rPr>
        <w:t>) «психологической цены», которая устанавливается чуть ниже круглой суммы, при этом покупатель уверен в точности определения затрат на производство и исключении обмана;</w:t>
      </w:r>
    </w:p>
    <w:p w:rsidR="00E738F4" w:rsidRPr="009F106E" w:rsidRDefault="009F106E" w:rsidP="0056033C">
      <w:pPr>
        <w:ind w:firstLine="510"/>
        <w:jc w:val="both"/>
        <w:rPr>
          <w:sz w:val="28"/>
          <w:szCs w:val="28"/>
        </w:rPr>
      </w:pPr>
      <w:r w:rsidRPr="009F106E">
        <w:rPr>
          <w:sz w:val="28"/>
          <w:szCs w:val="28"/>
        </w:rPr>
        <w:t>г</w:t>
      </w:r>
      <w:r w:rsidR="00E738F4" w:rsidRPr="009F106E">
        <w:rPr>
          <w:sz w:val="28"/>
          <w:szCs w:val="28"/>
        </w:rPr>
        <w:t>) «следования за лидером», когда цена устанавливается на уровне главного предприятия-конкурента;</w:t>
      </w:r>
    </w:p>
    <w:p w:rsidR="00E738F4" w:rsidRPr="00E738F4" w:rsidRDefault="009F106E" w:rsidP="0056033C">
      <w:pPr>
        <w:ind w:firstLine="510"/>
        <w:jc w:val="both"/>
        <w:rPr>
          <w:sz w:val="28"/>
          <w:szCs w:val="28"/>
        </w:rPr>
      </w:pPr>
      <w:r w:rsidRPr="009F106E">
        <w:rPr>
          <w:sz w:val="28"/>
          <w:szCs w:val="28"/>
        </w:rPr>
        <w:t>д</w:t>
      </w:r>
      <w:r w:rsidR="00E738F4" w:rsidRPr="009F106E">
        <w:rPr>
          <w:sz w:val="28"/>
          <w:szCs w:val="28"/>
        </w:rPr>
        <w:t>) «скользящей цены», когда цена находится в прямой зависим</w:t>
      </w:r>
      <w:r w:rsidR="00E738F4" w:rsidRPr="009F106E">
        <w:rPr>
          <w:sz w:val="28"/>
          <w:szCs w:val="28"/>
        </w:rPr>
        <w:t>о</w:t>
      </w:r>
      <w:r w:rsidR="00E738F4" w:rsidRPr="009F106E">
        <w:rPr>
          <w:sz w:val="28"/>
          <w:szCs w:val="28"/>
        </w:rPr>
        <w:t>сти от соотношения спроса и предложения и постепенно снижается по мере насыщения рынка.</w:t>
      </w:r>
    </w:p>
    <w:p w:rsidR="0080019A" w:rsidRPr="005909BA" w:rsidRDefault="00E738F4" w:rsidP="0056033C">
      <w:pPr>
        <w:ind w:firstLine="510"/>
        <w:jc w:val="both"/>
        <w:rPr>
          <w:sz w:val="28"/>
          <w:szCs w:val="28"/>
        </w:rPr>
      </w:pPr>
      <w:r w:rsidRPr="00E738F4">
        <w:rPr>
          <w:sz w:val="28"/>
          <w:szCs w:val="28"/>
        </w:rPr>
        <w:t>Внерыночный способ формирования цен (затратный) основан на том, что цены определяются как сумма  производственных издержек, нормативной прибыли и налогов и отчислений, включаемых в цену.</w:t>
      </w:r>
    </w:p>
    <w:p w:rsidR="00E738F4" w:rsidRDefault="00E738F4" w:rsidP="0056033C">
      <w:pPr>
        <w:ind w:firstLine="510"/>
        <w:jc w:val="both"/>
        <w:rPr>
          <w:sz w:val="28"/>
          <w:szCs w:val="28"/>
        </w:rPr>
      </w:pPr>
      <w:r w:rsidRPr="00E738F4">
        <w:rPr>
          <w:sz w:val="28"/>
          <w:szCs w:val="28"/>
        </w:rPr>
        <w:t>В рыночной экономике  цена определяется   в сфере реализации продукции под воздействием спроса и предложения. Рыночная цена формируется под влиянием ряда факторов: спроса и предложения, и</w:t>
      </w:r>
      <w:r w:rsidRPr="00E738F4">
        <w:rPr>
          <w:sz w:val="28"/>
          <w:szCs w:val="28"/>
        </w:rPr>
        <w:t>з</w:t>
      </w:r>
      <w:r w:rsidRPr="00E738F4">
        <w:rPr>
          <w:sz w:val="28"/>
          <w:szCs w:val="28"/>
        </w:rPr>
        <w:t>держек производства, цен конкурентов, общего уровня обеспеченн</w:t>
      </w:r>
      <w:r w:rsidRPr="00E738F4">
        <w:rPr>
          <w:sz w:val="28"/>
          <w:szCs w:val="28"/>
        </w:rPr>
        <w:t>о</w:t>
      </w:r>
      <w:r w:rsidRPr="00E738F4">
        <w:rPr>
          <w:sz w:val="28"/>
          <w:szCs w:val="28"/>
        </w:rPr>
        <w:t>сти потенциальных покупателей и др.</w:t>
      </w:r>
      <w:r w:rsidR="00D25180">
        <w:rPr>
          <w:sz w:val="28"/>
          <w:szCs w:val="28"/>
        </w:rPr>
        <w:t xml:space="preserve"> </w:t>
      </w:r>
      <w:r w:rsidRPr="00E738F4">
        <w:rPr>
          <w:sz w:val="28"/>
          <w:szCs w:val="28"/>
        </w:rPr>
        <w:t>Спрос на товар определяет ма</w:t>
      </w:r>
      <w:r w:rsidRPr="00E738F4">
        <w:rPr>
          <w:sz w:val="28"/>
          <w:szCs w:val="28"/>
        </w:rPr>
        <w:t>к</w:t>
      </w:r>
      <w:r w:rsidRPr="00E738F4">
        <w:rPr>
          <w:sz w:val="28"/>
          <w:szCs w:val="28"/>
        </w:rPr>
        <w:t>симальную цену, которую могут устанавливать предприятия. Валовые издержки производства (сумма постоянных и переменных издержек) определяют минимальную величину цены. При этом необходимо уч</w:t>
      </w:r>
      <w:r w:rsidRPr="00E738F4">
        <w:rPr>
          <w:sz w:val="28"/>
          <w:szCs w:val="28"/>
        </w:rPr>
        <w:t>и</w:t>
      </w:r>
      <w:r w:rsidRPr="00E738F4">
        <w:rPr>
          <w:sz w:val="28"/>
          <w:szCs w:val="28"/>
        </w:rPr>
        <w:t>тывать влияние на цену поведения конкурентов и цен на их проду</w:t>
      </w:r>
      <w:r w:rsidRPr="00E738F4">
        <w:rPr>
          <w:sz w:val="28"/>
          <w:szCs w:val="28"/>
        </w:rPr>
        <w:t>к</w:t>
      </w:r>
      <w:r w:rsidRPr="00E738F4">
        <w:rPr>
          <w:sz w:val="28"/>
          <w:szCs w:val="28"/>
        </w:rPr>
        <w:t>цию.</w:t>
      </w:r>
    </w:p>
    <w:p w:rsidR="00D466B9" w:rsidRPr="0091179E" w:rsidRDefault="00D466B9" w:rsidP="0056033C">
      <w:pPr>
        <w:ind w:firstLine="510"/>
        <w:jc w:val="both"/>
        <w:rPr>
          <w:sz w:val="28"/>
          <w:szCs w:val="28"/>
        </w:rPr>
      </w:pPr>
      <w:r w:rsidRPr="00D466B9">
        <w:rPr>
          <w:spacing w:val="-8"/>
          <w:sz w:val="28"/>
          <w:szCs w:val="28"/>
        </w:rPr>
        <w:t xml:space="preserve">При формировании цен на товары и услуги необходимо правильно определить </w:t>
      </w:r>
      <w:r w:rsidRPr="00D466B9">
        <w:rPr>
          <w:i/>
          <w:spacing w:val="-8"/>
          <w:sz w:val="28"/>
          <w:szCs w:val="28"/>
        </w:rPr>
        <w:t>точку безубыточности</w:t>
      </w:r>
      <w:r w:rsidRPr="00D466B9">
        <w:rPr>
          <w:spacing w:val="-8"/>
          <w:sz w:val="28"/>
          <w:szCs w:val="28"/>
        </w:rPr>
        <w:t xml:space="preserve"> – уровень производства продукции или оказания услуг, при котором величина выручки от реализации </w:t>
      </w:r>
      <w:r w:rsidRPr="0091179E">
        <w:rPr>
          <w:sz w:val="28"/>
          <w:szCs w:val="28"/>
        </w:rPr>
        <w:t>прои</w:t>
      </w:r>
      <w:r w:rsidRPr="0091179E">
        <w:rPr>
          <w:sz w:val="28"/>
          <w:szCs w:val="28"/>
        </w:rPr>
        <w:t>з</w:t>
      </w:r>
      <w:r w:rsidRPr="0091179E">
        <w:rPr>
          <w:sz w:val="28"/>
          <w:szCs w:val="28"/>
        </w:rPr>
        <w:lastRenderedPageBreak/>
        <w:t xml:space="preserve">веденного товара, услуг равна издержкам производства и обращения этого товара. </w:t>
      </w:r>
    </w:p>
    <w:p w:rsidR="00D466B9" w:rsidRPr="0091179E" w:rsidRDefault="00D466B9" w:rsidP="0056033C">
      <w:pPr>
        <w:ind w:firstLine="510"/>
        <w:jc w:val="both"/>
        <w:rPr>
          <w:sz w:val="28"/>
          <w:szCs w:val="28"/>
        </w:rPr>
      </w:pPr>
      <w:r w:rsidRPr="0091179E">
        <w:rPr>
          <w:sz w:val="28"/>
          <w:szCs w:val="28"/>
        </w:rPr>
        <w:t>Чтобы получать прибыль, предприятие должно производить к</w:t>
      </w:r>
      <w:r w:rsidRPr="0091179E">
        <w:rPr>
          <w:sz w:val="28"/>
          <w:szCs w:val="28"/>
        </w:rPr>
        <w:t>о</w:t>
      </w:r>
      <w:r w:rsidRPr="0091179E">
        <w:rPr>
          <w:sz w:val="28"/>
          <w:szCs w:val="28"/>
        </w:rPr>
        <w:t>личество продукции, иметь объем производства, превышающий вел</w:t>
      </w:r>
      <w:r w:rsidRPr="0091179E">
        <w:rPr>
          <w:sz w:val="28"/>
          <w:szCs w:val="28"/>
        </w:rPr>
        <w:t>и</w:t>
      </w:r>
      <w:r w:rsidRPr="0091179E">
        <w:rPr>
          <w:sz w:val="28"/>
          <w:szCs w:val="28"/>
        </w:rPr>
        <w:t>чину, соответствующую точке безубыточности.</w:t>
      </w:r>
    </w:p>
    <w:p w:rsidR="00D466B9" w:rsidRPr="0091179E" w:rsidRDefault="00D466B9" w:rsidP="0056033C">
      <w:pPr>
        <w:ind w:firstLine="510"/>
        <w:jc w:val="both"/>
        <w:rPr>
          <w:sz w:val="28"/>
          <w:szCs w:val="28"/>
        </w:rPr>
      </w:pPr>
      <w:r w:rsidRPr="0091179E">
        <w:rPr>
          <w:sz w:val="28"/>
          <w:szCs w:val="28"/>
        </w:rPr>
        <w:t>Точка безубыточности рассчитывается по формуле:</w:t>
      </w:r>
    </w:p>
    <w:p w:rsidR="00D466B9" w:rsidRPr="0091179E" w:rsidRDefault="00D466B9" w:rsidP="00E66EAC">
      <w:pPr>
        <w:spacing w:before="120" w:after="120"/>
        <w:jc w:val="right"/>
        <w:rPr>
          <w:sz w:val="28"/>
          <w:szCs w:val="28"/>
        </w:rPr>
      </w:pPr>
      <w:r w:rsidRPr="0091179E">
        <w:rPr>
          <w:sz w:val="28"/>
          <w:szCs w:val="28"/>
        </w:rPr>
        <w:t xml:space="preserve">       </w:t>
      </w:r>
      <w:r w:rsidR="002B3B97" w:rsidRPr="0091179E">
        <w:rPr>
          <w:i/>
          <w:sz w:val="28"/>
          <w:szCs w:val="28"/>
          <w:lang w:val="en-US"/>
        </w:rPr>
        <w:t>Q</w:t>
      </w:r>
      <w:proofErr w:type="spellStart"/>
      <w:r w:rsidRPr="0091179E">
        <w:rPr>
          <w:sz w:val="28"/>
          <w:szCs w:val="28"/>
          <w:vertAlign w:val="subscript"/>
        </w:rPr>
        <w:t>пр</w:t>
      </w:r>
      <w:proofErr w:type="spellEnd"/>
      <w:r w:rsidRPr="0091179E">
        <w:rPr>
          <w:sz w:val="28"/>
          <w:szCs w:val="28"/>
        </w:rPr>
        <w:t xml:space="preserve"> = </w:t>
      </w:r>
      <w:proofErr w:type="spellStart"/>
      <w:r w:rsidRPr="0091179E">
        <w:rPr>
          <w:sz w:val="28"/>
          <w:szCs w:val="28"/>
        </w:rPr>
        <w:t>С</w:t>
      </w:r>
      <w:r w:rsidRPr="0091179E">
        <w:rPr>
          <w:sz w:val="28"/>
          <w:szCs w:val="28"/>
          <w:vertAlign w:val="subscript"/>
        </w:rPr>
        <w:t>пост.затр</w:t>
      </w:r>
      <w:proofErr w:type="spellEnd"/>
      <w:r w:rsidRPr="0091179E">
        <w:rPr>
          <w:sz w:val="28"/>
          <w:szCs w:val="28"/>
          <w:vertAlign w:val="subscript"/>
        </w:rPr>
        <w:t xml:space="preserve"> </w:t>
      </w:r>
      <w:r w:rsidRPr="0091179E">
        <w:rPr>
          <w:sz w:val="28"/>
          <w:szCs w:val="28"/>
        </w:rPr>
        <w:t xml:space="preserve">/ (Ц – </w:t>
      </w:r>
      <w:proofErr w:type="spellStart"/>
      <w:r w:rsidRPr="0091179E">
        <w:rPr>
          <w:sz w:val="28"/>
          <w:szCs w:val="28"/>
        </w:rPr>
        <w:t>С</w:t>
      </w:r>
      <w:r w:rsidRPr="0091179E">
        <w:rPr>
          <w:sz w:val="28"/>
          <w:szCs w:val="28"/>
          <w:vertAlign w:val="subscript"/>
        </w:rPr>
        <w:t>пер.затр</w:t>
      </w:r>
      <w:proofErr w:type="spellEnd"/>
      <w:r w:rsidRPr="0091179E">
        <w:rPr>
          <w:sz w:val="28"/>
          <w:szCs w:val="28"/>
        </w:rPr>
        <w:t>),</w:t>
      </w:r>
      <w:r w:rsidR="002B3B97" w:rsidRPr="0091179E">
        <w:rPr>
          <w:sz w:val="28"/>
          <w:szCs w:val="28"/>
        </w:rPr>
        <w:t xml:space="preserve">                                   (9.1)</w:t>
      </w:r>
    </w:p>
    <w:p w:rsidR="00D466B9" w:rsidRPr="0091179E" w:rsidRDefault="00D466B9" w:rsidP="004C5309">
      <w:pPr>
        <w:jc w:val="both"/>
        <w:rPr>
          <w:sz w:val="28"/>
          <w:szCs w:val="28"/>
        </w:rPr>
      </w:pPr>
      <w:r w:rsidRPr="0091179E">
        <w:rPr>
          <w:sz w:val="28"/>
          <w:szCs w:val="28"/>
        </w:rPr>
        <w:t xml:space="preserve">где </w:t>
      </w:r>
      <w:r w:rsidR="002B3B97" w:rsidRPr="0091179E">
        <w:rPr>
          <w:i/>
          <w:sz w:val="28"/>
          <w:szCs w:val="28"/>
          <w:lang w:val="en-US"/>
        </w:rPr>
        <w:t>Q</w:t>
      </w:r>
      <w:proofErr w:type="spellStart"/>
      <w:r w:rsidR="002B3B97" w:rsidRPr="0091179E">
        <w:rPr>
          <w:sz w:val="28"/>
          <w:szCs w:val="28"/>
          <w:vertAlign w:val="subscript"/>
        </w:rPr>
        <w:t>пр</w:t>
      </w:r>
      <w:proofErr w:type="spellEnd"/>
      <w:r w:rsidR="002B3B97" w:rsidRPr="0091179E">
        <w:rPr>
          <w:sz w:val="28"/>
          <w:szCs w:val="28"/>
        </w:rPr>
        <w:t xml:space="preserve"> </w:t>
      </w:r>
      <w:r w:rsidRPr="0091179E">
        <w:rPr>
          <w:sz w:val="28"/>
          <w:szCs w:val="28"/>
        </w:rPr>
        <w:t>– минимальный объем производства</w:t>
      </w:r>
      <w:r w:rsidR="002B3B97" w:rsidRPr="0091179E">
        <w:rPr>
          <w:sz w:val="28"/>
          <w:szCs w:val="28"/>
        </w:rPr>
        <w:t>, шт.</w:t>
      </w:r>
      <w:r w:rsidRPr="0091179E">
        <w:rPr>
          <w:sz w:val="28"/>
          <w:szCs w:val="28"/>
        </w:rPr>
        <w:t>;</w:t>
      </w:r>
      <w:r w:rsidR="002B3B97" w:rsidRPr="0091179E">
        <w:rPr>
          <w:sz w:val="28"/>
          <w:szCs w:val="28"/>
        </w:rPr>
        <w:t xml:space="preserve"> </w:t>
      </w:r>
      <w:proofErr w:type="spellStart"/>
      <w:r w:rsidRPr="0091179E">
        <w:rPr>
          <w:sz w:val="28"/>
          <w:szCs w:val="28"/>
        </w:rPr>
        <w:t>С</w:t>
      </w:r>
      <w:r w:rsidRPr="0091179E">
        <w:rPr>
          <w:sz w:val="28"/>
          <w:szCs w:val="28"/>
          <w:vertAlign w:val="subscript"/>
        </w:rPr>
        <w:t>пост</w:t>
      </w:r>
      <w:proofErr w:type="gramStart"/>
      <w:r w:rsidRPr="0091179E">
        <w:rPr>
          <w:sz w:val="28"/>
          <w:szCs w:val="28"/>
          <w:vertAlign w:val="subscript"/>
        </w:rPr>
        <w:t>.з</w:t>
      </w:r>
      <w:proofErr w:type="gramEnd"/>
      <w:r w:rsidRPr="0091179E">
        <w:rPr>
          <w:sz w:val="28"/>
          <w:szCs w:val="28"/>
          <w:vertAlign w:val="subscript"/>
        </w:rPr>
        <w:t>атр</w:t>
      </w:r>
      <w:proofErr w:type="spellEnd"/>
      <w:r w:rsidRPr="0091179E">
        <w:rPr>
          <w:sz w:val="28"/>
          <w:szCs w:val="28"/>
        </w:rPr>
        <w:t xml:space="preserve"> – условно-постоянные затраты на производство продукции (на весь объем)</w:t>
      </w:r>
      <w:r w:rsidR="002B3B97" w:rsidRPr="0091179E">
        <w:rPr>
          <w:sz w:val="28"/>
          <w:szCs w:val="28"/>
        </w:rPr>
        <w:t>, руб.</w:t>
      </w:r>
      <w:r w:rsidRPr="0091179E">
        <w:rPr>
          <w:sz w:val="28"/>
          <w:szCs w:val="28"/>
        </w:rPr>
        <w:t>;</w:t>
      </w:r>
      <w:r w:rsidR="002B3B97" w:rsidRPr="0091179E">
        <w:rPr>
          <w:sz w:val="28"/>
          <w:szCs w:val="28"/>
        </w:rPr>
        <w:t xml:space="preserve"> </w:t>
      </w:r>
      <w:r w:rsidRPr="0091179E">
        <w:rPr>
          <w:sz w:val="28"/>
          <w:szCs w:val="28"/>
        </w:rPr>
        <w:t xml:space="preserve"> Ц – средняя цена единицы продукции</w:t>
      </w:r>
      <w:r w:rsidR="002B3B97" w:rsidRPr="0091179E">
        <w:rPr>
          <w:sz w:val="28"/>
          <w:szCs w:val="28"/>
        </w:rPr>
        <w:t>, руб.</w:t>
      </w:r>
      <w:r w:rsidRPr="0091179E">
        <w:rPr>
          <w:sz w:val="28"/>
          <w:szCs w:val="28"/>
        </w:rPr>
        <w:t>;</w:t>
      </w:r>
      <w:r w:rsidR="002B3B97" w:rsidRPr="0091179E">
        <w:rPr>
          <w:sz w:val="28"/>
          <w:szCs w:val="28"/>
        </w:rPr>
        <w:t xml:space="preserve"> </w:t>
      </w:r>
      <w:proofErr w:type="spellStart"/>
      <w:r w:rsidRPr="0091179E">
        <w:rPr>
          <w:sz w:val="28"/>
          <w:szCs w:val="28"/>
        </w:rPr>
        <w:t>С</w:t>
      </w:r>
      <w:r w:rsidRPr="0091179E">
        <w:rPr>
          <w:sz w:val="28"/>
          <w:szCs w:val="28"/>
          <w:vertAlign w:val="subscript"/>
        </w:rPr>
        <w:t>пер.затр</w:t>
      </w:r>
      <w:proofErr w:type="spellEnd"/>
      <w:r w:rsidRPr="0091179E">
        <w:rPr>
          <w:sz w:val="28"/>
          <w:szCs w:val="28"/>
          <w:vertAlign w:val="subscript"/>
        </w:rPr>
        <w:t xml:space="preserve"> </w:t>
      </w:r>
      <w:r w:rsidRPr="0091179E">
        <w:rPr>
          <w:sz w:val="28"/>
          <w:szCs w:val="28"/>
        </w:rPr>
        <w:t>– переменные з</w:t>
      </w:r>
      <w:r w:rsidRPr="0091179E">
        <w:rPr>
          <w:sz w:val="28"/>
          <w:szCs w:val="28"/>
        </w:rPr>
        <w:t>а</w:t>
      </w:r>
      <w:r w:rsidRPr="0091179E">
        <w:rPr>
          <w:sz w:val="28"/>
          <w:szCs w:val="28"/>
        </w:rPr>
        <w:t>траты в расчете на единицу продукции</w:t>
      </w:r>
      <w:r w:rsidR="002B3B97" w:rsidRPr="0091179E">
        <w:rPr>
          <w:sz w:val="28"/>
          <w:szCs w:val="28"/>
        </w:rPr>
        <w:t>, руб.</w:t>
      </w:r>
    </w:p>
    <w:p w:rsidR="00D466B9" w:rsidRPr="00A810E1" w:rsidRDefault="00D466B9" w:rsidP="00615B17">
      <w:pPr>
        <w:ind w:firstLine="510"/>
        <w:jc w:val="both"/>
        <w:rPr>
          <w:sz w:val="28"/>
          <w:szCs w:val="28"/>
        </w:rPr>
      </w:pPr>
      <w:r w:rsidRPr="00A810E1">
        <w:rPr>
          <w:sz w:val="28"/>
          <w:szCs w:val="28"/>
        </w:rPr>
        <w:t>Пример. Допустим, мы реализуем саженцы деревьев из питомн</w:t>
      </w:r>
      <w:r w:rsidRPr="00A810E1">
        <w:rPr>
          <w:sz w:val="28"/>
          <w:szCs w:val="28"/>
        </w:rPr>
        <w:t>и</w:t>
      </w:r>
      <w:r w:rsidRPr="00A810E1">
        <w:rPr>
          <w:sz w:val="28"/>
          <w:szCs w:val="28"/>
        </w:rPr>
        <w:t xml:space="preserve">ка со средней ценой 90 руб. Определим точку безубыточности, если постоянные затраты на производство продукции составляют 30 </w:t>
      </w:r>
      <w:r w:rsidR="0091179E">
        <w:rPr>
          <w:sz w:val="28"/>
          <w:szCs w:val="28"/>
        </w:rPr>
        <w:t>тыс</w:t>
      </w:r>
      <w:r w:rsidRPr="00A810E1">
        <w:rPr>
          <w:sz w:val="28"/>
          <w:szCs w:val="28"/>
        </w:rPr>
        <w:t>. руб., а  переменные затраты в расчете на 1 шт. рассады составили 75 руб.</w:t>
      </w:r>
    </w:p>
    <w:p w:rsidR="00D466B9" w:rsidRPr="00A810E1" w:rsidRDefault="00D466B9" w:rsidP="00615B17">
      <w:pPr>
        <w:ind w:firstLine="510"/>
        <w:jc w:val="both"/>
        <w:rPr>
          <w:sz w:val="28"/>
          <w:szCs w:val="28"/>
        </w:rPr>
      </w:pPr>
      <w:r w:rsidRPr="00A810E1">
        <w:rPr>
          <w:sz w:val="28"/>
          <w:szCs w:val="28"/>
        </w:rPr>
        <w:t>Тогда точка безубыточности</w:t>
      </w:r>
    </w:p>
    <w:p w:rsidR="00D466B9" w:rsidRPr="00A810E1" w:rsidRDefault="002B3B97" w:rsidP="00E66EAC">
      <w:pPr>
        <w:jc w:val="center"/>
        <w:rPr>
          <w:sz w:val="28"/>
          <w:szCs w:val="28"/>
        </w:rPr>
      </w:pPr>
      <w:r w:rsidRPr="00A810E1">
        <w:rPr>
          <w:i/>
          <w:sz w:val="28"/>
          <w:szCs w:val="28"/>
          <w:lang w:val="en-US"/>
        </w:rPr>
        <w:t>Q</w:t>
      </w:r>
      <w:proofErr w:type="spellStart"/>
      <w:r w:rsidRPr="00A810E1">
        <w:rPr>
          <w:sz w:val="28"/>
          <w:szCs w:val="28"/>
          <w:vertAlign w:val="subscript"/>
        </w:rPr>
        <w:t>пр</w:t>
      </w:r>
      <w:proofErr w:type="spellEnd"/>
      <w:r w:rsidR="00D466B9" w:rsidRPr="00A810E1">
        <w:rPr>
          <w:sz w:val="28"/>
          <w:szCs w:val="28"/>
        </w:rPr>
        <w:t xml:space="preserve"> = 30 000 / (90 – 75) = 2 000 шт.</w:t>
      </w:r>
    </w:p>
    <w:p w:rsidR="00D466B9" w:rsidRPr="00A810E1" w:rsidRDefault="00D466B9" w:rsidP="00615B17">
      <w:pPr>
        <w:ind w:firstLine="510"/>
        <w:jc w:val="both"/>
        <w:rPr>
          <w:sz w:val="28"/>
          <w:szCs w:val="28"/>
        </w:rPr>
      </w:pPr>
      <w:r w:rsidRPr="00A810E1">
        <w:rPr>
          <w:sz w:val="28"/>
          <w:szCs w:val="28"/>
        </w:rPr>
        <w:t>Это означает, что если мы будем выпускать рассады более 2 тыс. шт., то получим прибыль, если менее – то будем в убытке.</w:t>
      </w:r>
    </w:p>
    <w:p w:rsidR="00424DE7" w:rsidRPr="00A810E1" w:rsidRDefault="00E738F4" w:rsidP="00615B17">
      <w:pPr>
        <w:ind w:firstLine="510"/>
        <w:jc w:val="both"/>
        <w:rPr>
          <w:sz w:val="28"/>
          <w:szCs w:val="28"/>
        </w:rPr>
      </w:pPr>
      <w:r w:rsidRPr="00A810E1">
        <w:rPr>
          <w:sz w:val="28"/>
          <w:szCs w:val="28"/>
        </w:rPr>
        <w:t xml:space="preserve">На величину </w:t>
      </w:r>
      <w:proofErr w:type="gramStart"/>
      <w:r w:rsidRPr="00A810E1">
        <w:rPr>
          <w:sz w:val="28"/>
          <w:szCs w:val="28"/>
        </w:rPr>
        <w:t>спроса</w:t>
      </w:r>
      <w:proofErr w:type="gramEnd"/>
      <w:r w:rsidRPr="00A810E1">
        <w:rPr>
          <w:sz w:val="28"/>
          <w:szCs w:val="28"/>
        </w:rPr>
        <w:t xml:space="preserve"> </w:t>
      </w:r>
      <w:r w:rsidR="00D25180" w:rsidRPr="00A810E1">
        <w:rPr>
          <w:sz w:val="28"/>
          <w:szCs w:val="28"/>
        </w:rPr>
        <w:t xml:space="preserve">на садово-парковую продукцию и услуги </w:t>
      </w:r>
      <w:r w:rsidRPr="00A810E1">
        <w:rPr>
          <w:sz w:val="28"/>
          <w:szCs w:val="28"/>
        </w:rPr>
        <w:t>влияют следующие факторы: использование рекламы</w:t>
      </w:r>
      <w:r w:rsidR="00D25180" w:rsidRPr="00A810E1">
        <w:rPr>
          <w:sz w:val="28"/>
          <w:szCs w:val="28"/>
        </w:rPr>
        <w:t>,</w:t>
      </w:r>
      <w:r w:rsidRPr="00A810E1">
        <w:rPr>
          <w:sz w:val="28"/>
          <w:szCs w:val="28"/>
        </w:rPr>
        <w:t xml:space="preserve"> мода</w:t>
      </w:r>
      <w:r w:rsidR="00D25180" w:rsidRPr="00A810E1">
        <w:rPr>
          <w:sz w:val="28"/>
          <w:szCs w:val="28"/>
        </w:rPr>
        <w:t>,</w:t>
      </w:r>
      <w:r w:rsidRPr="00A810E1">
        <w:rPr>
          <w:sz w:val="28"/>
          <w:szCs w:val="28"/>
        </w:rPr>
        <w:t xml:space="preserve">  ожид</w:t>
      </w:r>
      <w:r w:rsidRPr="00A810E1">
        <w:rPr>
          <w:sz w:val="28"/>
          <w:szCs w:val="28"/>
        </w:rPr>
        <w:t>а</w:t>
      </w:r>
      <w:r w:rsidRPr="00A810E1">
        <w:rPr>
          <w:sz w:val="28"/>
          <w:szCs w:val="28"/>
        </w:rPr>
        <w:t>ния потребителей</w:t>
      </w:r>
      <w:r w:rsidR="00D25180" w:rsidRPr="00A810E1">
        <w:rPr>
          <w:sz w:val="28"/>
          <w:szCs w:val="28"/>
        </w:rPr>
        <w:t>,</w:t>
      </w:r>
      <w:r w:rsidRPr="00A810E1">
        <w:rPr>
          <w:sz w:val="28"/>
          <w:szCs w:val="28"/>
        </w:rPr>
        <w:t xml:space="preserve"> доступность товаров</w:t>
      </w:r>
      <w:r w:rsidR="00D25180" w:rsidRPr="00A810E1">
        <w:rPr>
          <w:sz w:val="28"/>
          <w:szCs w:val="28"/>
        </w:rPr>
        <w:t>,</w:t>
      </w:r>
      <w:r w:rsidRPr="00A810E1">
        <w:rPr>
          <w:sz w:val="28"/>
          <w:szCs w:val="28"/>
        </w:rPr>
        <w:t xml:space="preserve"> величина доходов населения</w:t>
      </w:r>
      <w:r w:rsidR="00D25180" w:rsidRPr="00A810E1">
        <w:rPr>
          <w:sz w:val="28"/>
          <w:szCs w:val="28"/>
        </w:rPr>
        <w:t>,</w:t>
      </w:r>
      <w:r w:rsidR="009F106E" w:rsidRPr="00A810E1">
        <w:rPr>
          <w:sz w:val="28"/>
          <w:szCs w:val="28"/>
        </w:rPr>
        <w:t xml:space="preserve"> </w:t>
      </w:r>
      <w:r w:rsidRPr="00A810E1">
        <w:rPr>
          <w:sz w:val="28"/>
          <w:szCs w:val="28"/>
        </w:rPr>
        <w:t>полезность товара</w:t>
      </w:r>
      <w:r w:rsidR="00D25180" w:rsidRPr="00A810E1">
        <w:rPr>
          <w:sz w:val="28"/>
          <w:szCs w:val="28"/>
        </w:rPr>
        <w:t>,</w:t>
      </w:r>
      <w:r w:rsidR="009F106E" w:rsidRPr="00A810E1">
        <w:rPr>
          <w:sz w:val="28"/>
          <w:szCs w:val="28"/>
        </w:rPr>
        <w:t xml:space="preserve"> </w:t>
      </w:r>
      <w:r w:rsidRPr="00A810E1">
        <w:rPr>
          <w:sz w:val="28"/>
          <w:szCs w:val="28"/>
        </w:rPr>
        <w:t>цены</w:t>
      </w:r>
      <w:r w:rsidR="00424DE7" w:rsidRPr="00A810E1">
        <w:rPr>
          <w:sz w:val="28"/>
          <w:szCs w:val="28"/>
        </w:rPr>
        <w:t xml:space="preserve"> </w:t>
      </w:r>
      <w:r w:rsidRPr="00A810E1">
        <w:rPr>
          <w:sz w:val="28"/>
          <w:szCs w:val="28"/>
        </w:rPr>
        <w:t>на аналогичные товары</w:t>
      </w:r>
      <w:r w:rsidR="00424DE7" w:rsidRPr="00A810E1">
        <w:rPr>
          <w:sz w:val="28"/>
          <w:szCs w:val="28"/>
        </w:rPr>
        <w:t xml:space="preserve"> у конкурентов. </w:t>
      </w:r>
    </w:p>
    <w:p w:rsidR="0020289E" w:rsidRDefault="0020289E" w:rsidP="00615B17">
      <w:pPr>
        <w:ind w:firstLine="510"/>
        <w:jc w:val="both"/>
        <w:rPr>
          <w:sz w:val="28"/>
          <w:szCs w:val="28"/>
        </w:rPr>
      </w:pPr>
      <w:r w:rsidRPr="00A810E1">
        <w:rPr>
          <w:sz w:val="28"/>
          <w:szCs w:val="28"/>
        </w:rPr>
        <w:t xml:space="preserve">Максимальная цена, которую покупатели готовы заплатить за определенное количество данного товара или услуги называется </w:t>
      </w:r>
      <w:r w:rsidRPr="00A810E1">
        <w:rPr>
          <w:i/>
          <w:sz w:val="28"/>
          <w:szCs w:val="28"/>
        </w:rPr>
        <w:t>ценой спроса</w:t>
      </w:r>
      <w:r w:rsidRPr="00A810E1">
        <w:rPr>
          <w:sz w:val="28"/>
          <w:szCs w:val="28"/>
        </w:rPr>
        <w:t>.</w:t>
      </w:r>
      <w:r w:rsidR="009F106E" w:rsidRPr="00A810E1">
        <w:rPr>
          <w:sz w:val="28"/>
          <w:szCs w:val="28"/>
        </w:rPr>
        <w:t xml:space="preserve"> </w:t>
      </w:r>
      <w:r w:rsidRPr="00A810E1">
        <w:rPr>
          <w:sz w:val="28"/>
          <w:szCs w:val="28"/>
        </w:rPr>
        <w:t>Цена спроса может отличаться от ожиданий производителя продукции. Если она ниже расчетной цены предприятия, то такую продукцию нецелесообразно производить.</w:t>
      </w:r>
      <w:r w:rsidR="009F106E" w:rsidRPr="00A810E1">
        <w:rPr>
          <w:sz w:val="28"/>
          <w:szCs w:val="28"/>
        </w:rPr>
        <w:t xml:space="preserve"> </w:t>
      </w:r>
      <w:r w:rsidRPr="00A810E1">
        <w:rPr>
          <w:sz w:val="28"/>
          <w:szCs w:val="28"/>
        </w:rPr>
        <w:t>При совпадении</w:t>
      </w:r>
      <w:r w:rsidRPr="0020289E">
        <w:rPr>
          <w:sz w:val="28"/>
          <w:szCs w:val="28"/>
        </w:rPr>
        <w:t xml:space="preserve"> спроса и предложения цена будет равна стоимости товара.</w:t>
      </w:r>
      <w:r w:rsidR="009F106E">
        <w:rPr>
          <w:sz w:val="28"/>
          <w:szCs w:val="28"/>
        </w:rPr>
        <w:t xml:space="preserve"> </w:t>
      </w:r>
      <w:r w:rsidRPr="0020289E">
        <w:rPr>
          <w:sz w:val="28"/>
          <w:szCs w:val="28"/>
        </w:rPr>
        <w:t xml:space="preserve"> Если спрос не уд</w:t>
      </w:r>
      <w:r w:rsidRPr="0020289E">
        <w:rPr>
          <w:sz w:val="28"/>
          <w:szCs w:val="28"/>
        </w:rPr>
        <w:t>о</w:t>
      </w:r>
      <w:r w:rsidRPr="0020289E">
        <w:rPr>
          <w:sz w:val="28"/>
          <w:szCs w:val="28"/>
        </w:rPr>
        <w:t>влетворяется, наблюдается дефицит,  то это приведет к росту цены, что активизирует производство.</w:t>
      </w:r>
      <w:r w:rsidR="009F106E">
        <w:rPr>
          <w:sz w:val="28"/>
          <w:szCs w:val="28"/>
        </w:rPr>
        <w:t xml:space="preserve"> </w:t>
      </w:r>
      <w:r w:rsidRPr="0020289E">
        <w:rPr>
          <w:sz w:val="28"/>
          <w:szCs w:val="28"/>
        </w:rPr>
        <w:t>Превышение предложения над спр</w:t>
      </w:r>
      <w:r w:rsidRPr="0020289E">
        <w:rPr>
          <w:sz w:val="28"/>
          <w:szCs w:val="28"/>
        </w:rPr>
        <w:t>о</w:t>
      </w:r>
      <w:r w:rsidRPr="0020289E">
        <w:rPr>
          <w:sz w:val="28"/>
          <w:szCs w:val="28"/>
        </w:rPr>
        <w:t>сом будет сопровождаться снижением цены и сокращением произво</w:t>
      </w:r>
      <w:r w:rsidRPr="0020289E">
        <w:rPr>
          <w:sz w:val="28"/>
          <w:szCs w:val="28"/>
        </w:rPr>
        <w:t>д</w:t>
      </w:r>
      <w:r w:rsidRPr="0020289E">
        <w:rPr>
          <w:sz w:val="28"/>
          <w:szCs w:val="28"/>
        </w:rPr>
        <w:t>ства.</w:t>
      </w:r>
    </w:p>
    <w:p w:rsidR="00E738F4" w:rsidRPr="005909BA" w:rsidRDefault="00E738F4" w:rsidP="00E738F4">
      <w:pPr>
        <w:jc w:val="both"/>
        <w:rPr>
          <w:sz w:val="28"/>
          <w:szCs w:val="28"/>
        </w:rPr>
      </w:pPr>
    </w:p>
    <w:p w:rsidR="005909BA" w:rsidRDefault="005909BA" w:rsidP="00615B17">
      <w:pPr>
        <w:jc w:val="center"/>
        <w:rPr>
          <w:b/>
          <w:sz w:val="28"/>
          <w:szCs w:val="28"/>
        </w:rPr>
      </w:pPr>
      <w:r>
        <w:rPr>
          <w:b/>
          <w:sz w:val="28"/>
          <w:szCs w:val="28"/>
        </w:rPr>
        <w:t>9</w:t>
      </w:r>
      <w:r w:rsidRPr="005909BA">
        <w:rPr>
          <w:b/>
          <w:sz w:val="28"/>
          <w:szCs w:val="28"/>
        </w:rPr>
        <w:t>.2. Задачи для самостоятельного решения</w:t>
      </w:r>
    </w:p>
    <w:p w:rsidR="004C5309" w:rsidRPr="005909BA" w:rsidRDefault="004C5309" w:rsidP="00615B17">
      <w:pPr>
        <w:jc w:val="center"/>
        <w:rPr>
          <w:b/>
          <w:sz w:val="28"/>
          <w:szCs w:val="28"/>
        </w:rPr>
      </w:pPr>
    </w:p>
    <w:p w:rsidR="005909BA" w:rsidRPr="005909BA" w:rsidRDefault="005909BA" w:rsidP="00615B17">
      <w:pPr>
        <w:ind w:firstLine="510"/>
        <w:jc w:val="both"/>
        <w:rPr>
          <w:sz w:val="28"/>
          <w:szCs w:val="28"/>
        </w:rPr>
      </w:pPr>
      <w:r>
        <w:rPr>
          <w:sz w:val="28"/>
          <w:szCs w:val="28"/>
        </w:rPr>
        <w:t>9</w:t>
      </w:r>
      <w:r w:rsidRPr="005909BA">
        <w:rPr>
          <w:sz w:val="28"/>
          <w:szCs w:val="28"/>
        </w:rPr>
        <w:t>.2.1</w:t>
      </w:r>
      <w:r w:rsidRPr="00424DE7">
        <w:rPr>
          <w:sz w:val="28"/>
          <w:szCs w:val="28"/>
        </w:rPr>
        <w:t xml:space="preserve">. Определить величину </w:t>
      </w:r>
      <w:r w:rsidR="00424DE7" w:rsidRPr="00424DE7">
        <w:rPr>
          <w:sz w:val="28"/>
          <w:szCs w:val="28"/>
        </w:rPr>
        <w:t>розничной</w:t>
      </w:r>
      <w:r w:rsidRPr="00424DE7">
        <w:rPr>
          <w:sz w:val="28"/>
          <w:szCs w:val="28"/>
        </w:rPr>
        <w:t xml:space="preserve"> наценки на цветочную продукцию, если отпускная цена предприя</w:t>
      </w:r>
      <w:r w:rsidR="00424DE7" w:rsidRPr="00424DE7">
        <w:rPr>
          <w:sz w:val="28"/>
          <w:szCs w:val="28"/>
        </w:rPr>
        <w:t>тия составила 2</w:t>
      </w:r>
      <w:r w:rsidRPr="00424DE7">
        <w:rPr>
          <w:sz w:val="28"/>
          <w:szCs w:val="28"/>
        </w:rPr>
        <w:t xml:space="preserve">5 </w:t>
      </w:r>
      <w:r w:rsidR="0091179E">
        <w:rPr>
          <w:sz w:val="28"/>
          <w:szCs w:val="28"/>
        </w:rPr>
        <w:t>тыс</w:t>
      </w:r>
      <w:r w:rsidRPr="00424DE7">
        <w:rPr>
          <w:sz w:val="28"/>
          <w:szCs w:val="28"/>
        </w:rPr>
        <w:t xml:space="preserve">. руб. </w:t>
      </w:r>
      <w:r w:rsidRPr="00424DE7">
        <w:rPr>
          <w:sz w:val="28"/>
          <w:szCs w:val="28"/>
        </w:rPr>
        <w:lastRenderedPageBreak/>
        <w:t xml:space="preserve">за 1000 шт., </w:t>
      </w:r>
      <w:r w:rsidR="00424DE7" w:rsidRPr="00424DE7">
        <w:rPr>
          <w:sz w:val="28"/>
          <w:szCs w:val="28"/>
        </w:rPr>
        <w:t>оптовая</w:t>
      </w:r>
      <w:r w:rsidRPr="00424DE7">
        <w:rPr>
          <w:sz w:val="28"/>
          <w:szCs w:val="28"/>
        </w:rPr>
        <w:t xml:space="preserve"> наценка – 30%, а розничная</w:t>
      </w:r>
      <w:r w:rsidR="00424DE7">
        <w:rPr>
          <w:sz w:val="28"/>
          <w:szCs w:val="28"/>
        </w:rPr>
        <w:t xml:space="preserve"> цена товара составит 3</w:t>
      </w:r>
      <w:r w:rsidRPr="005909BA">
        <w:rPr>
          <w:sz w:val="28"/>
          <w:szCs w:val="28"/>
        </w:rPr>
        <w:t>9 млн. руб.</w:t>
      </w:r>
    </w:p>
    <w:p w:rsidR="005909BA" w:rsidRPr="005909BA" w:rsidRDefault="005909BA" w:rsidP="00615B17">
      <w:pPr>
        <w:ind w:firstLine="510"/>
        <w:jc w:val="both"/>
        <w:rPr>
          <w:sz w:val="28"/>
          <w:szCs w:val="28"/>
        </w:rPr>
      </w:pPr>
      <w:r>
        <w:rPr>
          <w:sz w:val="28"/>
          <w:szCs w:val="28"/>
        </w:rPr>
        <w:t>9</w:t>
      </w:r>
      <w:r w:rsidRPr="005909BA">
        <w:rPr>
          <w:sz w:val="28"/>
          <w:szCs w:val="28"/>
        </w:rPr>
        <w:t>.2.2. Рассчитать отпускную цену изделия малой ар</w:t>
      </w:r>
      <w:r w:rsidR="005E4271">
        <w:rPr>
          <w:sz w:val="28"/>
          <w:szCs w:val="28"/>
        </w:rPr>
        <w:t xml:space="preserve">хитектурной формы (цветочницу) </w:t>
      </w:r>
      <w:r w:rsidR="00E738F4">
        <w:rPr>
          <w:sz w:val="28"/>
          <w:szCs w:val="28"/>
        </w:rPr>
        <w:t>с учетом НДС</w:t>
      </w:r>
      <w:r w:rsidRPr="005909BA">
        <w:rPr>
          <w:sz w:val="28"/>
          <w:szCs w:val="28"/>
        </w:rPr>
        <w:t>, если полная себестоимость изд</w:t>
      </w:r>
      <w:r w:rsidRPr="005909BA">
        <w:rPr>
          <w:sz w:val="28"/>
          <w:szCs w:val="28"/>
        </w:rPr>
        <w:t>е</w:t>
      </w:r>
      <w:r w:rsidRPr="005909BA">
        <w:rPr>
          <w:sz w:val="28"/>
          <w:szCs w:val="28"/>
        </w:rPr>
        <w:t xml:space="preserve">лия составляет </w:t>
      </w:r>
      <w:r w:rsidR="005E4271">
        <w:rPr>
          <w:sz w:val="28"/>
          <w:szCs w:val="28"/>
        </w:rPr>
        <w:t>2,</w:t>
      </w:r>
      <w:r w:rsidRPr="005909BA">
        <w:rPr>
          <w:sz w:val="28"/>
          <w:szCs w:val="28"/>
        </w:rPr>
        <w:t xml:space="preserve">5 </w:t>
      </w:r>
      <w:r w:rsidR="0091179E">
        <w:rPr>
          <w:sz w:val="28"/>
          <w:szCs w:val="28"/>
        </w:rPr>
        <w:t>тыс</w:t>
      </w:r>
      <w:r w:rsidRPr="005909BA">
        <w:rPr>
          <w:sz w:val="28"/>
          <w:szCs w:val="28"/>
        </w:rPr>
        <w:t xml:space="preserve">. руб., прибыль – </w:t>
      </w:r>
      <w:r w:rsidR="005E4271">
        <w:rPr>
          <w:sz w:val="28"/>
          <w:szCs w:val="28"/>
        </w:rPr>
        <w:t>0,6</w:t>
      </w:r>
      <w:r w:rsidRPr="005909BA">
        <w:rPr>
          <w:sz w:val="28"/>
          <w:szCs w:val="28"/>
        </w:rPr>
        <w:t xml:space="preserve"> </w:t>
      </w:r>
      <w:r w:rsidR="0091179E">
        <w:rPr>
          <w:sz w:val="28"/>
          <w:szCs w:val="28"/>
        </w:rPr>
        <w:t>тыс</w:t>
      </w:r>
      <w:r w:rsidRPr="005909BA">
        <w:rPr>
          <w:sz w:val="28"/>
          <w:szCs w:val="28"/>
        </w:rPr>
        <w:t>. руб.</w:t>
      </w:r>
    </w:p>
    <w:p w:rsidR="005E4271" w:rsidRDefault="005909BA" w:rsidP="00615B17">
      <w:pPr>
        <w:ind w:firstLine="510"/>
        <w:jc w:val="both"/>
        <w:rPr>
          <w:sz w:val="28"/>
          <w:szCs w:val="28"/>
        </w:rPr>
      </w:pPr>
      <w:r>
        <w:rPr>
          <w:sz w:val="28"/>
          <w:szCs w:val="28"/>
        </w:rPr>
        <w:t>9</w:t>
      </w:r>
      <w:r w:rsidRPr="005909BA">
        <w:rPr>
          <w:sz w:val="28"/>
          <w:szCs w:val="28"/>
        </w:rPr>
        <w:t xml:space="preserve">.2.3. Рассчитать отпускную цену </w:t>
      </w:r>
      <w:r w:rsidR="00C22139">
        <w:rPr>
          <w:sz w:val="28"/>
          <w:szCs w:val="28"/>
        </w:rPr>
        <w:t>на малую архитектурную форму</w:t>
      </w:r>
      <w:r w:rsidRPr="005909BA">
        <w:rPr>
          <w:sz w:val="28"/>
          <w:szCs w:val="28"/>
        </w:rPr>
        <w:t xml:space="preserve"> предприятия-изготовителя с учетом действующего налогового зак</w:t>
      </w:r>
      <w:r w:rsidRPr="005909BA">
        <w:rPr>
          <w:sz w:val="28"/>
          <w:szCs w:val="28"/>
        </w:rPr>
        <w:t>о</w:t>
      </w:r>
      <w:r w:rsidRPr="005909BA">
        <w:rPr>
          <w:sz w:val="28"/>
          <w:szCs w:val="28"/>
        </w:rPr>
        <w:t xml:space="preserve">нодательства, если </w:t>
      </w:r>
      <w:r w:rsidR="00A24756">
        <w:rPr>
          <w:sz w:val="28"/>
          <w:szCs w:val="28"/>
        </w:rPr>
        <w:t xml:space="preserve">полная </w:t>
      </w:r>
      <w:r w:rsidRPr="005909BA">
        <w:rPr>
          <w:sz w:val="28"/>
          <w:szCs w:val="28"/>
        </w:rPr>
        <w:t xml:space="preserve">себестоимость </w:t>
      </w:r>
      <w:r w:rsidR="00C22139">
        <w:rPr>
          <w:sz w:val="28"/>
          <w:szCs w:val="28"/>
        </w:rPr>
        <w:t xml:space="preserve">единицы </w:t>
      </w:r>
      <w:r w:rsidRPr="005909BA">
        <w:rPr>
          <w:sz w:val="28"/>
          <w:szCs w:val="28"/>
        </w:rPr>
        <w:t>продукции соста</w:t>
      </w:r>
      <w:r w:rsidRPr="005909BA">
        <w:rPr>
          <w:sz w:val="28"/>
          <w:szCs w:val="28"/>
        </w:rPr>
        <w:t>в</w:t>
      </w:r>
      <w:r w:rsidRPr="005909BA">
        <w:rPr>
          <w:sz w:val="28"/>
          <w:szCs w:val="28"/>
        </w:rPr>
        <w:t>ляет 150 руб., прибыль составит 2</w:t>
      </w:r>
      <w:r w:rsidR="00C22139">
        <w:rPr>
          <w:sz w:val="28"/>
          <w:szCs w:val="28"/>
        </w:rPr>
        <w:t xml:space="preserve">2 </w:t>
      </w:r>
      <w:r w:rsidRPr="005909BA">
        <w:rPr>
          <w:sz w:val="28"/>
          <w:szCs w:val="28"/>
        </w:rPr>
        <w:t>% от себестоимости, налог на д</w:t>
      </w:r>
      <w:r w:rsidRPr="005909BA">
        <w:rPr>
          <w:sz w:val="28"/>
          <w:szCs w:val="28"/>
        </w:rPr>
        <w:t>о</w:t>
      </w:r>
      <w:r w:rsidRPr="005909BA">
        <w:rPr>
          <w:sz w:val="28"/>
          <w:szCs w:val="28"/>
        </w:rPr>
        <w:t xml:space="preserve">бавленную стоимость – </w:t>
      </w:r>
      <w:r w:rsidR="00C22139">
        <w:rPr>
          <w:sz w:val="28"/>
          <w:szCs w:val="28"/>
        </w:rPr>
        <w:t>20</w:t>
      </w:r>
      <w:r w:rsidRPr="005909BA">
        <w:rPr>
          <w:sz w:val="28"/>
          <w:szCs w:val="28"/>
        </w:rPr>
        <w:t>%</w:t>
      </w:r>
      <w:r w:rsidR="005E4271">
        <w:rPr>
          <w:sz w:val="28"/>
          <w:szCs w:val="28"/>
        </w:rPr>
        <w:t>.</w:t>
      </w:r>
    </w:p>
    <w:p w:rsidR="005909BA" w:rsidRPr="005909BA" w:rsidRDefault="005909BA" w:rsidP="00615B17">
      <w:pPr>
        <w:ind w:firstLine="510"/>
        <w:jc w:val="both"/>
        <w:rPr>
          <w:sz w:val="28"/>
          <w:szCs w:val="28"/>
        </w:rPr>
      </w:pPr>
      <w:r>
        <w:rPr>
          <w:sz w:val="28"/>
          <w:szCs w:val="28"/>
        </w:rPr>
        <w:t>9</w:t>
      </w:r>
      <w:r w:rsidRPr="005909BA">
        <w:rPr>
          <w:sz w:val="28"/>
          <w:szCs w:val="28"/>
        </w:rPr>
        <w:t>.2.4. Определить отпускную цену подакцизного товара при ста</w:t>
      </w:r>
      <w:r w:rsidRPr="005909BA">
        <w:rPr>
          <w:sz w:val="28"/>
          <w:szCs w:val="28"/>
        </w:rPr>
        <w:t>в</w:t>
      </w:r>
      <w:r w:rsidRPr="005909BA">
        <w:rPr>
          <w:sz w:val="28"/>
          <w:szCs w:val="28"/>
        </w:rPr>
        <w:t xml:space="preserve">ке акциза 10%, если полная себестоимость 1 шт. товара составила 80 руб., прибыль – 20%, НДС – </w:t>
      </w:r>
      <w:r w:rsidR="00C22139">
        <w:rPr>
          <w:sz w:val="28"/>
          <w:szCs w:val="28"/>
        </w:rPr>
        <w:t>20</w:t>
      </w:r>
      <w:r w:rsidRPr="005909BA">
        <w:rPr>
          <w:sz w:val="28"/>
          <w:szCs w:val="28"/>
        </w:rPr>
        <w:t>%</w:t>
      </w:r>
      <w:r w:rsidR="00C22139">
        <w:rPr>
          <w:sz w:val="28"/>
          <w:szCs w:val="28"/>
        </w:rPr>
        <w:t>.</w:t>
      </w:r>
    </w:p>
    <w:p w:rsidR="005909BA" w:rsidRPr="005909BA" w:rsidRDefault="005909BA" w:rsidP="00615B17">
      <w:pPr>
        <w:ind w:firstLine="510"/>
        <w:jc w:val="both"/>
        <w:rPr>
          <w:sz w:val="28"/>
          <w:szCs w:val="28"/>
        </w:rPr>
      </w:pPr>
      <w:r>
        <w:rPr>
          <w:sz w:val="28"/>
          <w:szCs w:val="28"/>
        </w:rPr>
        <w:t>9</w:t>
      </w:r>
      <w:r w:rsidRPr="005909BA">
        <w:rPr>
          <w:sz w:val="28"/>
          <w:szCs w:val="28"/>
        </w:rPr>
        <w:t xml:space="preserve">.2.5. Какую цену необходимо установить для получения прибыли в размере 30 млн. руб. при реализации 4000 единиц продукции, если постоянные затраты равны 50 </w:t>
      </w:r>
      <w:r w:rsidR="0091179E">
        <w:rPr>
          <w:sz w:val="28"/>
          <w:szCs w:val="28"/>
        </w:rPr>
        <w:t>тыс</w:t>
      </w:r>
      <w:r w:rsidRPr="005909BA">
        <w:rPr>
          <w:sz w:val="28"/>
          <w:szCs w:val="28"/>
        </w:rPr>
        <w:t>. руб., а переменные затраты в ед</w:t>
      </w:r>
      <w:r w:rsidRPr="005909BA">
        <w:rPr>
          <w:sz w:val="28"/>
          <w:szCs w:val="28"/>
        </w:rPr>
        <w:t>и</w:t>
      </w:r>
      <w:r w:rsidRPr="005909BA">
        <w:rPr>
          <w:sz w:val="28"/>
          <w:szCs w:val="28"/>
        </w:rPr>
        <w:t>нице продукции состав</w:t>
      </w:r>
      <w:r w:rsidR="00DF2019">
        <w:rPr>
          <w:sz w:val="28"/>
          <w:szCs w:val="28"/>
        </w:rPr>
        <w:t>ляют 15 руб.</w:t>
      </w:r>
      <w:r w:rsidRPr="005909BA">
        <w:rPr>
          <w:sz w:val="28"/>
          <w:szCs w:val="28"/>
        </w:rPr>
        <w:t>?</w:t>
      </w:r>
    </w:p>
    <w:p w:rsidR="005909BA" w:rsidRPr="005909BA" w:rsidRDefault="005909BA" w:rsidP="00615B17">
      <w:pPr>
        <w:ind w:firstLine="510"/>
        <w:jc w:val="both"/>
        <w:rPr>
          <w:sz w:val="28"/>
          <w:szCs w:val="28"/>
        </w:rPr>
      </w:pPr>
      <w:r>
        <w:rPr>
          <w:sz w:val="28"/>
          <w:szCs w:val="28"/>
        </w:rPr>
        <w:t>9</w:t>
      </w:r>
      <w:r w:rsidRPr="005909BA">
        <w:rPr>
          <w:sz w:val="28"/>
          <w:szCs w:val="28"/>
        </w:rPr>
        <w:t xml:space="preserve">.2.6. </w:t>
      </w:r>
      <w:proofErr w:type="gramStart"/>
      <w:r w:rsidRPr="005909BA">
        <w:rPr>
          <w:sz w:val="28"/>
          <w:szCs w:val="28"/>
        </w:rPr>
        <w:t>Рассчитать отпускную цену предприятия  1000 шт. хриза</w:t>
      </w:r>
      <w:r w:rsidRPr="005909BA">
        <w:rPr>
          <w:sz w:val="28"/>
          <w:szCs w:val="28"/>
        </w:rPr>
        <w:t>н</w:t>
      </w:r>
      <w:r w:rsidRPr="005909BA">
        <w:rPr>
          <w:sz w:val="28"/>
          <w:szCs w:val="28"/>
        </w:rPr>
        <w:t>темы при следующих издержках: основная зарплата рабочих 6</w:t>
      </w:r>
      <w:r w:rsidR="00DF2019">
        <w:rPr>
          <w:sz w:val="28"/>
          <w:szCs w:val="28"/>
        </w:rPr>
        <w:t>0</w:t>
      </w:r>
      <w:r w:rsidRPr="005909BA">
        <w:rPr>
          <w:sz w:val="28"/>
          <w:szCs w:val="28"/>
        </w:rPr>
        <w:t>00 руб., дополнительная – 1</w:t>
      </w:r>
      <w:r w:rsidR="0039161C">
        <w:rPr>
          <w:sz w:val="28"/>
          <w:szCs w:val="28"/>
        </w:rPr>
        <w:t>0</w:t>
      </w:r>
      <w:r w:rsidRPr="005909BA">
        <w:rPr>
          <w:sz w:val="28"/>
          <w:szCs w:val="28"/>
        </w:rPr>
        <w:t>% от основной, начисления на зарплату – 3</w:t>
      </w:r>
      <w:r w:rsidR="00DF2019">
        <w:rPr>
          <w:sz w:val="28"/>
          <w:szCs w:val="28"/>
        </w:rPr>
        <w:t>5</w:t>
      </w:r>
      <w:r w:rsidRPr="005909BA">
        <w:rPr>
          <w:sz w:val="28"/>
          <w:szCs w:val="28"/>
        </w:rPr>
        <w:t>% от суммы основной и дополнительной.</w:t>
      </w:r>
      <w:proofErr w:type="gramEnd"/>
      <w:r w:rsidRPr="005909BA">
        <w:rPr>
          <w:sz w:val="28"/>
          <w:szCs w:val="28"/>
        </w:rPr>
        <w:t xml:space="preserve"> Материальные затраты – 145</w:t>
      </w:r>
      <w:r w:rsidR="00DF2019">
        <w:rPr>
          <w:sz w:val="28"/>
          <w:szCs w:val="28"/>
        </w:rPr>
        <w:t>0</w:t>
      </w:r>
      <w:r w:rsidRPr="005909BA">
        <w:rPr>
          <w:sz w:val="28"/>
          <w:szCs w:val="28"/>
        </w:rPr>
        <w:t xml:space="preserve"> руб., общепроизводственны</w:t>
      </w:r>
      <w:r w:rsidR="0039161C">
        <w:rPr>
          <w:sz w:val="28"/>
          <w:szCs w:val="28"/>
        </w:rPr>
        <w:t xml:space="preserve">е расходы </w:t>
      </w:r>
      <w:r w:rsidR="0091179E" w:rsidRPr="0091179E">
        <w:rPr>
          <w:sz w:val="28"/>
          <w:szCs w:val="28"/>
        </w:rPr>
        <w:t>–</w:t>
      </w:r>
      <w:r w:rsidR="0039161C">
        <w:rPr>
          <w:sz w:val="28"/>
          <w:szCs w:val="28"/>
        </w:rPr>
        <w:t xml:space="preserve">  200</w:t>
      </w:r>
      <w:r w:rsidR="00DF2019">
        <w:rPr>
          <w:sz w:val="28"/>
          <w:szCs w:val="28"/>
        </w:rPr>
        <w:t>0</w:t>
      </w:r>
      <w:r w:rsidR="0039161C">
        <w:rPr>
          <w:sz w:val="28"/>
          <w:szCs w:val="28"/>
        </w:rPr>
        <w:t xml:space="preserve"> тыс. руб.</w:t>
      </w:r>
      <w:r w:rsidRPr="005909BA">
        <w:rPr>
          <w:sz w:val="28"/>
          <w:szCs w:val="28"/>
        </w:rPr>
        <w:t xml:space="preserve"> Общех</w:t>
      </w:r>
      <w:r w:rsidRPr="005909BA">
        <w:rPr>
          <w:sz w:val="28"/>
          <w:szCs w:val="28"/>
        </w:rPr>
        <w:t>о</w:t>
      </w:r>
      <w:r w:rsidRPr="005909BA">
        <w:rPr>
          <w:sz w:val="28"/>
          <w:szCs w:val="28"/>
        </w:rPr>
        <w:t>зяйственные расходы – 5</w:t>
      </w:r>
      <w:r w:rsidR="00DF2019">
        <w:rPr>
          <w:sz w:val="28"/>
          <w:szCs w:val="28"/>
        </w:rPr>
        <w:t>0</w:t>
      </w:r>
      <w:r w:rsidRPr="005909BA">
        <w:rPr>
          <w:sz w:val="28"/>
          <w:szCs w:val="28"/>
        </w:rPr>
        <w:t xml:space="preserve">% </w:t>
      </w:r>
      <w:proofErr w:type="gramStart"/>
      <w:r w:rsidRPr="005909BA">
        <w:rPr>
          <w:sz w:val="28"/>
          <w:szCs w:val="28"/>
        </w:rPr>
        <w:t>от</w:t>
      </w:r>
      <w:proofErr w:type="gramEnd"/>
      <w:r w:rsidRPr="005909BA">
        <w:rPr>
          <w:sz w:val="28"/>
          <w:szCs w:val="28"/>
        </w:rPr>
        <w:t xml:space="preserve"> общепроизводственных. Расчетная </w:t>
      </w:r>
      <w:r w:rsidR="0039161C">
        <w:rPr>
          <w:sz w:val="28"/>
          <w:szCs w:val="28"/>
        </w:rPr>
        <w:t>п</w:t>
      </w:r>
      <w:r w:rsidR="00DF2019">
        <w:rPr>
          <w:sz w:val="28"/>
          <w:szCs w:val="28"/>
        </w:rPr>
        <w:t>р</w:t>
      </w:r>
      <w:r w:rsidR="0039161C">
        <w:rPr>
          <w:sz w:val="28"/>
          <w:szCs w:val="28"/>
        </w:rPr>
        <w:t>ибыль продукции – 15% от полной себестоимости</w:t>
      </w:r>
      <w:r w:rsidRPr="005909BA">
        <w:rPr>
          <w:sz w:val="28"/>
          <w:szCs w:val="28"/>
        </w:rPr>
        <w:t xml:space="preserve">, </w:t>
      </w:r>
      <w:r w:rsidR="0039161C">
        <w:rPr>
          <w:sz w:val="28"/>
          <w:szCs w:val="28"/>
        </w:rPr>
        <w:t>налог на доба</w:t>
      </w:r>
      <w:r w:rsidR="0039161C">
        <w:rPr>
          <w:sz w:val="28"/>
          <w:szCs w:val="28"/>
        </w:rPr>
        <w:t>в</w:t>
      </w:r>
      <w:r w:rsidR="0039161C">
        <w:rPr>
          <w:sz w:val="28"/>
          <w:szCs w:val="28"/>
        </w:rPr>
        <w:t>ленную стоимость – 20%.</w:t>
      </w:r>
      <w:r w:rsidRPr="005909BA">
        <w:rPr>
          <w:sz w:val="28"/>
          <w:szCs w:val="28"/>
        </w:rPr>
        <w:t xml:space="preserve"> </w:t>
      </w:r>
    </w:p>
    <w:p w:rsidR="0039161C" w:rsidRDefault="005909BA" w:rsidP="00615B17">
      <w:pPr>
        <w:ind w:firstLine="510"/>
        <w:jc w:val="both"/>
        <w:rPr>
          <w:sz w:val="28"/>
          <w:szCs w:val="28"/>
        </w:rPr>
      </w:pPr>
      <w:r>
        <w:rPr>
          <w:sz w:val="28"/>
          <w:szCs w:val="28"/>
        </w:rPr>
        <w:t>9</w:t>
      </w:r>
      <w:r w:rsidRPr="005909BA">
        <w:rPr>
          <w:sz w:val="28"/>
          <w:szCs w:val="28"/>
        </w:rPr>
        <w:t>.2.7.</w:t>
      </w:r>
      <w:r w:rsidR="0039161C">
        <w:rPr>
          <w:sz w:val="28"/>
          <w:szCs w:val="28"/>
        </w:rPr>
        <w:t xml:space="preserve">  П</w:t>
      </w:r>
      <w:r w:rsidR="0039161C" w:rsidRPr="0039161C">
        <w:rPr>
          <w:sz w:val="28"/>
          <w:szCs w:val="28"/>
        </w:rPr>
        <w:t>роизводственная себестоимость продукции составляет сумму 96</w:t>
      </w:r>
      <w:r w:rsidR="0039161C">
        <w:rPr>
          <w:sz w:val="28"/>
          <w:szCs w:val="28"/>
        </w:rPr>
        <w:t>0</w:t>
      </w:r>
      <w:r w:rsidR="0039161C" w:rsidRPr="0039161C">
        <w:rPr>
          <w:sz w:val="28"/>
          <w:szCs w:val="28"/>
        </w:rPr>
        <w:t xml:space="preserve"> </w:t>
      </w:r>
      <w:r w:rsidR="0039161C">
        <w:rPr>
          <w:sz w:val="28"/>
          <w:szCs w:val="28"/>
        </w:rPr>
        <w:t>млн.</w:t>
      </w:r>
      <w:r w:rsidR="0039161C" w:rsidRPr="0039161C">
        <w:rPr>
          <w:sz w:val="28"/>
          <w:szCs w:val="28"/>
        </w:rPr>
        <w:t xml:space="preserve"> </w:t>
      </w:r>
      <w:r w:rsidR="0039161C">
        <w:rPr>
          <w:sz w:val="28"/>
          <w:szCs w:val="28"/>
        </w:rPr>
        <w:t>руб.</w:t>
      </w:r>
      <w:r w:rsidR="0039161C" w:rsidRPr="0039161C">
        <w:rPr>
          <w:sz w:val="28"/>
          <w:szCs w:val="28"/>
        </w:rPr>
        <w:t>;</w:t>
      </w:r>
      <w:r w:rsidR="0039161C">
        <w:rPr>
          <w:sz w:val="28"/>
          <w:szCs w:val="28"/>
        </w:rPr>
        <w:t xml:space="preserve"> </w:t>
      </w:r>
      <w:r w:rsidR="0039161C" w:rsidRPr="0039161C">
        <w:rPr>
          <w:sz w:val="28"/>
          <w:szCs w:val="28"/>
        </w:rPr>
        <w:t xml:space="preserve">коммерческие расходы </w:t>
      </w:r>
      <w:r w:rsidR="0039161C">
        <w:rPr>
          <w:sz w:val="28"/>
          <w:szCs w:val="28"/>
        </w:rPr>
        <w:t>по реализации продукции – 5%; планируемая прибыль – 20%</w:t>
      </w:r>
      <w:r w:rsidR="0039161C" w:rsidRPr="0039161C">
        <w:rPr>
          <w:sz w:val="28"/>
          <w:szCs w:val="28"/>
        </w:rPr>
        <w:t>;</w:t>
      </w:r>
      <w:r w:rsidR="0039161C">
        <w:rPr>
          <w:sz w:val="28"/>
          <w:szCs w:val="28"/>
        </w:rPr>
        <w:t xml:space="preserve">  </w:t>
      </w:r>
      <w:r w:rsidR="0039161C" w:rsidRPr="0039161C">
        <w:rPr>
          <w:sz w:val="28"/>
          <w:szCs w:val="28"/>
        </w:rPr>
        <w:t>ставка НДС (налог</w:t>
      </w:r>
      <w:r w:rsidR="0039161C">
        <w:rPr>
          <w:sz w:val="28"/>
          <w:szCs w:val="28"/>
        </w:rPr>
        <w:t>а</w:t>
      </w:r>
      <w:r w:rsidR="0039161C" w:rsidRPr="0039161C">
        <w:rPr>
          <w:sz w:val="28"/>
          <w:szCs w:val="28"/>
        </w:rPr>
        <w:t xml:space="preserve"> на добавле</w:t>
      </w:r>
      <w:r w:rsidR="0039161C" w:rsidRPr="0039161C">
        <w:rPr>
          <w:sz w:val="28"/>
          <w:szCs w:val="28"/>
        </w:rPr>
        <w:t>н</w:t>
      </w:r>
      <w:r w:rsidR="0039161C" w:rsidRPr="0039161C">
        <w:rPr>
          <w:sz w:val="28"/>
          <w:szCs w:val="28"/>
        </w:rPr>
        <w:t xml:space="preserve">ную стоимость) составляет </w:t>
      </w:r>
      <w:r w:rsidR="0039161C">
        <w:rPr>
          <w:sz w:val="28"/>
          <w:szCs w:val="28"/>
        </w:rPr>
        <w:t>20</w:t>
      </w:r>
      <w:r w:rsidR="0039161C" w:rsidRPr="0039161C">
        <w:rPr>
          <w:sz w:val="28"/>
          <w:szCs w:val="28"/>
        </w:rPr>
        <w:t>%.</w:t>
      </w:r>
      <w:r w:rsidR="0039161C">
        <w:rPr>
          <w:sz w:val="28"/>
          <w:szCs w:val="28"/>
        </w:rPr>
        <w:t xml:space="preserve"> Определить отпускную цену пре</w:t>
      </w:r>
      <w:r w:rsidR="0039161C">
        <w:rPr>
          <w:sz w:val="28"/>
          <w:szCs w:val="28"/>
        </w:rPr>
        <w:t>д</w:t>
      </w:r>
      <w:r w:rsidR="0039161C">
        <w:rPr>
          <w:sz w:val="28"/>
          <w:szCs w:val="28"/>
        </w:rPr>
        <w:t>приятия.</w:t>
      </w:r>
    </w:p>
    <w:p w:rsidR="003413C5" w:rsidRDefault="003413C5" w:rsidP="00615B17">
      <w:pPr>
        <w:ind w:firstLine="510"/>
        <w:jc w:val="both"/>
        <w:rPr>
          <w:sz w:val="28"/>
          <w:szCs w:val="28"/>
        </w:rPr>
      </w:pPr>
      <w:r>
        <w:rPr>
          <w:sz w:val="28"/>
          <w:szCs w:val="28"/>
        </w:rPr>
        <w:t xml:space="preserve">9.2.8. Определить отпускные цены на </w:t>
      </w:r>
      <w:r w:rsidRPr="003413C5">
        <w:rPr>
          <w:b/>
          <w:sz w:val="28"/>
          <w:szCs w:val="28"/>
        </w:rPr>
        <w:t xml:space="preserve"> </w:t>
      </w:r>
      <w:r w:rsidRPr="003413C5">
        <w:rPr>
          <w:sz w:val="28"/>
          <w:szCs w:val="28"/>
        </w:rPr>
        <w:t>красивоцветущие куста</w:t>
      </w:r>
      <w:r w:rsidRPr="003413C5">
        <w:rPr>
          <w:sz w:val="28"/>
          <w:szCs w:val="28"/>
        </w:rPr>
        <w:t>р</w:t>
      </w:r>
      <w:r w:rsidRPr="003413C5">
        <w:rPr>
          <w:sz w:val="28"/>
          <w:szCs w:val="28"/>
        </w:rPr>
        <w:t>ники</w:t>
      </w:r>
      <w:r>
        <w:rPr>
          <w:sz w:val="28"/>
          <w:szCs w:val="28"/>
        </w:rPr>
        <w:t>. Расчеты представить в виде табл. 9.1.</w:t>
      </w:r>
    </w:p>
    <w:p w:rsidR="000A09E4" w:rsidRDefault="000A09E4" w:rsidP="000A09E4">
      <w:pPr>
        <w:ind w:firstLine="510"/>
        <w:jc w:val="both"/>
        <w:rPr>
          <w:sz w:val="28"/>
          <w:szCs w:val="28"/>
        </w:rPr>
      </w:pPr>
    </w:p>
    <w:p w:rsidR="00615B17" w:rsidRPr="00615B17" w:rsidRDefault="003413C5" w:rsidP="00615B17">
      <w:pPr>
        <w:jc w:val="right"/>
      </w:pPr>
      <w:r w:rsidRPr="00615B17">
        <w:t>Таблица 9.1.</w:t>
      </w:r>
    </w:p>
    <w:p w:rsidR="003413C5" w:rsidRPr="00615B17" w:rsidRDefault="003413C5" w:rsidP="00615B17">
      <w:pPr>
        <w:spacing w:after="120"/>
        <w:jc w:val="center"/>
        <w:rPr>
          <w:b/>
        </w:rPr>
      </w:pPr>
      <w:r w:rsidRPr="00615B17">
        <w:rPr>
          <w:b/>
        </w:rPr>
        <w:t>Формирование отпускной цены</w:t>
      </w:r>
    </w:p>
    <w:tbl>
      <w:tblPr>
        <w:tblW w:w="8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1146"/>
        <w:gridCol w:w="1824"/>
        <w:gridCol w:w="1036"/>
        <w:gridCol w:w="1824"/>
      </w:tblGrid>
      <w:tr w:rsidR="003413C5" w:rsidRPr="00615B17" w:rsidTr="00615B17">
        <w:tc>
          <w:tcPr>
            <w:tcW w:w="3000" w:type="dxa"/>
            <w:vMerge w:val="restart"/>
          </w:tcPr>
          <w:p w:rsidR="003413C5" w:rsidRPr="00615B17" w:rsidRDefault="003413C5" w:rsidP="003413C5">
            <w:pPr>
              <w:jc w:val="both"/>
            </w:pPr>
          </w:p>
          <w:p w:rsidR="003413C5" w:rsidRPr="00615B17" w:rsidRDefault="003413C5" w:rsidP="003413C5">
            <w:pPr>
              <w:jc w:val="both"/>
            </w:pPr>
            <w:r w:rsidRPr="00615B17">
              <w:t>Показатель</w:t>
            </w:r>
          </w:p>
        </w:tc>
        <w:tc>
          <w:tcPr>
            <w:tcW w:w="3276" w:type="dxa"/>
            <w:gridSpan w:val="2"/>
            <w:tcBorders>
              <w:bottom w:val="single" w:sz="4" w:space="0" w:color="auto"/>
            </w:tcBorders>
          </w:tcPr>
          <w:p w:rsidR="003413C5" w:rsidRPr="00615B17" w:rsidRDefault="003413C5" w:rsidP="00615B17">
            <w:pPr>
              <w:jc w:val="center"/>
            </w:pPr>
            <w:r w:rsidRPr="00615B17">
              <w:t>Для прочих организаций</w:t>
            </w:r>
          </w:p>
        </w:tc>
        <w:tc>
          <w:tcPr>
            <w:tcW w:w="2286" w:type="dxa"/>
            <w:gridSpan w:val="2"/>
            <w:tcBorders>
              <w:bottom w:val="single" w:sz="4" w:space="0" w:color="auto"/>
            </w:tcBorders>
          </w:tcPr>
          <w:p w:rsidR="003413C5" w:rsidRPr="00615B17" w:rsidRDefault="003413C5" w:rsidP="00615B17">
            <w:pPr>
              <w:jc w:val="center"/>
            </w:pPr>
            <w:r w:rsidRPr="00615B17">
              <w:t>Для организаций сист</w:t>
            </w:r>
            <w:r w:rsidRPr="00615B17">
              <w:t>е</w:t>
            </w:r>
            <w:r w:rsidRPr="00615B17">
              <w:t>мы «</w:t>
            </w:r>
            <w:proofErr w:type="spellStart"/>
            <w:r w:rsidRPr="00615B17">
              <w:t>Минскзеленстрой</w:t>
            </w:r>
            <w:proofErr w:type="spellEnd"/>
            <w:r w:rsidRPr="00615B17">
              <w:t>»</w:t>
            </w:r>
          </w:p>
        </w:tc>
      </w:tr>
      <w:tr w:rsidR="003413C5" w:rsidRPr="00615B17" w:rsidTr="00615B17">
        <w:tc>
          <w:tcPr>
            <w:tcW w:w="3000" w:type="dxa"/>
            <w:vMerge/>
            <w:tcBorders>
              <w:bottom w:val="single" w:sz="4" w:space="0" w:color="auto"/>
            </w:tcBorders>
          </w:tcPr>
          <w:p w:rsidR="003413C5" w:rsidRPr="00615B17" w:rsidRDefault="003413C5" w:rsidP="003413C5">
            <w:pPr>
              <w:jc w:val="both"/>
            </w:pPr>
          </w:p>
        </w:tc>
        <w:tc>
          <w:tcPr>
            <w:tcW w:w="1452" w:type="dxa"/>
            <w:tcBorders>
              <w:bottom w:val="single" w:sz="4" w:space="0" w:color="auto"/>
              <w:right w:val="single" w:sz="4" w:space="0" w:color="auto"/>
            </w:tcBorders>
          </w:tcPr>
          <w:p w:rsidR="003413C5" w:rsidRPr="00615B17" w:rsidRDefault="003413C5" w:rsidP="0091179E">
            <w:pPr>
              <w:jc w:val="center"/>
            </w:pPr>
            <w:r w:rsidRPr="00615B17">
              <w:t>Сумма, руб.</w:t>
            </w:r>
          </w:p>
        </w:tc>
        <w:tc>
          <w:tcPr>
            <w:tcW w:w="1824" w:type="dxa"/>
            <w:tcBorders>
              <w:left w:val="single" w:sz="4" w:space="0" w:color="auto"/>
              <w:bottom w:val="single" w:sz="4" w:space="0" w:color="auto"/>
              <w:right w:val="single" w:sz="4" w:space="0" w:color="auto"/>
            </w:tcBorders>
          </w:tcPr>
          <w:p w:rsidR="003413C5" w:rsidRPr="00615B17" w:rsidRDefault="003413C5" w:rsidP="00615B17">
            <w:pPr>
              <w:jc w:val="center"/>
            </w:pPr>
            <w:r w:rsidRPr="00615B17">
              <w:t>Сумма,</w:t>
            </w:r>
          </w:p>
          <w:p w:rsidR="003413C5" w:rsidRPr="00615B17" w:rsidRDefault="003413C5" w:rsidP="00615B17">
            <w:pPr>
              <w:jc w:val="center"/>
            </w:pPr>
            <w:r w:rsidRPr="00615B17">
              <w:t>руб. с самоз</w:t>
            </w:r>
            <w:r w:rsidRPr="00615B17">
              <w:t>а</w:t>
            </w:r>
            <w:r w:rsidRPr="00615B17">
              <w:t>готовкой</w:t>
            </w:r>
          </w:p>
        </w:tc>
        <w:tc>
          <w:tcPr>
            <w:tcW w:w="1440" w:type="dxa"/>
            <w:tcBorders>
              <w:left w:val="single" w:sz="4" w:space="0" w:color="auto"/>
              <w:bottom w:val="single" w:sz="4" w:space="0" w:color="auto"/>
            </w:tcBorders>
          </w:tcPr>
          <w:p w:rsidR="003413C5" w:rsidRPr="00615B17" w:rsidRDefault="003413C5" w:rsidP="0091179E">
            <w:pPr>
              <w:jc w:val="center"/>
            </w:pPr>
            <w:r w:rsidRPr="00615B17">
              <w:t>Сумма, руб.</w:t>
            </w:r>
          </w:p>
        </w:tc>
        <w:tc>
          <w:tcPr>
            <w:tcW w:w="846" w:type="dxa"/>
            <w:tcBorders>
              <w:left w:val="single" w:sz="4" w:space="0" w:color="auto"/>
              <w:bottom w:val="single" w:sz="4" w:space="0" w:color="auto"/>
            </w:tcBorders>
          </w:tcPr>
          <w:p w:rsidR="003413C5" w:rsidRPr="00615B17" w:rsidRDefault="003413C5" w:rsidP="00615B17">
            <w:pPr>
              <w:jc w:val="center"/>
            </w:pPr>
            <w:r w:rsidRPr="00615B17">
              <w:t>Сумма,</w:t>
            </w:r>
          </w:p>
          <w:p w:rsidR="003413C5" w:rsidRPr="00615B17" w:rsidRDefault="003413C5" w:rsidP="00615B17">
            <w:pPr>
              <w:jc w:val="center"/>
            </w:pPr>
            <w:r w:rsidRPr="00615B17">
              <w:t>руб. с самоз</w:t>
            </w:r>
            <w:r w:rsidRPr="00615B17">
              <w:t>а</w:t>
            </w:r>
            <w:r w:rsidRPr="00615B17">
              <w:t>готовкой</w:t>
            </w:r>
          </w:p>
        </w:tc>
      </w:tr>
      <w:tr w:rsidR="003413C5" w:rsidRPr="00615B17" w:rsidTr="00615B17">
        <w:tc>
          <w:tcPr>
            <w:tcW w:w="3000" w:type="dxa"/>
            <w:tcBorders>
              <w:bottom w:val="single" w:sz="4" w:space="0" w:color="auto"/>
              <w:right w:val="single" w:sz="4" w:space="0" w:color="auto"/>
            </w:tcBorders>
          </w:tcPr>
          <w:p w:rsidR="003413C5" w:rsidRPr="00615B17" w:rsidRDefault="003413C5" w:rsidP="003413C5">
            <w:pPr>
              <w:jc w:val="both"/>
            </w:pPr>
            <w:r w:rsidRPr="00615B17">
              <w:lastRenderedPageBreak/>
              <w:t>1. Основная заработная плата с доплатами</w:t>
            </w:r>
          </w:p>
        </w:tc>
        <w:tc>
          <w:tcPr>
            <w:tcW w:w="1452" w:type="dxa"/>
            <w:tcBorders>
              <w:left w:val="single" w:sz="4" w:space="0" w:color="auto"/>
              <w:bottom w:val="single" w:sz="4" w:space="0" w:color="auto"/>
              <w:right w:val="single" w:sz="4" w:space="0" w:color="auto"/>
            </w:tcBorders>
          </w:tcPr>
          <w:p w:rsidR="003413C5" w:rsidRPr="00615B17" w:rsidRDefault="003413C5" w:rsidP="00615B17">
            <w:pPr>
              <w:jc w:val="center"/>
            </w:pPr>
            <w:r w:rsidRPr="00615B17">
              <w:t>78433,8</w:t>
            </w:r>
          </w:p>
        </w:tc>
        <w:tc>
          <w:tcPr>
            <w:tcW w:w="1824" w:type="dxa"/>
            <w:tcBorders>
              <w:left w:val="single" w:sz="4" w:space="0" w:color="auto"/>
              <w:bottom w:val="single" w:sz="4" w:space="0" w:color="auto"/>
              <w:right w:val="single" w:sz="4" w:space="0" w:color="auto"/>
            </w:tcBorders>
          </w:tcPr>
          <w:p w:rsidR="003413C5" w:rsidRPr="00615B17" w:rsidRDefault="003413C5" w:rsidP="00615B17">
            <w:pPr>
              <w:jc w:val="center"/>
            </w:pPr>
            <w:r w:rsidRPr="00615B17">
              <w:t>71453,2</w:t>
            </w:r>
          </w:p>
        </w:tc>
        <w:tc>
          <w:tcPr>
            <w:tcW w:w="1440" w:type="dxa"/>
            <w:tcBorders>
              <w:left w:val="single" w:sz="4" w:space="0" w:color="auto"/>
              <w:bottom w:val="single" w:sz="4" w:space="0" w:color="auto"/>
            </w:tcBorders>
          </w:tcPr>
          <w:p w:rsidR="003413C5" w:rsidRPr="00615B17" w:rsidRDefault="003413C5" w:rsidP="00615B17">
            <w:pPr>
              <w:jc w:val="center"/>
            </w:pPr>
            <w:r w:rsidRPr="00615B17">
              <w:t>78433,8</w:t>
            </w:r>
          </w:p>
        </w:tc>
        <w:tc>
          <w:tcPr>
            <w:tcW w:w="846" w:type="dxa"/>
            <w:tcBorders>
              <w:left w:val="single" w:sz="4" w:space="0" w:color="auto"/>
              <w:bottom w:val="single" w:sz="4" w:space="0" w:color="auto"/>
            </w:tcBorders>
          </w:tcPr>
          <w:p w:rsidR="003413C5" w:rsidRPr="00615B17" w:rsidRDefault="003413C5" w:rsidP="00615B17">
            <w:pPr>
              <w:jc w:val="center"/>
            </w:pPr>
            <w:r w:rsidRPr="00615B17">
              <w:t>71453,2</w:t>
            </w:r>
          </w:p>
        </w:tc>
      </w:tr>
      <w:tr w:rsidR="003413C5" w:rsidRPr="00615B17" w:rsidTr="00615B17">
        <w:tc>
          <w:tcPr>
            <w:tcW w:w="3000" w:type="dxa"/>
            <w:tcBorders>
              <w:top w:val="single" w:sz="4" w:space="0" w:color="auto"/>
              <w:bottom w:val="single" w:sz="4" w:space="0" w:color="auto"/>
              <w:right w:val="single" w:sz="4" w:space="0" w:color="auto"/>
            </w:tcBorders>
          </w:tcPr>
          <w:p w:rsidR="003413C5" w:rsidRPr="00615B17" w:rsidRDefault="003413C5" w:rsidP="003413C5">
            <w:pPr>
              <w:jc w:val="both"/>
            </w:pPr>
            <w:r w:rsidRPr="00615B17">
              <w:t>2. Отчисления на соц. страхование 35%</w:t>
            </w:r>
          </w:p>
        </w:tc>
        <w:tc>
          <w:tcPr>
            <w:tcW w:w="1452" w:type="dxa"/>
            <w:tcBorders>
              <w:top w:val="single" w:sz="4" w:space="0" w:color="auto"/>
              <w:left w:val="single" w:sz="4" w:space="0" w:color="auto"/>
              <w:bottom w:val="single" w:sz="4" w:space="0" w:color="auto"/>
              <w:right w:val="single" w:sz="4" w:space="0" w:color="auto"/>
            </w:tcBorders>
          </w:tcPr>
          <w:p w:rsidR="003413C5" w:rsidRPr="00615B17" w:rsidRDefault="003413C5" w:rsidP="00615B17">
            <w:pPr>
              <w:jc w:val="center"/>
            </w:pPr>
          </w:p>
        </w:tc>
        <w:tc>
          <w:tcPr>
            <w:tcW w:w="1824" w:type="dxa"/>
            <w:tcBorders>
              <w:top w:val="single" w:sz="4" w:space="0" w:color="auto"/>
              <w:left w:val="single" w:sz="4" w:space="0" w:color="auto"/>
              <w:bottom w:val="single" w:sz="4" w:space="0" w:color="auto"/>
              <w:right w:val="single" w:sz="4" w:space="0" w:color="auto"/>
            </w:tcBorders>
          </w:tcPr>
          <w:p w:rsidR="003413C5" w:rsidRPr="00615B17" w:rsidRDefault="003413C5" w:rsidP="00615B17">
            <w:pPr>
              <w:jc w:val="center"/>
            </w:pPr>
          </w:p>
        </w:tc>
        <w:tc>
          <w:tcPr>
            <w:tcW w:w="1440" w:type="dxa"/>
            <w:tcBorders>
              <w:top w:val="single" w:sz="4" w:space="0" w:color="auto"/>
              <w:left w:val="single" w:sz="4" w:space="0" w:color="auto"/>
              <w:bottom w:val="single" w:sz="4" w:space="0" w:color="auto"/>
            </w:tcBorders>
          </w:tcPr>
          <w:p w:rsidR="003413C5" w:rsidRPr="00615B17" w:rsidRDefault="003413C5" w:rsidP="00615B17">
            <w:pPr>
              <w:jc w:val="center"/>
            </w:pPr>
          </w:p>
        </w:tc>
        <w:tc>
          <w:tcPr>
            <w:tcW w:w="846" w:type="dxa"/>
            <w:tcBorders>
              <w:top w:val="single" w:sz="4" w:space="0" w:color="auto"/>
              <w:left w:val="single" w:sz="4" w:space="0" w:color="auto"/>
              <w:bottom w:val="single" w:sz="4" w:space="0" w:color="auto"/>
            </w:tcBorders>
          </w:tcPr>
          <w:p w:rsidR="003413C5" w:rsidRPr="00615B17" w:rsidRDefault="003413C5" w:rsidP="00615B17">
            <w:pPr>
              <w:jc w:val="center"/>
            </w:pPr>
          </w:p>
        </w:tc>
      </w:tr>
      <w:tr w:rsidR="003413C5" w:rsidRPr="00615B17" w:rsidTr="00615B17">
        <w:tc>
          <w:tcPr>
            <w:tcW w:w="3000" w:type="dxa"/>
            <w:tcBorders>
              <w:top w:val="single" w:sz="4" w:space="0" w:color="auto"/>
              <w:right w:val="single" w:sz="4" w:space="0" w:color="auto"/>
            </w:tcBorders>
          </w:tcPr>
          <w:p w:rsidR="003413C5" w:rsidRPr="00615B17" w:rsidRDefault="003413C5" w:rsidP="003413C5">
            <w:pPr>
              <w:jc w:val="both"/>
            </w:pPr>
            <w:r w:rsidRPr="00615B17">
              <w:t>3. Сырье и материалы</w:t>
            </w:r>
          </w:p>
        </w:tc>
        <w:tc>
          <w:tcPr>
            <w:tcW w:w="1452" w:type="dxa"/>
            <w:tcBorders>
              <w:top w:val="single" w:sz="4" w:space="0" w:color="auto"/>
              <w:left w:val="single" w:sz="4" w:space="0" w:color="auto"/>
              <w:right w:val="single" w:sz="4" w:space="0" w:color="auto"/>
            </w:tcBorders>
          </w:tcPr>
          <w:p w:rsidR="003413C5" w:rsidRPr="00615B17" w:rsidRDefault="003413C5" w:rsidP="00615B17">
            <w:pPr>
              <w:jc w:val="center"/>
            </w:pPr>
            <w:r w:rsidRPr="00615B17">
              <w:t>3006,3</w:t>
            </w:r>
          </w:p>
        </w:tc>
        <w:tc>
          <w:tcPr>
            <w:tcW w:w="1824" w:type="dxa"/>
            <w:tcBorders>
              <w:top w:val="single" w:sz="4" w:space="0" w:color="auto"/>
              <w:left w:val="single" w:sz="4" w:space="0" w:color="auto"/>
              <w:right w:val="single" w:sz="4" w:space="0" w:color="auto"/>
            </w:tcBorders>
          </w:tcPr>
          <w:p w:rsidR="003413C5" w:rsidRPr="00615B17" w:rsidRDefault="003413C5" w:rsidP="00615B17">
            <w:pPr>
              <w:jc w:val="center"/>
            </w:pPr>
            <w:r w:rsidRPr="00615B17">
              <w:t>3006,3</w:t>
            </w:r>
          </w:p>
        </w:tc>
        <w:tc>
          <w:tcPr>
            <w:tcW w:w="1440" w:type="dxa"/>
            <w:tcBorders>
              <w:top w:val="single" w:sz="4" w:space="0" w:color="auto"/>
              <w:left w:val="single" w:sz="4" w:space="0" w:color="auto"/>
            </w:tcBorders>
          </w:tcPr>
          <w:p w:rsidR="003413C5" w:rsidRPr="00615B17" w:rsidRDefault="003413C5" w:rsidP="00615B17">
            <w:pPr>
              <w:jc w:val="center"/>
            </w:pPr>
            <w:r w:rsidRPr="00615B17">
              <w:t>3006,3</w:t>
            </w:r>
          </w:p>
        </w:tc>
        <w:tc>
          <w:tcPr>
            <w:tcW w:w="846" w:type="dxa"/>
            <w:tcBorders>
              <w:top w:val="single" w:sz="4" w:space="0" w:color="auto"/>
              <w:left w:val="single" w:sz="4" w:space="0" w:color="auto"/>
            </w:tcBorders>
          </w:tcPr>
          <w:p w:rsidR="003413C5" w:rsidRPr="00615B17" w:rsidRDefault="003413C5" w:rsidP="00615B17">
            <w:pPr>
              <w:jc w:val="center"/>
            </w:pPr>
            <w:r w:rsidRPr="00615B17">
              <w:t>3006,3</w:t>
            </w:r>
          </w:p>
        </w:tc>
      </w:tr>
      <w:tr w:rsidR="003413C5" w:rsidRPr="00615B17" w:rsidTr="00615B17">
        <w:tc>
          <w:tcPr>
            <w:tcW w:w="3000" w:type="dxa"/>
            <w:tcBorders>
              <w:bottom w:val="single" w:sz="4" w:space="0" w:color="auto"/>
            </w:tcBorders>
          </w:tcPr>
          <w:p w:rsidR="003413C5" w:rsidRPr="00615B17" w:rsidRDefault="003413C5" w:rsidP="003413C5">
            <w:pPr>
              <w:jc w:val="both"/>
            </w:pPr>
            <w:r w:rsidRPr="00615B17">
              <w:t>4. Расходы на черенки</w:t>
            </w:r>
          </w:p>
        </w:tc>
        <w:tc>
          <w:tcPr>
            <w:tcW w:w="1452" w:type="dxa"/>
            <w:tcBorders>
              <w:bottom w:val="single" w:sz="4" w:space="0" w:color="auto"/>
            </w:tcBorders>
          </w:tcPr>
          <w:p w:rsidR="003413C5" w:rsidRPr="00615B17" w:rsidRDefault="003413C5" w:rsidP="00615B17">
            <w:pPr>
              <w:jc w:val="center"/>
            </w:pPr>
            <w:r w:rsidRPr="00615B17">
              <w:t>137012,8</w:t>
            </w:r>
          </w:p>
        </w:tc>
        <w:tc>
          <w:tcPr>
            <w:tcW w:w="1824" w:type="dxa"/>
            <w:tcBorders>
              <w:bottom w:val="single" w:sz="4" w:space="0" w:color="auto"/>
            </w:tcBorders>
          </w:tcPr>
          <w:p w:rsidR="003413C5" w:rsidRPr="00615B17" w:rsidRDefault="003413C5" w:rsidP="00615B17">
            <w:pPr>
              <w:jc w:val="center"/>
            </w:pPr>
            <w:r w:rsidRPr="00615B17">
              <w:t>137012,8</w:t>
            </w:r>
          </w:p>
        </w:tc>
        <w:tc>
          <w:tcPr>
            <w:tcW w:w="1440" w:type="dxa"/>
            <w:tcBorders>
              <w:bottom w:val="single" w:sz="4" w:space="0" w:color="auto"/>
            </w:tcBorders>
          </w:tcPr>
          <w:p w:rsidR="003413C5" w:rsidRPr="00615B17" w:rsidRDefault="003413C5" w:rsidP="00615B17">
            <w:pPr>
              <w:jc w:val="center"/>
            </w:pPr>
            <w:r w:rsidRPr="00615B17">
              <w:t>-</w:t>
            </w:r>
          </w:p>
        </w:tc>
        <w:tc>
          <w:tcPr>
            <w:tcW w:w="846" w:type="dxa"/>
            <w:tcBorders>
              <w:bottom w:val="single" w:sz="4" w:space="0" w:color="auto"/>
            </w:tcBorders>
          </w:tcPr>
          <w:p w:rsidR="003413C5" w:rsidRPr="00615B17" w:rsidRDefault="003413C5" w:rsidP="00615B17">
            <w:pPr>
              <w:jc w:val="center"/>
            </w:pPr>
            <w:r w:rsidRPr="00615B17">
              <w:t>-</w:t>
            </w:r>
          </w:p>
        </w:tc>
      </w:tr>
      <w:tr w:rsidR="003413C5" w:rsidRPr="00615B17" w:rsidTr="00615B17">
        <w:tc>
          <w:tcPr>
            <w:tcW w:w="3000" w:type="dxa"/>
            <w:tcBorders>
              <w:bottom w:val="single" w:sz="4" w:space="0" w:color="auto"/>
              <w:right w:val="single" w:sz="4" w:space="0" w:color="auto"/>
            </w:tcBorders>
          </w:tcPr>
          <w:p w:rsidR="003413C5" w:rsidRPr="00615B17" w:rsidRDefault="003413C5" w:rsidP="003413C5">
            <w:pPr>
              <w:jc w:val="both"/>
            </w:pPr>
            <w:r w:rsidRPr="00615B17">
              <w:t>5. Общехозяйственные расходы 40,6%</w:t>
            </w:r>
          </w:p>
        </w:tc>
        <w:tc>
          <w:tcPr>
            <w:tcW w:w="1452" w:type="dxa"/>
            <w:tcBorders>
              <w:left w:val="single" w:sz="4" w:space="0" w:color="auto"/>
              <w:bottom w:val="single" w:sz="4" w:space="0" w:color="auto"/>
              <w:right w:val="single" w:sz="4" w:space="0" w:color="auto"/>
            </w:tcBorders>
          </w:tcPr>
          <w:p w:rsidR="003413C5" w:rsidRPr="00615B17" w:rsidRDefault="003413C5" w:rsidP="00615B17">
            <w:pPr>
              <w:jc w:val="center"/>
            </w:pPr>
          </w:p>
        </w:tc>
        <w:tc>
          <w:tcPr>
            <w:tcW w:w="1824" w:type="dxa"/>
            <w:tcBorders>
              <w:left w:val="single" w:sz="4" w:space="0" w:color="auto"/>
              <w:bottom w:val="single" w:sz="4" w:space="0" w:color="auto"/>
              <w:right w:val="single" w:sz="4" w:space="0" w:color="auto"/>
            </w:tcBorders>
          </w:tcPr>
          <w:p w:rsidR="003413C5" w:rsidRPr="00615B17" w:rsidRDefault="003413C5" w:rsidP="00615B17">
            <w:pPr>
              <w:jc w:val="center"/>
            </w:pPr>
          </w:p>
        </w:tc>
        <w:tc>
          <w:tcPr>
            <w:tcW w:w="1440" w:type="dxa"/>
            <w:tcBorders>
              <w:left w:val="single" w:sz="4" w:space="0" w:color="auto"/>
              <w:bottom w:val="single" w:sz="4" w:space="0" w:color="auto"/>
            </w:tcBorders>
          </w:tcPr>
          <w:p w:rsidR="003413C5" w:rsidRPr="00615B17" w:rsidRDefault="003413C5" w:rsidP="00615B17">
            <w:pPr>
              <w:jc w:val="center"/>
            </w:pPr>
          </w:p>
        </w:tc>
        <w:tc>
          <w:tcPr>
            <w:tcW w:w="846" w:type="dxa"/>
            <w:tcBorders>
              <w:left w:val="single" w:sz="4" w:space="0" w:color="auto"/>
              <w:bottom w:val="single" w:sz="4" w:space="0" w:color="auto"/>
            </w:tcBorders>
          </w:tcPr>
          <w:p w:rsidR="003413C5" w:rsidRPr="00615B17" w:rsidRDefault="003413C5" w:rsidP="00615B17">
            <w:pPr>
              <w:jc w:val="center"/>
            </w:pPr>
          </w:p>
        </w:tc>
      </w:tr>
      <w:tr w:rsidR="003413C5" w:rsidRPr="00615B17" w:rsidTr="00615B17">
        <w:tc>
          <w:tcPr>
            <w:tcW w:w="3000" w:type="dxa"/>
            <w:tcBorders>
              <w:top w:val="single" w:sz="4" w:space="0" w:color="auto"/>
              <w:bottom w:val="single" w:sz="4" w:space="0" w:color="auto"/>
              <w:right w:val="single" w:sz="4" w:space="0" w:color="auto"/>
            </w:tcBorders>
          </w:tcPr>
          <w:p w:rsidR="003413C5" w:rsidRPr="00615B17" w:rsidRDefault="003413C5" w:rsidP="003413C5">
            <w:pPr>
              <w:jc w:val="both"/>
            </w:pPr>
            <w:r w:rsidRPr="00615B17">
              <w:t>6. Общепроизводстве</w:t>
            </w:r>
            <w:r w:rsidRPr="00615B17">
              <w:t>н</w:t>
            </w:r>
            <w:r w:rsidRPr="00615B17">
              <w:t>ные расходы 51,6%</w:t>
            </w:r>
          </w:p>
        </w:tc>
        <w:tc>
          <w:tcPr>
            <w:tcW w:w="1452" w:type="dxa"/>
            <w:tcBorders>
              <w:top w:val="single" w:sz="4" w:space="0" w:color="auto"/>
              <w:left w:val="single" w:sz="4" w:space="0" w:color="auto"/>
              <w:bottom w:val="single" w:sz="4" w:space="0" w:color="auto"/>
              <w:right w:val="single" w:sz="4" w:space="0" w:color="auto"/>
            </w:tcBorders>
          </w:tcPr>
          <w:p w:rsidR="003413C5" w:rsidRPr="00615B17" w:rsidRDefault="003413C5" w:rsidP="00615B17">
            <w:pPr>
              <w:jc w:val="center"/>
            </w:pPr>
          </w:p>
        </w:tc>
        <w:tc>
          <w:tcPr>
            <w:tcW w:w="1824" w:type="dxa"/>
            <w:tcBorders>
              <w:top w:val="single" w:sz="4" w:space="0" w:color="auto"/>
              <w:left w:val="single" w:sz="4" w:space="0" w:color="auto"/>
              <w:bottom w:val="single" w:sz="4" w:space="0" w:color="auto"/>
              <w:right w:val="single" w:sz="4" w:space="0" w:color="auto"/>
            </w:tcBorders>
          </w:tcPr>
          <w:p w:rsidR="003413C5" w:rsidRPr="00615B17" w:rsidRDefault="003413C5" w:rsidP="00615B17">
            <w:pPr>
              <w:jc w:val="center"/>
            </w:pPr>
          </w:p>
        </w:tc>
        <w:tc>
          <w:tcPr>
            <w:tcW w:w="1440" w:type="dxa"/>
            <w:tcBorders>
              <w:top w:val="single" w:sz="4" w:space="0" w:color="auto"/>
              <w:left w:val="single" w:sz="4" w:space="0" w:color="auto"/>
              <w:bottom w:val="single" w:sz="4" w:space="0" w:color="auto"/>
            </w:tcBorders>
          </w:tcPr>
          <w:p w:rsidR="003413C5" w:rsidRPr="00615B17" w:rsidRDefault="003413C5" w:rsidP="00615B17">
            <w:pPr>
              <w:jc w:val="center"/>
            </w:pPr>
          </w:p>
        </w:tc>
        <w:tc>
          <w:tcPr>
            <w:tcW w:w="846" w:type="dxa"/>
            <w:tcBorders>
              <w:top w:val="single" w:sz="4" w:space="0" w:color="auto"/>
              <w:left w:val="single" w:sz="4" w:space="0" w:color="auto"/>
              <w:bottom w:val="single" w:sz="4" w:space="0" w:color="auto"/>
            </w:tcBorders>
          </w:tcPr>
          <w:p w:rsidR="003413C5" w:rsidRPr="00615B17" w:rsidRDefault="003413C5" w:rsidP="00615B17">
            <w:pPr>
              <w:jc w:val="center"/>
            </w:pPr>
          </w:p>
        </w:tc>
      </w:tr>
      <w:tr w:rsidR="003413C5" w:rsidRPr="00615B17" w:rsidTr="00615B17">
        <w:tc>
          <w:tcPr>
            <w:tcW w:w="3000" w:type="dxa"/>
            <w:tcBorders>
              <w:top w:val="single" w:sz="4" w:space="0" w:color="auto"/>
              <w:bottom w:val="single" w:sz="4" w:space="0" w:color="auto"/>
              <w:right w:val="single" w:sz="4" w:space="0" w:color="auto"/>
            </w:tcBorders>
          </w:tcPr>
          <w:p w:rsidR="003413C5" w:rsidRPr="00615B17" w:rsidRDefault="003413C5" w:rsidP="003413C5">
            <w:pPr>
              <w:jc w:val="both"/>
            </w:pPr>
            <w:r w:rsidRPr="00615B17">
              <w:t>7. Итого себестоимость</w:t>
            </w:r>
          </w:p>
        </w:tc>
        <w:tc>
          <w:tcPr>
            <w:tcW w:w="1452" w:type="dxa"/>
            <w:tcBorders>
              <w:top w:val="single" w:sz="4" w:space="0" w:color="auto"/>
              <w:left w:val="single" w:sz="4" w:space="0" w:color="auto"/>
              <w:bottom w:val="single" w:sz="4" w:space="0" w:color="auto"/>
              <w:right w:val="single" w:sz="4" w:space="0" w:color="auto"/>
            </w:tcBorders>
          </w:tcPr>
          <w:p w:rsidR="003413C5" w:rsidRPr="00615B17" w:rsidRDefault="003413C5" w:rsidP="00615B17">
            <w:pPr>
              <w:jc w:val="center"/>
            </w:pPr>
          </w:p>
        </w:tc>
        <w:tc>
          <w:tcPr>
            <w:tcW w:w="1824" w:type="dxa"/>
            <w:tcBorders>
              <w:top w:val="single" w:sz="4" w:space="0" w:color="auto"/>
              <w:left w:val="single" w:sz="4" w:space="0" w:color="auto"/>
              <w:bottom w:val="single" w:sz="4" w:space="0" w:color="auto"/>
              <w:right w:val="single" w:sz="4" w:space="0" w:color="auto"/>
            </w:tcBorders>
          </w:tcPr>
          <w:p w:rsidR="003413C5" w:rsidRPr="00615B17" w:rsidRDefault="003413C5" w:rsidP="00615B17">
            <w:pPr>
              <w:jc w:val="center"/>
            </w:pPr>
          </w:p>
        </w:tc>
        <w:tc>
          <w:tcPr>
            <w:tcW w:w="1440" w:type="dxa"/>
            <w:tcBorders>
              <w:top w:val="single" w:sz="4" w:space="0" w:color="auto"/>
              <w:left w:val="single" w:sz="4" w:space="0" w:color="auto"/>
              <w:bottom w:val="single" w:sz="4" w:space="0" w:color="auto"/>
            </w:tcBorders>
          </w:tcPr>
          <w:p w:rsidR="003413C5" w:rsidRPr="00615B17" w:rsidRDefault="003413C5" w:rsidP="00615B17">
            <w:pPr>
              <w:jc w:val="center"/>
            </w:pPr>
          </w:p>
        </w:tc>
        <w:tc>
          <w:tcPr>
            <w:tcW w:w="846" w:type="dxa"/>
            <w:tcBorders>
              <w:top w:val="single" w:sz="4" w:space="0" w:color="auto"/>
              <w:left w:val="single" w:sz="4" w:space="0" w:color="auto"/>
              <w:bottom w:val="single" w:sz="4" w:space="0" w:color="auto"/>
            </w:tcBorders>
          </w:tcPr>
          <w:p w:rsidR="003413C5" w:rsidRPr="00615B17" w:rsidRDefault="003413C5" w:rsidP="00615B17">
            <w:pPr>
              <w:jc w:val="center"/>
            </w:pPr>
          </w:p>
        </w:tc>
      </w:tr>
      <w:tr w:rsidR="003413C5" w:rsidRPr="00615B17" w:rsidTr="00615B17">
        <w:tc>
          <w:tcPr>
            <w:tcW w:w="3000" w:type="dxa"/>
            <w:tcBorders>
              <w:top w:val="single" w:sz="4" w:space="0" w:color="auto"/>
              <w:right w:val="single" w:sz="4" w:space="0" w:color="auto"/>
            </w:tcBorders>
          </w:tcPr>
          <w:p w:rsidR="003413C5" w:rsidRPr="00615B17" w:rsidRDefault="003413C5" w:rsidP="003413C5">
            <w:pPr>
              <w:jc w:val="both"/>
            </w:pPr>
            <w:r w:rsidRPr="00615B17">
              <w:t>8. Отчисления в инн</w:t>
            </w:r>
            <w:r w:rsidRPr="00615B17">
              <w:t>о</w:t>
            </w:r>
            <w:r w:rsidRPr="00615B17">
              <w:t>вационный фонд 0,25%</w:t>
            </w:r>
          </w:p>
        </w:tc>
        <w:tc>
          <w:tcPr>
            <w:tcW w:w="1452" w:type="dxa"/>
            <w:tcBorders>
              <w:top w:val="single" w:sz="4" w:space="0" w:color="auto"/>
              <w:left w:val="single" w:sz="4" w:space="0" w:color="auto"/>
              <w:right w:val="single" w:sz="4" w:space="0" w:color="auto"/>
            </w:tcBorders>
          </w:tcPr>
          <w:p w:rsidR="003413C5" w:rsidRPr="00615B17" w:rsidRDefault="003413C5" w:rsidP="00615B17">
            <w:pPr>
              <w:jc w:val="center"/>
            </w:pPr>
          </w:p>
        </w:tc>
        <w:tc>
          <w:tcPr>
            <w:tcW w:w="1824" w:type="dxa"/>
            <w:tcBorders>
              <w:top w:val="single" w:sz="4" w:space="0" w:color="auto"/>
              <w:left w:val="single" w:sz="4" w:space="0" w:color="auto"/>
              <w:right w:val="single" w:sz="4" w:space="0" w:color="auto"/>
            </w:tcBorders>
          </w:tcPr>
          <w:p w:rsidR="003413C5" w:rsidRPr="00615B17" w:rsidRDefault="003413C5" w:rsidP="00615B17">
            <w:pPr>
              <w:jc w:val="center"/>
            </w:pPr>
          </w:p>
        </w:tc>
        <w:tc>
          <w:tcPr>
            <w:tcW w:w="1440" w:type="dxa"/>
            <w:tcBorders>
              <w:top w:val="single" w:sz="4" w:space="0" w:color="auto"/>
              <w:left w:val="single" w:sz="4" w:space="0" w:color="auto"/>
            </w:tcBorders>
          </w:tcPr>
          <w:p w:rsidR="003413C5" w:rsidRPr="00615B17" w:rsidRDefault="003413C5" w:rsidP="00615B17">
            <w:pPr>
              <w:jc w:val="center"/>
            </w:pPr>
          </w:p>
        </w:tc>
        <w:tc>
          <w:tcPr>
            <w:tcW w:w="846" w:type="dxa"/>
            <w:tcBorders>
              <w:top w:val="single" w:sz="4" w:space="0" w:color="auto"/>
              <w:left w:val="single" w:sz="4" w:space="0" w:color="auto"/>
            </w:tcBorders>
          </w:tcPr>
          <w:p w:rsidR="003413C5" w:rsidRPr="00615B17" w:rsidRDefault="003413C5" w:rsidP="00615B17">
            <w:pPr>
              <w:jc w:val="center"/>
            </w:pPr>
          </w:p>
        </w:tc>
      </w:tr>
      <w:tr w:rsidR="003413C5" w:rsidRPr="00615B17" w:rsidTr="00615B17">
        <w:tc>
          <w:tcPr>
            <w:tcW w:w="3000" w:type="dxa"/>
          </w:tcPr>
          <w:p w:rsidR="003413C5" w:rsidRPr="00615B17" w:rsidRDefault="003413C5" w:rsidP="003413C5">
            <w:pPr>
              <w:jc w:val="both"/>
            </w:pPr>
            <w:r w:rsidRPr="00615B17">
              <w:t>9. Плановые накопл</w:t>
            </w:r>
            <w:r w:rsidRPr="00615B17">
              <w:t>е</w:t>
            </w:r>
            <w:r w:rsidRPr="00615B17">
              <w:t>ния 25%</w:t>
            </w:r>
          </w:p>
        </w:tc>
        <w:tc>
          <w:tcPr>
            <w:tcW w:w="1452" w:type="dxa"/>
          </w:tcPr>
          <w:p w:rsidR="003413C5" w:rsidRPr="00615B17" w:rsidRDefault="003413C5" w:rsidP="00615B17">
            <w:pPr>
              <w:jc w:val="center"/>
            </w:pPr>
            <w:r w:rsidRPr="00615B17">
              <w:t>------</w:t>
            </w:r>
          </w:p>
        </w:tc>
        <w:tc>
          <w:tcPr>
            <w:tcW w:w="1824" w:type="dxa"/>
          </w:tcPr>
          <w:p w:rsidR="003413C5" w:rsidRPr="00615B17" w:rsidRDefault="003413C5" w:rsidP="00615B17">
            <w:pPr>
              <w:jc w:val="center"/>
            </w:pPr>
            <w:r w:rsidRPr="00615B17">
              <w:t>--------</w:t>
            </w:r>
          </w:p>
        </w:tc>
        <w:tc>
          <w:tcPr>
            <w:tcW w:w="1440" w:type="dxa"/>
          </w:tcPr>
          <w:p w:rsidR="003413C5" w:rsidRPr="00615B17" w:rsidRDefault="003413C5" w:rsidP="00615B17">
            <w:pPr>
              <w:jc w:val="center"/>
            </w:pPr>
          </w:p>
        </w:tc>
        <w:tc>
          <w:tcPr>
            <w:tcW w:w="846" w:type="dxa"/>
          </w:tcPr>
          <w:p w:rsidR="003413C5" w:rsidRPr="00615B17" w:rsidRDefault="003413C5" w:rsidP="00615B17">
            <w:pPr>
              <w:jc w:val="center"/>
            </w:pPr>
          </w:p>
        </w:tc>
      </w:tr>
      <w:tr w:rsidR="003413C5" w:rsidRPr="00615B17" w:rsidTr="00615B17">
        <w:tc>
          <w:tcPr>
            <w:tcW w:w="3000" w:type="dxa"/>
          </w:tcPr>
          <w:p w:rsidR="003413C5" w:rsidRPr="00615B17" w:rsidRDefault="003413C5" w:rsidP="003413C5">
            <w:pPr>
              <w:jc w:val="both"/>
            </w:pPr>
            <w:r w:rsidRPr="00615B17">
              <w:t>10. Плановые накопл</w:t>
            </w:r>
            <w:r w:rsidRPr="00615B17">
              <w:t>е</w:t>
            </w:r>
            <w:r w:rsidRPr="00615B17">
              <w:t>ния 60%</w:t>
            </w:r>
          </w:p>
        </w:tc>
        <w:tc>
          <w:tcPr>
            <w:tcW w:w="1452" w:type="dxa"/>
          </w:tcPr>
          <w:p w:rsidR="003413C5" w:rsidRPr="00615B17" w:rsidRDefault="003413C5" w:rsidP="00615B17">
            <w:pPr>
              <w:jc w:val="center"/>
            </w:pPr>
          </w:p>
        </w:tc>
        <w:tc>
          <w:tcPr>
            <w:tcW w:w="1824" w:type="dxa"/>
          </w:tcPr>
          <w:p w:rsidR="003413C5" w:rsidRPr="00615B17" w:rsidRDefault="003413C5" w:rsidP="00615B17">
            <w:pPr>
              <w:jc w:val="center"/>
            </w:pPr>
          </w:p>
        </w:tc>
        <w:tc>
          <w:tcPr>
            <w:tcW w:w="1440" w:type="dxa"/>
          </w:tcPr>
          <w:p w:rsidR="003413C5" w:rsidRPr="00615B17" w:rsidRDefault="003413C5" w:rsidP="00615B17">
            <w:pPr>
              <w:jc w:val="center"/>
            </w:pPr>
            <w:r w:rsidRPr="00615B17">
              <w:t>-------</w:t>
            </w:r>
          </w:p>
        </w:tc>
        <w:tc>
          <w:tcPr>
            <w:tcW w:w="846" w:type="dxa"/>
          </w:tcPr>
          <w:p w:rsidR="003413C5" w:rsidRPr="00615B17" w:rsidRDefault="003413C5" w:rsidP="00615B17">
            <w:pPr>
              <w:jc w:val="center"/>
            </w:pPr>
            <w:r w:rsidRPr="00615B17">
              <w:t>----------</w:t>
            </w:r>
          </w:p>
        </w:tc>
      </w:tr>
      <w:tr w:rsidR="003413C5" w:rsidRPr="00615B17" w:rsidTr="00615B17">
        <w:tc>
          <w:tcPr>
            <w:tcW w:w="3000" w:type="dxa"/>
          </w:tcPr>
          <w:p w:rsidR="003413C5" w:rsidRPr="00615B17" w:rsidRDefault="003413C5" w:rsidP="003413C5">
            <w:pPr>
              <w:jc w:val="both"/>
            </w:pPr>
            <w:r w:rsidRPr="00615B17">
              <w:t>11. Итого с плановыми накоплениями (7+8+9+10)</w:t>
            </w:r>
          </w:p>
        </w:tc>
        <w:tc>
          <w:tcPr>
            <w:tcW w:w="1452" w:type="dxa"/>
          </w:tcPr>
          <w:p w:rsidR="003413C5" w:rsidRPr="00615B17" w:rsidRDefault="003413C5" w:rsidP="00615B17">
            <w:pPr>
              <w:jc w:val="center"/>
            </w:pPr>
          </w:p>
        </w:tc>
        <w:tc>
          <w:tcPr>
            <w:tcW w:w="1824" w:type="dxa"/>
          </w:tcPr>
          <w:p w:rsidR="003413C5" w:rsidRPr="00615B17" w:rsidRDefault="003413C5" w:rsidP="00615B17">
            <w:pPr>
              <w:jc w:val="center"/>
            </w:pPr>
          </w:p>
        </w:tc>
        <w:tc>
          <w:tcPr>
            <w:tcW w:w="1440" w:type="dxa"/>
          </w:tcPr>
          <w:p w:rsidR="003413C5" w:rsidRPr="00615B17" w:rsidRDefault="003413C5" w:rsidP="00615B17">
            <w:pPr>
              <w:jc w:val="center"/>
            </w:pPr>
          </w:p>
        </w:tc>
        <w:tc>
          <w:tcPr>
            <w:tcW w:w="846" w:type="dxa"/>
          </w:tcPr>
          <w:p w:rsidR="003413C5" w:rsidRPr="00615B17" w:rsidRDefault="003413C5" w:rsidP="00615B17">
            <w:pPr>
              <w:jc w:val="center"/>
            </w:pPr>
          </w:p>
        </w:tc>
      </w:tr>
      <w:tr w:rsidR="003413C5" w:rsidRPr="00615B17" w:rsidTr="00615B17">
        <w:tc>
          <w:tcPr>
            <w:tcW w:w="3000" w:type="dxa"/>
          </w:tcPr>
          <w:p w:rsidR="003413C5" w:rsidRPr="00615B17" w:rsidRDefault="003413C5" w:rsidP="003413C5">
            <w:pPr>
              <w:jc w:val="both"/>
            </w:pPr>
            <w:r w:rsidRPr="00615B17">
              <w:t>12. Отчисления на об</w:t>
            </w:r>
            <w:r w:rsidRPr="00615B17">
              <w:t>о</w:t>
            </w:r>
            <w:r w:rsidRPr="00615B17">
              <w:t>ротные средства 2% (от п.11)</w:t>
            </w:r>
          </w:p>
        </w:tc>
        <w:tc>
          <w:tcPr>
            <w:tcW w:w="1452" w:type="dxa"/>
          </w:tcPr>
          <w:p w:rsidR="003413C5" w:rsidRPr="00615B17" w:rsidRDefault="003413C5" w:rsidP="00615B17">
            <w:pPr>
              <w:jc w:val="center"/>
            </w:pPr>
          </w:p>
        </w:tc>
        <w:tc>
          <w:tcPr>
            <w:tcW w:w="1824" w:type="dxa"/>
          </w:tcPr>
          <w:p w:rsidR="003413C5" w:rsidRPr="00615B17" w:rsidRDefault="003413C5" w:rsidP="00615B17">
            <w:pPr>
              <w:jc w:val="center"/>
            </w:pPr>
          </w:p>
        </w:tc>
        <w:tc>
          <w:tcPr>
            <w:tcW w:w="1440" w:type="dxa"/>
          </w:tcPr>
          <w:p w:rsidR="003413C5" w:rsidRPr="00615B17" w:rsidRDefault="003413C5" w:rsidP="00615B17">
            <w:pPr>
              <w:jc w:val="center"/>
            </w:pPr>
          </w:p>
        </w:tc>
        <w:tc>
          <w:tcPr>
            <w:tcW w:w="846" w:type="dxa"/>
          </w:tcPr>
          <w:p w:rsidR="003413C5" w:rsidRPr="00615B17" w:rsidRDefault="003413C5" w:rsidP="00615B17">
            <w:pPr>
              <w:jc w:val="center"/>
            </w:pPr>
          </w:p>
        </w:tc>
      </w:tr>
      <w:tr w:rsidR="003413C5" w:rsidRPr="00615B17" w:rsidTr="00615B17">
        <w:tc>
          <w:tcPr>
            <w:tcW w:w="3000" w:type="dxa"/>
          </w:tcPr>
          <w:p w:rsidR="003413C5" w:rsidRPr="00615B17" w:rsidRDefault="003413C5" w:rsidP="003413C5">
            <w:pPr>
              <w:jc w:val="both"/>
            </w:pPr>
            <w:r w:rsidRPr="00615B17">
              <w:t>13. Итого стоимость</w:t>
            </w:r>
          </w:p>
        </w:tc>
        <w:tc>
          <w:tcPr>
            <w:tcW w:w="1452" w:type="dxa"/>
          </w:tcPr>
          <w:p w:rsidR="003413C5" w:rsidRPr="00615B17" w:rsidRDefault="003413C5" w:rsidP="00615B17">
            <w:pPr>
              <w:jc w:val="center"/>
            </w:pPr>
          </w:p>
        </w:tc>
        <w:tc>
          <w:tcPr>
            <w:tcW w:w="1824" w:type="dxa"/>
          </w:tcPr>
          <w:p w:rsidR="003413C5" w:rsidRPr="00615B17" w:rsidRDefault="003413C5" w:rsidP="00615B17">
            <w:pPr>
              <w:jc w:val="center"/>
            </w:pPr>
          </w:p>
        </w:tc>
        <w:tc>
          <w:tcPr>
            <w:tcW w:w="1440" w:type="dxa"/>
          </w:tcPr>
          <w:p w:rsidR="003413C5" w:rsidRPr="00615B17" w:rsidRDefault="003413C5" w:rsidP="00615B17">
            <w:pPr>
              <w:jc w:val="center"/>
            </w:pPr>
          </w:p>
        </w:tc>
        <w:tc>
          <w:tcPr>
            <w:tcW w:w="846" w:type="dxa"/>
          </w:tcPr>
          <w:p w:rsidR="003413C5" w:rsidRPr="00615B17" w:rsidRDefault="003413C5" w:rsidP="00615B17">
            <w:pPr>
              <w:jc w:val="center"/>
            </w:pPr>
          </w:p>
        </w:tc>
      </w:tr>
      <w:tr w:rsidR="003413C5" w:rsidRPr="00615B17" w:rsidTr="00615B17">
        <w:tc>
          <w:tcPr>
            <w:tcW w:w="3000" w:type="dxa"/>
          </w:tcPr>
          <w:p w:rsidR="003413C5" w:rsidRPr="00615B17" w:rsidRDefault="003413C5" w:rsidP="003413C5">
            <w:pPr>
              <w:jc w:val="both"/>
            </w:pPr>
            <w:r w:rsidRPr="00615B17">
              <w:t xml:space="preserve">14. Выход продукции, шт. </w:t>
            </w:r>
          </w:p>
        </w:tc>
        <w:tc>
          <w:tcPr>
            <w:tcW w:w="1452" w:type="dxa"/>
          </w:tcPr>
          <w:p w:rsidR="003413C5" w:rsidRPr="00615B17" w:rsidRDefault="003413C5" w:rsidP="00615B17">
            <w:pPr>
              <w:jc w:val="center"/>
            </w:pPr>
            <w:r w:rsidRPr="00615B17">
              <w:t>28065</w:t>
            </w:r>
          </w:p>
        </w:tc>
        <w:tc>
          <w:tcPr>
            <w:tcW w:w="1824" w:type="dxa"/>
          </w:tcPr>
          <w:p w:rsidR="003413C5" w:rsidRPr="00615B17" w:rsidRDefault="003413C5" w:rsidP="00615B17">
            <w:pPr>
              <w:jc w:val="center"/>
            </w:pPr>
            <w:r w:rsidRPr="00615B17">
              <w:t>28065</w:t>
            </w:r>
          </w:p>
        </w:tc>
        <w:tc>
          <w:tcPr>
            <w:tcW w:w="1440" w:type="dxa"/>
          </w:tcPr>
          <w:p w:rsidR="003413C5" w:rsidRPr="00615B17" w:rsidRDefault="003413C5" w:rsidP="00615B17">
            <w:pPr>
              <w:jc w:val="center"/>
            </w:pPr>
            <w:r w:rsidRPr="00615B17">
              <w:t>28065</w:t>
            </w:r>
          </w:p>
        </w:tc>
        <w:tc>
          <w:tcPr>
            <w:tcW w:w="846" w:type="dxa"/>
          </w:tcPr>
          <w:p w:rsidR="003413C5" w:rsidRPr="00615B17" w:rsidRDefault="003413C5" w:rsidP="00615B17">
            <w:pPr>
              <w:jc w:val="center"/>
            </w:pPr>
            <w:r w:rsidRPr="00615B17">
              <w:t>28065</w:t>
            </w:r>
          </w:p>
        </w:tc>
      </w:tr>
      <w:tr w:rsidR="003413C5" w:rsidRPr="00615B17" w:rsidTr="00615B17">
        <w:tc>
          <w:tcPr>
            <w:tcW w:w="3000" w:type="dxa"/>
          </w:tcPr>
          <w:p w:rsidR="003413C5" w:rsidRPr="00615B17" w:rsidRDefault="003413C5" w:rsidP="00615B17">
            <w:pPr>
              <w:jc w:val="both"/>
            </w:pPr>
            <w:r w:rsidRPr="00615B17">
              <w:t>15. Отпускная цена без НДС,         1 сорт</w:t>
            </w:r>
          </w:p>
        </w:tc>
        <w:tc>
          <w:tcPr>
            <w:tcW w:w="1452" w:type="dxa"/>
          </w:tcPr>
          <w:p w:rsidR="003413C5" w:rsidRPr="00615B17" w:rsidRDefault="003413C5" w:rsidP="00615B17">
            <w:pPr>
              <w:jc w:val="center"/>
            </w:pPr>
          </w:p>
        </w:tc>
        <w:tc>
          <w:tcPr>
            <w:tcW w:w="1824" w:type="dxa"/>
          </w:tcPr>
          <w:p w:rsidR="003413C5" w:rsidRPr="00615B17" w:rsidRDefault="003413C5" w:rsidP="00615B17">
            <w:pPr>
              <w:jc w:val="center"/>
            </w:pPr>
          </w:p>
        </w:tc>
        <w:tc>
          <w:tcPr>
            <w:tcW w:w="1440" w:type="dxa"/>
          </w:tcPr>
          <w:p w:rsidR="003413C5" w:rsidRPr="00615B17" w:rsidRDefault="003413C5" w:rsidP="00615B17">
            <w:pPr>
              <w:jc w:val="center"/>
            </w:pPr>
          </w:p>
        </w:tc>
        <w:tc>
          <w:tcPr>
            <w:tcW w:w="846" w:type="dxa"/>
          </w:tcPr>
          <w:p w:rsidR="003413C5" w:rsidRPr="00615B17" w:rsidRDefault="003413C5" w:rsidP="00615B17">
            <w:pPr>
              <w:jc w:val="center"/>
            </w:pPr>
          </w:p>
        </w:tc>
      </w:tr>
      <w:tr w:rsidR="003413C5" w:rsidRPr="00615B17" w:rsidTr="00615B17">
        <w:tc>
          <w:tcPr>
            <w:tcW w:w="3000" w:type="dxa"/>
          </w:tcPr>
          <w:p w:rsidR="003413C5" w:rsidRPr="00615B17" w:rsidRDefault="003413C5" w:rsidP="00615B17">
            <w:pPr>
              <w:jc w:val="both"/>
            </w:pPr>
            <w:r w:rsidRPr="00615B17">
              <w:t xml:space="preserve">16. Отпускная цена без НДС, </w:t>
            </w:r>
            <w:r w:rsidR="00615B17">
              <w:t>2</w:t>
            </w:r>
            <w:r w:rsidRPr="00615B17">
              <w:t xml:space="preserve"> сорт (0,8 от п.15)</w:t>
            </w:r>
          </w:p>
        </w:tc>
        <w:tc>
          <w:tcPr>
            <w:tcW w:w="1452" w:type="dxa"/>
          </w:tcPr>
          <w:p w:rsidR="003413C5" w:rsidRPr="00615B17" w:rsidRDefault="003413C5" w:rsidP="00615B17">
            <w:pPr>
              <w:jc w:val="center"/>
            </w:pPr>
          </w:p>
        </w:tc>
        <w:tc>
          <w:tcPr>
            <w:tcW w:w="1824" w:type="dxa"/>
          </w:tcPr>
          <w:p w:rsidR="003413C5" w:rsidRPr="00615B17" w:rsidRDefault="003413C5" w:rsidP="00615B17">
            <w:pPr>
              <w:jc w:val="center"/>
            </w:pPr>
          </w:p>
        </w:tc>
        <w:tc>
          <w:tcPr>
            <w:tcW w:w="1440" w:type="dxa"/>
          </w:tcPr>
          <w:p w:rsidR="003413C5" w:rsidRPr="00615B17" w:rsidRDefault="003413C5" w:rsidP="00615B17">
            <w:pPr>
              <w:jc w:val="center"/>
            </w:pPr>
          </w:p>
        </w:tc>
        <w:tc>
          <w:tcPr>
            <w:tcW w:w="846" w:type="dxa"/>
          </w:tcPr>
          <w:p w:rsidR="003413C5" w:rsidRPr="00615B17" w:rsidRDefault="003413C5" w:rsidP="00615B17">
            <w:pPr>
              <w:jc w:val="center"/>
            </w:pPr>
          </w:p>
        </w:tc>
      </w:tr>
    </w:tbl>
    <w:p w:rsidR="003413C5" w:rsidRPr="00615B17" w:rsidRDefault="003413C5" w:rsidP="003413C5">
      <w:pPr>
        <w:jc w:val="both"/>
      </w:pPr>
    </w:p>
    <w:p w:rsidR="00DB67CA" w:rsidRDefault="00DB67CA" w:rsidP="00615B17">
      <w:pPr>
        <w:ind w:firstLine="510"/>
        <w:jc w:val="both"/>
        <w:rPr>
          <w:sz w:val="28"/>
          <w:szCs w:val="28"/>
        </w:rPr>
      </w:pPr>
      <w:r>
        <w:rPr>
          <w:sz w:val="28"/>
          <w:szCs w:val="28"/>
        </w:rPr>
        <w:t>9.2.</w:t>
      </w:r>
      <w:r w:rsidRPr="00DB67CA">
        <w:rPr>
          <w:sz w:val="28"/>
          <w:szCs w:val="28"/>
        </w:rPr>
        <w:t>9</w:t>
      </w:r>
      <w:r>
        <w:rPr>
          <w:sz w:val="28"/>
          <w:szCs w:val="28"/>
        </w:rPr>
        <w:t xml:space="preserve">. Определить отпускные цены на </w:t>
      </w:r>
      <w:r w:rsidRPr="003413C5">
        <w:rPr>
          <w:b/>
          <w:sz w:val="28"/>
          <w:szCs w:val="28"/>
        </w:rPr>
        <w:t xml:space="preserve"> </w:t>
      </w:r>
      <w:r>
        <w:rPr>
          <w:sz w:val="28"/>
          <w:szCs w:val="28"/>
        </w:rPr>
        <w:t>саженцы лиственных дер</w:t>
      </w:r>
      <w:r>
        <w:rPr>
          <w:sz w:val="28"/>
          <w:szCs w:val="28"/>
        </w:rPr>
        <w:t>е</w:t>
      </w:r>
      <w:r>
        <w:rPr>
          <w:sz w:val="28"/>
          <w:szCs w:val="28"/>
        </w:rPr>
        <w:t>вьев. Расчеты представить в виде табл. 9.2.</w:t>
      </w:r>
    </w:p>
    <w:p w:rsidR="004C5309" w:rsidRDefault="004C5309" w:rsidP="00615B17">
      <w:pPr>
        <w:ind w:firstLine="510"/>
        <w:jc w:val="both"/>
        <w:rPr>
          <w:sz w:val="28"/>
          <w:szCs w:val="28"/>
        </w:rPr>
      </w:pPr>
    </w:p>
    <w:p w:rsidR="00DB67CA" w:rsidRPr="00615B17" w:rsidRDefault="00DB67CA" w:rsidP="00DB67CA">
      <w:pPr>
        <w:jc w:val="right"/>
      </w:pPr>
      <w:r w:rsidRPr="00615B17">
        <w:t>Таблица 9.2.</w:t>
      </w:r>
    </w:p>
    <w:p w:rsidR="00DB67CA" w:rsidRPr="00DB67CA" w:rsidRDefault="00DB67CA" w:rsidP="00615B17">
      <w:pPr>
        <w:spacing w:after="120"/>
        <w:jc w:val="center"/>
        <w:outlineLvl w:val="0"/>
        <w:rPr>
          <w:b/>
        </w:rPr>
      </w:pPr>
      <w:r w:rsidRPr="00DB67CA">
        <w:rPr>
          <w:b/>
        </w:rPr>
        <w:t>Формирование отпускной цены на саженц</w:t>
      </w:r>
      <w:r w:rsidR="00615B17">
        <w:rPr>
          <w:b/>
        </w:rPr>
        <w:t>ы лиственных деревьев привитые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1559"/>
        <w:gridCol w:w="1134"/>
        <w:gridCol w:w="1701"/>
      </w:tblGrid>
      <w:tr w:rsidR="00DB67CA" w:rsidRPr="00DB67CA" w:rsidTr="00615B17">
        <w:tc>
          <w:tcPr>
            <w:tcW w:w="2694" w:type="dxa"/>
            <w:vMerge w:val="restart"/>
          </w:tcPr>
          <w:p w:rsidR="00DB67CA" w:rsidRPr="00DB67CA" w:rsidRDefault="00DB67CA" w:rsidP="00DB67CA">
            <w:pPr>
              <w:ind w:right="-108"/>
              <w:jc w:val="center"/>
            </w:pPr>
          </w:p>
          <w:p w:rsidR="00DB67CA" w:rsidRPr="00DB67CA" w:rsidRDefault="00DB67CA" w:rsidP="00DB67CA">
            <w:pPr>
              <w:ind w:right="-108"/>
              <w:jc w:val="center"/>
            </w:pPr>
            <w:r w:rsidRPr="00DB67CA">
              <w:t>Показатель</w:t>
            </w:r>
          </w:p>
        </w:tc>
        <w:tc>
          <w:tcPr>
            <w:tcW w:w="2976" w:type="dxa"/>
            <w:gridSpan w:val="2"/>
            <w:tcBorders>
              <w:bottom w:val="single" w:sz="4" w:space="0" w:color="auto"/>
            </w:tcBorders>
          </w:tcPr>
          <w:p w:rsidR="00DB67CA" w:rsidRPr="00DB67CA" w:rsidRDefault="00DB67CA" w:rsidP="00615B17">
            <w:pPr>
              <w:jc w:val="center"/>
              <w:outlineLvl w:val="0"/>
            </w:pPr>
            <w:r w:rsidRPr="00DB67CA">
              <w:t>Для прочих организаций</w:t>
            </w:r>
          </w:p>
        </w:tc>
        <w:tc>
          <w:tcPr>
            <w:tcW w:w="2835" w:type="dxa"/>
            <w:gridSpan w:val="2"/>
            <w:tcBorders>
              <w:bottom w:val="single" w:sz="4" w:space="0" w:color="auto"/>
            </w:tcBorders>
          </w:tcPr>
          <w:p w:rsidR="00DB67CA" w:rsidRPr="00DB67CA" w:rsidRDefault="00DB67CA" w:rsidP="00615B17">
            <w:pPr>
              <w:jc w:val="center"/>
              <w:outlineLvl w:val="0"/>
            </w:pPr>
            <w:r w:rsidRPr="00DB67CA">
              <w:t>Для организаций сист</w:t>
            </w:r>
            <w:r w:rsidRPr="00DB67CA">
              <w:t>е</w:t>
            </w:r>
            <w:r w:rsidRPr="00DB67CA">
              <w:t>мы «</w:t>
            </w:r>
            <w:proofErr w:type="spellStart"/>
            <w:r w:rsidRPr="00DB67CA">
              <w:t>Минскзеленстрой</w:t>
            </w:r>
            <w:proofErr w:type="spellEnd"/>
            <w:r w:rsidRPr="00DB67CA">
              <w:t>»</w:t>
            </w:r>
          </w:p>
        </w:tc>
      </w:tr>
      <w:tr w:rsidR="00DB67CA" w:rsidRPr="00DB67CA" w:rsidTr="0091179E">
        <w:tc>
          <w:tcPr>
            <w:tcW w:w="2694" w:type="dxa"/>
            <w:vMerge/>
            <w:tcBorders>
              <w:bottom w:val="single" w:sz="4" w:space="0" w:color="auto"/>
            </w:tcBorders>
          </w:tcPr>
          <w:p w:rsidR="00DB67CA" w:rsidRPr="00DB67CA" w:rsidRDefault="00DB67CA" w:rsidP="00DB67CA">
            <w:pPr>
              <w:ind w:right="-108"/>
            </w:pPr>
          </w:p>
        </w:tc>
        <w:tc>
          <w:tcPr>
            <w:tcW w:w="1417" w:type="dxa"/>
            <w:tcBorders>
              <w:bottom w:val="single" w:sz="4" w:space="0" w:color="auto"/>
              <w:right w:val="single" w:sz="4" w:space="0" w:color="auto"/>
            </w:tcBorders>
          </w:tcPr>
          <w:p w:rsidR="00DB67CA" w:rsidRPr="00DB67CA" w:rsidRDefault="00DB67CA" w:rsidP="0091179E">
            <w:pPr>
              <w:jc w:val="center"/>
              <w:outlineLvl w:val="0"/>
            </w:pPr>
            <w:r w:rsidRPr="00DB67CA">
              <w:t>Сумма, руб.</w:t>
            </w:r>
          </w:p>
        </w:tc>
        <w:tc>
          <w:tcPr>
            <w:tcW w:w="1559" w:type="dxa"/>
            <w:tcBorders>
              <w:left w:val="single" w:sz="4" w:space="0" w:color="auto"/>
              <w:bottom w:val="single" w:sz="4" w:space="0" w:color="auto"/>
              <w:right w:val="single" w:sz="4" w:space="0" w:color="auto"/>
            </w:tcBorders>
          </w:tcPr>
          <w:p w:rsidR="00DB67CA" w:rsidRPr="00DB67CA" w:rsidRDefault="00DB67CA" w:rsidP="0091179E">
            <w:pPr>
              <w:outlineLvl w:val="0"/>
            </w:pPr>
            <w:r w:rsidRPr="00DB67CA">
              <w:t>Сумма,</w:t>
            </w:r>
            <w:r w:rsidR="0091179E">
              <w:t xml:space="preserve"> </w:t>
            </w:r>
            <w:r w:rsidRPr="00DB67CA">
              <w:t>руб. с самозаг</w:t>
            </w:r>
            <w:r w:rsidRPr="00DB67CA">
              <w:t>о</w:t>
            </w:r>
            <w:r w:rsidRPr="00DB67CA">
              <w:t>товкой</w:t>
            </w:r>
          </w:p>
        </w:tc>
        <w:tc>
          <w:tcPr>
            <w:tcW w:w="1134" w:type="dxa"/>
            <w:tcBorders>
              <w:left w:val="single" w:sz="4" w:space="0" w:color="auto"/>
              <w:bottom w:val="single" w:sz="4" w:space="0" w:color="auto"/>
            </w:tcBorders>
          </w:tcPr>
          <w:p w:rsidR="00DB67CA" w:rsidRPr="00DB67CA" w:rsidRDefault="00DB67CA" w:rsidP="0091179E">
            <w:pPr>
              <w:jc w:val="center"/>
              <w:outlineLvl w:val="0"/>
            </w:pPr>
            <w:r w:rsidRPr="00DB67CA">
              <w:t>Сумма, руб.</w:t>
            </w:r>
          </w:p>
        </w:tc>
        <w:tc>
          <w:tcPr>
            <w:tcW w:w="1701" w:type="dxa"/>
            <w:tcBorders>
              <w:left w:val="single" w:sz="4" w:space="0" w:color="auto"/>
              <w:bottom w:val="single" w:sz="4" w:space="0" w:color="auto"/>
            </w:tcBorders>
          </w:tcPr>
          <w:p w:rsidR="00DB67CA" w:rsidRPr="00DB67CA" w:rsidRDefault="00DB67CA" w:rsidP="0091179E">
            <w:pPr>
              <w:jc w:val="center"/>
              <w:outlineLvl w:val="0"/>
            </w:pPr>
            <w:r w:rsidRPr="00DB67CA">
              <w:t>Сумма,</w:t>
            </w:r>
            <w:r w:rsidR="0091179E">
              <w:t xml:space="preserve"> </w:t>
            </w:r>
            <w:r w:rsidRPr="00DB67CA">
              <w:t>руб. с самозагото</w:t>
            </w:r>
            <w:r w:rsidRPr="00DB67CA">
              <w:t>в</w:t>
            </w:r>
            <w:r w:rsidRPr="00DB67CA">
              <w:t>кой</w:t>
            </w:r>
          </w:p>
        </w:tc>
      </w:tr>
      <w:tr w:rsidR="00DB67CA" w:rsidRPr="00DB67CA" w:rsidTr="0091179E">
        <w:tc>
          <w:tcPr>
            <w:tcW w:w="2694" w:type="dxa"/>
            <w:tcBorders>
              <w:bottom w:val="single" w:sz="4" w:space="0" w:color="auto"/>
              <w:right w:val="single" w:sz="4" w:space="0" w:color="auto"/>
            </w:tcBorders>
          </w:tcPr>
          <w:p w:rsidR="00DB67CA" w:rsidRPr="00DB67CA" w:rsidRDefault="00DB67CA" w:rsidP="00DB67CA">
            <w:pPr>
              <w:ind w:right="-108"/>
            </w:pPr>
            <w:r w:rsidRPr="00DB67CA">
              <w:t>Тарифный фонд зарпл</w:t>
            </w:r>
            <w:r w:rsidRPr="00DB67CA">
              <w:t>а</w:t>
            </w:r>
            <w:r w:rsidRPr="00DB67CA">
              <w:t>ты</w:t>
            </w:r>
          </w:p>
        </w:tc>
        <w:tc>
          <w:tcPr>
            <w:tcW w:w="1417"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r w:rsidRPr="00DB67CA">
              <w:t>19307,1</w:t>
            </w:r>
          </w:p>
        </w:tc>
        <w:tc>
          <w:tcPr>
            <w:tcW w:w="1559"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r w:rsidRPr="00DB67CA">
              <w:t>17762,5</w:t>
            </w:r>
          </w:p>
        </w:tc>
        <w:tc>
          <w:tcPr>
            <w:tcW w:w="1134" w:type="dxa"/>
            <w:tcBorders>
              <w:left w:val="single" w:sz="4" w:space="0" w:color="auto"/>
              <w:bottom w:val="single" w:sz="4" w:space="0" w:color="auto"/>
            </w:tcBorders>
          </w:tcPr>
          <w:p w:rsidR="00DB67CA" w:rsidRPr="00DB67CA" w:rsidRDefault="00DB67CA" w:rsidP="00615B17">
            <w:pPr>
              <w:jc w:val="center"/>
              <w:outlineLvl w:val="0"/>
            </w:pPr>
            <w:r w:rsidRPr="00DB67CA">
              <w:t>19307,1</w:t>
            </w:r>
          </w:p>
        </w:tc>
        <w:tc>
          <w:tcPr>
            <w:tcW w:w="1701" w:type="dxa"/>
            <w:tcBorders>
              <w:left w:val="single" w:sz="4" w:space="0" w:color="auto"/>
              <w:bottom w:val="single" w:sz="4" w:space="0" w:color="auto"/>
            </w:tcBorders>
          </w:tcPr>
          <w:p w:rsidR="00DB67CA" w:rsidRPr="00DB67CA" w:rsidRDefault="00DB67CA" w:rsidP="00615B17">
            <w:pPr>
              <w:jc w:val="center"/>
              <w:outlineLvl w:val="0"/>
            </w:pPr>
            <w:r w:rsidRPr="00DB67CA">
              <w:t>17762,5</w:t>
            </w:r>
          </w:p>
        </w:tc>
      </w:tr>
      <w:tr w:rsidR="00DB67CA" w:rsidRPr="00DB67CA" w:rsidTr="0091179E">
        <w:tc>
          <w:tcPr>
            <w:tcW w:w="2694" w:type="dxa"/>
            <w:tcBorders>
              <w:bottom w:val="single" w:sz="4" w:space="0" w:color="auto"/>
              <w:right w:val="single" w:sz="4" w:space="0" w:color="auto"/>
            </w:tcBorders>
          </w:tcPr>
          <w:p w:rsidR="00DB67CA" w:rsidRPr="00DB67CA" w:rsidRDefault="00DB67CA" w:rsidP="00DB67CA">
            <w:pPr>
              <w:ind w:right="-108"/>
            </w:pPr>
            <w:r w:rsidRPr="00DB67CA">
              <w:t>Премии, надбавки, д</w:t>
            </w:r>
            <w:r w:rsidRPr="00DB67CA">
              <w:t>о</w:t>
            </w:r>
            <w:r w:rsidRPr="00DB67CA">
              <w:lastRenderedPageBreak/>
              <w:t>платы (120%)</w:t>
            </w:r>
          </w:p>
        </w:tc>
        <w:tc>
          <w:tcPr>
            <w:tcW w:w="1417"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559"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134" w:type="dxa"/>
            <w:tcBorders>
              <w:left w:val="single" w:sz="4" w:space="0" w:color="auto"/>
              <w:bottom w:val="single" w:sz="4" w:space="0" w:color="auto"/>
            </w:tcBorders>
          </w:tcPr>
          <w:p w:rsidR="00DB67CA" w:rsidRPr="00DB67CA" w:rsidRDefault="00DB67CA" w:rsidP="00615B17">
            <w:pPr>
              <w:jc w:val="center"/>
              <w:outlineLvl w:val="0"/>
            </w:pPr>
          </w:p>
        </w:tc>
        <w:tc>
          <w:tcPr>
            <w:tcW w:w="1701" w:type="dxa"/>
            <w:tcBorders>
              <w:left w:val="single" w:sz="4" w:space="0" w:color="auto"/>
              <w:bottom w:val="single" w:sz="4" w:space="0" w:color="auto"/>
            </w:tcBorders>
          </w:tcPr>
          <w:p w:rsidR="00DB67CA" w:rsidRPr="00DB67CA" w:rsidRDefault="00DB67CA" w:rsidP="00615B17">
            <w:pPr>
              <w:jc w:val="center"/>
              <w:outlineLvl w:val="0"/>
            </w:pPr>
          </w:p>
        </w:tc>
      </w:tr>
      <w:tr w:rsidR="00DB67CA" w:rsidRPr="00DB67CA" w:rsidTr="0091179E">
        <w:tc>
          <w:tcPr>
            <w:tcW w:w="2694" w:type="dxa"/>
            <w:tcBorders>
              <w:bottom w:val="single" w:sz="4" w:space="0" w:color="auto"/>
              <w:right w:val="single" w:sz="4" w:space="0" w:color="auto"/>
            </w:tcBorders>
          </w:tcPr>
          <w:p w:rsidR="00DB67CA" w:rsidRPr="00DB67CA" w:rsidRDefault="00DB67CA" w:rsidP="00DB67CA">
            <w:pPr>
              <w:ind w:right="-108"/>
            </w:pPr>
            <w:r w:rsidRPr="00DB67CA">
              <w:lastRenderedPageBreak/>
              <w:t>Итого основной зарпл</w:t>
            </w:r>
            <w:r w:rsidRPr="00DB67CA">
              <w:t>а</w:t>
            </w:r>
            <w:r w:rsidRPr="00DB67CA">
              <w:t>ты</w:t>
            </w:r>
          </w:p>
        </w:tc>
        <w:tc>
          <w:tcPr>
            <w:tcW w:w="1417"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559"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134" w:type="dxa"/>
            <w:tcBorders>
              <w:left w:val="single" w:sz="4" w:space="0" w:color="auto"/>
              <w:bottom w:val="single" w:sz="4" w:space="0" w:color="auto"/>
            </w:tcBorders>
          </w:tcPr>
          <w:p w:rsidR="00DB67CA" w:rsidRPr="00DB67CA" w:rsidRDefault="00DB67CA" w:rsidP="00615B17">
            <w:pPr>
              <w:jc w:val="center"/>
              <w:outlineLvl w:val="0"/>
            </w:pPr>
          </w:p>
        </w:tc>
        <w:tc>
          <w:tcPr>
            <w:tcW w:w="1701" w:type="dxa"/>
            <w:tcBorders>
              <w:left w:val="single" w:sz="4" w:space="0" w:color="auto"/>
              <w:bottom w:val="single" w:sz="4" w:space="0" w:color="auto"/>
            </w:tcBorders>
          </w:tcPr>
          <w:p w:rsidR="00DB67CA" w:rsidRPr="00DB67CA" w:rsidRDefault="00DB67CA" w:rsidP="00615B17">
            <w:pPr>
              <w:jc w:val="center"/>
              <w:outlineLvl w:val="0"/>
            </w:pPr>
          </w:p>
        </w:tc>
      </w:tr>
      <w:tr w:rsidR="00DB67CA" w:rsidRPr="00DB67CA" w:rsidTr="0091179E">
        <w:tc>
          <w:tcPr>
            <w:tcW w:w="2694" w:type="dxa"/>
            <w:tcBorders>
              <w:bottom w:val="single" w:sz="4" w:space="0" w:color="auto"/>
              <w:right w:val="single" w:sz="4" w:space="0" w:color="auto"/>
            </w:tcBorders>
          </w:tcPr>
          <w:p w:rsidR="00DB67CA" w:rsidRPr="00DB67CA" w:rsidRDefault="00DB67CA" w:rsidP="00DB67CA">
            <w:pPr>
              <w:ind w:right="-108"/>
            </w:pPr>
            <w:r w:rsidRPr="00DB67CA">
              <w:t xml:space="preserve">Дополнительная </w:t>
            </w:r>
            <w:proofErr w:type="spellStart"/>
            <w:r w:rsidRPr="00DB67CA">
              <w:t>зар</w:t>
            </w:r>
            <w:r w:rsidRPr="00DB67CA">
              <w:t>а</w:t>
            </w:r>
            <w:r w:rsidRPr="00DB67CA">
              <w:t>бот</w:t>
            </w:r>
            <w:proofErr w:type="spellEnd"/>
            <w:r w:rsidRPr="00DB67CA">
              <w:t>. плата</w:t>
            </w:r>
          </w:p>
        </w:tc>
        <w:tc>
          <w:tcPr>
            <w:tcW w:w="1417"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559"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134" w:type="dxa"/>
            <w:tcBorders>
              <w:left w:val="single" w:sz="4" w:space="0" w:color="auto"/>
              <w:bottom w:val="single" w:sz="4" w:space="0" w:color="auto"/>
            </w:tcBorders>
          </w:tcPr>
          <w:p w:rsidR="00DB67CA" w:rsidRPr="00DB67CA" w:rsidRDefault="00DB67CA" w:rsidP="00615B17">
            <w:pPr>
              <w:jc w:val="center"/>
              <w:outlineLvl w:val="0"/>
            </w:pPr>
          </w:p>
        </w:tc>
        <w:tc>
          <w:tcPr>
            <w:tcW w:w="1701" w:type="dxa"/>
            <w:tcBorders>
              <w:left w:val="single" w:sz="4" w:space="0" w:color="auto"/>
              <w:bottom w:val="single" w:sz="4" w:space="0" w:color="auto"/>
            </w:tcBorders>
          </w:tcPr>
          <w:p w:rsidR="00DB67CA" w:rsidRPr="00DB67CA" w:rsidRDefault="00DB67CA" w:rsidP="00615B17">
            <w:pPr>
              <w:jc w:val="center"/>
              <w:outlineLvl w:val="0"/>
            </w:pPr>
          </w:p>
        </w:tc>
      </w:tr>
      <w:tr w:rsidR="00DB67CA" w:rsidRPr="00DB67CA" w:rsidTr="0091179E">
        <w:tc>
          <w:tcPr>
            <w:tcW w:w="2694" w:type="dxa"/>
            <w:tcBorders>
              <w:top w:val="single" w:sz="4" w:space="0" w:color="auto"/>
              <w:bottom w:val="single" w:sz="4" w:space="0" w:color="auto"/>
              <w:right w:val="single" w:sz="4" w:space="0" w:color="auto"/>
            </w:tcBorders>
          </w:tcPr>
          <w:p w:rsidR="00DB67CA" w:rsidRPr="00DB67CA" w:rsidRDefault="00DB67CA" w:rsidP="00DB67CA">
            <w:pPr>
              <w:ind w:right="-108"/>
            </w:pPr>
            <w:proofErr w:type="gramStart"/>
            <w:r w:rsidRPr="00DB67CA">
              <w:t>Отчисления на соц. страхование (35% от (3+4)</w:t>
            </w:r>
            <w:proofErr w:type="gramEnd"/>
          </w:p>
        </w:tc>
        <w:tc>
          <w:tcPr>
            <w:tcW w:w="1417" w:type="dxa"/>
            <w:tcBorders>
              <w:top w:val="single" w:sz="4" w:space="0" w:color="auto"/>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559" w:type="dxa"/>
            <w:tcBorders>
              <w:top w:val="single" w:sz="4" w:space="0" w:color="auto"/>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134" w:type="dxa"/>
            <w:tcBorders>
              <w:top w:val="single" w:sz="4" w:space="0" w:color="auto"/>
              <w:left w:val="single" w:sz="4" w:space="0" w:color="auto"/>
              <w:bottom w:val="single" w:sz="4" w:space="0" w:color="auto"/>
            </w:tcBorders>
          </w:tcPr>
          <w:p w:rsidR="00DB67CA" w:rsidRPr="00DB67CA" w:rsidRDefault="00DB67CA" w:rsidP="00615B17">
            <w:pPr>
              <w:jc w:val="center"/>
              <w:outlineLvl w:val="0"/>
            </w:pPr>
          </w:p>
        </w:tc>
        <w:tc>
          <w:tcPr>
            <w:tcW w:w="1701" w:type="dxa"/>
            <w:tcBorders>
              <w:top w:val="single" w:sz="4" w:space="0" w:color="auto"/>
              <w:left w:val="single" w:sz="4" w:space="0" w:color="auto"/>
              <w:bottom w:val="single" w:sz="4" w:space="0" w:color="auto"/>
            </w:tcBorders>
          </w:tcPr>
          <w:p w:rsidR="00DB67CA" w:rsidRPr="00DB67CA" w:rsidRDefault="00DB67CA" w:rsidP="00615B17">
            <w:pPr>
              <w:jc w:val="center"/>
              <w:outlineLvl w:val="0"/>
            </w:pPr>
          </w:p>
        </w:tc>
      </w:tr>
      <w:tr w:rsidR="00DB67CA" w:rsidRPr="00DB67CA" w:rsidTr="0091179E">
        <w:tc>
          <w:tcPr>
            <w:tcW w:w="2694" w:type="dxa"/>
            <w:tcBorders>
              <w:top w:val="single" w:sz="4" w:space="0" w:color="auto"/>
              <w:bottom w:val="single" w:sz="4" w:space="0" w:color="auto"/>
              <w:right w:val="single" w:sz="4" w:space="0" w:color="auto"/>
            </w:tcBorders>
          </w:tcPr>
          <w:p w:rsidR="00DB67CA" w:rsidRPr="00615B17" w:rsidRDefault="00DB67CA" w:rsidP="00DB67CA">
            <w:pPr>
              <w:ind w:right="-108"/>
            </w:pPr>
            <w:r w:rsidRPr="00615B17">
              <w:t xml:space="preserve">1. Итого </w:t>
            </w:r>
            <w:proofErr w:type="gramStart"/>
            <w:r w:rsidRPr="00615B17">
              <w:t>основной</w:t>
            </w:r>
            <w:proofErr w:type="gramEnd"/>
            <w:r w:rsidRPr="00615B17">
              <w:t xml:space="preserve">  с начислен</w:t>
            </w:r>
            <w:r w:rsidR="00615B17">
              <w:t>иями</w:t>
            </w:r>
          </w:p>
          <w:p w:rsidR="00615B17" w:rsidRDefault="00DB67CA" w:rsidP="00DB67CA">
            <w:pPr>
              <w:ind w:right="-108"/>
            </w:pPr>
            <w:r w:rsidRPr="00DB67CA">
              <w:t>(</w:t>
            </w:r>
            <w:proofErr w:type="spellStart"/>
            <w:r w:rsidRPr="00DB67CA">
              <w:t>осн</w:t>
            </w:r>
            <w:proofErr w:type="spellEnd"/>
            <w:r w:rsidRPr="00DB67CA">
              <w:t>.+</w:t>
            </w:r>
            <w:proofErr w:type="spellStart"/>
            <w:r w:rsidRPr="00DB67CA">
              <w:t>доп</w:t>
            </w:r>
            <w:proofErr w:type="spellEnd"/>
            <w:r w:rsidRPr="00DB67CA">
              <w:t>.+</w:t>
            </w:r>
            <w:proofErr w:type="spellStart"/>
            <w:r w:rsidRPr="00DB67CA">
              <w:t>отчисл</w:t>
            </w:r>
            <w:proofErr w:type="gramStart"/>
            <w:r w:rsidRPr="00DB67CA">
              <w:t>.</w:t>
            </w:r>
            <w:r w:rsidR="00615B17">
              <w:t>н</w:t>
            </w:r>
            <w:proofErr w:type="gramEnd"/>
            <w:r w:rsidR="00615B17">
              <w:t>а</w:t>
            </w:r>
            <w:proofErr w:type="spellEnd"/>
          </w:p>
          <w:p w:rsidR="00DB67CA" w:rsidRPr="00DB67CA" w:rsidRDefault="00DB67CA" w:rsidP="00DB67CA">
            <w:pPr>
              <w:ind w:right="-108"/>
            </w:pPr>
            <w:r w:rsidRPr="00DB67CA">
              <w:t>соц</w:t>
            </w:r>
            <w:proofErr w:type="gramStart"/>
            <w:r w:rsidRPr="00DB67CA">
              <w:t>.с</w:t>
            </w:r>
            <w:proofErr w:type="gramEnd"/>
            <w:r w:rsidRPr="00DB67CA">
              <w:t>трах.)</w:t>
            </w:r>
          </w:p>
        </w:tc>
        <w:tc>
          <w:tcPr>
            <w:tcW w:w="1417" w:type="dxa"/>
            <w:tcBorders>
              <w:top w:val="single" w:sz="4" w:space="0" w:color="auto"/>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559" w:type="dxa"/>
            <w:tcBorders>
              <w:top w:val="single" w:sz="4" w:space="0" w:color="auto"/>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134" w:type="dxa"/>
            <w:tcBorders>
              <w:top w:val="single" w:sz="4" w:space="0" w:color="auto"/>
              <w:left w:val="single" w:sz="4" w:space="0" w:color="auto"/>
              <w:bottom w:val="single" w:sz="4" w:space="0" w:color="auto"/>
            </w:tcBorders>
          </w:tcPr>
          <w:p w:rsidR="00DB67CA" w:rsidRPr="00DB67CA" w:rsidRDefault="00DB67CA" w:rsidP="00615B17">
            <w:pPr>
              <w:jc w:val="center"/>
              <w:outlineLvl w:val="0"/>
            </w:pPr>
          </w:p>
        </w:tc>
        <w:tc>
          <w:tcPr>
            <w:tcW w:w="1701" w:type="dxa"/>
            <w:tcBorders>
              <w:top w:val="single" w:sz="4" w:space="0" w:color="auto"/>
              <w:left w:val="single" w:sz="4" w:space="0" w:color="auto"/>
              <w:bottom w:val="single" w:sz="4" w:space="0" w:color="auto"/>
            </w:tcBorders>
          </w:tcPr>
          <w:p w:rsidR="00DB67CA" w:rsidRPr="00DB67CA" w:rsidRDefault="00DB67CA" w:rsidP="00615B17">
            <w:pPr>
              <w:jc w:val="center"/>
              <w:outlineLvl w:val="0"/>
            </w:pPr>
          </w:p>
        </w:tc>
      </w:tr>
      <w:tr w:rsidR="00DB67CA" w:rsidRPr="00DB67CA" w:rsidTr="0091179E">
        <w:tc>
          <w:tcPr>
            <w:tcW w:w="2694" w:type="dxa"/>
            <w:tcBorders>
              <w:top w:val="single" w:sz="4" w:space="0" w:color="auto"/>
              <w:right w:val="single" w:sz="4" w:space="0" w:color="auto"/>
            </w:tcBorders>
          </w:tcPr>
          <w:p w:rsidR="00DB67CA" w:rsidRPr="00DB67CA" w:rsidRDefault="00DB67CA" w:rsidP="00DB67CA">
            <w:pPr>
              <w:ind w:right="-108"/>
            </w:pPr>
            <w:r w:rsidRPr="00DB67CA">
              <w:t>2. Сырье и материалы</w:t>
            </w:r>
          </w:p>
        </w:tc>
        <w:tc>
          <w:tcPr>
            <w:tcW w:w="1417" w:type="dxa"/>
            <w:tcBorders>
              <w:top w:val="single" w:sz="4" w:space="0" w:color="auto"/>
              <w:left w:val="single" w:sz="4" w:space="0" w:color="auto"/>
              <w:right w:val="single" w:sz="4" w:space="0" w:color="auto"/>
            </w:tcBorders>
          </w:tcPr>
          <w:p w:rsidR="00DB67CA" w:rsidRPr="00DB67CA" w:rsidRDefault="00DB67CA" w:rsidP="00615B17">
            <w:pPr>
              <w:jc w:val="center"/>
              <w:outlineLvl w:val="0"/>
            </w:pPr>
            <w:r w:rsidRPr="00DB67CA">
              <w:t>28030,8</w:t>
            </w:r>
          </w:p>
        </w:tc>
        <w:tc>
          <w:tcPr>
            <w:tcW w:w="1559" w:type="dxa"/>
            <w:tcBorders>
              <w:top w:val="single" w:sz="4" w:space="0" w:color="auto"/>
              <w:left w:val="single" w:sz="4" w:space="0" w:color="auto"/>
              <w:right w:val="single" w:sz="4" w:space="0" w:color="auto"/>
            </w:tcBorders>
          </w:tcPr>
          <w:p w:rsidR="00DB67CA" w:rsidRPr="00DB67CA" w:rsidRDefault="00DB67CA" w:rsidP="00615B17">
            <w:pPr>
              <w:jc w:val="center"/>
            </w:pPr>
            <w:r w:rsidRPr="00DB67CA">
              <w:t>28030,8</w:t>
            </w:r>
          </w:p>
        </w:tc>
        <w:tc>
          <w:tcPr>
            <w:tcW w:w="1134" w:type="dxa"/>
            <w:tcBorders>
              <w:top w:val="single" w:sz="4" w:space="0" w:color="auto"/>
              <w:left w:val="single" w:sz="4" w:space="0" w:color="auto"/>
            </w:tcBorders>
          </w:tcPr>
          <w:p w:rsidR="00DB67CA" w:rsidRPr="00DB67CA" w:rsidRDefault="00DB67CA" w:rsidP="00615B17">
            <w:pPr>
              <w:jc w:val="center"/>
            </w:pPr>
            <w:r w:rsidRPr="00DB67CA">
              <w:t>28030,8</w:t>
            </w:r>
          </w:p>
        </w:tc>
        <w:tc>
          <w:tcPr>
            <w:tcW w:w="1701" w:type="dxa"/>
            <w:tcBorders>
              <w:top w:val="single" w:sz="4" w:space="0" w:color="auto"/>
              <w:left w:val="single" w:sz="4" w:space="0" w:color="auto"/>
            </w:tcBorders>
          </w:tcPr>
          <w:p w:rsidR="00DB67CA" w:rsidRPr="00DB67CA" w:rsidRDefault="00DB67CA" w:rsidP="00615B17">
            <w:pPr>
              <w:jc w:val="center"/>
            </w:pPr>
            <w:r w:rsidRPr="00DB67CA">
              <w:t>28030,8</w:t>
            </w:r>
          </w:p>
        </w:tc>
      </w:tr>
      <w:tr w:rsidR="00DB67CA" w:rsidRPr="00DB67CA" w:rsidTr="0091179E">
        <w:tc>
          <w:tcPr>
            <w:tcW w:w="2694" w:type="dxa"/>
            <w:tcBorders>
              <w:bottom w:val="single" w:sz="4" w:space="0" w:color="auto"/>
            </w:tcBorders>
          </w:tcPr>
          <w:p w:rsidR="00DB67CA" w:rsidRPr="00DB67CA" w:rsidRDefault="00DB67CA" w:rsidP="00DB67CA">
            <w:pPr>
              <w:ind w:right="-108"/>
            </w:pPr>
            <w:r w:rsidRPr="00DB67CA">
              <w:t>3. Расходы на посадо</w:t>
            </w:r>
            <w:r w:rsidRPr="00DB67CA">
              <w:t>ч</w:t>
            </w:r>
            <w:r w:rsidRPr="00DB67CA">
              <w:t>ный материал</w:t>
            </w:r>
          </w:p>
        </w:tc>
        <w:tc>
          <w:tcPr>
            <w:tcW w:w="1417" w:type="dxa"/>
            <w:tcBorders>
              <w:bottom w:val="single" w:sz="4" w:space="0" w:color="auto"/>
            </w:tcBorders>
          </w:tcPr>
          <w:p w:rsidR="00DB67CA" w:rsidRPr="00DB67CA" w:rsidRDefault="00DB67CA" w:rsidP="00615B17">
            <w:pPr>
              <w:jc w:val="center"/>
              <w:outlineLvl w:val="0"/>
            </w:pPr>
            <w:r w:rsidRPr="00DB67CA">
              <w:t>144591,3</w:t>
            </w:r>
          </w:p>
        </w:tc>
        <w:tc>
          <w:tcPr>
            <w:tcW w:w="1559" w:type="dxa"/>
            <w:tcBorders>
              <w:bottom w:val="single" w:sz="4" w:space="0" w:color="auto"/>
            </w:tcBorders>
          </w:tcPr>
          <w:p w:rsidR="00DB67CA" w:rsidRPr="00DB67CA" w:rsidRDefault="00DB67CA" w:rsidP="00615B17">
            <w:pPr>
              <w:jc w:val="center"/>
              <w:outlineLvl w:val="0"/>
            </w:pPr>
            <w:r w:rsidRPr="00DB67CA">
              <w:t>144591,3</w:t>
            </w:r>
          </w:p>
        </w:tc>
        <w:tc>
          <w:tcPr>
            <w:tcW w:w="1134" w:type="dxa"/>
            <w:tcBorders>
              <w:bottom w:val="single" w:sz="4" w:space="0" w:color="auto"/>
            </w:tcBorders>
          </w:tcPr>
          <w:p w:rsidR="00DB67CA" w:rsidRPr="00DB67CA" w:rsidRDefault="00DB67CA" w:rsidP="00615B17">
            <w:pPr>
              <w:jc w:val="center"/>
              <w:outlineLvl w:val="0"/>
            </w:pPr>
            <w:r w:rsidRPr="00DB67CA">
              <w:t>-</w:t>
            </w:r>
          </w:p>
        </w:tc>
        <w:tc>
          <w:tcPr>
            <w:tcW w:w="1701" w:type="dxa"/>
            <w:tcBorders>
              <w:bottom w:val="single" w:sz="4" w:space="0" w:color="auto"/>
            </w:tcBorders>
          </w:tcPr>
          <w:p w:rsidR="00DB67CA" w:rsidRPr="00DB67CA" w:rsidRDefault="00DB67CA" w:rsidP="00615B17">
            <w:pPr>
              <w:jc w:val="center"/>
              <w:outlineLvl w:val="0"/>
            </w:pPr>
            <w:r w:rsidRPr="00DB67CA">
              <w:t>-</w:t>
            </w:r>
          </w:p>
        </w:tc>
      </w:tr>
      <w:tr w:rsidR="00DB67CA" w:rsidRPr="00DB67CA" w:rsidTr="0091179E">
        <w:tc>
          <w:tcPr>
            <w:tcW w:w="2694" w:type="dxa"/>
            <w:tcBorders>
              <w:bottom w:val="single" w:sz="4" w:space="0" w:color="auto"/>
              <w:right w:val="single" w:sz="4" w:space="0" w:color="auto"/>
            </w:tcBorders>
          </w:tcPr>
          <w:p w:rsidR="00DB67CA" w:rsidRPr="00DB67CA" w:rsidRDefault="00DB67CA" w:rsidP="00DB67CA">
            <w:pPr>
              <w:ind w:right="-108"/>
            </w:pPr>
            <w:r w:rsidRPr="00DB67CA">
              <w:t>4. Общехозяйственные расходы</w:t>
            </w:r>
          </w:p>
          <w:p w:rsidR="00DB67CA" w:rsidRPr="00DB67CA" w:rsidRDefault="00DB67CA" w:rsidP="00DB67CA">
            <w:pPr>
              <w:ind w:right="-108"/>
            </w:pPr>
            <w:r w:rsidRPr="00DB67CA">
              <w:t>69,1%  (от 1)</w:t>
            </w:r>
          </w:p>
        </w:tc>
        <w:tc>
          <w:tcPr>
            <w:tcW w:w="1417"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559" w:type="dxa"/>
            <w:tcBorders>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134" w:type="dxa"/>
            <w:tcBorders>
              <w:left w:val="single" w:sz="4" w:space="0" w:color="auto"/>
              <w:bottom w:val="single" w:sz="4" w:space="0" w:color="auto"/>
            </w:tcBorders>
          </w:tcPr>
          <w:p w:rsidR="00DB67CA" w:rsidRPr="00DB67CA" w:rsidRDefault="00DB67CA" w:rsidP="00615B17">
            <w:pPr>
              <w:jc w:val="center"/>
              <w:outlineLvl w:val="0"/>
            </w:pPr>
          </w:p>
        </w:tc>
        <w:tc>
          <w:tcPr>
            <w:tcW w:w="1701" w:type="dxa"/>
            <w:tcBorders>
              <w:left w:val="single" w:sz="4" w:space="0" w:color="auto"/>
              <w:bottom w:val="single" w:sz="4" w:space="0" w:color="auto"/>
            </w:tcBorders>
          </w:tcPr>
          <w:p w:rsidR="00DB67CA" w:rsidRPr="00DB67CA" w:rsidRDefault="00DB67CA" w:rsidP="00615B17">
            <w:pPr>
              <w:jc w:val="center"/>
              <w:outlineLvl w:val="0"/>
            </w:pPr>
          </w:p>
        </w:tc>
      </w:tr>
      <w:tr w:rsidR="00DB67CA" w:rsidRPr="00DB67CA" w:rsidTr="0091179E">
        <w:tc>
          <w:tcPr>
            <w:tcW w:w="2694" w:type="dxa"/>
            <w:tcBorders>
              <w:top w:val="single" w:sz="4" w:space="0" w:color="auto"/>
              <w:bottom w:val="single" w:sz="4" w:space="0" w:color="auto"/>
              <w:right w:val="single" w:sz="4" w:space="0" w:color="auto"/>
            </w:tcBorders>
          </w:tcPr>
          <w:p w:rsidR="00DB67CA" w:rsidRPr="00DB67CA" w:rsidRDefault="00DB67CA" w:rsidP="00DB67CA">
            <w:pPr>
              <w:ind w:right="-108"/>
            </w:pPr>
            <w:r w:rsidRPr="00DB67CA">
              <w:t>5. Общепроизводстве</w:t>
            </w:r>
            <w:r w:rsidRPr="00DB67CA">
              <w:t>н</w:t>
            </w:r>
            <w:r w:rsidRPr="00DB67CA">
              <w:t>ные расходы  (96,6% от 1)</w:t>
            </w:r>
          </w:p>
        </w:tc>
        <w:tc>
          <w:tcPr>
            <w:tcW w:w="1417" w:type="dxa"/>
            <w:tcBorders>
              <w:top w:val="single" w:sz="4" w:space="0" w:color="auto"/>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559" w:type="dxa"/>
            <w:tcBorders>
              <w:top w:val="single" w:sz="4" w:space="0" w:color="auto"/>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134" w:type="dxa"/>
            <w:tcBorders>
              <w:top w:val="single" w:sz="4" w:space="0" w:color="auto"/>
              <w:left w:val="single" w:sz="4" w:space="0" w:color="auto"/>
              <w:bottom w:val="single" w:sz="4" w:space="0" w:color="auto"/>
            </w:tcBorders>
          </w:tcPr>
          <w:p w:rsidR="00DB67CA" w:rsidRPr="00DB67CA" w:rsidRDefault="00DB67CA" w:rsidP="00615B17">
            <w:pPr>
              <w:jc w:val="center"/>
              <w:outlineLvl w:val="0"/>
            </w:pPr>
          </w:p>
        </w:tc>
        <w:tc>
          <w:tcPr>
            <w:tcW w:w="1701" w:type="dxa"/>
            <w:tcBorders>
              <w:top w:val="single" w:sz="4" w:space="0" w:color="auto"/>
              <w:left w:val="single" w:sz="4" w:space="0" w:color="auto"/>
              <w:bottom w:val="single" w:sz="4" w:space="0" w:color="auto"/>
            </w:tcBorders>
          </w:tcPr>
          <w:p w:rsidR="00DB67CA" w:rsidRPr="00DB67CA" w:rsidRDefault="00DB67CA" w:rsidP="00615B17">
            <w:pPr>
              <w:jc w:val="center"/>
              <w:outlineLvl w:val="0"/>
            </w:pPr>
          </w:p>
        </w:tc>
      </w:tr>
      <w:tr w:rsidR="00DB67CA" w:rsidRPr="00DB67CA" w:rsidTr="0091179E">
        <w:tc>
          <w:tcPr>
            <w:tcW w:w="2694" w:type="dxa"/>
            <w:tcBorders>
              <w:top w:val="single" w:sz="4" w:space="0" w:color="auto"/>
              <w:bottom w:val="single" w:sz="4" w:space="0" w:color="auto"/>
              <w:right w:val="single" w:sz="4" w:space="0" w:color="auto"/>
            </w:tcBorders>
          </w:tcPr>
          <w:p w:rsidR="00DB67CA" w:rsidRPr="00615B17" w:rsidRDefault="00DB67CA" w:rsidP="00615B17">
            <w:pPr>
              <w:ind w:right="-108"/>
            </w:pPr>
            <w:r w:rsidRPr="00DB67CA">
              <w:t xml:space="preserve"> </w:t>
            </w:r>
            <w:r w:rsidRPr="00615B17">
              <w:t>6.Итого  произв</w:t>
            </w:r>
            <w:r w:rsidR="00615B17" w:rsidRPr="00615B17">
              <w:t>о</w:t>
            </w:r>
            <w:r w:rsidR="00615B17" w:rsidRPr="00615B17">
              <w:t>д</w:t>
            </w:r>
            <w:r w:rsidR="00615B17" w:rsidRPr="00615B17">
              <w:t xml:space="preserve">ственная </w:t>
            </w:r>
            <w:r w:rsidRPr="00615B17">
              <w:t>себестоимость</w:t>
            </w:r>
          </w:p>
        </w:tc>
        <w:tc>
          <w:tcPr>
            <w:tcW w:w="1417" w:type="dxa"/>
            <w:tcBorders>
              <w:top w:val="single" w:sz="4" w:space="0" w:color="auto"/>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559" w:type="dxa"/>
            <w:tcBorders>
              <w:top w:val="single" w:sz="4" w:space="0" w:color="auto"/>
              <w:left w:val="single" w:sz="4" w:space="0" w:color="auto"/>
              <w:bottom w:val="single" w:sz="4" w:space="0" w:color="auto"/>
              <w:right w:val="single" w:sz="4" w:space="0" w:color="auto"/>
            </w:tcBorders>
          </w:tcPr>
          <w:p w:rsidR="00DB67CA" w:rsidRPr="00DB67CA" w:rsidRDefault="00DB67CA" w:rsidP="00615B17">
            <w:pPr>
              <w:jc w:val="center"/>
              <w:outlineLvl w:val="0"/>
            </w:pPr>
          </w:p>
        </w:tc>
        <w:tc>
          <w:tcPr>
            <w:tcW w:w="1134" w:type="dxa"/>
            <w:tcBorders>
              <w:top w:val="single" w:sz="4" w:space="0" w:color="auto"/>
              <w:left w:val="single" w:sz="4" w:space="0" w:color="auto"/>
              <w:bottom w:val="single" w:sz="4" w:space="0" w:color="auto"/>
            </w:tcBorders>
          </w:tcPr>
          <w:p w:rsidR="00DB67CA" w:rsidRPr="00DB67CA" w:rsidRDefault="00DB67CA" w:rsidP="00615B17">
            <w:pPr>
              <w:jc w:val="center"/>
              <w:outlineLvl w:val="0"/>
            </w:pPr>
          </w:p>
        </w:tc>
        <w:tc>
          <w:tcPr>
            <w:tcW w:w="1701" w:type="dxa"/>
            <w:tcBorders>
              <w:top w:val="single" w:sz="4" w:space="0" w:color="auto"/>
              <w:left w:val="single" w:sz="4" w:space="0" w:color="auto"/>
              <w:bottom w:val="single" w:sz="4" w:space="0" w:color="auto"/>
            </w:tcBorders>
          </w:tcPr>
          <w:p w:rsidR="00DB67CA" w:rsidRPr="00DB67CA" w:rsidRDefault="00DB67CA" w:rsidP="00615B17">
            <w:pPr>
              <w:jc w:val="center"/>
              <w:outlineLvl w:val="0"/>
            </w:pPr>
          </w:p>
        </w:tc>
      </w:tr>
      <w:tr w:rsidR="00DB67CA" w:rsidRPr="00DB67CA" w:rsidTr="0091179E">
        <w:tc>
          <w:tcPr>
            <w:tcW w:w="2694" w:type="dxa"/>
            <w:tcBorders>
              <w:top w:val="single" w:sz="4" w:space="0" w:color="auto"/>
              <w:right w:val="single" w:sz="4" w:space="0" w:color="auto"/>
            </w:tcBorders>
          </w:tcPr>
          <w:p w:rsidR="00DB67CA" w:rsidRPr="00DB67CA" w:rsidRDefault="00DB67CA" w:rsidP="00DB67CA">
            <w:pPr>
              <w:ind w:right="-108"/>
            </w:pPr>
            <w:r w:rsidRPr="00DB67CA">
              <w:t>7. Отчисления в иннов</w:t>
            </w:r>
            <w:r w:rsidRPr="00DB67CA">
              <w:t>а</w:t>
            </w:r>
            <w:r w:rsidRPr="00DB67CA">
              <w:t>ционный фонд 0,25% (от 6)</w:t>
            </w:r>
          </w:p>
        </w:tc>
        <w:tc>
          <w:tcPr>
            <w:tcW w:w="1417" w:type="dxa"/>
            <w:tcBorders>
              <w:top w:val="single" w:sz="4" w:space="0" w:color="auto"/>
              <w:left w:val="single" w:sz="4" w:space="0" w:color="auto"/>
              <w:right w:val="single" w:sz="4" w:space="0" w:color="auto"/>
            </w:tcBorders>
          </w:tcPr>
          <w:p w:rsidR="00DB67CA" w:rsidRPr="00DB67CA" w:rsidRDefault="00DB67CA" w:rsidP="00615B17">
            <w:pPr>
              <w:jc w:val="center"/>
              <w:outlineLvl w:val="0"/>
            </w:pPr>
          </w:p>
        </w:tc>
        <w:tc>
          <w:tcPr>
            <w:tcW w:w="1559" w:type="dxa"/>
            <w:tcBorders>
              <w:top w:val="single" w:sz="4" w:space="0" w:color="auto"/>
              <w:left w:val="single" w:sz="4" w:space="0" w:color="auto"/>
              <w:right w:val="single" w:sz="4" w:space="0" w:color="auto"/>
            </w:tcBorders>
          </w:tcPr>
          <w:p w:rsidR="00DB67CA" w:rsidRPr="00DB67CA" w:rsidRDefault="00DB67CA" w:rsidP="00615B17">
            <w:pPr>
              <w:jc w:val="center"/>
              <w:outlineLvl w:val="0"/>
            </w:pPr>
          </w:p>
        </w:tc>
        <w:tc>
          <w:tcPr>
            <w:tcW w:w="1134" w:type="dxa"/>
            <w:tcBorders>
              <w:top w:val="single" w:sz="4" w:space="0" w:color="auto"/>
              <w:left w:val="single" w:sz="4" w:space="0" w:color="auto"/>
            </w:tcBorders>
          </w:tcPr>
          <w:p w:rsidR="00DB67CA" w:rsidRPr="00DB67CA" w:rsidRDefault="00DB67CA" w:rsidP="00615B17">
            <w:pPr>
              <w:jc w:val="center"/>
              <w:outlineLvl w:val="0"/>
            </w:pPr>
          </w:p>
        </w:tc>
        <w:tc>
          <w:tcPr>
            <w:tcW w:w="1701" w:type="dxa"/>
            <w:tcBorders>
              <w:top w:val="single" w:sz="4" w:space="0" w:color="auto"/>
              <w:left w:val="single" w:sz="4" w:space="0" w:color="auto"/>
            </w:tcBorders>
          </w:tcPr>
          <w:p w:rsidR="00DB67CA" w:rsidRPr="00DB67CA" w:rsidRDefault="00DB67CA" w:rsidP="00615B17">
            <w:pPr>
              <w:jc w:val="center"/>
              <w:outlineLvl w:val="0"/>
            </w:pPr>
          </w:p>
        </w:tc>
      </w:tr>
      <w:tr w:rsidR="00DB67CA" w:rsidRPr="00DB67CA" w:rsidTr="0091179E">
        <w:tc>
          <w:tcPr>
            <w:tcW w:w="2694" w:type="dxa"/>
          </w:tcPr>
          <w:p w:rsidR="00DB67CA" w:rsidRPr="00DB67CA" w:rsidRDefault="00DB67CA" w:rsidP="00DB67CA">
            <w:pPr>
              <w:ind w:right="-108"/>
            </w:pPr>
            <w:r w:rsidRPr="00DB67CA">
              <w:t>8. Плановые накопления 5%(от</w:t>
            </w:r>
            <w:proofErr w:type="gramStart"/>
            <w:r w:rsidRPr="00DB67CA">
              <w:t>6</w:t>
            </w:r>
            <w:proofErr w:type="gramEnd"/>
            <w:r w:rsidRPr="00DB67CA">
              <w:t>)</w:t>
            </w:r>
          </w:p>
        </w:tc>
        <w:tc>
          <w:tcPr>
            <w:tcW w:w="1417" w:type="dxa"/>
          </w:tcPr>
          <w:p w:rsidR="00DB67CA" w:rsidRPr="00DB67CA" w:rsidRDefault="00DB67CA" w:rsidP="00615B17">
            <w:pPr>
              <w:jc w:val="center"/>
              <w:outlineLvl w:val="0"/>
            </w:pPr>
            <w:r w:rsidRPr="00DB67CA">
              <w:t>------</w:t>
            </w:r>
          </w:p>
        </w:tc>
        <w:tc>
          <w:tcPr>
            <w:tcW w:w="1559" w:type="dxa"/>
          </w:tcPr>
          <w:p w:rsidR="00DB67CA" w:rsidRPr="00DB67CA" w:rsidRDefault="00DB67CA" w:rsidP="00615B17">
            <w:pPr>
              <w:jc w:val="center"/>
              <w:outlineLvl w:val="0"/>
            </w:pPr>
            <w:r w:rsidRPr="00DB67CA">
              <w:t>--------</w:t>
            </w:r>
          </w:p>
        </w:tc>
        <w:tc>
          <w:tcPr>
            <w:tcW w:w="1134" w:type="dxa"/>
          </w:tcPr>
          <w:p w:rsidR="00DB67CA" w:rsidRPr="00DB67CA" w:rsidRDefault="00DB67CA" w:rsidP="00615B17">
            <w:pPr>
              <w:jc w:val="center"/>
              <w:outlineLvl w:val="0"/>
            </w:pPr>
          </w:p>
        </w:tc>
        <w:tc>
          <w:tcPr>
            <w:tcW w:w="1701" w:type="dxa"/>
          </w:tcPr>
          <w:p w:rsidR="00DB67CA" w:rsidRPr="00DB67CA" w:rsidRDefault="00DB67CA" w:rsidP="00615B17">
            <w:pPr>
              <w:jc w:val="center"/>
              <w:outlineLvl w:val="0"/>
            </w:pPr>
          </w:p>
        </w:tc>
      </w:tr>
      <w:tr w:rsidR="00DB67CA" w:rsidRPr="00DB67CA" w:rsidTr="0091179E">
        <w:tc>
          <w:tcPr>
            <w:tcW w:w="2694" w:type="dxa"/>
          </w:tcPr>
          <w:p w:rsidR="00DB67CA" w:rsidRPr="00DB67CA" w:rsidRDefault="00DB67CA" w:rsidP="00DB67CA">
            <w:pPr>
              <w:ind w:right="-108"/>
            </w:pPr>
            <w:r w:rsidRPr="00DB67CA">
              <w:t>9.Плановые накопления 15%(от</w:t>
            </w:r>
            <w:proofErr w:type="gramStart"/>
            <w:r w:rsidRPr="00DB67CA">
              <w:t>6</w:t>
            </w:r>
            <w:proofErr w:type="gramEnd"/>
          </w:p>
        </w:tc>
        <w:tc>
          <w:tcPr>
            <w:tcW w:w="1417" w:type="dxa"/>
          </w:tcPr>
          <w:p w:rsidR="00DB67CA" w:rsidRPr="00DB67CA" w:rsidRDefault="00DB67CA" w:rsidP="00615B17">
            <w:pPr>
              <w:jc w:val="center"/>
              <w:outlineLvl w:val="0"/>
            </w:pPr>
          </w:p>
        </w:tc>
        <w:tc>
          <w:tcPr>
            <w:tcW w:w="1559" w:type="dxa"/>
          </w:tcPr>
          <w:p w:rsidR="00DB67CA" w:rsidRPr="00DB67CA" w:rsidRDefault="00DB67CA" w:rsidP="00615B17">
            <w:pPr>
              <w:jc w:val="center"/>
              <w:outlineLvl w:val="0"/>
            </w:pPr>
          </w:p>
        </w:tc>
        <w:tc>
          <w:tcPr>
            <w:tcW w:w="1134" w:type="dxa"/>
          </w:tcPr>
          <w:p w:rsidR="00DB67CA" w:rsidRPr="00DB67CA" w:rsidRDefault="00DB67CA" w:rsidP="00615B17">
            <w:pPr>
              <w:jc w:val="center"/>
              <w:outlineLvl w:val="0"/>
            </w:pPr>
            <w:r w:rsidRPr="00DB67CA">
              <w:t>-------</w:t>
            </w:r>
          </w:p>
        </w:tc>
        <w:tc>
          <w:tcPr>
            <w:tcW w:w="1701" w:type="dxa"/>
          </w:tcPr>
          <w:p w:rsidR="00DB67CA" w:rsidRPr="00DB67CA" w:rsidRDefault="00DB67CA" w:rsidP="00615B17">
            <w:pPr>
              <w:jc w:val="center"/>
              <w:outlineLvl w:val="0"/>
            </w:pPr>
            <w:r w:rsidRPr="00DB67CA">
              <w:t>----------</w:t>
            </w:r>
          </w:p>
        </w:tc>
      </w:tr>
      <w:tr w:rsidR="00DB67CA" w:rsidRPr="00DB67CA" w:rsidTr="0091179E">
        <w:tc>
          <w:tcPr>
            <w:tcW w:w="2694" w:type="dxa"/>
          </w:tcPr>
          <w:p w:rsidR="00DB67CA" w:rsidRPr="00DB67CA" w:rsidRDefault="00DB67CA" w:rsidP="00DB67CA">
            <w:pPr>
              <w:ind w:right="-108"/>
            </w:pPr>
            <w:r w:rsidRPr="00DB67CA">
              <w:t xml:space="preserve"> Итого с плановыми накоплениями (6+7+8+9)</w:t>
            </w:r>
          </w:p>
        </w:tc>
        <w:tc>
          <w:tcPr>
            <w:tcW w:w="1417" w:type="dxa"/>
          </w:tcPr>
          <w:p w:rsidR="00DB67CA" w:rsidRPr="00DB67CA" w:rsidRDefault="00DB67CA" w:rsidP="00615B17">
            <w:pPr>
              <w:jc w:val="center"/>
              <w:outlineLvl w:val="0"/>
            </w:pPr>
          </w:p>
        </w:tc>
        <w:tc>
          <w:tcPr>
            <w:tcW w:w="1559" w:type="dxa"/>
          </w:tcPr>
          <w:p w:rsidR="00DB67CA" w:rsidRPr="00DB67CA" w:rsidRDefault="00DB67CA" w:rsidP="00615B17">
            <w:pPr>
              <w:jc w:val="center"/>
              <w:outlineLvl w:val="0"/>
            </w:pPr>
          </w:p>
        </w:tc>
        <w:tc>
          <w:tcPr>
            <w:tcW w:w="1134" w:type="dxa"/>
          </w:tcPr>
          <w:p w:rsidR="00DB67CA" w:rsidRPr="00DB67CA" w:rsidRDefault="00DB67CA" w:rsidP="00615B17">
            <w:pPr>
              <w:jc w:val="center"/>
              <w:outlineLvl w:val="0"/>
            </w:pPr>
          </w:p>
        </w:tc>
        <w:tc>
          <w:tcPr>
            <w:tcW w:w="1701" w:type="dxa"/>
          </w:tcPr>
          <w:p w:rsidR="00DB67CA" w:rsidRPr="00DB67CA" w:rsidRDefault="00DB67CA" w:rsidP="00615B17">
            <w:pPr>
              <w:jc w:val="center"/>
              <w:outlineLvl w:val="0"/>
            </w:pPr>
          </w:p>
        </w:tc>
      </w:tr>
      <w:tr w:rsidR="00DB67CA" w:rsidRPr="00DB67CA" w:rsidTr="0091179E">
        <w:tc>
          <w:tcPr>
            <w:tcW w:w="2694" w:type="dxa"/>
          </w:tcPr>
          <w:p w:rsidR="00DB67CA" w:rsidRPr="00DB67CA" w:rsidRDefault="00DB67CA" w:rsidP="00DB67CA">
            <w:pPr>
              <w:ind w:right="-108"/>
            </w:pPr>
            <w:r w:rsidRPr="00DB67CA">
              <w:t>10. Отчисления на об</w:t>
            </w:r>
            <w:r w:rsidRPr="00DB67CA">
              <w:t>о</w:t>
            </w:r>
            <w:r w:rsidRPr="00DB67CA">
              <w:t>ротные средства 2% (от 10)</w:t>
            </w:r>
          </w:p>
        </w:tc>
        <w:tc>
          <w:tcPr>
            <w:tcW w:w="1417" w:type="dxa"/>
          </w:tcPr>
          <w:p w:rsidR="00DB67CA" w:rsidRPr="00DB67CA" w:rsidRDefault="00DB67CA" w:rsidP="00615B17">
            <w:pPr>
              <w:jc w:val="center"/>
              <w:outlineLvl w:val="0"/>
            </w:pPr>
          </w:p>
        </w:tc>
        <w:tc>
          <w:tcPr>
            <w:tcW w:w="1559" w:type="dxa"/>
          </w:tcPr>
          <w:p w:rsidR="00DB67CA" w:rsidRPr="00DB67CA" w:rsidRDefault="00DB67CA" w:rsidP="00615B17">
            <w:pPr>
              <w:jc w:val="center"/>
              <w:outlineLvl w:val="0"/>
            </w:pPr>
          </w:p>
        </w:tc>
        <w:tc>
          <w:tcPr>
            <w:tcW w:w="1134" w:type="dxa"/>
          </w:tcPr>
          <w:p w:rsidR="00DB67CA" w:rsidRPr="00DB67CA" w:rsidRDefault="00DB67CA" w:rsidP="00615B17">
            <w:pPr>
              <w:jc w:val="center"/>
              <w:outlineLvl w:val="0"/>
            </w:pPr>
          </w:p>
        </w:tc>
        <w:tc>
          <w:tcPr>
            <w:tcW w:w="1701" w:type="dxa"/>
          </w:tcPr>
          <w:p w:rsidR="00DB67CA" w:rsidRPr="00DB67CA" w:rsidRDefault="00DB67CA" w:rsidP="00615B17">
            <w:pPr>
              <w:jc w:val="center"/>
              <w:outlineLvl w:val="0"/>
            </w:pPr>
          </w:p>
        </w:tc>
      </w:tr>
      <w:tr w:rsidR="00DB67CA" w:rsidRPr="00DB67CA" w:rsidTr="0091179E">
        <w:tc>
          <w:tcPr>
            <w:tcW w:w="2694" w:type="dxa"/>
          </w:tcPr>
          <w:p w:rsidR="00DB67CA" w:rsidRPr="00615B17" w:rsidRDefault="00DB67CA" w:rsidP="00DB67CA">
            <w:pPr>
              <w:ind w:right="-108"/>
            </w:pPr>
            <w:r w:rsidRPr="00615B17">
              <w:t>11.Итого полная себ</w:t>
            </w:r>
            <w:r w:rsidRPr="00615B17">
              <w:t>е</w:t>
            </w:r>
            <w:r w:rsidRPr="00615B17">
              <w:t>стоимость</w:t>
            </w:r>
          </w:p>
        </w:tc>
        <w:tc>
          <w:tcPr>
            <w:tcW w:w="1417" w:type="dxa"/>
          </w:tcPr>
          <w:p w:rsidR="00DB67CA" w:rsidRPr="00DB67CA" w:rsidRDefault="00DB67CA" w:rsidP="00615B17">
            <w:pPr>
              <w:jc w:val="center"/>
              <w:outlineLvl w:val="0"/>
            </w:pPr>
          </w:p>
        </w:tc>
        <w:tc>
          <w:tcPr>
            <w:tcW w:w="1559" w:type="dxa"/>
          </w:tcPr>
          <w:p w:rsidR="00DB67CA" w:rsidRPr="00DB67CA" w:rsidRDefault="00DB67CA" w:rsidP="00615B17">
            <w:pPr>
              <w:jc w:val="center"/>
              <w:outlineLvl w:val="0"/>
            </w:pPr>
          </w:p>
        </w:tc>
        <w:tc>
          <w:tcPr>
            <w:tcW w:w="1134" w:type="dxa"/>
          </w:tcPr>
          <w:p w:rsidR="00DB67CA" w:rsidRPr="00DB67CA" w:rsidRDefault="00DB67CA" w:rsidP="00615B17">
            <w:pPr>
              <w:jc w:val="center"/>
              <w:outlineLvl w:val="0"/>
            </w:pPr>
          </w:p>
        </w:tc>
        <w:tc>
          <w:tcPr>
            <w:tcW w:w="1701" w:type="dxa"/>
          </w:tcPr>
          <w:p w:rsidR="00DB67CA" w:rsidRPr="00DB67CA" w:rsidRDefault="00DB67CA" w:rsidP="00615B17">
            <w:pPr>
              <w:jc w:val="center"/>
              <w:outlineLvl w:val="0"/>
            </w:pPr>
          </w:p>
        </w:tc>
      </w:tr>
      <w:tr w:rsidR="00DB67CA" w:rsidRPr="00DB67CA" w:rsidTr="0091179E">
        <w:tc>
          <w:tcPr>
            <w:tcW w:w="2694" w:type="dxa"/>
          </w:tcPr>
          <w:p w:rsidR="00DB67CA" w:rsidRPr="00615B17" w:rsidRDefault="00DB67CA" w:rsidP="00DB67CA">
            <w:pPr>
              <w:ind w:right="-108"/>
            </w:pPr>
            <w:r w:rsidRPr="00615B17">
              <w:t xml:space="preserve">12. Выход продукции, шт. </w:t>
            </w:r>
          </w:p>
        </w:tc>
        <w:tc>
          <w:tcPr>
            <w:tcW w:w="1417" w:type="dxa"/>
          </w:tcPr>
          <w:p w:rsidR="00DB67CA" w:rsidRPr="00DB67CA" w:rsidRDefault="00DB67CA" w:rsidP="00615B17">
            <w:pPr>
              <w:jc w:val="center"/>
              <w:outlineLvl w:val="0"/>
            </w:pPr>
            <w:r w:rsidRPr="00DB67CA">
              <w:t>1450</w:t>
            </w:r>
          </w:p>
        </w:tc>
        <w:tc>
          <w:tcPr>
            <w:tcW w:w="1559" w:type="dxa"/>
          </w:tcPr>
          <w:p w:rsidR="00DB67CA" w:rsidRPr="00DB67CA" w:rsidRDefault="00DB67CA" w:rsidP="00615B17">
            <w:pPr>
              <w:jc w:val="center"/>
            </w:pPr>
            <w:r w:rsidRPr="00DB67CA">
              <w:t>1450</w:t>
            </w:r>
          </w:p>
        </w:tc>
        <w:tc>
          <w:tcPr>
            <w:tcW w:w="1134" w:type="dxa"/>
          </w:tcPr>
          <w:p w:rsidR="00DB67CA" w:rsidRPr="00DB67CA" w:rsidRDefault="00DB67CA" w:rsidP="00615B17">
            <w:pPr>
              <w:jc w:val="center"/>
            </w:pPr>
            <w:r w:rsidRPr="00DB67CA">
              <w:t>1450</w:t>
            </w:r>
          </w:p>
        </w:tc>
        <w:tc>
          <w:tcPr>
            <w:tcW w:w="1701" w:type="dxa"/>
          </w:tcPr>
          <w:p w:rsidR="00DB67CA" w:rsidRPr="00DB67CA" w:rsidRDefault="00DB67CA" w:rsidP="00615B17">
            <w:pPr>
              <w:jc w:val="center"/>
            </w:pPr>
            <w:r w:rsidRPr="00DB67CA">
              <w:t>1450</w:t>
            </w:r>
          </w:p>
        </w:tc>
      </w:tr>
      <w:tr w:rsidR="00DB67CA" w:rsidRPr="00DB67CA" w:rsidTr="0091179E">
        <w:tc>
          <w:tcPr>
            <w:tcW w:w="2694" w:type="dxa"/>
          </w:tcPr>
          <w:p w:rsidR="00DB67CA" w:rsidRPr="00615B17" w:rsidRDefault="00DB67CA" w:rsidP="00615B17">
            <w:pPr>
              <w:ind w:right="-108"/>
            </w:pPr>
            <w:r w:rsidRPr="00615B17">
              <w:t>13. Отпускная цена без НДС,         1 сорт</w:t>
            </w:r>
          </w:p>
        </w:tc>
        <w:tc>
          <w:tcPr>
            <w:tcW w:w="1417" w:type="dxa"/>
          </w:tcPr>
          <w:p w:rsidR="00DB67CA" w:rsidRPr="00DB67CA" w:rsidRDefault="00DB67CA" w:rsidP="00615B17">
            <w:pPr>
              <w:jc w:val="center"/>
              <w:outlineLvl w:val="0"/>
            </w:pPr>
          </w:p>
        </w:tc>
        <w:tc>
          <w:tcPr>
            <w:tcW w:w="1559" w:type="dxa"/>
          </w:tcPr>
          <w:p w:rsidR="00DB67CA" w:rsidRPr="00DB67CA" w:rsidRDefault="00DB67CA" w:rsidP="00615B17">
            <w:pPr>
              <w:jc w:val="center"/>
              <w:outlineLvl w:val="0"/>
            </w:pPr>
          </w:p>
        </w:tc>
        <w:tc>
          <w:tcPr>
            <w:tcW w:w="1134" w:type="dxa"/>
          </w:tcPr>
          <w:p w:rsidR="00DB67CA" w:rsidRPr="00DB67CA" w:rsidRDefault="00DB67CA" w:rsidP="00615B17">
            <w:pPr>
              <w:jc w:val="center"/>
              <w:outlineLvl w:val="0"/>
            </w:pPr>
          </w:p>
        </w:tc>
        <w:tc>
          <w:tcPr>
            <w:tcW w:w="1701" w:type="dxa"/>
          </w:tcPr>
          <w:p w:rsidR="00DB67CA" w:rsidRPr="00DB67CA" w:rsidRDefault="00DB67CA" w:rsidP="00615B17">
            <w:pPr>
              <w:jc w:val="center"/>
              <w:outlineLvl w:val="0"/>
            </w:pPr>
          </w:p>
        </w:tc>
      </w:tr>
      <w:tr w:rsidR="00DB67CA" w:rsidRPr="00DB67CA" w:rsidTr="0091179E">
        <w:tc>
          <w:tcPr>
            <w:tcW w:w="2694" w:type="dxa"/>
          </w:tcPr>
          <w:p w:rsidR="00DB67CA" w:rsidRPr="00615B17" w:rsidRDefault="00DB67CA" w:rsidP="00615B17">
            <w:pPr>
              <w:ind w:right="-108"/>
            </w:pPr>
            <w:r w:rsidRPr="00615B17">
              <w:t>14. Отпускная цена без НДС,  2 сорт (0,91 от п.14)</w:t>
            </w:r>
          </w:p>
        </w:tc>
        <w:tc>
          <w:tcPr>
            <w:tcW w:w="1417" w:type="dxa"/>
          </w:tcPr>
          <w:p w:rsidR="00DB67CA" w:rsidRPr="00DB67CA" w:rsidRDefault="00DB67CA" w:rsidP="00615B17">
            <w:pPr>
              <w:jc w:val="center"/>
              <w:outlineLvl w:val="0"/>
            </w:pPr>
          </w:p>
        </w:tc>
        <w:tc>
          <w:tcPr>
            <w:tcW w:w="1559" w:type="dxa"/>
          </w:tcPr>
          <w:p w:rsidR="00DB67CA" w:rsidRPr="00DB67CA" w:rsidRDefault="00DB67CA" w:rsidP="00615B17">
            <w:pPr>
              <w:jc w:val="center"/>
              <w:outlineLvl w:val="0"/>
            </w:pPr>
          </w:p>
        </w:tc>
        <w:tc>
          <w:tcPr>
            <w:tcW w:w="1134" w:type="dxa"/>
          </w:tcPr>
          <w:p w:rsidR="00DB67CA" w:rsidRPr="00DB67CA" w:rsidRDefault="00DB67CA" w:rsidP="00615B17">
            <w:pPr>
              <w:jc w:val="center"/>
              <w:outlineLvl w:val="0"/>
            </w:pPr>
          </w:p>
        </w:tc>
        <w:tc>
          <w:tcPr>
            <w:tcW w:w="1701" w:type="dxa"/>
          </w:tcPr>
          <w:p w:rsidR="00DB67CA" w:rsidRPr="00DB67CA" w:rsidRDefault="00DB67CA" w:rsidP="00615B17">
            <w:pPr>
              <w:jc w:val="center"/>
              <w:outlineLvl w:val="0"/>
            </w:pPr>
          </w:p>
        </w:tc>
      </w:tr>
    </w:tbl>
    <w:p w:rsidR="00DB67CA" w:rsidRDefault="00DB67CA" w:rsidP="005909BA">
      <w:pPr>
        <w:jc w:val="both"/>
        <w:rPr>
          <w:sz w:val="28"/>
          <w:szCs w:val="28"/>
        </w:rPr>
      </w:pPr>
    </w:p>
    <w:p w:rsidR="00D466B9" w:rsidRPr="009D0521" w:rsidRDefault="00D466B9" w:rsidP="00615B17">
      <w:pPr>
        <w:ind w:firstLine="510"/>
        <w:jc w:val="both"/>
        <w:rPr>
          <w:sz w:val="28"/>
          <w:szCs w:val="28"/>
        </w:rPr>
      </w:pPr>
      <w:r>
        <w:rPr>
          <w:sz w:val="28"/>
          <w:szCs w:val="28"/>
        </w:rPr>
        <w:lastRenderedPageBreak/>
        <w:t>9</w:t>
      </w:r>
      <w:r w:rsidR="00F823DB" w:rsidRPr="009D0521">
        <w:rPr>
          <w:sz w:val="28"/>
          <w:szCs w:val="28"/>
        </w:rPr>
        <w:t>.2.10. Определить точки</w:t>
      </w:r>
      <w:r w:rsidRPr="009D0521">
        <w:rPr>
          <w:sz w:val="28"/>
          <w:szCs w:val="28"/>
        </w:rPr>
        <w:t xml:space="preserve"> безубыточности</w:t>
      </w:r>
      <w:r w:rsidR="00F823DB" w:rsidRPr="009D0521">
        <w:rPr>
          <w:sz w:val="28"/>
          <w:szCs w:val="28"/>
        </w:rPr>
        <w:t xml:space="preserve"> при выращивании с</w:t>
      </w:r>
      <w:r w:rsidR="00F823DB" w:rsidRPr="009D0521">
        <w:rPr>
          <w:sz w:val="28"/>
          <w:szCs w:val="28"/>
        </w:rPr>
        <w:t>а</w:t>
      </w:r>
      <w:r w:rsidR="00F823DB" w:rsidRPr="009D0521">
        <w:rPr>
          <w:sz w:val="28"/>
          <w:szCs w:val="28"/>
        </w:rPr>
        <w:t>женцев плодовых деревьев и реализации их по разным ценам, если в апреле месяце готовы к реализации 4000 штук саженцев. Переменные издержки на весь объем производства со</w:t>
      </w:r>
      <w:r w:rsidR="009D0521">
        <w:rPr>
          <w:sz w:val="28"/>
          <w:szCs w:val="28"/>
        </w:rPr>
        <w:t>ставили 24</w:t>
      </w:r>
      <w:r w:rsidR="00F823DB" w:rsidRPr="009D0521">
        <w:rPr>
          <w:sz w:val="28"/>
          <w:szCs w:val="28"/>
        </w:rPr>
        <w:t xml:space="preserve">0 </w:t>
      </w:r>
      <w:r w:rsidR="0091179E">
        <w:rPr>
          <w:sz w:val="28"/>
          <w:szCs w:val="28"/>
        </w:rPr>
        <w:t>тыс</w:t>
      </w:r>
      <w:r w:rsidR="00F823DB" w:rsidRPr="009D0521">
        <w:rPr>
          <w:sz w:val="28"/>
          <w:szCs w:val="28"/>
        </w:rPr>
        <w:t>. руб., пост</w:t>
      </w:r>
      <w:r w:rsidR="00F823DB" w:rsidRPr="009D0521">
        <w:rPr>
          <w:sz w:val="28"/>
          <w:szCs w:val="28"/>
        </w:rPr>
        <w:t>о</w:t>
      </w:r>
      <w:r w:rsidR="00F823DB" w:rsidRPr="009D0521">
        <w:rPr>
          <w:sz w:val="28"/>
          <w:szCs w:val="28"/>
        </w:rPr>
        <w:t xml:space="preserve">янные  </w:t>
      </w:r>
      <w:r w:rsidR="009D0521" w:rsidRPr="009D0521">
        <w:rPr>
          <w:sz w:val="28"/>
          <w:szCs w:val="28"/>
        </w:rPr>
        <w:t xml:space="preserve">20 </w:t>
      </w:r>
      <w:r w:rsidR="0091179E">
        <w:rPr>
          <w:sz w:val="28"/>
          <w:szCs w:val="28"/>
        </w:rPr>
        <w:t>тыс</w:t>
      </w:r>
      <w:r w:rsidR="009D0521" w:rsidRPr="009D0521">
        <w:rPr>
          <w:sz w:val="28"/>
          <w:szCs w:val="28"/>
        </w:rPr>
        <w:t>. руб. Предполагаемая ц</w:t>
      </w:r>
      <w:r w:rsidR="00F823DB" w:rsidRPr="009D0521">
        <w:rPr>
          <w:sz w:val="28"/>
          <w:szCs w:val="28"/>
        </w:rPr>
        <w:t>ена реализации:</w:t>
      </w:r>
      <w:r w:rsidR="009D0521">
        <w:rPr>
          <w:sz w:val="28"/>
          <w:szCs w:val="28"/>
        </w:rPr>
        <w:t xml:space="preserve"> а) 70 руб., б) 85</w:t>
      </w:r>
      <w:r w:rsidR="00F823DB" w:rsidRPr="009D0521">
        <w:rPr>
          <w:sz w:val="28"/>
          <w:szCs w:val="28"/>
        </w:rPr>
        <w:t xml:space="preserve"> руб.</w:t>
      </w:r>
      <w:r w:rsidR="009D0521" w:rsidRPr="009D0521">
        <w:rPr>
          <w:sz w:val="28"/>
          <w:szCs w:val="28"/>
        </w:rPr>
        <w:t xml:space="preserve"> за штуку.</w:t>
      </w:r>
    </w:p>
    <w:p w:rsidR="00DB67CA" w:rsidRPr="009D0521" w:rsidRDefault="00DB67CA" w:rsidP="005909BA">
      <w:pPr>
        <w:jc w:val="both"/>
        <w:rPr>
          <w:sz w:val="28"/>
          <w:szCs w:val="28"/>
        </w:rPr>
      </w:pPr>
    </w:p>
    <w:p w:rsidR="005909BA" w:rsidRPr="0039161C" w:rsidRDefault="0039161C" w:rsidP="00615B17">
      <w:pPr>
        <w:jc w:val="center"/>
        <w:rPr>
          <w:b/>
          <w:sz w:val="28"/>
          <w:szCs w:val="28"/>
        </w:rPr>
      </w:pPr>
      <w:r>
        <w:rPr>
          <w:b/>
          <w:sz w:val="28"/>
          <w:szCs w:val="28"/>
        </w:rPr>
        <w:t>9</w:t>
      </w:r>
      <w:r w:rsidR="005909BA" w:rsidRPr="0039161C">
        <w:rPr>
          <w:b/>
          <w:sz w:val="28"/>
          <w:szCs w:val="28"/>
        </w:rPr>
        <w:t>.3. Задания для самоконтроля</w:t>
      </w:r>
    </w:p>
    <w:p w:rsidR="005909BA" w:rsidRPr="005909BA" w:rsidRDefault="005909BA" w:rsidP="005909BA">
      <w:pPr>
        <w:jc w:val="both"/>
        <w:rPr>
          <w:sz w:val="28"/>
          <w:szCs w:val="28"/>
        </w:rPr>
      </w:pPr>
    </w:p>
    <w:p w:rsidR="005909BA" w:rsidRPr="00BB0264" w:rsidRDefault="005909BA" w:rsidP="00615B17">
      <w:pPr>
        <w:ind w:firstLine="510"/>
        <w:jc w:val="both"/>
        <w:rPr>
          <w:sz w:val="28"/>
          <w:szCs w:val="28"/>
        </w:rPr>
      </w:pPr>
      <w:r w:rsidRPr="00BB0264">
        <w:rPr>
          <w:sz w:val="28"/>
          <w:szCs w:val="28"/>
        </w:rPr>
        <w:t>9.3.1.</w:t>
      </w:r>
      <w:r w:rsidR="0039161C">
        <w:rPr>
          <w:sz w:val="28"/>
          <w:szCs w:val="28"/>
        </w:rPr>
        <w:t xml:space="preserve"> Цена – это </w:t>
      </w:r>
    </w:p>
    <w:p w:rsidR="005909BA" w:rsidRPr="00BB0264" w:rsidRDefault="005909BA" w:rsidP="00615B17">
      <w:pPr>
        <w:ind w:firstLine="510"/>
        <w:jc w:val="both"/>
        <w:rPr>
          <w:sz w:val="28"/>
          <w:szCs w:val="28"/>
        </w:rPr>
      </w:pPr>
      <w:r w:rsidRPr="00BB0264">
        <w:rPr>
          <w:sz w:val="28"/>
          <w:szCs w:val="28"/>
        </w:rPr>
        <w:t>а)</w:t>
      </w:r>
      <w:r w:rsidR="0039161C">
        <w:rPr>
          <w:sz w:val="28"/>
          <w:szCs w:val="28"/>
        </w:rPr>
        <w:t xml:space="preserve"> сумма полной себестоимости и налогов;</w:t>
      </w:r>
    </w:p>
    <w:p w:rsidR="005909BA" w:rsidRPr="00BB0264" w:rsidRDefault="005909BA" w:rsidP="00615B17">
      <w:pPr>
        <w:ind w:firstLine="510"/>
        <w:jc w:val="both"/>
        <w:rPr>
          <w:sz w:val="28"/>
          <w:szCs w:val="28"/>
        </w:rPr>
      </w:pPr>
      <w:r w:rsidRPr="00BB0264">
        <w:rPr>
          <w:sz w:val="28"/>
          <w:szCs w:val="28"/>
        </w:rPr>
        <w:t>б)</w:t>
      </w:r>
      <w:r w:rsidR="0039161C">
        <w:rPr>
          <w:sz w:val="28"/>
          <w:szCs w:val="28"/>
        </w:rPr>
        <w:t xml:space="preserve"> </w:t>
      </w:r>
      <w:r w:rsidR="0039161C" w:rsidRPr="0039161C">
        <w:rPr>
          <w:sz w:val="28"/>
          <w:szCs w:val="28"/>
        </w:rPr>
        <w:t>денежное выражение стоимости товара</w:t>
      </w:r>
      <w:r w:rsidR="0039161C">
        <w:rPr>
          <w:sz w:val="28"/>
          <w:szCs w:val="28"/>
        </w:rPr>
        <w:t>;</w:t>
      </w:r>
    </w:p>
    <w:p w:rsidR="005909BA" w:rsidRPr="00BB0264" w:rsidRDefault="005909BA" w:rsidP="00615B17">
      <w:pPr>
        <w:ind w:firstLine="510"/>
        <w:jc w:val="both"/>
        <w:rPr>
          <w:sz w:val="28"/>
          <w:szCs w:val="28"/>
        </w:rPr>
      </w:pPr>
      <w:r w:rsidRPr="00BB0264">
        <w:rPr>
          <w:sz w:val="28"/>
          <w:szCs w:val="28"/>
        </w:rPr>
        <w:t>в)</w:t>
      </w:r>
      <w:r w:rsidR="0039161C">
        <w:rPr>
          <w:sz w:val="28"/>
          <w:szCs w:val="28"/>
        </w:rPr>
        <w:t xml:space="preserve"> денежное выражение затрат на производство продукции.</w:t>
      </w:r>
    </w:p>
    <w:p w:rsidR="005909BA" w:rsidRPr="00BB0264" w:rsidRDefault="005909BA" w:rsidP="00615B17">
      <w:pPr>
        <w:ind w:firstLine="510"/>
        <w:jc w:val="both"/>
        <w:rPr>
          <w:sz w:val="28"/>
          <w:szCs w:val="28"/>
        </w:rPr>
      </w:pPr>
      <w:r w:rsidRPr="00BB0264">
        <w:rPr>
          <w:sz w:val="28"/>
          <w:szCs w:val="28"/>
        </w:rPr>
        <w:t>9.3.2.</w:t>
      </w:r>
      <w:r w:rsidR="0039161C" w:rsidRPr="0039161C">
        <w:t xml:space="preserve"> </w:t>
      </w:r>
      <w:r w:rsidR="0039161C" w:rsidRPr="0039161C">
        <w:rPr>
          <w:sz w:val="28"/>
          <w:szCs w:val="28"/>
        </w:rPr>
        <w:t>Цена выполняет следующие функции: информационную –  распространение сведений о наличии товара или продукции; распр</w:t>
      </w:r>
      <w:r w:rsidR="0039161C" w:rsidRPr="0039161C">
        <w:rPr>
          <w:sz w:val="28"/>
          <w:szCs w:val="28"/>
        </w:rPr>
        <w:t>е</w:t>
      </w:r>
      <w:r w:rsidR="0039161C" w:rsidRPr="0039161C">
        <w:rPr>
          <w:sz w:val="28"/>
          <w:szCs w:val="28"/>
        </w:rPr>
        <w:t>делительную – распределяет ресурсы в соответствии с их ограниче</w:t>
      </w:r>
      <w:r w:rsidR="0039161C" w:rsidRPr="0039161C">
        <w:rPr>
          <w:sz w:val="28"/>
          <w:szCs w:val="28"/>
        </w:rPr>
        <w:t>н</w:t>
      </w:r>
      <w:r w:rsidR="0039161C" w:rsidRPr="0039161C">
        <w:rPr>
          <w:sz w:val="28"/>
          <w:szCs w:val="28"/>
        </w:rPr>
        <w:t>ностью; стимулирующую – создает заинтересованность предприятий в снижении издержек, повышении качества продукции и услуг, улу</w:t>
      </w:r>
      <w:r w:rsidR="0039161C" w:rsidRPr="0039161C">
        <w:rPr>
          <w:sz w:val="28"/>
          <w:szCs w:val="28"/>
        </w:rPr>
        <w:t>ч</w:t>
      </w:r>
      <w:r w:rsidR="0039161C" w:rsidRPr="0039161C">
        <w:rPr>
          <w:sz w:val="28"/>
          <w:szCs w:val="28"/>
        </w:rPr>
        <w:t>шении конкурентоспособности; уравновешивающую – обеспечивает равновесие между спросом и предложением.</w:t>
      </w:r>
    </w:p>
    <w:p w:rsidR="005909BA" w:rsidRPr="00BB0264" w:rsidRDefault="005909BA" w:rsidP="00615B17">
      <w:pPr>
        <w:ind w:firstLine="510"/>
        <w:jc w:val="both"/>
        <w:rPr>
          <w:sz w:val="28"/>
          <w:szCs w:val="28"/>
        </w:rPr>
      </w:pPr>
      <w:r w:rsidRPr="00BB0264">
        <w:rPr>
          <w:sz w:val="28"/>
          <w:szCs w:val="28"/>
        </w:rPr>
        <w:t>а)</w:t>
      </w:r>
      <w:r w:rsidR="00EA69C3">
        <w:rPr>
          <w:sz w:val="28"/>
          <w:szCs w:val="28"/>
        </w:rPr>
        <w:t xml:space="preserve"> распределительную, классифицирующую, социальную;</w:t>
      </w:r>
    </w:p>
    <w:p w:rsidR="005909BA" w:rsidRPr="00BB0264" w:rsidRDefault="005909BA" w:rsidP="00615B17">
      <w:pPr>
        <w:ind w:firstLine="510"/>
        <w:jc w:val="both"/>
        <w:rPr>
          <w:sz w:val="28"/>
          <w:szCs w:val="28"/>
        </w:rPr>
      </w:pPr>
      <w:r w:rsidRPr="00BB0264">
        <w:rPr>
          <w:sz w:val="28"/>
          <w:szCs w:val="28"/>
        </w:rPr>
        <w:t>б)</w:t>
      </w:r>
      <w:r w:rsidR="0039161C">
        <w:rPr>
          <w:sz w:val="28"/>
          <w:szCs w:val="28"/>
        </w:rPr>
        <w:t xml:space="preserve"> стимулирующую;</w:t>
      </w:r>
      <w:r w:rsidR="00EA69C3">
        <w:rPr>
          <w:sz w:val="28"/>
          <w:szCs w:val="28"/>
        </w:rPr>
        <w:t xml:space="preserve"> информационную, корректирующую;</w:t>
      </w:r>
    </w:p>
    <w:p w:rsidR="005909BA" w:rsidRPr="00BB0264" w:rsidRDefault="005909BA" w:rsidP="00615B17">
      <w:pPr>
        <w:ind w:firstLine="510"/>
        <w:jc w:val="both"/>
        <w:rPr>
          <w:sz w:val="28"/>
          <w:szCs w:val="28"/>
        </w:rPr>
      </w:pPr>
      <w:r w:rsidRPr="00BB0264">
        <w:rPr>
          <w:sz w:val="28"/>
          <w:szCs w:val="28"/>
        </w:rPr>
        <w:t>в)</w:t>
      </w:r>
      <w:r w:rsidR="0039161C">
        <w:rPr>
          <w:sz w:val="28"/>
          <w:szCs w:val="28"/>
        </w:rPr>
        <w:t xml:space="preserve"> информационную, стимулирующую, распредели</w:t>
      </w:r>
      <w:r w:rsidR="0039161C" w:rsidRPr="0039161C">
        <w:rPr>
          <w:sz w:val="28"/>
          <w:szCs w:val="28"/>
        </w:rPr>
        <w:t>тельную, ура</w:t>
      </w:r>
      <w:r w:rsidR="0039161C" w:rsidRPr="0039161C">
        <w:rPr>
          <w:sz w:val="28"/>
          <w:szCs w:val="28"/>
        </w:rPr>
        <w:t>в</w:t>
      </w:r>
      <w:r w:rsidR="0039161C" w:rsidRPr="0039161C">
        <w:rPr>
          <w:sz w:val="28"/>
          <w:szCs w:val="28"/>
        </w:rPr>
        <w:t>новешивающую</w:t>
      </w:r>
      <w:r w:rsidR="00EA69C3">
        <w:rPr>
          <w:sz w:val="28"/>
          <w:szCs w:val="28"/>
        </w:rPr>
        <w:t>.</w:t>
      </w:r>
    </w:p>
    <w:p w:rsidR="005909BA" w:rsidRPr="00BB0264" w:rsidRDefault="005909BA" w:rsidP="00615B17">
      <w:pPr>
        <w:ind w:firstLine="510"/>
        <w:jc w:val="both"/>
        <w:rPr>
          <w:sz w:val="28"/>
          <w:szCs w:val="28"/>
        </w:rPr>
      </w:pPr>
      <w:r>
        <w:rPr>
          <w:sz w:val="28"/>
          <w:szCs w:val="28"/>
        </w:rPr>
        <w:t>9</w:t>
      </w:r>
      <w:r w:rsidRPr="00BB0264">
        <w:rPr>
          <w:sz w:val="28"/>
          <w:szCs w:val="28"/>
        </w:rPr>
        <w:t>.3.3.</w:t>
      </w:r>
      <w:r w:rsidR="00EA69C3">
        <w:rPr>
          <w:sz w:val="28"/>
          <w:szCs w:val="28"/>
        </w:rPr>
        <w:t xml:space="preserve"> В Республике Беларусь применяется</w:t>
      </w:r>
      <w:r w:rsidR="005A5FA7">
        <w:rPr>
          <w:sz w:val="28"/>
          <w:szCs w:val="28"/>
        </w:rPr>
        <w:t>:</w:t>
      </w:r>
    </w:p>
    <w:p w:rsidR="005909BA" w:rsidRPr="00BB0264" w:rsidRDefault="005909BA" w:rsidP="00615B17">
      <w:pPr>
        <w:ind w:firstLine="510"/>
        <w:jc w:val="both"/>
        <w:rPr>
          <w:sz w:val="28"/>
          <w:szCs w:val="28"/>
        </w:rPr>
      </w:pPr>
      <w:r w:rsidRPr="00BB0264">
        <w:rPr>
          <w:sz w:val="28"/>
          <w:szCs w:val="28"/>
        </w:rPr>
        <w:t>а)</w:t>
      </w:r>
      <w:r w:rsidR="00EA69C3">
        <w:rPr>
          <w:sz w:val="28"/>
          <w:szCs w:val="28"/>
        </w:rPr>
        <w:t xml:space="preserve"> свободное ценообразование;</w:t>
      </w:r>
    </w:p>
    <w:p w:rsidR="005909BA" w:rsidRPr="00BB0264" w:rsidRDefault="005909BA" w:rsidP="00615B17">
      <w:pPr>
        <w:ind w:firstLine="510"/>
        <w:jc w:val="both"/>
        <w:rPr>
          <w:sz w:val="28"/>
          <w:szCs w:val="28"/>
        </w:rPr>
      </w:pPr>
      <w:r w:rsidRPr="00BB0264">
        <w:rPr>
          <w:sz w:val="28"/>
          <w:szCs w:val="28"/>
        </w:rPr>
        <w:t>б)</w:t>
      </w:r>
      <w:r w:rsidR="00EA69C3">
        <w:rPr>
          <w:sz w:val="28"/>
          <w:szCs w:val="28"/>
        </w:rPr>
        <w:t xml:space="preserve"> централизованно регулируемое ценообразование;</w:t>
      </w:r>
    </w:p>
    <w:p w:rsidR="005909BA" w:rsidRPr="00BB0264" w:rsidRDefault="005909BA" w:rsidP="00615B17">
      <w:pPr>
        <w:ind w:firstLine="510"/>
        <w:jc w:val="both"/>
        <w:rPr>
          <w:sz w:val="28"/>
          <w:szCs w:val="28"/>
        </w:rPr>
      </w:pPr>
      <w:r w:rsidRPr="00BB0264">
        <w:rPr>
          <w:sz w:val="28"/>
          <w:szCs w:val="28"/>
        </w:rPr>
        <w:t>в)</w:t>
      </w:r>
      <w:r w:rsidR="00EA69C3">
        <w:rPr>
          <w:sz w:val="28"/>
          <w:szCs w:val="28"/>
        </w:rPr>
        <w:t xml:space="preserve"> свободное ценообразование с регулированием цен на некот</w:t>
      </w:r>
      <w:r w:rsidR="00EA69C3">
        <w:rPr>
          <w:sz w:val="28"/>
          <w:szCs w:val="28"/>
        </w:rPr>
        <w:t>о</w:t>
      </w:r>
      <w:r w:rsidR="00EA69C3">
        <w:rPr>
          <w:sz w:val="28"/>
          <w:szCs w:val="28"/>
        </w:rPr>
        <w:t>рые виды товаров и товары, произведенные в условиях естественных монополий.</w:t>
      </w:r>
    </w:p>
    <w:p w:rsidR="005909BA" w:rsidRPr="00BB0264" w:rsidRDefault="005909BA" w:rsidP="00615B17">
      <w:pPr>
        <w:ind w:firstLine="510"/>
        <w:jc w:val="both"/>
        <w:rPr>
          <w:sz w:val="28"/>
          <w:szCs w:val="28"/>
        </w:rPr>
      </w:pPr>
      <w:r>
        <w:rPr>
          <w:sz w:val="28"/>
          <w:szCs w:val="28"/>
        </w:rPr>
        <w:t>9</w:t>
      </w:r>
      <w:r w:rsidRPr="00BB0264">
        <w:rPr>
          <w:sz w:val="28"/>
          <w:szCs w:val="28"/>
        </w:rPr>
        <w:t>.3.4.</w:t>
      </w:r>
      <w:r w:rsidR="00EA69C3">
        <w:rPr>
          <w:sz w:val="28"/>
          <w:szCs w:val="28"/>
        </w:rPr>
        <w:t xml:space="preserve"> Какие из перечисленных видов цен являются минимальн</w:t>
      </w:r>
      <w:r w:rsidR="00EA69C3">
        <w:rPr>
          <w:sz w:val="28"/>
          <w:szCs w:val="28"/>
        </w:rPr>
        <w:t>ы</w:t>
      </w:r>
      <w:r w:rsidR="00EA69C3">
        <w:rPr>
          <w:sz w:val="28"/>
          <w:szCs w:val="28"/>
        </w:rPr>
        <w:t>ми?</w:t>
      </w:r>
    </w:p>
    <w:p w:rsidR="005909BA" w:rsidRPr="00BB0264" w:rsidRDefault="005909BA" w:rsidP="00615B17">
      <w:pPr>
        <w:ind w:firstLine="510"/>
        <w:jc w:val="both"/>
        <w:rPr>
          <w:sz w:val="28"/>
          <w:szCs w:val="28"/>
        </w:rPr>
      </w:pPr>
      <w:r w:rsidRPr="00BB0264">
        <w:rPr>
          <w:sz w:val="28"/>
          <w:szCs w:val="28"/>
        </w:rPr>
        <w:t>а)</w:t>
      </w:r>
      <w:r w:rsidR="00EA69C3">
        <w:rPr>
          <w:sz w:val="28"/>
          <w:szCs w:val="28"/>
        </w:rPr>
        <w:t xml:space="preserve"> отпускные цены предприятия-изготовителя продукции;</w:t>
      </w:r>
    </w:p>
    <w:p w:rsidR="005909BA" w:rsidRPr="00BB0264" w:rsidRDefault="005909BA" w:rsidP="00615B17">
      <w:pPr>
        <w:ind w:firstLine="510"/>
        <w:jc w:val="both"/>
        <w:rPr>
          <w:sz w:val="28"/>
          <w:szCs w:val="28"/>
        </w:rPr>
      </w:pPr>
      <w:r w:rsidRPr="00BB0264">
        <w:rPr>
          <w:sz w:val="28"/>
          <w:szCs w:val="28"/>
        </w:rPr>
        <w:t>б)</w:t>
      </w:r>
      <w:r w:rsidR="00EA69C3">
        <w:rPr>
          <w:sz w:val="28"/>
          <w:szCs w:val="28"/>
        </w:rPr>
        <w:t xml:space="preserve"> розничные цены;</w:t>
      </w:r>
    </w:p>
    <w:p w:rsidR="005909BA" w:rsidRPr="00BB0264" w:rsidRDefault="005909BA" w:rsidP="00615B17">
      <w:pPr>
        <w:ind w:firstLine="510"/>
        <w:jc w:val="both"/>
        <w:rPr>
          <w:sz w:val="28"/>
          <w:szCs w:val="28"/>
        </w:rPr>
      </w:pPr>
      <w:r w:rsidRPr="00BB0264">
        <w:rPr>
          <w:sz w:val="28"/>
          <w:szCs w:val="28"/>
        </w:rPr>
        <w:t>в)</w:t>
      </w:r>
      <w:r w:rsidR="00EA69C3">
        <w:rPr>
          <w:sz w:val="28"/>
          <w:szCs w:val="28"/>
        </w:rPr>
        <w:t xml:space="preserve"> оптовые цены.</w:t>
      </w:r>
    </w:p>
    <w:p w:rsidR="005909BA" w:rsidRPr="00BB0264" w:rsidRDefault="005909BA" w:rsidP="00615B17">
      <w:pPr>
        <w:ind w:firstLine="510"/>
        <w:jc w:val="both"/>
        <w:rPr>
          <w:sz w:val="28"/>
          <w:szCs w:val="28"/>
        </w:rPr>
      </w:pPr>
      <w:r>
        <w:rPr>
          <w:sz w:val="28"/>
          <w:szCs w:val="28"/>
        </w:rPr>
        <w:t>9</w:t>
      </w:r>
      <w:r w:rsidRPr="00BB0264">
        <w:rPr>
          <w:sz w:val="28"/>
          <w:szCs w:val="28"/>
        </w:rPr>
        <w:t>.3.5.</w:t>
      </w:r>
      <w:r w:rsidR="00EA69C3">
        <w:rPr>
          <w:sz w:val="28"/>
          <w:szCs w:val="28"/>
        </w:rPr>
        <w:t xml:space="preserve"> При формировании цены предприятие ставит цель:</w:t>
      </w:r>
    </w:p>
    <w:p w:rsidR="005909BA" w:rsidRPr="00BB0264" w:rsidRDefault="005909BA" w:rsidP="00615B17">
      <w:pPr>
        <w:ind w:firstLine="510"/>
        <w:jc w:val="both"/>
        <w:rPr>
          <w:sz w:val="28"/>
          <w:szCs w:val="28"/>
        </w:rPr>
      </w:pPr>
      <w:r w:rsidRPr="00BB0264">
        <w:rPr>
          <w:sz w:val="28"/>
          <w:szCs w:val="28"/>
        </w:rPr>
        <w:t>а)</w:t>
      </w:r>
      <w:r w:rsidR="00EA69C3">
        <w:rPr>
          <w:sz w:val="28"/>
          <w:szCs w:val="28"/>
        </w:rPr>
        <w:t xml:space="preserve"> получить максимальную прибыль;</w:t>
      </w:r>
    </w:p>
    <w:p w:rsidR="005909BA" w:rsidRPr="00BB0264" w:rsidRDefault="005909BA" w:rsidP="00615B17">
      <w:pPr>
        <w:ind w:firstLine="510"/>
        <w:jc w:val="both"/>
        <w:rPr>
          <w:sz w:val="28"/>
          <w:szCs w:val="28"/>
        </w:rPr>
      </w:pPr>
      <w:r w:rsidRPr="00BB0264">
        <w:rPr>
          <w:sz w:val="28"/>
          <w:szCs w:val="28"/>
        </w:rPr>
        <w:t>б)</w:t>
      </w:r>
      <w:r w:rsidR="00EA69C3">
        <w:rPr>
          <w:sz w:val="28"/>
          <w:szCs w:val="28"/>
        </w:rPr>
        <w:t xml:space="preserve"> заплатить максимум налогов;</w:t>
      </w:r>
    </w:p>
    <w:p w:rsidR="005909BA" w:rsidRPr="00BB0264" w:rsidRDefault="005909BA" w:rsidP="00615B17">
      <w:pPr>
        <w:ind w:firstLine="510"/>
        <w:jc w:val="both"/>
        <w:rPr>
          <w:sz w:val="28"/>
          <w:szCs w:val="28"/>
        </w:rPr>
      </w:pPr>
      <w:r w:rsidRPr="00BB0264">
        <w:rPr>
          <w:sz w:val="28"/>
          <w:szCs w:val="28"/>
        </w:rPr>
        <w:t>в)</w:t>
      </w:r>
      <w:r w:rsidR="00EA69C3">
        <w:rPr>
          <w:sz w:val="28"/>
          <w:szCs w:val="28"/>
        </w:rPr>
        <w:t xml:space="preserve"> </w:t>
      </w:r>
      <w:r w:rsidR="00E148C1">
        <w:rPr>
          <w:sz w:val="28"/>
          <w:szCs w:val="28"/>
        </w:rPr>
        <w:t>слегка покрыть затраты на производство продукции.</w:t>
      </w:r>
    </w:p>
    <w:p w:rsidR="005909BA" w:rsidRPr="00BB0264" w:rsidRDefault="005909BA" w:rsidP="00615B17">
      <w:pPr>
        <w:ind w:firstLine="510"/>
        <w:jc w:val="both"/>
        <w:rPr>
          <w:sz w:val="28"/>
          <w:szCs w:val="28"/>
        </w:rPr>
      </w:pPr>
      <w:r>
        <w:rPr>
          <w:sz w:val="28"/>
          <w:szCs w:val="28"/>
        </w:rPr>
        <w:t>9</w:t>
      </w:r>
      <w:r w:rsidRPr="00BB0264">
        <w:rPr>
          <w:sz w:val="28"/>
          <w:szCs w:val="28"/>
        </w:rPr>
        <w:t>.3.6.</w:t>
      </w:r>
      <w:r w:rsidR="0080019A">
        <w:rPr>
          <w:sz w:val="28"/>
          <w:szCs w:val="28"/>
        </w:rPr>
        <w:t xml:space="preserve"> Оптовые цены включают:</w:t>
      </w:r>
    </w:p>
    <w:p w:rsidR="005909BA" w:rsidRPr="00BB0264" w:rsidRDefault="005909BA" w:rsidP="00615B17">
      <w:pPr>
        <w:ind w:firstLine="510"/>
        <w:jc w:val="both"/>
        <w:rPr>
          <w:sz w:val="28"/>
          <w:szCs w:val="28"/>
        </w:rPr>
      </w:pPr>
      <w:r w:rsidRPr="00BB0264">
        <w:rPr>
          <w:sz w:val="28"/>
          <w:szCs w:val="28"/>
        </w:rPr>
        <w:lastRenderedPageBreak/>
        <w:t>а)</w:t>
      </w:r>
      <w:r w:rsidR="0080019A">
        <w:rPr>
          <w:sz w:val="28"/>
          <w:szCs w:val="28"/>
        </w:rPr>
        <w:t xml:space="preserve"> отпускную цену предприятия, оптовые надбавки и НДС;</w:t>
      </w:r>
    </w:p>
    <w:p w:rsidR="005909BA" w:rsidRPr="00BB0264" w:rsidRDefault="005909BA" w:rsidP="00615B17">
      <w:pPr>
        <w:ind w:firstLine="510"/>
        <w:jc w:val="both"/>
        <w:rPr>
          <w:sz w:val="28"/>
          <w:szCs w:val="28"/>
        </w:rPr>
      </w:pPr>
      <w:r w:rsidRPr="00BB0264">
        <w:rPr>
          <w:sz w:val="28"/>
          <w:szCs w:val="28"/>
        </w:rPr>
        <w:t>б)</w:t>
      </w:r>
      <w:r w:rsidR="0080019A">
        <w:rPr>
          <w:sz w:val="28"/>
          <w:szCs w:val="28"/>
        </w:rPr>
        <w:t xml:space="preserve"> розничную цену, оптовые надбавки и НДС;</w:t>
      </w:r>
    </w:p>
    <w:p w:rsidR="005909BA" w:rsidRPr="00BB0264" w:rsidRDefault="005909BA" w:rsidP="00615B17">
      <w:pPr>
        <w:ind w:firstLine="510"/>
        <w:jc w:val="both"/>
        <w:rPr>
          <w:sz w:val="28"/>
          <w:szCs w:val="28"/>
        </w:rPr>
      </w:pPr>
      <w:r w:rsidRPr="00BB0264">
        <w:rPr>
          <w:sz w:val="28"/>
          <w:szCs w:val="28"/>
        </w:rPr>
        <w:t>в)</w:t>
      </w:r>
      <w:r w:rsidR="0080019A">
        <w:rPr>
          <w:sz w:val="28"/>
          <w:szCs w:val="28"/>
        </w:rPr>
        <w:t xml:space="preserve"> полную себестоимость производства продукции, прибыль и НДС.</w:t>
      </w:r>
    </w:p>
    <w:p w:rsidR="005909BA" w:rsidRPr="00BB0264" w:rsidRDefault="005909BA" w:rsidP="00615B17">
      <w:pPr>
        <w:ind w:firstLine="510"/>
        <w:jc w:val="both"/>
        <w:rPr>
          <w:sz w:val="28"/>
          <w:szCs w:val="28"/>
        </w:rPr>
      </w:pPr>
      <w:r>
        <w:rPr>
          <w:sz w:val="28"/>
          <w:szCs w:val="28"/>
        </w:rPr>
        <w:t>9</w:t>
      </w:r>
      <w:r w:rsidRPr="00BB0264">
        <w:rPr>
          <w:sz w:val="28"/>
          <w:szCs w:val="28"/>
        </w:rPr>
        <w:t>.3.7.</w:t>
      </w:r>
      <w:r w:rsidR="0080019A">
        <w:rPr>
          <w:sz w:val="28"/>
          <w:szCs w:val="28"/>
        </w:rPr>
        <w:t xml:space="preserve"> Тип </w:t>
      </w:r>
      <w:r w:rsidR="004C5309">
        <w:rPr>
          <w:sz w:val="28"/>
          <w:szCs w:val="28"/>
        </w:rPr>
        <w:t>«</w:t>
      </w:r>
      <w:r w:rsidR="0080019A">
        <w:rPr>
          <w:sz w:val="28"/>
          <w:szCs w:val="28"/>
        </w:rPr>
        <w:t>франко</w:t>
      </w:r>
      <w:r w:rsidR="004C5309">
        <w:rPr>
          <w:sz w:val="28"/>
          <w:szCs w:val="28"/>
        </w:rPr>
        <w:t>»</w:t>
      </w:r>
      <w:r w:rsidR="0080019A">
        <w:rPr>
          <w:sz w:val="28"/>
          <w:szCs w:val="28"/>
        </w:rPr>
        <w:t xml:space="preserve"> обозначает:</w:t>
      </w:r>
    </w:p>
    <w:p w:rsidR="005909BA" w:rsidRPr="00BB0264" w:rsidRDefault="005909BA" w:rsidP="00615B17">
      <w:pPr>
        <w:ind w:firstLine="510"/>
        <w:jc w:val="both"/>
        <w:rPr>
          <w:sz w:val="28"/>
          <w:szCs w:val="28"/>
        </w:rPr>
      </w:pPr>
      <w:r w:rsidRPr="00BB0264">
        <w:rPr>
          <w:sz w:val="28"/>
          <w:szCs w:val="28"/>
        </w:rPr>
        <w:t>а)</w:t>
      </w:r>
      <w:r w:rsidR="0080019A">
        <w:rPr>
          <w:sz w:val="28"/>
          <w:szCs w:val="28"/>
        </w:rPr>
        <w:t xml:space="preserve"> порядок возмещения затрат,</w:t>
      </w:r>
      <w:r w:rsidR="0080019A" w:rsidRPr="0080019A">
        <w:rPr>
          <w:sz w:val="28"/>
          <w:szCs w:val="28"/>
        </w:rPr>
        <w:t xml:space="preserve"> связанных с перевозкой товаров от поставщика до потребителя</w:t>
      </w:r>
      <w:r w:rsidR="0080019A">
        <w:rPr>
          <w:sz w:val="28"/>
          <w:szCs w:val="28"/>
        </w:rPr>
        <w:t>;</w:t>
      </w:r>
    </w:p>
    <w:p w:rsidR="005909BA" w:rsidRPr="00BB0264" w:rsidRDefault="005909BA" w:rsidP="00615B17">
      <w:pPr>
        <w:ind w:firstLine="510"/>
        <w:jc w:val="both"/>
        <w:rPr>
          <w:sz w:val="28"/>
          <w:szCs w:val="28"/>
        </w:rPr>
      </w:pPr>
      <w:r w:rsidRPr="00BB0264">
        <w:rPr>
          <w:sz w:val="28"/>
          <w:szCs w:val="28"/>
        </w:rPr>
        <w:t>б)</w:t>
      </w:r>
      <w:r w:rsidR="0080019A">
        <w:rPr>
          <w:sz w:val="28"/>
          <w:szCs w:val="28"/>
        </w:rPr>
        <w:t xml:space="preserve"> порядок возмещения затрат на рекламу и продвижение товара;</w:t>
      </w:r>
    </w:p>
    <w:p w:rsidR="005909BA" w:rsidRDefault="005909BA" w:rsidP="00615B17">
      <w:pPr>
        <w:ind w:firstLine="510"/>
        <w:jc w:val="both"/>
        <w:rPr>
          <w:sz w:val="28"/>
          <w:szCs w:val="28"/>
        </w:rPr>
      </w:pPr>
      <w:r w:rsidRPr="00BB0264">
        <w:rPr>
          <w:sz w:val="28"/>
          <w:szCs w:val="28"/>
        </w:rPr>
        <w:t>в)</w:t>
      </w:r>
      <w:r w:rsidR="0080019A">
        <w:rPr>
          <w:sz w:val="28"/>
          <w:szCs w:val="28"/>
        </w:rPr>
        <w:t xml:space="preserve"> порядок возмещения затрат на производство и реализацию т</w:t>
      </w:r>
      <w:r w:rsidR="0080019A">
        <w:rPr>
          <w:sz w:val="28"/>
          <w:szCs w:val="28"/>
        </w:rPr>
        <w:t>о</w:t>
      </w:r>
      <w:r w:rsidR="0080019A">
        <w:rPr>
          <w:sz w:val="28"/>
          <w:szCs w:val="28"/>
        </w:rPr>
        <w:t>вара.</w:t>
      </w:r>
    </w:p>
    <w:p w:rsidR="00BB7BE6" w:rsidRDefault="00BB7BE6" w:rsidP="00615B17">
      <w:pPr>
        <w:ind w:firstLine="510"/>
        <w:jc w:val="both"/>
        <w:rPr>
          <w:sz w:val="28"/>
          <w:szCs w:val="28"/>
        </w:rPr>
      </w:pPr>
      <w:r>
        <w:rPr>
          <w:sz w:val="28"/>
          <w:szCs w:val="28"/>
        </w:rPr>
        <w:t xml:space="preserve">9.3.8. Стратегия ценообразования, предполагающая, что </w:t>
      </w:r>
      <w:r w:rsidRPr="00BB7BE6">
        <w:rPr>
          <w:sz w:val="28"/>
          <w:szCs w:val="28"/>
        </w:rPr>
        <w:t>цена устанавливается ниже, чем у конкурентов,</w:t>
      </w:r>
      <w:r>
        <w:rPr>
          <w:sz w:val="28"/>
          <w:szCs w:val="28"/>
        </w:rPr>
        <w:t xml:space="preserve"> и служащая </w:t>
      </w:r>
      <w:r w:rsidRPr="00BB7BE6">
        <w:rPr>
          <w:sz w:val="28"/>
          <w:szCs w:val="28"/>
        </w:rPr>
        <w:t xml:space="preserve"> для привлеч</w:t>
      </w:r>
      <w:r w:rsidRPr="00BB7BE6">
        <w:rPr>
          <w:sz w:val="28"/>
          <w:szCs w:val="28"/>
        </w:rPr>
        <w:t>е</w:t>
      </w:r>
      <w:r w:rsidRPr="00BB7BE6">
        <w:rPr>
          <w:sz w:val="28"/>
          <w:szCs w:val="28"/>
        </w:rPr>
        <w:t>ния максимального числа покупателей</w:t>
      </w:r>
      <w:r>
        <w:rPr>
          <w:sz w:val="28"/>
          <w:szCs w:val="28"/>
        </w:rPr>
        <w:t xml:space="preserve"> – это:</w:t>
      </w:r>
    </w:p>
    <w:p w:rsidR="00BB7BE6" w:rsidRDefault="00BB7BE6" w:rsidP="00615B17">
      <w:pPr>
        <w:ind w:firstLine="510"/>
        <w:jc w:val="both"/>
        <w:rPr>
          <w:sz w:val="28"/>
          <w:szCs w:val="28"/>
        </w:rPr>
      </w:pPr>
      <w:r>
        <w:rPr>
          <w:sz w:val="28"/>
          <w:szCs w:val="28"/>
        </w:rPr>
        <w:t>а) стратегия «снятия сливок»;</w:t>
      </w:r>
    </w:p>
    <w:p w:rsidR="00BB7BE6" w:rsidRDefault="00BB7BE6" w:rsidP="00615B17">
      <w:pPr>
        <w:ind w:firstLine="510"/>
        <w:jc w:val="both"/>
        <w:rPr>
          <w:sz w:val="28"/>
          <w:szCs w:val="28"/>
        </w:rPr>
      </w:pPr>
      <w:r>
        <w:rPr>
          <w:sz w:val="28"/>
          <w:szCs w:val="28"/>
        </w:rPr>
        <w:t>б) стратегия психологической цены;</w:t>
      </w:r>
    </w:p>
    <w:p w:rsidR="00BB7BE6" w:rsidRPr="00BB0264" w:rsidRDefault="00BB7BE6" w:rsidP="00615B17">
      <w:pPr>
        <w:ind w:firstLine="510"/>
        <w:jc w:val="both"/>
        <w:rPr>
          <w:sz w:val="28"/>
          <w:szCs w:val="28"/>
        </w:rPr>
      </w:pPr>
      <w:r>
        <w:rPr>
          <w:sz w:val="28"/>
          <w:szCs w:val="28"/>
        </w:rPr>
        <w:t>в) стратегия проникновения на рынок.</w:t>
      </w:r>
    </w:p>
    <w:p w:rsidR="00BB7BE6" w:rsidRPr="00BB7BE6" w:rsidRDefault="00BB7BE6" w:rsidP="00615B17">
      <w:pPr>
        <w:ind w:firstLine="510"/>
        <w:jc w:val="both"/>
        <w:rPr>
          <w:sz w:val="28"/>
          <w:szCs w:val="28"/>
        </w:rPr>
      </w:pPr>
      <w:r w:rsidRPr="00BB7BE6">
        <w:rPr>
          <w:sz w:val="28"/>
          <w:szCs w:val="28"/>
        </w:rPr>
        <w:t>9.3.</w:t>
      </w:r>
      <w:r>
        <w:rPr>
          <w:sz w:val="28"/>
          <w:szCs w:val="28"/>
        </w:rPr>
        <w:t>9</w:t>
      </w:r>
      <w:r w:rsidRPr="00BB7BE6">
        <w:rPr>
          <w:sz w:val="28"/>
          <w:szCs w:val="28"/>
        </w:rPr>
        <w:t>. Стратегия ценообразования, предполагающая, что цена находится в прямой зависимости от соотношения спроса и предлож</w:t>
      </w:r>
      <w:r w:rsidRPr="00BB7BE6">
        <w:rPr>
          <w:sz w:val="28"/>
          <w:szCs w:val="28"/>
        </w:rPr>
        <w:t>е</w:t>
      </w:r>
      <w:r w:rsidRPr="00BB7BE6">
        <w:rPr>
          <w:sz w:val="28"/>
          <w:szCs w:val="28"/>
        </w:rPr>
        <w:t>ния и постепенно снижается по мере насыщения рынка – это:</w:t>
      </w:r>
    </w:p>
    <w:p w:rsidR="00BB7BE6" w:rsidRPr="00BB7BE6" w:rsidRDefault="00BB7BE6" w:rsidP="00615B17">
      <w:pPr>
        <w:ind w:firstLine="510"/>
        <w:jc w:val="both"/>
        <w:rPr>
          <w:sz w:val="28"/>
          <w:szCs w:val="28"/>
        </w:rPr>
      </w:pPr>
      <w:r w:rsidRPr="00BB7BE6">
        <w:rPr>
          <w:sz w:val="28"/>
          <w:szCs w:val="28"/>
        </w:rPr>
        <w:t>а)</w:t>
      </w:r>
      <w:r w:rsidR="00D25180">
        <w:rPr>
          <w:sz w:val="28"/>
          <w:szCs w:val="28"/>
        </w:rPr>
        <w:t xml:space="preserve"> стратегия «скользящей» цены</w:t>
      </w:r>
      <w:r w:rsidRPr="00BB7BE6">
        <w:rPr>
          <w:sz w:val="28"/>
          <w:szCs w:val="28"/>
        </w:rPr>
        <w:t>;</w:t>
      </w:r>
    </w:p>
    <w:p w:rsidR="00BB7BE6" w:rsidRPr="00BB7BE6" w:rsidRDefault="00BB7BE6" w:rsidP="00615B17">
      <w:pPr>
        <w:ind w:firstLine="510"/>
        <w:jc w:val="both"/>
        <w:rPr>
          <w:sz w:val="28"/>
          <w:szCs w:val="28"/>
        </w:rPr>
      </w:pPr>
      <w:r w:rsidRPr="00BB7BE6">
        <w:rPr>
          <w:sz w:val="28"/>
          <w:szCs w:val="28"/>
        </w:rPr>
        <w:t xml:space="preserve">б) </w:t>
      </w:r>
      <w:r w:rsidR="00D25180" w:rsidRPr="00D25180">
        <w:rPr>
          <w:sz w:val="28"/>
          <w:szCs w:val="28"/>
        </w:rPr>
        <w:t>стратегия «снятия сливок»</w:t>
      </w:r>
      <w:r w:rsidRPr="00BB7BE6">
        <w:rPr>
          <w:sz w:val="28"/>
          <w:szCs w:val="28"/>
        </w:rPr>
        <w:t>;</w:t>
      </w:r>
    </w:p>
    <w:p w:rsidR="005909BA" w:rsidRDefault="00BB7BE6" w:rsidP="00615B17">
      <w:pPr>
        <w:ind w:firstLine="510"/>
        <w:jc w:val="both"/>
        <w:rPr>
          <w:sz w:val="28"/>
          <w:szCs w:val="28"/>
        </w:rPr>
      </w:pPr>
      <w:r w:rsidRPr="00BB7BE6">
        <w:rPr>
          <w:sz w:val="28"/>
          <w:szCs w:val="28"/>
        </w:rPr>
        <w:t>в) стратегия проникновения на рынок.</w:t>
      </w:r>
    </w:p>
    <w:p w:rsidR="00D25180" w:rsidRPr="00D25180" w:rsidRDefault="00D25180" w:rsidP="00615B17">
      <w:pPr>
        <w:ind w:firstLine="510"/>
        <w:jc w:val="both"/>
        <w:rPr>
          <w:sz w:val="28"/>
          <w:szCs w:val="28"/>
        </w:rPr>
      </w:pPr>
      <w:r w:rsidRPr="00D25180">
        <w:rPr>
          <w:sz w:val="28"/>
          <w:szCs w:val="28"/>
        </w:rPr>
        <w:t>9.3.</w:t>
      </w:r>
      <w:r>
        <w:rPr>
          <w:sz w:val="28"/>
          <w:szCs w:val="28"/>
        </w:rPr>
        <w:t>10</w:t>
      </w:r>
      <w:r w:rsidRPr="00D25180">
        <w:rPr>
          <w:sz w:val="28"/>
          <w:szCs w:val="28"/>
        </w:rPr>
        <w:t xml:space="preserve">. </w:t>
      </w:r>
      <w:r>
        <w:rPr>
          <w:sz w:val="28"/>
          <w:szCs w:val="28"/>
        </w:rPr>
        <w:t>Факторы, влияющие на величину спроса на садово-парковые услуги:</w:t>
      </w:r>
      <w:r w:rsidRPr="00D25180">
        <w:rPr>
          <w:sz w:val="28"/>
          <w:szCs w:val="28"/>
        </w:rPr>
        <w:t xml:space="preserve"> а) </w:t>
      </w:r>
      <w:r>
        <w:rPr>
          <w:sz w:val="28"/>
          <w:szCs w:val="28"/>
        </w:rPr>
        <w:t>спрос всегда высокий при любой экономической ситуации в стране</w:t>
      </w:r>
      <w:r w:rsidRPr="00D25180">
        <w:rPr>
          <w:sz w:val="28"/>
          <w:szCs w:val="28"/>
        </w:rPr>
        <w:t>;</w:t>
      </w:r>
    </w:p>
    <w:p w:rsidR="00D25180" w:rsidRPr="00D25180" w:rsidRDefault="00D25180" w:rsidP="00615B17">
      <w:pPr>
        <w:ind w:firstLine="510"/>
        <w:jc w:val="both"/>
        <w:rPr>
          <w:sz w:val="28"/>
          <w:szCs w:val="28"/>
        </w:rPr>
      </w:pPr>
      <w:r w:rsidRPr="00D25180">
        <w:rPr>
          <w:sz w:val="28"/>
          <w:szCs w:val="28"/>
        </w:rPr>
        <w:t xml:space="preserve">б) </w:t>
      </w:r>
      <w:r>
        <w:rPr>
          <w:sz w:val="28"/>
          <w:szCs w:val="28"/>
        </w:rPr>
        <w:t>мода, величина доходов населения, реклама</w:t>
      </w:r>
      <w:r w:rsidRPr="00D25180">
        <w:rPr>
          <w:sz w:val="28"/>
          <w:szCs w:val="28"/>
        </w:rPr>
        <w:t>;</w:t>
      </w:r>
    </w:p>
    <w:p w:rsidR="00D25180" w:rsidRDefault="00D25180" w:rsidP="00615B17">
      <w:pPr>
        <w:ind w:firstLine="510"/>
        <w:jc w:val="both"/>
        <w:rPr>
          <w:sz w:val="28"/>
          <w:szCs w:val="28"/>
        </w:rPr>
      </w:pPr>
      <w:r w:rsidRPr="00D25180">
        <w:rPr>
          <w:sz w:val="28"/>
          <w:szCs w:val="28"/>
        </w:rPr>
        <w:t xml:space="preserve">в) </w:t>
      </w:r>
      <w:r>
        <w:rPr>
          <w:sz w:val="28"/>
          <w:szCs w:val="28"/>
        </w:rPr>
        <w:t>высокие цены при низком качестве работ, низкий интерес к ландшафтной организации территории.</w:t>
      </w:r>
    </w:p>
    <w:p w:rsidR="00E430DE" w:rsidRDefault="00E430DE" w:rsidP="00615B17">
      <w:pPr>
        <w:jc w:val="both"/>
        <w:rPr>
          <w:sz w:val="28"/>
          <w:szCs w:val="28"/>
        </w:rPr>
      </w:pPr>
    </w:p>
    <w:p w:rsidR="005909BA" w:rsidRPr="00772F7F" w:rsidRDefault="005909BA" w:rsidP="005909BA">
      <w:pPr>
        <w:jc w:val="center"/>
        <w:rPr>
          <w:b/>
          <w:sz w:val="28"/>
          <w:szCs w:val="28"/>
        </w:rPr>
      </w:pPr>
      <w:r>
        <w:rPr>
          <w:b/>
          <w:sz w:val="28"/>
          <w:szCs w:val="28"/>
        </w:rPr>
        <w:t>10</w:t>
      </w:r>
      <w:r w:rsidRPr="00772F7F">
        <w:rPr>
          <w:b/>
          <w:sz w:val="28"/>
          <w:szCs w:val="28"/>
        </w:rPr>
        <w:t>. ПРИБЫЛЬ И РЕНТАБЕЛЬНОСТЬ</w:t>
      </w:r>
    </w:p>
    <w:p w:rsidR="005909BA" w:rsidRPr="00772F7F" w:rsidRDefault="005909BA" w:rsidP="005909BA">
      <w:pPr>
        <w:jc w:val="center"/>
        <w:rPr>
          <w:b/>
          <w:sz w:val="28"/>
          <w:szCs w:val="28"/>
        </w:rPr>
      </w:pPr>
    </w:p>
    <w:p w:rsidR="005909BA" w:rsidRPr="00772F7F" w:rsidRDefault="005909BA" w:rsidP="00615B17">
      <w:pPr>
        <w:jc w:val="center"/>
        <w:rPr>
          <w:b/>
          <w:sz w:val="28"/>
          <w:szCs w:val="28"/>
        </w:rPr>
      </w:pPr>
      <w:r>
        <w:rPr>
          <w:b/>
          <w:sz w:val="28"/>
          <w:szCs w:val="28"/>
        </w:rPr>
        <w:t>10</w:t>
      </w:r>
      <w:r w:rsidRPr="00772F7F">
        <w:rPr>
          <w:b/>
          <w:sz w:val="28"/>
          <w:szCs w:val="28"/>
        </w:rPr>
        <w:t xml:space="preserve">.1 </w:t>
      </w:r>
      <w:r w:rsidRPr="00861D62">
        <w:rPr>
          <w:b/>
          <w:sz w:val="28"/>
          <w:szCs w:val="28"/>
        </w:rPr>
        <w:t>Основные понятия и методика расчета основных показателей</w:t>
      </w:r>
    </w:p>
    <w:p w:rsidR="005909BA" w:rsidRPr="00772F7F" w:rsidRDefault="005909BA" w:rsidP="005909BA">
      <w:pPr>
        <w:ind w:firstLine="720"/>
        <w:rPr>
          <w:b/>
          <w:sz w:val="28"/>
          <w:szCs w:val="28"/>
        </w:rPr>
      </w:pPr>
    </w:p>
    <w:p w:rsidR="005909BA" w:rsidRDefault="005909BA" w:rsidP="00615B17">
      <w:pPr>
        <w:suppressAutoHyphens/>
        <w:autoSpaceDE w:val="0"/>
        <w:autoSpaceDN w:val="0"/>
        <w:adjustRightInd w:val="0"/>
        <w:ind w:firstLine="510"/>
        <w:jc w:val="both"/>
        <w:rPr>
          <w:sz w:val="28"/>
          <w:szCs w:val="28"/>
        </w:rPr>
      </w:pPr>
      <w:r w:rsidRPr="00772F7F">
        <w:rPr>
          <w:sz w:val="28"/>
          <w:szCs w:val="28"/>
        </w:rPr>
        <w:t>Прибыль является важнейшим показателем эффективности про</w:t>
      </w:r>
      <w:r w:rsidRPr="00772F7F">
        <w:rPr>
          <w:sz w:val="28"/>
          <w:szCs w:val="28"/>
        </w:rPr>
        <w:softHyphen/>
        <w:t xml:space="preserve">изводства, его конечной целью. </w:t>
      </w:r>
      <w:r w:rsidR="00231FE9" w:rsidRPr="00231FE9">
        <w:rPr>
          <w:sz w:val="28"/>
          <w:szCs w:val="28"/>
        </w:rPr>
        <w:t>Прибыль одновременно выступает и как источник дальнейшего экономического и социального развития коллектива предприятия, и как показатель эффективности его деятельности.</w:t>
      </w:r>
    </w:p>
    <w:p w:rsidR="005909BA" w:rsidRDefault="005909BA" w:rsidP="00615B17">
      <w:pPr>
        <w:suppressAutoHyphens/>
        <w:autoSpaceDE w:val="0"/>
        <w:autoSpaceDN w:val="0"/>
        <w:adjustRightInd w:val="0"/>
        <w:ind w:firstLine="510"/>
        <w:jc w:val="both"/>
        <w:rPr>
          <w:sz w:val="28"/>
          <w:szCs w:val="28"/>
        </w:rPr>
      </w:pPr>
      <w:r w:rsidRPr="00772F7F">
        <w:rPr>
          <w:sz w:val="28"/>
          <w:szCs w:val="28"/>
        </w:rPr>
        <w:t>Различают валовую, или балансовую, прибыль, прибыль от реализации продукции, налогооблагаемую прибыль, чистую прибыль.</w:t>
      </w:r>
    </w:p>
    <w:p w:rsidR="005909BA" w:rsidRDefault="005909BA" w:rsidP="00615B17">
      <w:pPr>
        <w:suppressAutoHyphens/>
        <w:autoSpaceDE w:val="0"/>
        <w:autoSpaceDN w:val="0"/>
        <w:adjustRightInd w:val="0"/>
        <w:ind w:firstLine="510"/>
        <w:jc w:val="both"/>
        <w:rPr>
          <w:sz w:val="28"/>
          <w:szCs w:val="28"/>
        </w:rPr>
      </w:pPr>
      <w:r w:rsidRPr="006E0D92">
        <w:rPr>
          <w:i/>
          <w:sz w:val="28"/>
          <w:szCs w:val="28"/>
        </w:rPr>
        <w:lastRenderedPageBreak/>
        <w:t>Валовая, или балансовая, прибыль</w:t>
      </w:r>
      <w:r w:rsidRPr="00231FE9">
        <w:rPr>
          <w:sz w:val="28"/>
          <w:szCs w:val="28"/>
        </w:rPr>
        <w:t xml:space="preserve"> является результатом всей производственно-финансовой деятельност</w:t>
      </w:r>
      <w:r w:rsidR="00231FE9">
        <w:rPr>
          <w:sz w:val="28"/>
          <w:szCs w:val="28"/>
        </w:rPr>
        <w:t>и предприятия. В ее состав входя</w:t>
      </w:r>
      <w:r w:rsidRPr="00231FE9">
        <w:rPr>
          <w:sz w:val="28"/>
          <w:szCs w:val="28"/>
        </w:rPr>
        <w:t>т</w:t>
      </w:r>
      <w:r w:rsidR="00231FE9">
        <w:rPr>
          <w:sz w:val="28"/>
          <w:szCs w:val="28"/>
        </w:rPr>
        <w:t>:</w:t>
      </w:r>
      <w:r w:rsidRPr="00231FE9">
        <w:rPr>
          <w:sz w:val="28"/>
          <w:szCs w:val="28"/>
        </w:rPr>
        <w:t xml:space="preserve"> прибыль от реализации продукции и услуг, поступ</w:t>
      </w:r>
      <w:r w:rsidRPr="00231FE9">
        <w:rPr>
          <w:sz w:val="28"/>
          <w:szCs w:val="28"/>
        </w:rPr>
        <w:softHyphen/>
        <w:t>ления от продажи других материальных ценностей, в том числе не</w:t>
      </w:r>
      <w:r w:rsidRPr="00231FE9">
        <w:rPr>
          <w:sz w:val="28"/>
          <w:szCs w:val="28"/>
        </w:rPr>
        <w:softHyphen/>
        <w:t xml:space="preserve">используемых основных </w:t>
      </w:r>
      <w:r w:rsidR="00231FE9" w:rsidRPr="00231FE9">
        <w:rPr>
          <w:sz w:val="28"/>
          <w:szCs w:val="28"/>
        </w:rPr>
        <w:t>средств</w:t>
      </w:r>
      <w:r w:rsidRPr="00231FE9">
        <w:rPr>
          <w:sz w:val="28"/>
          <w:szCs w:val="28"/>
        </w:rPr>
        <w:t>, продукции и услуг непромышленного характера (подсобного производства сельскохозяйственной продукции,  услуг собственного автохо</w:t>
      </w:r>
      <w:r w:rsidRPr="00231FE9">
        <w:rPr>
          <w:sz w:val="28"/>
          <w:szCs w:val="28"/>
        </w:rPr>
        <w:softHyphen/>
        <w:t>зяйства и т. д.), прибыль от внереализационной деятельности, включая разность между полученными и уплаченными</w:t>
      </w:r>
      <w:r w:rsidRPr="00772F7F">
        <w:rPr>
          <w:sz w:val="28"/>
          <w:szCs w:val="28"/>
        </w:rPr>
        <w:t xml:space="preserve"> штрафами, неустойками, а также арендная плата, полученная предприятием за сданные в аренду основные </w:t>
      </w:r>
      <w:r w:rsidR="00231FE9">
        <w:rPr>
          <w:sz w:val="28"/>
          <w:szCs w:val="28"/>
        </w:rPr>
        <w:t>средства</w:t>
      </w:r>
      <w:r w:rsidRPr="00772F7F">
        <w:rPr>
          <w:sz w:val="28"/>
          <w:szCs w:val="28"/>
        </w:rPr>
        <w:t>.</w:t>
      </w:r>
    </w:p>
    <w:p w:rsidR="005909BA" w:rsidRPr="00772F7F" w:rsidRDefault="005909BA" w:rsidP="00615B17">
      <w:pPr>
        <w:suppressAutoHyphens/>
        <w:autoSpaceDE w:val="0"/>
        <w:autoSpaceDN w:val="0"/>
        <w:adjustRightInd w:val="0"/>
        <w:ind w:firstLine="510"/>
        <w:jc w:val="both"/>
        <w:rPr>
          <w:sz w:val="28"/>
          <w:szCs w:val="28"/>
        </w:rPr>
      </w:pPr>
      <w:r w:rsidRPr="00772F7F">
        <w:rPr>
          <w:i/>
          <w:sz w:val="28"/>
          <w:szCs w:val="28"/>
        </w:rPr>
        <w:t>Прибыль от реализации продукции</w:t>
      </w:r>
      <w:r w:rsidRPr="00772F7F">
        <w:rPr>
          <w:sz w:val="28"/>
          <w:szCs w:val="28"/>
        </w:rPr>
        <w:t xml:space="preserve"> представляет собой раз</w:t>
      </w:r>
      <w:r w:rsidRPr="00772F7F">
        <w:rPr>
          <w:sz w:val="28"/>
          <w:szCs w:val="28"/>
        </w:rPr>
        <w:softHyphen/>
        <w:t>ность между объемом реализованной продукции в действующих опто</w:t>
      </w:r>
      <w:r w:rsidRPr="00772F7F">
        <w:rPr>
          <w:sz w:val="28"/>
          <w:szCs w:val="28"/>
        </w:rPr>
        <w:softHyphen/>
        <w:t>вых ценах и затратами на ее производство и реализацию, включен</w:t>
      </w:r>
      <w:r w:rsidRPr="00772F7F">
        <w:rPr>
          <w:sz w:val="28"/>
          <w:szCs w:val="28"/>
        </w:rPr>
        <w:softHyphen/>
        <w:t>ными в себестоимость. Она служит одним из показателей для опре</w:t>
      </w:r>
      <w:r w:rsidRPr="00772F7F">
        <w:rPr>
          <w:sz w:val="28"/>
          <w:szCs w:val="28"/>
        </w:rPr>
        <w:softHyphen/>
        <w:t>деления рентабельности продукции.</w:t>
      </w:r>
    </w:p>
    <w:p w:rsidR="005909BA" w:rsidRPr="00772F7F" w:rsidRDefault="005909BA" w:rsidP="00615B17">
      <w:pPr>
        <w:suppressAutoHyphens/>
        <w:autoSpaceDE w:val="0"/>
        <w:autoSpaceDN w:val="0"/>
        <w:adjustRightInd w:val="0"/>
        <w:ind w:firstLine="510"/>
        <w:jc w:val="both"/>
        <w:rPr>
          <w:sz w:val="28"/>
          <w:szCs w:val="28"/>
        </w:rPr>
      </w:pPr>
      <w:r w:rsidRPr="00772F7F">
        <w:rPr>
          <w:i/>
          <w:sz w:val="28"/>
          <w:szCs w:val="28"/>
        </w:rPr>
        <w:t>Налогооблагаемая прибыль –</w:t>
      </w:r>
      <w:r w:rsidRPr="00772F7F">
        <w:rPr>
          <w:sz w:val="28"/>
          <w:szCs w:val="28"/>
        </w:rPr>
        <w:t xml:space="preserve"> это часть балансовой прибыли, которая подвергается обложению налогом на прибыль. В этом случае из соста</w:t>
      </w:r>
      <w:r w:rsidRPr="00772F7F">
        <w:rPr>
          <w:sz w:val="28"/>
          <w:szCs w:val="28"/>
        </w:rPr>
        <w:softHyphen/>
        <w:t xml:space="preserve">ва балансовой прибыли вычитается налог на недвижимость, налог на доходы (например, дивиденды) и </w:t>
      </w:r>
      <w:proofErr w:type="spellStart"/>
      <w:r w:rsidRPr="00772F7F">
        <w:rPr>
          <w:sz w:val="28"/>
          <w:szCs w:val="28"/>
        </w:rPr>
        <w:t>льготируемые</w:t>
      </w:r>
      <w:proofErr w:type="spellEnd"/>
      <w:r w:rsidRPr="00772F7F">
        <w:rPr>
          <w:sz w:val="28"/>
          <w:szCs w:val="28"/>
        </w:rPr>
        <w:t xml:space="preserve"> суммы прибыли.</w:t>
      </w:r>
    </w:p>
    <w:p w:rsidR="005909BA" w:rsidRPr="00772F7F" w:rsidRDefault="005909BA" w:rsidP="00615B17">
      <w:pPr>
        <w:suppressAutoHyphens/>
        <w:autoSpaceDE w:val="0"/>
        <w:autoSpaceDN w:val="0"/>
        <w:adjustRightInd w:val="0"/>
        <w:ind w:firstLine="510"/>
        <w:jc w:val="both"/>
        <w:rPr>
          <w:sz w:val="28"/>
          <w:szCs w:val="28"/>
        </w:rPr>
      </w:pPr>
      <w:r w:rsidRPr="00772F7F">
        <w:rPr>
          <w:i/>
          <w:sz w:val="28"/>
          <w:szCs w:val="28"/>
        </w:rPr>
        <w:t>Чистая прибыль</w:t>
      </w:r>
      <w:r w:rsidRPr="00772F7F">
        <w:rPr>
          <w:sz w:val="28"/>
          <w:szCs w:val="28"/>
        </w:rPr>
        <w:t xml:space="preserve"> формируется как часть балансовой прибыли, которая остается на нужды предприятия после уплаты предусмот</w:t>
      </w:r>
      <w:r w:rsidRPr="00772F7F">
        <w:rPr>
          <w:sz w:val="28"/>
          <w:szCs w:val="28"/>
        </w:rPr>
        <w:softHyphen/>
        <w:t>ренных законодательством налогов и отчислений.</w:t>
      </w:r>
    </w:p>
    <w:p w:rsidR="005909BA" w:rsidRPr="00772F7F" w:rsidRDefault="005909BA" w:rsidP="00615B17">
      <w:pPr>
        <w:suppressAutoHyphens/>
        <w:autoSpaceDE w:val="0"/>
        <w:autoSpaceDN w:val="0"/>
        <w:adjustRightInd w:val="0"/>
        <w:ind w:firstLine="510"/>
        <w:jc w:val="both"/>
        <w:rPr>
          <w:sz w:val="28"/>
          <w:szCs w:val="28"/>
        </w:rPr>
      </w:pPr>
      <w:r w:rsidRPr="00772F7F">
        <w:rPr>
          <w:sz w:val="28"/>
          <w:szCs w:val="28"/>
        </w:rPr>
        <w:t>На предприятиях в качестве обобщающих показателей эффек</w:t>
      </w:r>
      <w:r w:rsidRPr="00772F7F">
        <w:rPr>
          <w:sz w:val="28"/>
          <w:szCs w:val="28"/>
        </w:rPr>
        <w:softHyphen/>
        <w:t xml:space="preserve">тивности применяются следующие: затраты на рубль </w:t>
      </w:r>
      <w:r w:rsidR="00FD06A2">
        <w:rPr>
          <w:sz w:val="28"/>
          <w:szCs w:val="28"/>
        </w:rPr>
        <w:t xml:space="preserve">реализованной </w:t>
      </w:r>
      <w:r w:rsidRPr="00772F7F">
        <w:rPr>
          <w:sz w:val="28"/>
          <w:szCs w:val="28"/>
        </w:rPr>
        <w:t xml:space="preserve"> про</w:t>
      </w:r>
      <w:r w:rsidRPr="00772F7F">
        <w:rPr>
          <w:sz w:val="28"/>
          <w:szCs w:val="28"/>
        </w:rPr>
        <w:softHyphen/>
        <w:t>дукции, рентабельность производства и рентабельность продукции.</w:t>
      </w:r>
    </w:p>
    <w:p w:rsidR="005909BA" w:rsidRPr="00772F7F" w:rsidRDefault="005909BA" w:rsidP="00615B17">
      <w:pPr>
        <w:suppressAutoHyphens/>
        <w:autoSpaceDE w:val="0"/>
        <w:autoSpaceDN w:val="0"/>
        <w:adjustRightInd w:val="0"/>
        <w:ind w:firstLine="510"/>
        <w:jc w:val="both"/>
        <w:rPr>
          <w:sz w:val="28"/>
          <w:szCs w:val="28"/>
        </w:rPr>
      </w:pPr>
      <w:r w:rsidRPr="00231FE9">
        <w:rPr>
          <w:i/>
          <w:sz w:val="28"/>
          <w:szCs w:val="28"/>
        </w:rPr>
        <w:t xml:space="preserve">Затраты на рубль </w:t>
      </w:r>
      <w:r w:rsidR="00FD06A2" w:rsidRPr="00231FE9">
        <w:rPr>
          <w:i/>
          <w:sz w:val="28"/>
          <w:szCs w:val="28"/>
        </w:rPr>
        <w:t>реализованной</w:t>
      </w:r>
      <w:r w:rsidRPr="00231FE9">
        <w:rPr>
          <w:i/>
          <w:sz w:val="28"/>
          <w:szCs w:val="28"/>
        </w:rPr>
        <w:t xml:space="preserve"> продукции</w:t>
      </w:r>
      <w:r w:rsidRPr="00231FE9">
        <w:rPr>
          <w:sz w:val="28"/>
          <w:szCs w:val="28"/>
        </w:rPr>
        <w:t xml:space="preserve"> определяются как отношение издержек производства и обращения к величине реализованной продукции. Они отражают полные издержки предприятия на рубль стоимости продукции. Чем ниже этот показатель, тем выше эффективность производства.</w:t>
      </w:r>
    </w:p>
    <w:p w:rsidR="005909BA" w:rsidRPr="00772F7F" w:rsidRDefault="005909BA" w:rsidP="00615B17">
      <w:pPr>
        <w:suppressAutoHyphens/>
        <w:autoSpaceDE w:val="0"/>
        <w:autoSpaceDN w:val="0"/>
        <w:adjustRightInd w:val="0"/>
        <w:ind w:firstLine="510"/>
        <w:jc w:val="both"/>
        <w:rPr>
          <w:sz w:val="28"/>
          <w:szCs w:val="28"/>
        </w:rPr>
      </w:pPr>
      <w:r w:rsidRPr="00772F7F">
        <w:rPr>
          <w:i/>
          <w:sz w:val="28"/>
          <w:szCs w:val="28"/>
        </w:rPr>
        <w:t>Рентабельность производства</w:t>
      </w:r>
      <w:r w:rsidRPr="00772F7F">
        <w:rPr>
          <w:sz w:val="28"/>
          <w:szCs w:val="28"/>
        </w:rPr>
        <w:t xml:space="preserve"> (</w:t>
      </w:r>
      <w:proofErr w:type="spellStart"/>
      <w:r w:rsidRPr="00772F7F">
        <w:rPr>
          <w:sz w:val="28"/>
          <w:szCs w:val="28"/>
        </w:rPr>
        <w:t>Р</w:t>
      </w:r>
      <w:r w:rsidRPr="00772F7F">
        <w:rPr>
          <w:sz w:val="28"/>
          <w:szCs w:val="28"/>
          <w:vertAlign w:val="subscript"/>
        </w:rPr>
        <w:t>пр</w:t>
      </w:r>
      <w:proofErr w:type="spellEnd"/>
      <w:r w:rsidRPr="00772F7F">
        <w:rPr>
          <w:sz w:val="28"/>
          <w:szCs w:val="28"/>
        </w:rPr>
        <w:t>) определяется как отношение балансовой прибыли (</w:t>
      </w:r>
      <w:proofErr w:type="spellStart"/>
      <w:r w:rsidRPr="00772F7F">
        <w:rPr>
          <w:sz w:val="28"/>
          <w:szCs w:val="28"/>
        </w:rPr>
        <w:t>П</w:t>
      </w:r>
      <w:r w:rsidRPr="00772F7F">
        <w:rPr>
          <w:sz w:val="28"/>
          <w:szCs w:val="28"/>
          <w:vertAlign w:val="subscript"/>
        </w:rPr>
        <w:t>бал</w:t>
      </w:r>
      <w:proofErr w:type="spellEnd"/>
      <w:r w:rsidRPr="00772F7F">
        <w:rPr>
          <w:sz w:val="28"/>
          <w:szCs w:val="28"/>
        </w:rPr>
        <w:t xml:space="preserve">) к сумме среднегодовой стоимости основных производственных </w:t>
      </w:r>
      <w:r w:rsidR="005F2D6D">
        <w:rPr>
          <w:sz w:val="28"/>
          <w:szCs w:val="28"/>
        </w:rPr>
        <w:t>средств</w:t>
      </w:r>
      <w:r w:rsidRPr="00772F7F">
        <w:rPr>
          <w:sz w:val="28"/>
          <w:szCs w:val="28"/>
        </w:rPr>
        <w:t xml:space="preserve"> (</w:t>
      </w:r>
      <w:proofErr w:type="spellStart"/>
      <w:r w:rsidR="005F2D6D">
        <w:rPr>
          <w:sz w:val="28"/>
          <w:szCs w:val="28"/>
        </w:rPr>
        <w:t>ОС</w:t>
      </w:r>
      <w:r w:rsidRPr="00772F7F">
        <w:rPr>
          <w:sz w:val="28"/>
          <w:szCs w:val="28"/>
          <w:vertAlign w:val="subscript"/>
        </w:rPr>
        <w:t>ср</w:t>
      </w:r>
      <w:proofErr w:type="spellEnd"/>
      <w:r w:rsidRPr="00772F7F">
        <w:rPr>
          <w:sz w:val="28"/>
          <w:szCs w:val="28"/>
        </w:rPr>
        <w:t>) и среднему остатку нормируемых оборотных средств (</w:t>
      </w:r>
      <w:proofErr w:type="spellStart"/>
      <w:r w:rsidRPr="00772F7F">
        <w:rPr>
          <w:sz w:val="28"/>
          <w:szCs w:val="28"/>
        </w:rPr>
        <w:t>ОС</w:t>
      </w:r>
      <w:r w:rsidRPr="00772F7F">
        <w:rPr>
          <w:sz w:val="28"/>
          <w:szCs w:val="28"/>
          <w:vertAlign w:val="subscript"/>
        </w:rPr>
        <w:t>норм</w:t>
      </w:r>
      <w:proofErr w:type="spellEnd"/>
      <w:r w:rsidRPr="00772F7F">
        <w:rPr>
          <w:sz w:val="28"/>
          <w:szCs w:val="28"/>
        </w:rPr>
        <w:t>):</w:t>
      </w:r>
    </w:p>
    <w:p w:rsidR="005909BA" w:rsidRPr="00772F7F" w:rsidRDefault="005909BA" w:rsidP="00615B17">
      <w:pPr>
        <w:suppressAutoHyphens/>
        <w:autoSpaceDE w:val="0"/>
        <w:autoSpaceDN w:val="0"/>
        <w:adjustRightInd w:val="0"/>
        <w:spacing w:before="120" w:after="120"/>
        <w:ind w:right="-79"/>
        <w:jc w:val="right"/>
        <w:rPr>
          <w:sz w:val="28"/>
          <w:szCs w:val="28"/>
        </w:rPr>
      </w:pPr>
      <w:proofErr w:type="spellStart"/>
      <w:r w:rsidRPr="00772F7F">
        <w:rPr>
          <w:sz w:val="28"/>
          <w:szCs w:val="28"/>
        </w:rPr>
        <w:t>Р</w:t>
      </w:r>
      <w:r w:rsidRPr="00772F7F">
        <w:rPr>
          <w:sz w:val="28"/>
          <w:szCs w:val="28"/>
          <w:vertAlign w:val="subscript"/>
        </w:rPr>
        <w:t>пр</w:t>
      </w:r>
      <w:proofErr w:type="spellEnd"/>
      <w:r w:rsidRPr="00772F7F">
        <w:rPr>
          <w:sz w:val="28"/>
          <w:szCs w:val="28"/>
        </w:rPr>
        <w:t xml:space="preserve"> = </w:t>
      </w:r>
      <w:proofErr w:type="spellStart"/>
      <w:r w:rsidRPr="00772F7F">
        <w:rPr>
          <w:sz w:val="28"/>
          <w:szCs w:val="28"/>
        </w:rPr>
        <w:t>П</w:t>
      </w:r>
      <w:r w:rsidRPr="00772F7F">
        <w:rPr>
          <w:sz w:val="28"/>
          <w:szCs w:val="28"/>
          <w:vertAlign w:val="subscript"/>
        </w:rPr>
        <w:t>бал</w:t>
      </w:r>
      <w:proofErr w:type="spellEnd"/>
      <w:r w:rsidRPr="00772F7F">
        <w:rPr>
          <w:sz w:val="28"/>
          <w:szCs w:val="28"/>
        </w:rPr>
        <w:t xml:space="preserve"> ∙ 100 / (</w:t>
      </w:r>
      <w:proofErr w:type="spellStart"/>
      <w:r w:rsidR="005F2D6D">
        <w:rPr>
          <w:sz w:val="28"/>
          <w:szCs w:val="28"/>
        </w:rPr>
        <w:t>ОС</w:t>
      </w:r>
      <w:r w:rsidRPr="00772F7F">
        <w:rPr>
          <w:sz w:val="28"/>
          <w:szCs w:val="28"/>
          <w:vertAlign w:val="subscript"/>
        </w:rPr>
        <w:t>ср</w:t>
      </w:r>
      <w:proofErr w:type="spellEnd"/>
      <w:r w:rsidRPr="00772F7F">
        <w:rPr>
          <w:sz w:val="28"/>
          <w:szCs w:val="28"/>
        </w:rPr>
        <w:t xml:space="preserve">+ </w:t>
      </w:r>
      <w:proofErr w:type="spellStart"/>
      <w:r w:rsidRPr="00772F7F">
        <w:rPr>
          <w:sz w:val="28"/>
          <w:szCs w:val="28"/>
        </w:rPr>
        <w:t>О</w:t>
      </w:r>
      <w:r w:rsidR="005F2D6D" w:rsidRPr="005F2D6D">
        <w:rPr>
          <w:sz w:val="28"/>
          <w:szCs w:val="28"/>
          <w:vertAlign w:val="subscript"/>
        </w:rPr>
        <w:t>б</w:t>
      </w:r>
      <w:r w:rsidRPr="00772F7F">
        <w:rPr>
          <w:sz w:val="28"/>
          <w:szCs w:val="28"/>
        </w:rPr>
        <w:t>С</w:t>
      </w:r>
      <w:r w:rsidRPr="00772F7F">
        <w:rPr>
          <w:sz w:val="28"/>
          <w:szCs w:val="28"/>
          <w:vertAlign w:val="subscript"/>
        </w:rPr>
        <w:t>норм</w:t>
      </w:r>
      <w:proofErr w:type="spellEnd"/>
      <w:r w:rsidRPr="00772F7F">
        <w:rPr>
          <w:sz w:val="28"/>
          <w:szCs w:val="28"/>
        </w:rPr>
        <w:t>)                       (10.1)</w:t>
      </w:r>
      <w:r w:rsidRPr="00772F7F">
        <w:rPr>
          <w:sz w:val="28"/>
          <w:szCs w:val="28"/>
          <w:vertAlign w:val="subscript"/>
        </w:rPr>
        <w:t xml:space="preserve">  </w:t>
      </w:r>
    </w:p>
    <w:p w:rsidR="005909BA" w:rsidRPr="00772F7F" w:rsidRDefault="005909BA" w:rsidP="00913261">
      <w:pPr>
        <w:suppressAutoHyphens/>
        <w:autoSpaceDE w:val="0"/>
        <w:autoSpaceDN w:val="0"/>
        <w:adjustRightInd w:val="0"/>
        <w:ind w:firstLine="510"/>
        <w:jc w:val="both"/>
        <w:rPr>
          <w:sz w:val="28"/>
          <w:szCs w:val="28"/>
        </w:rPr>
      </w:pPr>
      <w:r w:rsidRPr="00772F7F">
        <w:rPr>
          <w:sz w:val="28"/>
          <w:szCs w:val="28"/>
        </w:rPr>
        <w:lastRenderedPageBreak/>
        <w:t>Рентабельность производства отражает величину прибыли на рубль стоимости произ</w:t>
      </w:r>
      <w:r w:rsidRPr="00772F7F">
        <w:rPr>
          <w:sz w:val="28"/>
          <w:szCs w:val="28"/>
        </w:rPr>
        <w:softHyphen/>
        <w:t>водственных фондов предприятия.</w:t>
      </w:r>
    </w:p>
    <w:p w:rsidR="005909BA" w:rsidRPr="00772F7F" w:rsidRDefault="005909BA" w:rsidP="00913261">
      <w:pPr>
        <w:suppressAutoHyphens/>
        <w:autoSpaceDE w:val="0"/>
        <w:autoSpaceDN w:val="0"/>
        <w:adjustRightInd w:val="0"/>
        <w:ind w:firstLine="510"/>
        <w:jc w:val="both"/>
        <w:rPr>
          <w:sz w:val="28"/>
          <w:szCs w:val="28"/>
        </w:rPr>
      </w:pPr>
      <w:r w:rsidRPr="00772F7F">
        <w:rPr>
          <w:i/>
          <w:sz w:val="28"/>
          <w:szCs w:val="28"/>
        </w:rPr>
        <w:t>Рентабельность продукции</w:t>
      </w:r>
      <w:r w:rsidRPr="00772F7F">
        <w:rPr>
          <w:sz w:val="28"/>
          <w:szCs w:val="28"/>
        </w:rPr>
        <w:t xml:space="preserve"> отражает величину прибыли на рубль себестоимости производства той или иной продукции по фор</w:t>
      </w:r>
      <w:r w:rsidRPr="00772F7F">
        <w:rPr>
          <w:sz w:val="28"/>
          <w:szCs w:val="28"/>
        </w:rPr>
        <w:softHyphen/>
        <w:t>муле</w:t>
      </w:r>
    </w:p>
    <w:p w:rsidR="005909BA" w:rsidRPr="00772F7F" w:rsidRDefault="005909BA" w:rsidP="00615B17">
      <w:pPr>
        <w:suppressAutoHyphens/>
        <w:autoSpaceDE w:val="0"/>
        <w:autoSpaceDN w:val="0"/>
        <w:adjustRightInd w:val="0"/>
        <w:spacing w:before="120" w:after="120"/>
        <w:jc w:val="right"/>
        <w:rPr>
          <w:sz w:val="28"/>
          <w:szCs w:val="28"/>
        </w:rPr>
      </w:pPr>
      <w:proofErr w:type="gramStart"/>
      <w:r w:rsidRPr="00772F7F">
        <w:rPr>
          <w:sz w:val="28"/>
          <w:szCs w:val="28"/>
        </w:rPr>
        <w:t>Р</w:t>
      </w:r>
      <w:proofErr w:type="gramEnd"/>
      <w:r w:rsidRPr="00772F7F">
        <w:rPr>
          <w:sz w:val="28"/>
          <w:szCs w:val="28"/>
        </w:rPr>
        <w:t xml:space="preserve"> = (П/С) · 100 ,                                      (10.2)</w:t>
      </w:r>
    </w:p>
    <w:p w:rsidR="005909BA" w:rsidRPr="00772F7F" w:rsidRDefault="005909BA" w:rsidP="00615B17">
      <w:pPr>
        <w:suppressAutoHyphens/>
        <w:autoSpaceDE w:val="0"/>
        <w:autoSpaceDN w:val="0"/>
        <w:adjustRightInd w:val="0"/>
        <w:ind w:right="-81"/>
        <w:jc w:val="both"/>
        <w:rPr>
          <w:sz w:val="28"/>
          <w:szCs w:val="28"/>
        </w:rPr>
      </w:pPr>
      <w:r w:rsidRPr="00772F7F">
        <w:rPr>
          <w:sz w:val="28"/>
          <w:szCs w:val="28"/>
        </w:rPr>
        <w:t xml:space="preserve">где  </w:t>
      </w:r>
      <w:proofErr w:type="gramStart"/>
      <w:r w:rsidRPr="00772F7F">
        <w:rPr>
          <w:sz w:val="28"/>
          <w:szCs w:val="28"/>
        </w:rPr>
        <w:t>П</w:t>
      </w:r>
      <w:proofErr w:type="gramEnd"/>
      <w:r w:rsidRPr="00772F7F">
        <w:rPr>
          <w:sz w:val="28"/>
          <w:szCs w:val="28"/>
        </w:rPr>
        <w:t xml:space="preserve"> – прибыль от реализации данного вида продукции или услуг;        С – себестоимость производства и реализации продукции.</w:t>
      </w:r>
    </w:p>
    <w:p w:rsidR="005909BA" w:rsidRPr="00772F7F" w:rsidRDefault="005909BA" w:rsidP="00615B17">
      <w:pPr>
        <w:suppressAutoHyphens/>
        <w:autoSpaceDE w:val="0"/>
        <w:autoSpaceDN w:val="0"/>
        <w:adjustRightInd w:val="0"/>
        <w:ind w:right="-79" w:firstLine="510"/>
        <w:jc w:val="both"/>
        <w:rPr>
          <w:sz w:val="28"/>
          <w:szCs w:val="28"/>
        </w:rPr>
      </w:pPr>
      <w:r w:rsidRPr="00772F7F">
        <w:rPr>
          <w:sz w:val="28"/>
          <w:szCs w:val="28"/>
        </w:rPr>
        <w:t>Рентабельность выступает важнейшим показателем конечных результатов производства, обобщающим показателем его эффектив</w:t>
      </w:r>
      <w:r w:rsidRPr="00772F7F">
        <w:rPr>
          <w:sz w:val="28"/>
          <w:szCs w:val="28"/>
        </w:rPr>
        <w:softHyphen/>
        <w:t>ности. Чем выше этот показатель, тем больше сумма прибыли на единицу затрат, тем выше эффективность производственно-финансо</w:t>
      </w:r>
      <w:r w:rsidRPr="00772F7F">
        <w:rPr>
          <w:sz w:val="28"/>
          <w:szCs w:val="28"/>
        </w:rPr>
        <w:softHyphen/>
        <w:t>вой деятельность.</w:t>
      </w:r>
    </w:p>
    <w:p w:rsidR="005909BA" w:rsidRPr="00772F7F" w:rsidRDefault="005909BA" w:rsidP="00615B17">
      <w:pPr>
        <w:suppressAutoHyphens/>
        <w:autoSpaceDE w:val="0"/>
        <w:autoSpaceDN w:val="0"/>
        <w:adjustRightInd w:val="0"/>
        <w:ind w:right="-79" w:firstLine="510"/>
        <w:jc w:val="both"/>
        <w:rPr>
          <w:sz w:val="28"/>
          <w:szCs w:val="28"/>
        </w:rPr>
      </w:pPr>
      <w:r w:rsidRPr="00772F7F">
        <w:rPr>
          <w:sz w:val="28"/>
          <w:szCs w:val="28"/>
        </w:rPr>
        <w:t>При относительно стабильных ценах рентабельность целиком зависит от величины себестоимости, т. е. издержек производства и реализации продукции. Уровень рентабельности предприятия зависит от рентабель</w:t>
      </w:r>
      <w:r w:rsidRPr="00772F7F">
        <w:rPr>
          <w:sz w:val="28"/>
          <w:szCs w:val="28"/>
        </w:rPr>
        <w:softHyphen/>
        <w:t>ности отдельных производств и видов продукции и услуг. На пред</w:t>
      </w:r>
      <w:r w:rsidRPr="00772F7F">
        <w:rPr>
          <w:sz w:val="28"/>
          <w:szCs w:val="28"/>
        </w:rPr>
        <w:softHyphen/>
        <w:t>приятиях, выполняющих озеленительные работы, уровень рентабель</w:t>
      </w:r>
      <w:r w:rsidRPr="00772F7F">
        <w:rPr>
          <w:sz w:val="28"/>
          <w:szCs w:val="28"/>
        </w:rPr>
        <w:softHyphen/>
        <w:t>ности определяется как отношение суммы прибыли к сметной стои</w:t>
      </w:r>
      <w:r w:rsidRPr="00772F7F">
        <w:rPr>
          <w:sz w:val="28"/>
          <w:szCs w:val="28"/>
        </w:rPr>
        <w:softHyphen/>
        <w:t>мости работ.</w:t>
      </w:r>
    </w:p>
    <w:p w:rsidR="00231FE9" w:rsidRPr="00772F7F" w:rsidRDefault="00231FE9" w:rsidP="005909BA">
      <w:pPr>
        <w:ind w:firstLine="720"/>
        <w:jc w:val="both"/>
        <w:rPr>
          <w:b/>
          <w:sz w:val="28"/>
          <w:szCs w:val="28"/>
        </w:rPr>
      </w:pPr>
    </w:p>
    <w:p w:rsidR="005909BA" w:rsidRPr="00772F7F" w:rsidRDefault="005909BA" w:rsidP="00615B17">
      <w:pPr>
        <w:tabs>
          <w:tab w:val="left" w:pos="3765"/>
        </w:tabs>
        <w:jc w:val="center"/>
        <w:rPr>
          <w:b/>
          <w:sz w:val="28"/>
        </w:rPr>
      </w:pPr>
      <w:r>
        <w:rPr>
          <w:b/>
          <w:sz w:val="28"/>
        </w:rPr>
        <w:t>10.2</w:t>
      </w:r>
      <w:r w:rsidRPr="00772F7F">
        <w:rPr>
          <w:b/>
          <w:sz w:val="28"/>
        </w:rPr>
        <w:t xml:space="preserve">. </w:t>
      </w:r>
      <w:r w:rsidRPr="0031619D">
        <w:rPr>
          <w:b/>
          <w:sz w:val="28"/>
        </w:rPr>
        <w:t>Задачи для самостоятельного решения</w:t>
      </w:r>
    </w:p>
    <w:p w:rsidR="005909BA" w:rsidRPr="00772F7F" w:rsidRDefault="005909BA" w:rsidP="005909BA">
      <w:pPr>
        <w:rPr>
          <w:sz w:val="28"/>
        </w:rPr>
      </w:pPr>
    </w:p>
    <w:p w:rsidR="005909BA" w:rsidRPr="00772F7F" w:rsidRDefault="005909BA" w:rsidP="00615B17">
      <w:pPr>
        <w:ind w:firstLine="510"/>
        <w:jc w:val="both"/>
        <w:rPr>
          <w:sz w:val="28"/>
        </w:rPr>
      </w:pPr>
      <w:r>
        <w:rPr>
          <w:sz w:val="28"/>
        </w:rPr>
        <w:t>1</w:t>
      </w:r>
      <w:r w:rsidR="002E12F5">
        <w:rPr>
          <w:sz w:val="28"/>
        </w:rPr>
        <w:t>0</w:t>
      </w:r>
      <w:r>
        <w:rPr>
          <w:sz w:val="28"/>
        </w:rPr>
        <w:t>.2</w:t>
      </w:r>
      <w:r w:rsidRPr="00772F7F">
        <w:rPr>
          <w:sz w:val="28"/>
        </w:rPr>
        <w:t>.1. Выручка от реализации продукции цветоводства составила 12</w:t>
      </w:r>
      <w:r w:rsidR="00DF2019">
        <w:rPr>
          <w:sz w:val="28"/>
        </w:rPr>
        <w:t>0</w:t>
      </w:r>
      <w:r w:rsidRPr="00772F7F">
        <w:rPr>
          <w:sz w:val="28"/>
        </w:rPr>
        <w:t xml:space="preserve">,9 </w:t>
      </w:r>
      <w:r w:rsidR="0091179E">
        <w:rPr>
          <w:sz w:val="28"/>
        </w:rPr>
        <w:t>тыс.</w:t>
      </w:r>
      <w:r w:rsidRPr="00772F7F">
        <w:rPr>
          <w:sz w:val="28"/>
        </w:rPr>
        <w:t xml:space="preserve"> руб., прибыль от реализации – 1</w:t>
      </w:r>
      <w:r w:rsidR="00DF2019">
        <w:rPr>
          <w:sz w:val="28"/>
        </w:rPr>
        <w:t>8,0</w:t>
      </w:r>
      <w:r w:rsidRPr="00772F7F">
        <w:rPr>
          <w:sz w:val="28"/>
        </w:rPr>
        <w:t xml:space="preserve"> </w:t>
      </w:r>
      <w:r w:rsidR="0091179E">
        <w:rPr>
          <w:sz w:val="28"/>
        </w:rPr>
        <w:t>тыс.</w:t>
      </w:r>
      <w:r w:rsidRPr="00772F7F">
        <w:rPr>
          <w:sz w:val="28"/>
        </w:rPr>
        <w:t xml:space="preserve"> руб. Определить рентабельность продукции. На сколько </w:t>
      </w:r>
      <w:r w:rsidR="0091179E">
        <w:rPr>
          <w:sz w:val="28"/>
        </w:rPr>
        <w:t>тысяч рулей</w:t>
      </w:r>
      <w:proofErr w:type="gramStart"/>
      <w:r w:rsidRPr="00772F7F">
        <w:rPr>
          <w:sz w:val="28"/>
        </w:rPr>
        <w:t>.</w:t>
      </w:r>
      <w:proofErr w:type="gramEnd"/>
      <w:r w:rsidR="00DF2019">
        <w:rPr>
          <w:sz w:val="28"/>
        </w:rPr>
        <w:t xml:space="preserve"> </w:t>
      </w:r>
      <w:proofErr w:type="gramStart"/>
      <w:r w:rsidR="00DF2019">
        <w:rPr>
          <w:sz w:val="28"/>
        </w:rPr>
        <w:t>д</w:t>
      </w:r>
      <w:proofErr w:type="gramEnd"/>
      <w:r w:rsidR="00DF2019">
        <w:rPr>
          <w:sz w:val="28"/>
        </w:rPr>
        <w:t>олжна</w:t>
      </w:r>
      <w:r w:rsidRPr="00772F7F">
        <w:rPr>
          <w:sz w:val="28"/>
        </w:rPr>
        <w:t xml:space="preserve"> снизит</w:t>
      </w:r>
      <w:r w:rsidR="00DF2019">
        <w:rPr>
          <w:sz w:val="28"/>
        </w:rPr>
        <w:t>ь</w:t>
      </w:r>
      <w:r w:rsidRPr="00772F7F">
        <w:rPr>
          <w:sz w:val="28"/>
        </w:rPr>
        <w:t>ся себестоимость продукции, если рентабельность возрастет на 4%?</w:t>
      </w:r>
    </w:p>
    <w:p w:rsidR="005909BA" w:rsidRPr="00772F7F" w:rsidRDefault="002E12F5" w:rsidP="00615B17">
      <w:pPr>
        <w:ind w:firstLine="510"/>
        <w:jc w:val="both"/>
        <w:rPr>
          <w:sz w:val="28"/>
        </w:rPr>
      </w:pPr>
      <w:r>
        <w:rPr>
          <w:sz w:val="28"/>
        </w:rPr>
        <w:t>10</w:t>
      </w:r>
      <w:r w:rsidR="005909BA">
        <w:rPr>
          <w:sz w:val="28"/>
        </w:rPr>
        <w:t>.2</w:t>
      </w:r>
      <w:r w:rsidR="005909BA" w:rsidRPr="00772F7F">
        <w:rPr>
          <w:sz w:val="28"/>
        </w:rPr>
        <w:t>.2. Определить прибыль предприятия, если рентабельность продукции составила 28%, а</w:t>
      </w:r>
      <w:r w:rsidR="00DF2019">
        <w:rPr>
          <w:sz w:val="28"/>
        </w:rPr>
        <w:t xml:space="preserve"> себестоимость производства – 1</w:t>
      </w:r>
      <w:r w:rsidR="005909BA" w:rsidRPr="00772F7F">
        <w:rPr>
          <w:sz w:val="28"/>
        </w:rPr>
        <w:t>5</w:t>
      </w:r>
      <w:r w:rsidR="00DF2019">
        <w:rPr>
          <w:sz w:val="28"/>
        </w:rPr>
        <w:t>0</w:t>
      </w:r>
      <w:r w:rsidR="005909BA" w:rsidRPr="00772F7F">
        <w:rPr>
          <w:sz w:val="28"/>
        </w:rPr>
        <w:t xml:space="preserve"> </w:t>
      </w:r>
      <w:r w:rsidR="0091179E">
        <w:rPr>
          <w:sz w:val="28"/>
        </w:rPr>
        <w:t>тыс.</w:t>
      </w:r>
      <w:r w:rsidR="005909BA" w:rsidRPr="00772F7F">
        <w:rPr>
          <w:sz w:val="28"/>
        </w:rPr>
        <w:t xml:space="preserve"> руб.</w:t>
      </w:r>
    </w:p>
    <w:p w:rsidR="005909BA" w:rsidRPr="00772F7F" w:rsidRDefault="002E12F5" w:rsidP="00615B17">
      <w:pPr>
        <w:ind w:firstLine="510"/>
        <w:jc w:val="both"/>
        <w:rPr>
          <w:sz w:val="28"/>
        </w:rPr>
      </w:pPr>
      <w:r>
        <w:rPr>
          <w:sz w:val="28"/>
        </w:rPr>
        <w:t>10</w:t>
      </w:r>
      <w:r w:rsidR="005909BA">
        <w:rPr>
          <w:sz w:val="28"/>
        </w:rPr>
        <w:t>.2</w:t>
      </w:r>
      <w:r w:rsidR="005909BA" w:rsidRPr="00772F7F">
        <w:rPr>
          <w:sz w:val="28"/>
        </w:rPr>
        <w:t>.3. Рассчитать прибыль от реализации продукции (плановую и фактическую) и темпы ее роста на основании данных таблицы 10.1.</w:t>
      </w:r>
    </w:p>
    <w:p w:rsidR="005909BA" w:rsidRPr="00772F7F" w:rsidRDefault="005909BA" w:rsidP="005909BA">
      <w:pPr>
        <w:jc w:val="both"/>
        <w:rPr>
          <w:sz w:val="28"/>
        </w:rPr>
      </w:pPr>
    </w:p>
    <w:p w:rsidR="005909BA" w:rsidRPr="00615B17" w:rsidRDefault="005909BA" w:rsidP="005909BA">
      <w:pPr>
        <w:jc w:val="right"/>
      </w:pPr>
      <w:r w:rsidRPr="00615B17">
        <w:t xml:space="preserve">Таблица 10.1 </w:t>
      </w:r>
    </w:p>
    <w:p w:rsidR="005909BA" w:rsidRPr="00615B17" w:rsidRDefault="005909BA" w:rsidP="005909BA">
      <w:pPr>
        <w:spacing w:after="120"/>
        <w:jc w:val="center"/>
        <w:rPr>
          <w:b/>
        </w:rPr>
      </w:pPr>
      <w:r w:rsidRPr="00615B17">
        <w:rPr>
          <w:b/>
        </w:rPr>
        <w:t>Исходные данные для решения задачи</w:t>
      </w:r>
    </w:p>
    <w:tbl>
      <w:tblPr>
        <w:tblStyle w:val="ab"/>
        <w:tblW w:w="0" w:type="auto"/>
        <w:tblInd w:w="108" w:type="dxa"/>
        <w:tblLayout w:type="fixed"/>
        <w:tblLook w:val="01E0" w:firstRow="1" w:lastRow="1" w:firstColumn="1" w:lastColumn="1" w:noHBand="0" w:noVBand="0"/>
      </w:tblPr>
      <w:tblGrid>
        <w:gridCol w:w="720"/>
        <w:gridCol w:w="1080"/>
        <w:gridCol w:w="1080"/>
        <w:gridCol w:w="1080"/>
        <w:gridCol w:w="1080"/>
        <w:gridCol w:w="1080"/>
        <w:gridCol w:w="1080"/>
        <w:gridCol w:w="1305"/>
      </w:tblGrid>
      <w:tr w:rsidR="005909BA" w:rsidRPr="00772F7F" w:rsidTr="00615B17">
        <w:tc>
          <w:tcPr>
            <w:tcW w:w="720" w:type="dxa"/>
            <w:vMerge w:val="restart"/>
          </w:tcPr>
          <w:p w:rsidR="005909BA" w:rsidRPr="00772F7F" w:rsidRDefault="005909BA" w:rsidP="00EA69C3">
            <w:r w:rsidRPr="00772F7F">
              <w:t>Проду</w:t>
            </w:r>
            <w:r w:rsidRPr="00772F7F">
              <w:t>к</w:t>
            </w:r>
            <w:r w:rsidRPr="00772F7F">
              <w:t>ция</w:t>
            </w:r>
          </w:p>
        </w:tc>
        <w:tc>
          <w:tcPr>
            <w:tcW w:w="1080" w:type="dxa"/>
            <w:vMerge w:val="restart"/>
          </w:tcPr>
          <w:p w:rsidR="005909BA" w:rsidRPr="00772F7F" w:rsidRDefault="005909BA" w:rsidP="00EA69C3">
            <w:r w:rsidRPr="00772F7F">
              <w:t>Един</w:t>
            </w:r>
            <w:r w:rsidRPr="00772F7F">
              <w:t>и</w:t>
            </w:r>
            <w:r w:rsidRPr="00772F7F">
              <w:t>ца и</w:t>
            </w:r>
            <w:r w:rsidRPr="00772F7F">
              <w:t>з</w:t>
            </w:r>
            <w:r w:rsidRPr="00772F7F">
              <w:t>мерения</w:t>
            </w:r>
          </w:p>
        </w:tc>
        <w:tc>
          <w:tcPr>
            <w:tcW w:w="3240" w:type="dxa"/>
            <w:gridSpan w:val="3"/>
          </w:tcPr>
          <w:p w:rsidR="005909BA" w:rsidRPr="00772F7F" w:rsidRDefault="005909BA" w:rsidP="00EA69C3">
            <w:pPr>
              <w:jc w:val="center"/>
            </w:pPr>
            <w:r w:rsidRPr="00772F7F">
              <w:t>Отчетный год, факт</w:t>
            </w:r>
          </w:p>
        </w:tc>
        <w:tc>
          <w:tcPr>
            <w:tcW w:w="3465" w:type="dxa"/>
            <w:gridSpan w:val="3"/>
          </w:tcPr>
          <w:p w:rsidR="005909BA" w:rsidRPr="00772F7F" w:rsidRDefault="005909BA" w:rsidP="00EA69C3">
            <w:pPr>
              <w:jc w:val="center"/>
            </w:pPr>
            <w:r w:rsidRPr="00772F7F">
              <w:t>План на будущий год</w:t>
            </w:r>
          </w:p>
        </w:tc>
      </w:tr>
      <w:tr w:rsidR="005909BA" w:rsidRPr="00772F7F" w:rsidTr="00615B17">
        <w:tc>
          <w:tcPr>
            <w:tcW w:w="720" w:type="dxa"/>
            <w:vMerge/>
          </w:tcPr>
          <w:p w:rsidR="005909BA" w:rsidRPr="00772F7F" w:rsidRDefault="005909BA" w:rsidP="00EA69C3"/>
        </w:tc>
        <w:tc>
          <w:tcPr>
            <w:tcW w:w="1080" w:type="dxa"/>
            <w:vMerge/>
          </w:tcPr>
          <w:p w:rsidR="005909BA" w:rsidRPr="00772F7F" w:rsidRDefault="005909BA" w:rsidP="00EA69C3"/>
        </w:tc>
        <w:tc>
          <w:tcPr>
            <w:tcW w:w="1080" w:type="dxa"/>
            <w:vMerge w:val="restart"/>
          </w:tcPr>
          <w:p w:rsidR="005909BA" w:rsidRPr="00772F7F" w:rsidRDefault="005909BA" w:rsidP="00EA69C3">
            <w:r w:rsidRPr="00772F7F">
              <w:t>Выпуск проду</w:t>
            </w:r>
            <w:r w:rsidRPr="00772F7F">
              <w:t>к</w:t>
            </w:r>
            <w:r w:rsidRPr="00772F7F">
              <w:t>ции в нат</w:t>
            </w:r>
            <w:r w:rsidRPr="00772F7F">
              <w:t>у</w:t>
            </w:r>
            <w:r w:rsidRPr="00772F7F">
              <w:t xml:space="preserve">ральном </w:t>
            </w:r>
            <w:r w:rsidRPr="00772F7F">
              <w:lastRenderedPageBreak/>
              <w:t>выр</w:t>
            </w:r>
            <w:r w:rsidRPr="00772F7F">
              <w:t>а</w:t>
            </w:r>
            <w:r w:rsidRPr="00772F7F">
              <w:t>жении</w:t>
            </w:r>
          </w:p>
        </w:tc>
        <w:tc>
          <w:tcPr>
            <w:tcW w:w="1080" w:type="dxa"/>
            <w:vMerge w:val="restart"/>
          </w:tcPr>
          <w:p w:rsidR="005909BA" w:rsidRPr="00772F7F" w:rsidRDefault="005909BA" w:rsidP="0091179E">
            <w:pPr>
              <w:ind w:right="-108"/>
            </w:pPr>
            <w:proofErr w:type="gramStart"/>
            <w:r w:rsidRPr="00772F7F">
              <w:lastRenderedPageBreak/>
              <w:t>Отпуск-</w:t>
            </w:r>
            <w:proofErr w:type="spellStart"/>
            <w:r w:rsidRPr="00772F7F">
              <w:t>ная</w:t>
            </w:r>
            <w:proofErr w:type="spellEnd"/>
            <w:proofErr w:type="gramEnd"/>
            <w:r w:rsidRPr="00772F7F">
              <w:t xml:space="preserve"> цена пред-приятия, руб./ед.</w:t>
            </w:r>
          </w:p>
        </w:tc>
        <w:tc>
          <w:tcPr>
            <w:tcW w:w="1080" w:type="dxa"/>
            <w:vMerge w:val="restart"/>
          </w:tcPr>
          <w:p w:rsidR="005909BA" w:rsidRPr="00772F7F" w:rsidRDefault="005909BA" w:rsidP="00EA69C3">
            <w:r w:rsidRPr="00772F7F">
              <w:t>Себ</w:t>
            </w:r>
            <w:r w:rsidRPr="00772F7F">
              <w:t>е</w:t>
            </w:r>
            <w:r w:rsidRPr="00772F7F">
              <w:t>сто</w:t>
            </w:r>
            <w:r w:rsidRPr="00772F7F">
              <w:t>и</w:t>
            </w:r>
            <w:r w:rsidRPr="00772F7F">
              <w:t>мость един</w:t>
            </w:r>
            <w:r w:rsidRPr="00772F7F">
              <w:t>и</w:t>
            </w:r>
            <w:r w:rsidRPr="00772F7F">
              <w:t>цы пр</w:t>
            </w:r>
            <w:r w:rsidRPr="00772F7F">
              <w:t>о</w:t>
            </w:r>
            <w:r w:rsidR="0091179E">
              <w:lastRenderedPageBreak/>
              <w:t xml:space="preserve">дукции, </w:t>
            </w:r>
            <w:r w:rsidRPr="00772F7F">
              <w:t>руб.</w:t>
            </w:r>
          </w:p>
        </w:tc>
        <w:tc>
          <w:tcPr>
            <w:tcW w:w="3465" w:type="dxa"/>
            <w:gridSpan w:val="3"/>
          </w:tcPr>
          <w:p w:rsidR="005909BA" w:rsidRPr="00772F7F" w:rsidRDefault="005909BA" w:rsidP="00EA69C3">
            <w:r w:rsidRPr="00772F7F">
              <w:lastRenderedPageBreak/>
              <w:t>Темп роста в сравнении с предыдущим годом, %</w:t>
            </w:r>
          </w:p>
        </w:tc>
      </w:tr>
      <w:tr w:rsidR="005909BA" w:rsidRPr="00772F7F" w:rsidTr="00615B17">
        <w:tc>
          <w:tcPr>
            <w:tcW w:w="720" w:type="dxa"/>
            <w:vMerge/>
          </w:tcPr>
          <w:p w:rsidR="005909BA" w:rsidRPr="00772F7F" w:rsidRDefault="005909BA" w:rsidP="00EA69C3"/>
        </w:tc>
        <w:tc>
          <w:tcPr>
            <w:tcW w:w="1080" w:type="dxa"/>
            <w:vMerge/>
          </w:tcPr>
          <w:p w:rsidR="005909BA" w:rsidRPr="00772F7F" w:rsidRDefault="005909BA" w:rsidP="00EA69C3"/>
        </w:tc>
        <w:tc>
          <w:tcPr>
            <w:tcW w:w="1080" w:type="dxa"/>
            <w:vMerge/>
          </w:tcPr>
          <w:p w:rsidR="005909BA" w:rsidRPr="00772F7F" w:rsidRDefault="005909BA" w:rsidP="00EA69C3"/>
        </w:tc>
        <w:tc>
          <w:tcPr>
            <w:tcW w:w="1080" w:type="dxa"/>
            <w:vMerge/>
          </w:tcPr>
          <w:p w:rsidR="005909BA" w:rsidRPr="00772F7F" w:rsidRDefault="005909BA" w:rsidP="00EA69C3"/>
        </w:tc>
        <w:tc>
          <w:tcPr>
            <w:tcW w:w="1080" w:type="dxa"/>
            <w:vMerge/>
          </w:tcPr>
          <w:p w:rsidR="005909BA" w:rsidRPr="00772F7F" w:rsidRDefault="005909BA" w:rsidP="00EA69C3"/>
        </w:tc>
        <w:tc>
          <w:tcPr>
            <w:tcW w:w="1080" w:type="dxa"/>
          </w:tcPr>
          <w:p w:rsidR="005909BA" w:rsidRPr="00772F7F" w:rsidRDefault="005909BA" w:rsidP="00EA69C3">
            <w:r w:rsidRPr="00772F7F">
              <w:t>Выпуск проду</w:t>
            </w:r>
            <w:r w:rsidRPr="00772F7F">
              <w:t>к</w:t>
            </w:r>
            <w:r w:rsidRPr="00772F7F">
              <w:t xml:space="preserve">ции в </w:t>
            </w:r>
            <w:r w:rsidRPr="00772F7F">
              <w:lastRenderedPageBreak/>
              <w:t>нат</w:t>
            </w:r>
            <w:r w:rsidRPr="00772F7F">
              <w:t>у</w:t>
            </w:r>
            <w:r w:rsidRPr="00772F7F">
              <w:t>ральном выр</w:t>
            </w:r>
            <w:r w:rsidRPr="00772F7F">
              <w:t>а</w:t>
            </w:r>
            <w:r w:rsidRPr="00772F7F">
              <w:t>жении</w:t>
            </w:r>
          </w:p>
        </w:tc>
        <w:tc>
          <w:tcPr>
            <w:tcW w:w="1080" w:type="dxa"/>
          </w:tcPr>
          <w:p w:rsidR="0091179E" w:rsidRDefault="005909BA" w:rsidP="00EA69C3">
            <w:pPr>
              <w:ind w:right="-108"/>
            </w:pPr>
            <w:proofErr w:type="gramStart"/>
            <w:r w:rsidRPr="00772F7F">
              <w:lastRenderedPageBreak/>
              <w:t>Отпуск-</w:t>
            </w:r>
            <w:proofErr w:type="spellStart"/>
            <w:r w:rsidRPr="00772F7F">
              <w:t>ная</w:t>
            </w:r>
            <w:proofErr w:type="spellEnd"/>
            <w:proofErr w:type="gramEnd"/>
            <w:r w:rsidRPr="00772F7F">
              <w:t xml:space="preserve"> цена пред-</w:t>
            </w:r>
            <w:r w:rsidRPr="00772F7F">
              <w:lastRenderedPageBreak/>
              <w:t>приятия</w:t>
            </w:r>
          </w:p>
          <w:p w:rsidR="005909BA" w:rsidRPr="00772F7F" w:rsidRDefault="005909BA" w:rsidP="00EA69C3">
            <w:pPr>
              <w:ind w:right="-108"/>
            </w:pPr>
          </w:p>
        </w:tc>
        <w:tc>
          <w:tcPr>
            <w:tcW w:w="1305" w:type="dxa"/>
          </w:tcPr>
          <w:p w:rsidR="005909BA" w:rsidRPr="00772F7F" w:rsidRDefault="005909BA" w:rsidP="0091179E">
            <w:r w:rsidRPr="00772F7F">
              <w:lastRenderedPageBreak/>
              <w:t>Себест</w:t>
            </w:r>
            <w:r w:rsidRPr="00772F7F">
              <w:t>о</w:t>
            </w:r>
            <w:r w:rsidRPr="00772F7F">
              <w:t xml:space="preserve">имость единицы </w:t>
            </w:r>
            <w:r w:rsidRPr="00772F7F">
              <w:lastRenderedPageBreak/>
              <w:t>проду</w:t>
            </w:r>
            <w:r w:rsidRPr="00772F7F">
              <w:t>к</w:t>
            </w:r>
            <w:r w:rsidRPr="00772F7F">
              <w:t>ции</w:t>
            </w:r>
            <w:r w:rsidR="0091179E">
              <w:t xml:space="preserve"> </w:t>
            </w:r>
          </w:p>
        </w:tc>
      </w:tr>
      <w:tr w:rsidR="005909BA" w:rsidRPr="00772F7F" w:rsidTr="00615B17">
        <w:tc>
          <w:tcPr>
            <w:tcW w:w="720" w:type="dxa"/>
          </w:tcPr>
          <w:p w:rsidR="005909BA" w:rsidRPr="00772F7F" w:rsidRDefault="005909BA" w:rsidP="00EA69C3">
            <w:r w:rsidRPr="00772F7F">
              <w:lastRenderedPageBreak/>
              <w:t>А</w:t>
            </w:r>
          </w:p>
        </w:tc>
        <w:tc>
          <w:tcPr>
            <w:tcW w:w="1080" w:type="dxa"/>
          </w:tcPr>
          <w:p w:rsidR="005909BA" w:rsidRPr="00772F7F" w:rsidRDefault="005909BA" w:rsidP="00EA69C3">
            <w:r w:rsidRPr="00772F7F">
              <w:t>шт.</w:t>
            </w:r>
          </w:p>
        </w:tc>
        <w:tc>
          <w:tcPr>
            <w:tcW w:w="1080" w:type="dxa"/>
          </w:tcPr>
          <w:p w:rsidR="005909BA" w:rsidRPr="00772F7F" w:rsidRDefault="005909BA" w:rsidP="00EA69C3">
            <w:pPr>
              <w:jc w:val="center"/>
            </w:pPr>
            <w:r w:rsidRPr="00772F7F">
              <w:t>1000</w:t>
            </w:r>
          </w:p>
        </w:tc>
        <w:tc>
          <w:tcPr>
            <w:tcW w:w="1080" w:type="dxa"/>
          </w:tcPr>
          <w:p w:rsidR="005909BA" w:rsidRPr="00772F7F" w:rsidRDefault="005909BA" w:rsidP="00EA69C3">
            <w:pPr>
              <w:jc w:val="center"/>
            </w:pPr>
            <w:r w:rsidRPr="00772F7F">
              <w:t>150</w:t>
            </w:r>
          </w:p>
        </w:tc>
        <w:tc>
          <w:tcPr>
            <w:tcW w:w="1080" w:type="dxa"/>
          </w:tcPr>
          <w:p w:rsidR="005909BA" w:rsidRPr="00772F7F" w:rsidRDefault="005909BA" w:rsidP="00EA69C3">
            <w:pPr>
              <w:jc w:val="center"/>
            </w:pPr>
            <w:r w:rsidRPr="00772F7F">
              <w:t>122</w:t>
            </w:r>
          </w:p>
        </w:tc>
        <w:tc>
          <w:tcPr>
            <w:tcW w:w="1080" w:type="dxa"/>
          </w:tcPr>
          <w:p w:rsidR="005909BA" w:rsidRPr="00772F7F" w:rsidRDefault="005909BA" w:rsidP="00EA69C3">
            <w:pPr>
              <w:jc w:val="center"/>
            </w:pPr>
            <w:r w:rsidRPr="00772F7F">
              <w:t>102</w:t>
            </w:r>
          </w:p>
        </w:tc>
        <w:tc>
          <w:tcPr>
            <w:tcW w:w="1080" w:type="dxa"/>
          </w:tcPr>
          <w:p w:rsidR="005909BA" w:rsidRPr="00772F7F" w:rsidRDefault="005909BA" w:rsidP="00EA69C3">
            <w:pPr>
              <w:jc w:val="center"/>
            </w:pPr>
            <w:r w:rsidRPr="00772F7F">
              <w:t>100</w:t>
            </w:r>
          </w:p>
        </w:tc>
        <w:tc>
          <w:tcPr>
            <w:tcW w:w="1305" w:type="dxa"/>
          </w:tcPr>
          <w:p w:rsidR="005909BA" w:rsidRPr="00772F7F" w:rsidRDefault="005909BA" w:rsidP="00EA69C3">
            <w:pPr>
              <w:jc w:val="center"/>
            </w:pPr>
            <w:r w:rsidRPr="00772F7F">
              <w:t>98</w:t>
            </w:r>
          </w:p>
        </w:tc>
      </w:tr>
      <w:tr w:rsidR="005909BA" w:rsidRPr="00772F7F" w:rsidTr="00615B17">
        <w:tc>
          <w:tcPr>
            <w:tcW w:w="720" w:type="dxa"/>
          </w:tcPr>
          <w:p w:rsidR="005909BA" w:rsidRPr="00772F7F" w:rsidRDefault="005909BA" w:rsidP="00EA69C3">
            <w:r w:rsidRPr="00772F7F">
              <w:t>Б</w:t>
            </w:r>
          </w:p>
        </w:tc>
        <w:tc>
          <w:tcPr>
            <w:tcW w:w="1080" w:type="dxa"/>
          </w:tcPr>
          <w:p w:rsidR="005909BA" w:rsidRPr="00772F7F" w:rsidRDefault="005909BA" w:rsidP="00EA69C3">
            <w:pPr>
              <w:ind w:left="-108"/>
            </w:pPr>
            <w:r w:rsidRPr="00772F7F">
              <w:t>1тыс.шт.</w:t>
            </w:r>
          </w:p>
        </w:tc>
        <w:tc>
          <w:tcPr>
            <w:tcW w:w="1080" w:type="dxa"/>
          </w:tcPr>
          <w:p w:rsidR="005909BA" w:rsidRPr="00772F7F" w:rsidRDefault="005909BA" w:rsidP="00EA69C3">
            <w:pPr>
              <w:jc w:val="center"/>
            </w:pPr>
            <w:r w:rsidRPr="00772F7F">
              <w:t>1200</w:t>
            </w:r>
          </w:p>
        </w:tc>
        <w:tc>
          <w:tcPr>
            <w:tcW w:w="1080" w:type="dxa"/>
          </w:tcPr>
          <w:p w:rsidR="005909BA" w:rsidRPr="00772F7F" w:rsidRDefault="005909BA" w:rsidP="00EA69C3">
            <w:pPr>
              <w:jc w:val="center"/>
            </w:pPr>
            <w:r w:rsidRPr="00772F7F">
              <w:t>12</w:t>
            </w:r>
          </w:p>
        </w:tc>
        <w:tc>
          <w:tcPr>
            <w:tcW w:w="1080" w:type="dxa"/>
          </w:tcPr>
          <w:p w:rsidR="005909BA" w:rsidRPr="00772F7F" w:rsidRDefault="005909BA" w:rsidP="00EA69C3">
            <w:pPr>
              <w:jc w:val="center"/>
            </w:pPr>
            <w:r w:rsidRPr="00772F7F">
              <w:t>9,6</w:t>
            </w:r>
          </w:p>
        </w:tc>
        <w:tc>
          <w:tcPr>
            <w:tcW w:w="1080" w:type="dxa"/>
          </w:tcPr>
          <w:p w:rsidR="005909BA" w:rsidRPr="00772F7F" w:rsidRDefault="005909BA" w:rsidP="00EA69C3">
            <w:pPr>
              <w:jc w:val="center"/>
            </w:pPr>
            <w:r w:rsidRPr="00772F7F">
              <w:t>104</w:t>
            </w:r>
          </w:p>
        </w:tc>
        <w:tc>
          <w:tcPr>
            <w:tcW w:w="1080" w:type="dxa"/>
          </w:tcPr>
          <w:p w:rsidR="005909BA" w:rsidRPr="00772F7F" w:rsidRDefault="005909BA" w:rsidP="00EA69C3">
            <w:pPr>
              <w:jc w:val="center"/>
            </w:pPr>
            <w:r w:rsidRPr="00772F7F">
              <w:t>100</w:t>
            </w:r>
          </w:p>
        </w:tc>
        <w:tc>
          <w:tcPr>
            <w:tcW w:w="1305" w:type="dxa"/>
          </w:tcPr>
          <w:p w:rsidR="005909BA" w:rsidRPr="00772F7F" w:rsidRDefault="005909BA" w:rsidP="00EA69C3">
            <w:pPr>
              <w:jc w:val="center"/>
            </w:pPr>
            <w:r w:rsidRPr="00772F7F">
              <w:t>96</w:t>
            </w:r>
          </w:p>
        </w:tc>
      </w:tr>
      <w:tr w:rsidR="005909BA" w:rsidRPr="00772F7F" w:rsidTr="00615B17">
        <w:tc>
          <w:tcPr>
            <w:tcW w:w="720" w:type="dxa"/>
          </w:tcPr>
          <w:p w:rsidR="005909BA" w:rsidRPr="00772F7F" w:rsidRDefault="005909BA" w:rsidP="00EA69C3">
            <w:r w:rsidRPr="00772F7F">
              <w:t>В</w:t>
            </w:r>
          </w:p>
        </w:tc>
        <w:tc>
          <w:tcPr>
            <w:tcW w:w="1080" w:type="dxa"/>
          </w:tcPr>
          <w:p w:rsidR="005909BA" w:rsidRPr="00772F7F" w:rsidRDefault="005909BA" w:rsidP="00EA69C3">
            <w:pPr>
              <w:ind w:left="-108"/>
            </w:pPr>
            <w:r w:rsidRPr="00772F7F">
              <w:t xml:space="preserve">1 </w:t>
            </w:r>
            <w:proofErr w:type="spellStart"/>
            <w:r w:rsidRPr="00772F7F">
              <w:t>компл</w:t>
            </w:r>
            <w:proofErr w:type="spellEnd"/>
            <w:r w:rsidRPr="00772F7F">
              <w:t>.</w:t>
            </w:r>
          </w:p>
        </w:tc>
        <w:tc>
          <w:tcPr>
            <w:tcW w:w="1080" w:type="dxa"/>
          </w:tcPr>
          <w:p w:rsidR="005909BA" w:rsidRPr="00772F7F" w:rsidRDefault="005909BA" w:rsidP="00EA69C3">
            <w:pPr>
              <w:jc w:val="center"/>
            </w:pPr>
            <w:r w:rsidRPr="00772F7F">
              <w:t>1400</w:t>
            </w:r>
          </w:p>
        </w:tc>
        <w:tc>
          <w:tcPr>
            <w:tcW w:w="1080" w:type="dxa"/>
          </w:tcPr>
          <w:p w:rsidR="005909BA" w:rsidRPr="00772F7F" w:rsidRDefault="005909BA" w:rsidP="00EA69C3">
            <w:pPr>
              <w:jc w:val="center"/>
            </w:pPr>
            <w:r w:rsidRPr="00772F7F">
              <w:t>100</w:t>
            </w:r>
          </w:p>
        </w:tc>
        <w:tc>
          <w:tcPr>
            <w:tcW w:w="1080" w:type="dxa"/>
          </w:tcPr>
          <w:p w:rsidR="005909BA" w:rsidRPr="00772F7F" w:rsidRDefault="005909BA" w:rsidP="00EA69C3">
            <w:pPr>
              <w:jc w:val="center"/>
            </w:pPr>
            <w:r w:rsidRPr="00772F7F">
              <w:t>82</w:t>
            </w:r>
          </w:p>
        </w:tc>
        <w:tc>
          <w:tcPr>
            <w:tcW w:w="1080" w:type="dxa"/>
          </w:tcPr>
          <w:p w:rsidR="005909BA" w:rsidRPr="00772F7F" w:rsidRDefault="005909BA" w:rsidP="00EA69C3">
            <w:pPr>
              <w:jc w:val="center"/>
            </w:pPr>
            <w:r w:rsidRPr="00772F7F">
              <w:t>106</w:t>
            </w:r>
          </w:p>
        </w:tc>
        <w:tc>
          <w:tcPr>
            <w:tcW w:w="1080" w:type="dxa"/>
          </w:tcPr>
          <w:p w:rsidR="005909BA" w:rsidRPr="00772F7F" w:rsidRDefault="005909BA" w:rsidP="00EA69C3">
            <w:pPr>
              <w:jc w:val="center"/>
            </w:pPr>
            <w:r w:rsidRPr="00772F7F">
              <w:t>102</w:t>
            </w:r>
          </w:p>
        </w:tc>
        <w:tc>
          <w:tcPr>
            <w:tcW w:w="1305" w:type="dxa"/>
          </w:tcPr>
          <w:p w:rsidR="005909BA" w:rsidRPr="00772F7F" w:rsidRDefault="005909BA" w:rsidP="00EA69C3">
            <w:pPr>
              <w:jc w:val="center"/>
            </w:pPr>
            <w:r w:rsidRPr="00772F7F">
              <w:t>100,5</w:t>
            </w:r>
          </w:p>
        </w:tc>
      </w:tr>
    </w:tbl>
    <w:p w:rsidR="005909BA" w:rsidRPr="00772F7F" w:rsidRDefault="005909BA" w:rsidP="005909BA">
      <w:pPr>
        <w:jc w:val="both"/>
        <w:rPr>
          <w:sz w:val="28"/>
        </w:rPr>
      </w:pPr>
    </w:p>
    <w:p w:rsidR="005909BA" w:rsidRPr="00772F7F" w:rsidRDefault="002E12F5" w:rsidP="00615B17">
      <w:pPr>
        <w:ind w:firstLine="510"/>
        <w:jc w:val="both"/>
        <w:rPr>
          <w:spacing w:val="-8"/>
          <w:sz w:val="28"/>
          <w:szCs w:val="28"/>
        </w:rPr>
      </w:pPr>
      <w:r>
        <w:rPr>
          <w:spacing w:val="-8"/>
          <w:sz w:val="28"/>
          <w:szCs w:val="28"/>
        </w:rPr>
        <w:t>10</w:t>
      </w:r>
      <w:r w:rsidR="005909BA">
        <w:rPr>
          <w:spacing w:val="-8"/>
          <w:sz w:val="28"/>
          <w:szCs w:val="28"/>
        </w:rPr>
        <w:t>.2</w:t>
      </w:r>
      <w:r w:rsidR="005909BA" w:rsidRPr="00772F7F">
        <w:rPr>
          <w:spacing w:val="-8"/>
          <w:sz w:val="28"/>
          <w:szCs w:val="28"/>
        </w:rPr>
        <w:t xml:space="preserve">.4. Определить рентабельность предприятия, если среднегодовая стоимость основных </w:t>
      </w:r>
      <w:r>
        <w:rPr>
          <w:spacing w:val="-8"/>
          <w:sz w:val="28"/>
          <w:szCs w:val="28"/>
        </w:rPr>
        <w:t>средств</w:t>
      </w:r>
      <w:r w:rsidR="005909BA" w:rsidRPr="00772F7F">
        <w:rPr>
          <w:spacing w:val="-8"/>
          <w:sz w:val="28"/>
          <w:szCs w:val="28"/>
        </w:rPr>
        <w:t xml:space="preserve"> составила 42 </w:t>
      </w:r>
      <w:r w:rsidR="0091179E">
        <w:rPr>
          <w:spacing w:val="-8"/>
          <w:sz w:val="28"/>
          <w:szCs w:val="28"/>
        </w:rPr>
        <w:t>тыс</w:t>
      </w:r>
      <w:r w:rsidR="005909BA" w:rsidRPr="00772F7F">
        <w:rPr>
          <w:spacing w:val="-8"/>
          <w:sz w:val="28"/>
          <w:szCs w:val="28"/>
        </w:rPr>
        <w:t>. руб., средний остаток но</w:t>
      </w:r>
      <w:r w:rsidR="005909BA" w:rsidRPr="00772F7F">
        <w:rPr>
          <w:spacing w:val="-8"/>
          <w:sz w:val="28"/>
          <w:szCs w:val="28"/>
        </w:rPr>
        <w:t>р</w:t>
      </w:r>
      <w:r w:rsidR="005909BA" w:rsidRPr="00772F7F">
        <w:rPr>
          <w:spacing w:val="-8"/>
          <w:sz w:val="28"/>
          <w:szCs w:val="28"/>
        </w:rPr>
        <w:t xml:space="preserve">мируемых оборотных средств – 18,6 </w:t>
      </w:r>
      <w:r w:rsidR="0091179E">
        <w:rPr>
          <w:spacing w:val="-8"/>
          <w:sz w:val="28"/>
          <w:szCs w:val="28"/>
        </w:rPr>
        <w:t>тыс</w:t>
      </w:r>
      <w:r w:rsidR="005909BA" w:rsidRPr="00772F7F">
        <w:rPr>
          <w:spacing w:val="-8"/>
          <w:sz w:val="28"/>
          <w:szCs w:val="28"/>
        </w:rPr>
        <w:t>. руб., выручка от реализации пр</w:t>
      </w:r>
      <w:r w:rsidR="005909BA" w:rsidRPr="00772F7F">
        <w:rPr>
          <w:spacing w:val="-8"/>
          <w:sz w:val="28"/>
          <w:szCs w:val="28"/>
        </w:rPr>
        <w:t>о</w:t>
      </w:r>
      <w:r w:rsidR="005909BA" w:rsidRPr="00772F7F">
        <w:rPr>
          <w:spacing w:val="-8"/>
          <w:sz w:val="28"/>
          <w:szCs w:val="28"/>
        </w:rPr>
        <w:t xml:space="preserve">дукции – 88 </w:t>
      </w:r>
      <w:r w:rsidR="0091179E">
        <w:rPr>
          <w:spacing w:val="-8"/>
          <w:sz w:val="28"/>
          <w:szCs w:val="28"/>
        </w:rPr>
        <w:t>тыс</w:t>
      </w:r>
      <w:r w:rsidR="005909BA" w:rsidRPr="00772F7F">
        <w:rPr>
          <w:spacing w:val="-8"/>
          <w:sz w:val="28"/>
          <w:szCs w:val="28"/>
        </w:rPr>
        <w:t>. руб., себестоимость ее производства – 60 </w:t>
      </w:r>
      <w:r w:rsidR="0091179E">
        <w:rPr>
          <w:spacing w:val="-8"/>
          <w:sz w:val="28"/>
          <w:szCs w:val="28"/>
        </w:rPr>
        <w:t>тыс</w:t>
      </w:r>
      <w:r w:rsidR="005909BA" w:rsidRPr="00772F7F">
        <w:rPr>
          <w:spacing w:val="-8"/>
          <w:sz w:val="28"/>
          <w:szCs w:val="28"/>
        </w:rPr>
        <w:t>. руб.</w:t>
      </w:r>
    </w:p>
    <w:p w:rsidR="005909BA" w:rsidRPr="00772F7F" w:rsidRDefault="002E12F5" w:rsidP="00615B17">
      <w:pPr>
        <w:ind w:firstLine="510"/>
        <w:jc w:val="both"/>
        <w:rPr>
          <w:sz w:val="28"/>
        </w:rPr>
      </w:pPr>
      <w:r>
        <w:rPr>
          <w:sz w:val="28"/>
        </w:rPr>
        <w:t>10</w:t>
      </w:r>
      <w:r w:rsidR="005909BA">
        <w:rPr>
          <w:sz w:val="28"/>
        </w:rPr>
        <w:t>.2</w:t>
      </w:r>
      <w:r w:rsidR="005909BA" w:rsidRPr="00772F7F">
        <w:rPr>
          <w:sz w:val="28"/>
        </w:rPr>
        <w:t>.5. Данные о ценах, затратах и объемах производства пре</w:t>
      </w:r>
      <w:r w:rsidR="005909BA" w:rsidRPr="00772F7F">
        <w:rPr>
          <w:sz w:val="28"/>
        </w:rPr>
        <w:t>д</w:t>
      </w:r>
      <w:r w:rsidR="005909BA" w:rsidRPr="00772F7F">
        <w:rPr>
          <w:sz w:val="28"/>
        </w:rPr>
        <w:t>ставлены ниже. Рассчитать рентабельность продукции – каждого вида продукции и общую. Результаты оформить в виде таблицы 10.2.</w:t>
      </w:r>
    </w:p>
    <w:p w:rsidR="005909BA" w:rsidRPr="00772F7F" w:rsidRDefault="005909BA" w:rsidP="005909BA">
      <w:pPr>
        <w:jc w:val="both"/>
        <w:rPr>
          <w:sz w:val="28"/>
        </w:rPr>
      </w:pPr>
    </w:p>
    <w:p w:rsidR="005909BA" w:rsidRPr="00615B17" w:rsidRDefault="005909BA" w:rsidP="005909BA">
      <w:pPr>
        <w:jc w:val="right"/>
      </w:pPr>
      <w:r w:rsidRPr="00615B17">
        <w:t>Таблица 1</w:t>
      </w:r>
      <w:r w:rsidR="002E12F5" w:rsidRPr="00615B17">
        <w:t>0</w:t>
      </w:r>
      <w:r w:rsidRPr="00615B17">
        <w:t xml:space="preserve">.2 </w:t>
      </w:r>
    </w:p>
    <w:p w:rsidR="005909BA" w:rsidRPr="00615B17" w:rsidRDefault="005909BA" w:rsidP="005909BA">
      <w:pPr>
        <w:spacing w:after="120"/>
        <w:jc w:val="center"/>
        <w:rPr>
          <w:b/>
        </w:rPr>
      </w:pPr>
      <w:r w:rsidRPr="00615B17">
        <w:rPr>
          <w:b/>
        </w:rPr>
        <w:t>Расчет рентабельности продукции</w:t>
      </w:r>
    </w:p>
    <w:tbl>
      <w:tblPr>
        <w:tblStyle w:val="ab"/>
        <w:tblW w:w="8280" w:type="dxa"/>
        <w:tblInd w:w="108" w:type="dxa"/>
        <w:tblLayout w:type="fixed"/>
        <w:tblLook w:val="01E0" w:firstRow="1" w:lastRow="1" w:firstColumn="1" w:lastColumn="1" w:noHBand="0" w:noVBand="0"/>
      </w:tblPr>
      <w:tblGrid>
        <w:gridCol w:w="1440"/>
        <w:gridCol w:w="977"/>
        <w:gridCol w:w="977"/>
        <w:gridCol w:w="977"/>
        <w:gridCol w:w="1213"/>
        <w:gridCol w:w="977"/>
        <w:gridCol w:w="819"/>
        <w:gridCol w:w="900"/>
      </w:tblGrid>
      <w:tr w:rsidR="005909BA" w:rsidRPr="00772F7F" w:rsidTr="00EA69C3">
        <w:tc>
          <w:tcPr>
            <w:tcW w:w="1440" w:type="dxa"/>
          </w:tcPr>
          <w:p w:rsidR="005909BA" w:rsidRPr="00772F7F" w:rsidRDefault="005909BA" w:rsidP="00EA69C3">
            <w:pPr>
              <w:jc w:val="center"/>
            </w:pPr>
            <w:r w:rsidRPr="00772F7F">
              <w:t>Наимен</w:t>
            </w:r>
            <w:r w:rsidRPr="00772F7F">
              <w:t>о</w:t>
            </w:r>
            <w:r w:rsidRPr="00772F7F">
              <w:t>вание пр</w:t>
            </w:r>
            <w:r w:rsidRPr="00772F7F">
              <w:t>о</w:t>
            </w:r>
            <w:r w:rsidRPr="00772F7F">
              <w:t>дукции</w:t>
            </w:r>
          </w:p>
        </w:tc>
        <w:tc>
          <w:tcPr>
            <w:tcW w:w="977" w:type="dxa"/>
          </w:tcPr>
          <w:p w:rsidR="005909BA" w:rsidRPr="00772F7F" w:rsidRDefault="005909BA" w:rsidP="00EA69C3">
            <w:pPr>
              <w:jc w:val="center"/>
            </w:pPr>
            <w:r w:rsidRPr="00772F7F">
              <w:t xml:space="preserve">Объем </w:t>
            </w:r>
            <w:proofErr w:type="spellStart"/>
            <w:proofErr w:type="gramStart"/>
            <w:r w:rsidRPr="00772F7F">
              <w:t>проду-кции</w:t>
            </w:r>
            <w:proofErr w:type="spellEnd"/>
            <w:proofErr w:type="gramEnd"/>
            <w:r w:rsidRPr="00772F7F">
              <w:t>,</w:t>
            </w:r>
          </w:p>
          <w:p w:rsidR="005909BA" w:rsidRPr="00772F7F" w:rsidRDefault="005909BA" w:rsidP="00EA69C3">
            <w:pPr>
              <w:ind w:right="-31"/>
              <w:jc w:val="center"/>
            </w:pPr>
            <w:r w:rsidRPr="00772F7F">
              <w:t>тыс.шт.</w:t>
            </w:r>
          </w:p>
        </w:tc>
        <w:tc>
          <w:tcPr>
            <w:tcW w:w="977" w:type="dxa"/>
          </w:tcPr>
          <w:p w:rsidR="005909BA" w:rsidRPr="00772F7F" w:rsidRDefault="005909BA" w:rsidP="00EA69C3">
            <w:pPr>
              <w:ind w:right="-134"/>
              <w:jc w:val="center"/>
            </w:pPr>
            <w:r w:rsidRPr="00772F7F">
              <w:t>Себ</w:t>
            </w:r>
            <w:r w:rsidRPr="00772F7F">
              <w:t>е</w:t>
            </w:r>
            <w:r w:rsidRPr="00772F7F">
              <w:t>сто</w:t>
            </w:r>
            <w:r w:rsidRPr="00772F7F">
              <w:t>и</w:t>
            </w:r>
            <w:r w:rsidRPr="00772F7F">
              <w:t>мость един</w:t>
            </w:r>
            <w:r w:rsidRPr="00772F7F">
              <w:t>и</w:t>
            </w:r>
            <w:r w:rsidRPr="00772F7F">
              <w:t>цы,</w:t>
            </w:r>
            <w:r w:rsidR="0091179E">
              <w:t xml:space="preserve"> </w:t>
            </w:r>
            <w:r w:rsidRPr="00772F7F">
              <w:t>руб.</w:t>
            </w:r>
          </w:p>
        </w:tc>
        <w:tc>
          <w:tcPr>
            <w:tcW w:w="977" w:type="dxa"/>
          </w:tcPr>
          <w:p w:rsidR="005909BA" w:rsidRPr="00772F7F" w:rsidRDefault="005909BA" w:rsidP="00EA69C3">
            <w:pPr>
              <w:jc w:val="center"/>
            </w:pPr>
            <w:r w:rsidRPr="00772F7F">
              <w:t>Цена, руб. за шт.</w:t>
            </w:r>
          </w:p>
        </w:tc>
        <w:tc>
          <w:tcPr>
            <w:tcW w:w="1213" w:type="dxa"/>
          </w:tcPr>
          <w:p w:rsidR="005909BA" w:rsidRPr="00772F7F" w:rsidRDefault="005909BA" w:rsidP="00EA69C3">
            <w:pPr>
              <w:jc w:val="center"/>
            </w:pPr>
            <w:proofErr w:type="spellStart"/>
            <w:proofErr w:type="gramStart"/>
            <w:r w:rsidRPr="00772F7F">
              <w:t>Себесто-имость</w:t>
            </w:r>
            <w:proofErr w:type="spellEnd"/>
            <w:proofErr w:type="gramEnd"/>
            <w:r w:rsidRPr="00772F7F">
              <w:t xml:space="preserve"> проду</w:t>
            </w:r>
            <w:r w:rsidRPr="00772F7F">
              <w:t>к</w:t>
            </w:r>
            <w:r w:rsidRPr="00772F7F">
              <w:t>ции,</w:t>
            </w:r>
          </w:p>
          <w:p w:rsidR="005909BA" w:rsidRPr="00772F7F" w:rsidRDefault="005909BA" w:rsidP="00EA69C3">
            <w:pPr>
              <w:jc w:val="center"/>
            </w:pPr>
            <w:r w:rsidRPr="00772F7F">
              <w:t>руб.</w:t>
            </w:r>
          </w:p>
        </w:tc>
        <w:tc>
          <w:tcPr>
            <w:tcW w:w="977" w:type="dxa"/>
          </w:tcPr>
          <w:p w:rsidR="005909BA" w:rsidRPr="00772F7F" w:rsidRDefault="005909BA" w:rsidP="005E38BB">
            <w:pPr>
              <w:jc w:val="center"/>
            </w:pPr>
            <w:proofErr w:type="gramStart"/>
            <w:r w:rsidRPr="00772F7F">
              <w:t>Вы-ручка</w:t>
            </w:r>
            <w:proofErr w:type="gramEnd"/>
            <w:r w:rsidRPr="00772F7F">
              <w:t>, руб.</w:t>
            </w:r>
          </w:p>
        </w:tc>
        <w:tc>
          <w:tcPr>
            <w:tcW w:w="819" w:type="dxa"/>
          </w:tcPr>
          <w:p w:rsidR="005909BA" w:rsidRPr="00772F7F" w:rsidRDefault="005909BA" w:rsidP="005E38BB">
            <w:pPr>
              <w:jc w:val="center"/>
            </w:pPr>
            <w:r w:rsidRPr="00772F7F">
              <w:t>Пр</w:t>
            </w:r>
            <w:r w:rsidRPr="00772F7F">
              <w:t>и</w:t>
            </w:r>
            <w:r w:rsidRPr="00772F7F">
              <w:t>быль, руб.</w:t>
            </w:r>
          </w:p>
        </w:tc>
        <w:tc>
          <w:tcPr>
            <w:tcW w:w="900" w:type="dxa"/>
          </w:tcPr>
          <w:p w:rsidR="005909BA" w:rsidRPr="00772F7F" w:rsidRDefault="005909BA" w:rsidP="00EA69C3">
            <w:pPr>
              <w:jc w:val="center"/>
            </w:pPr>
            <w:r w:rsidRPr="00772F7F">
              <w:t>Ре</w:t>
            </w:r>
            <w:r w:rsidRPr="00772F7F">
              <w:t>н</w:t>
            </w:r>
            <w:r w:rsidRPr="00772F7F">
              <w:t>т</w:t>
            </w:r>
            <w:r w:rsidRPr="00772F7F">
              <w:t>а</w:t>
            </w:r>
            <w:r w:rsidRPr="00772F7F">
              <w:t>бел</w:t>
            </w:r>
            <w:r w:rsidRPr="00772F7F">
              <w:t>ь</w:t>
            </w:r>
            <w:r w:rsidRPr="00772F7F">
              <w:t>ность, %</w:t>
            </w:r>
          </w:p>
        </w:tc>
      </w:tr>
      <w:tr w:rsidR="005909BA" w:rsidRPr="00772F7F" w:rsidTr="00EA69C3">
        <w:tc>
          <w:tcPr>
            <w:tcW w:w="1440" w:type="dxa"/>
          </w:tcPr>
          <w:p w:rsidR="005909BA" w:rsidRPr="00772F7F" w:rsidRDefault="005909BA" w:rsidP="00EA69C3">
            <w:r w:rsidRPr="00772F7F">
              <w:t>1. Тюльпан</w:t>
            </w:r>
          </w:p>
        </w:tc>
        <w:tc>
          <w:tcPr>
            <w:tcW w:w="977" w:type="dxa"/>
          </w:tcPr>
          <w:p w:rsidR="005909BA" w:rsidRPr="00772F7F" w:rsidRDefault="005909BA" w:rsidP="00EA69C3">
            <w:pPr>
              <w:jc w:val="center"/>
            </w:pPr>
            <w:r w:rsidRPr="00772F7F">
              <w:t>64</w:t>
            </w:r>
          </w:p>
        </w:tc>
        <w:tc>
          <w:tcPr>
            <w:tcW w:w="977" w:type="dxa"/>
          </w:tcPr>
          <w:p w:rsidR="005909BA" w:rsidRPr="00772F7F" w:rsidRDefault="0091179E" w:rsidP="00EA69C3">
            <w:pPr>
              <w:jc w:val="center"/>
            </w:pPr>
            <w:r>
              <w:t>1,5</w:t>
            </w:r>
          </w:p>
        </w:tc>
        <w:tc>
          <w:tcPr>
            <w:tcW w:w="977" w:type="dxa"/>
          </w:tcPr>
          <w:p w:rsidR="005909BA" w:rsidRPr="00772F7F" w:rsidRDefault="0091179E" w:rsidP="00EA69C3">
            <w:pPr>
              <w:jc w:val="center"/>
            </w:pPr>
            <w:r>
              <w:t>1,8</w:t>
            </w:r>
          </w:p>
        </w:tc>
        <w:tc>
          <w:tcPr>
            <w:tcW w:w="1213" w:type="dxa"/>
          </w:tcPr>
          <w:p w:rsidR="005909BA" w:rsidRPr="00772F7F" w:rsidRDefault="005909BA" w:rsidP="00EA69C3">
            <w:pPr>
              <w:jc w:val="center"/>
            </w:pPr>
          </w:p>
        </w:tc>
        <w:tc>
          <w:tcPr>
            <w:tcW w:w="977" w:type="dxa"/>
          </w:tcPr>
          <w:p w:rsidR="005909BA" w:rsidRPr="00772F7F" w:rsidRDefault="005909BA" w:rsidP="00EA69C3">
            <w:pPr>
              <w:jc w:val="center"/>
            </w:pPr>
          </w:p>
        </w:tc>
        <w:tc>
          <w:tcPr>
            <w:tcW w:w="819" w:type="dxa"/>
          </w:tcPr>
          <w:p w:rsidR="005909BA" w:rsidRPr="00772F7F" w:rsidRDefault="005909BA" w:rsidP="00EA69C3">
            <w:pPr>
              <w:jc w:val="center"/>
            </w:pPr>
          </w:p>
        </w:tc>
        <w:tc>
          <w:tcPr>
            <w:tcW w:w="900" w:type="dxa"/>
          </w:tcPr>
          <w:p w:rsidR="005909BA" w:rsidRPr="00772F7F" w:rsidRDefault="005909BA" w:rsidP="00EA69C3">
            <w:pPr>
              <w:jc w:val="center"/>
            </w:pPr>
          </w:p>
        </w:tc>
      </w:tr>
      <w:tr w:rsidR="005909BA" w:rsidRPr="00772F7F" w:rsidTr="00EA69C3">
        <w:tc>
          <w:tcPr>
            <w:tcW w:w="1440" w:type="dxa"/>
          </w:tcPr>
          <w:p w:rsidR="005909BA" w:rsidRPr="00772F7F" w:rsidRDefault="005909BA" w:rsidP="00EA69C3">
            <w:r w:rsidRPr="00772F7F">
              <w:t>2. Гвоздика</w:t>
            </w:r>
          </w:p>
        </w:tc>
        <w:tc>
          <w:tcPr>
            <w:tcW w:w="977" w:type="dxa"/>
          </w:tcPr>
          <w:p w:rsidR="005909BA" w:rsidRPr="00772F7F" w:rsidRDefault="005909BA" w:rsidP="00EA69C3">
            <w:pPr>
              <w:jc w:val="center"/>
            </w:pPr>
            <w:r w:rsidRPr="00772F7F">
              <w:t>480</w:t>
            </w:r>
          </w:p>
        </w:tc>
        <w:tc>
          <w:tcPr>
            <w:tcW w:w="977" w:type="dxa"/>
          </w:tcPr>
          <w:p w:rsidR="005909BA" w:rsidRPr="00772F7F" w:rsidRDefault="0091179E" w:rsidP="00EA69C3">
            <w:pPr>
              <w:jc w:val="center"/>
            </w:pPr>
            <w:r>
              <w:t>1,8</w:t>
            </w:r>
          </w:p>
        </w:tc>
        <w:tc>
          <w:tcPr>
            <w:tcW w:w="977" w:type="dxa"/>
          </w:tcPr>
          <w:p w:rsidR="005909BA" w:rsidRPr="00772F7F" w:rsidRDefault="0091179E" w:rsidP="00EA69C3">
            <w:pPr>
              <w:jc w:val="center"/>
            </w:pPr>
            <w:r>
              <w:t>2,3</w:t>
            </w:r>
          </w:p>
        </w:tc>
        <w:tc>
          <w:tcPr>
            <w:tcW w:w="1213" w:type="dxa"/>
          </w:tcPr>
          <w:p w:rsidR="005909BA" w:rsidRPr="00772F7F" w:rsidRDefault="005909BA" w:rsidP="00EA69C3">
            <w:pPr>
              <w:jc w:val="center"/>
            </w:pPr>
          </w:p>
        </w:tc>
        <w:tc>
          <w:tcPr>
            <w:tcW w:w="977" w:type="dxa"/>
          </w:tcPr>
          <w:p w:rsidR="005909BA" w:rsidRPr="00772F7F" w:rsidRDefault="005909BA" w:rsidP="00EA69C3">
            <w:pPr>
              <w:jc w:val="center"/>
            </w:pPr>
          </w:p>
        </w:tc>
        <w:tc>
          <w:tcPr>
            <w:tcW w:w="819" w:type="dxa"/>
          </w:tcPr>
          <w:p w:rsidR="005909BA" w:rsidRPr="00772F7F" w:rsidRDefault="005909BA" w:rsidP="00EA69C3">
            <w:pPr>
              <w:jc w:val="center"/>
            </w:pPr>
          </w:p>
        </w:tc>
        <w:tc>
          <w:tcPr>
            <w:tcW w:w="900" w:type="dxa"/>
          </w:tcPr>
          <w:p w:rsidR="005909BA" w:rsidRPr="00772F7F" w:rsidRDefault="005909BA" w:rsidP="00EA69C3">
            <w:pPr>
              <w:jc w:val="center"/>
            </w:pPr>
          </w:p>
        </w:tc>
      </w:tr>
      <w:tr w:rsidR="005909BA" w:rsidRPr="00772F7F" w:rsidTr="00EA69C3">
        <w:tc>
          <w:tcPr>
            <w:tcW w:w="1440" w:type="dxa"/>
          </w:tcPr>
          <w:p w:rsidR="005909BA" w:rsidRPr="00772F7F" w:rsidRDefault="005909BA" w:rsidP="00EA69C3">
            <w:r w:rsidRPr="00772F7F">
              <w:t>3. Хриза</w:t>
            </w:r>
            <w:r w:rsidRPr="00772F7F">
              <w:t>н</w:t>
            </w:r>
            <w:r w:rsidRPr="00772F7F">
              <w:t>тема</w:t>
            </w:r>
          </w:p>
        </w:tc>
        <w:tc>
          <w:tcPr>
            <w:tcW w:w="977" w:type="dxa"/>
          </w:tcPr>
          <w:p w:rsidR="005909BA" w:rsidRPr="00772F7F" w:rsidRDefault="005909BA" w:rsidP="00EA69C3">
            <w:pPr>
              <w:jc w:val="center"/>
            </w:pPr>
            <w:r w:rsidRPr="00772F7F">
              <w:t>110</w:t>
            </w:r>
          </w:p>
        </w:tc>
        <w:tc>
          <w:tcPr>
            <w:tcW w:w="977" w:type="dxa"/>
          </w:tcPr>
          <w:p w:rsidR="005909BA" w:rsidRPr="00772F7F" w:rsidRDefault="0091179E" w:rsidP="0091179E">
            <w:pPr>
              <w:jc w:val="center"/>
            </w:pPr>
            <w:r>
              <w:t>3,5</w:t>
            </w:r>
          </w:p>
        </w:tc>
        <w:tc>
          <w:tcPr>
            <w:tcW w:w="977" w:type="dxa"/>
          </w:tcPr>
          <w:p w:rsidR="005909BA" w:rsidRPr="00772F7F" w:rsidRDefault="0091179E" w:rsidP="00EA69C3">
            <w:pPr>
              <w:jc w:val="center"/>
            </w:pPr>
            <w:r>
              <w:t>3,7</w:t>
            </w:r>
          </w:p>
        </w:tc>
        <w:tc>
          <w:tcPr>
            <w:tcW w:w="1213" w:type="dxa"/>
          </w:tcPr>
          <w:p w:rsidR="005909BA" w:rsidRPr="00772F7F" w:rsidRDefault="005909BA" w:rsidP="00EA69C3">
            <w:pPr>
              <w:jc w:val="center"/>
            </w:pPr>
          </w:p>
        </w:tc>
        <w:tc>
          <w:tcPr>
            <w:tcW w:w="977" w:type="dxa"/>
          </w:tcPr>
          <w:p w:rsidR="005909BA" w:rsidRPr="00772F7F" w:rsidRDefault="005909BA" w:rsidP="00EA69C3">
            <w:pPr>
              <w:jc w:val="center"/>
            </w:pPr>
          </w:p>
        </w:tc>
        <w:tc>
          <w:tcPr>
            <w:tcW w:w="819" w:type="dxa"/>
          </w:tcPr>
          <w:p w:rsidR="005909BA" w:rsidRPr="00772F7F" w:rsidRDefault="005909BA" w:rsidP="00EA69C3">
            <w:pPr>
              <w:jc w:val="center"/>
            </w:pPr>
          </w:p>
        </w:tc>
        <w:tc>
          <w:tcPr>
            <w:tcW w:w="900" w:type="dxa"/>
          </w:tcPr>
          <w:p w:rsidR="005909BA" w:rsidRPr="00772F7F" w:rsidRDefault="005909BA" w:rsidP="00EA69C3">
            <w:pPr>
              <w:jc w:val="center"/>
            </w:pPr>
          </w:p>
        </w:tc>
      </w:tr>
      <w:tr w:rsidR="005909BA" w:rsidRPr="00772F7F" w:rsidTr="00EA69C3">
        <w:tc>
          <w:tcPr>
            <w:tcW w:w="1440" w:type="dxa"/>
          </w:tcPr>
          <w:p w:rsidR="005909BA" w:rsidRPr="00772F7F" w:rsidRDefault="005909BA" w:rsidP="00EA69C3">
            <w:r w:rsidRPr="00772F7F">
              <w:t>4. Нарцисс</w:t>
            </w:r>
          </w:p>
        </w:tc>
        <w:tc>
          <w:tcPr>
            <w:tcW w:w="977" w:type="dxa"/>
          </w:tcPr>
          <w:p w:rsidR="005909BA" w:rsidRPr="00772F7F" w:rsidRDefault="005909BA" w:rsidP="00EA69C3">
            <w:pPr>
              <w:jc w:val="center"/>
            </w:pPr>
            <w:r w:rsidRPr="00772F7F">
              <w:t>50</w:t>
            </w:r>
          </w:p>
        </w:tc>
        <w:tc>
          <w:tcPr>
            <w:tcW w:w="977" w:type="dxa"/>
          </w:tcPr>
          <w:p w:rsidR="005909BA" w:rsidRPr="00772F7F" w:rsidRDefault="0091179E" w:rsidP="00EA69C3">
            <w:pPr>
              <w:jc w:val="center"/>
            </w:pPr>
            <w:r>
              <w:t>1,1</w:t>
            </w:r>
          </w:p>
        </w:tc>
        <w:tc>
          <w:tcPr>
            <w:tcW w:w="977" w:type="dxa"/>
          </w:tcPr>
          <w:p w:rsidR="005909BA" w:rsidRPr="00772F7F" w:rsidRDefault="0091179E" w:rsidP="00EA69C3">
            <w:pPr>
              <w:jc w:val="center"/>
            </w:pPr>
            <w:r>
              <w:t>1,1</w:t>
            </w:r>
          </w:p>
        </w:tc>
        <w:tc>
          <w:tcPr>
            <w:tcW w:w="1213" w:type="dxa"/>
          </w:tcPr>
          <w:p w:rsidR="005909BA" w:rsidRPr="00772F7F" w:rsidRDefault="005909BA" w:rsidP="00EA69C3">
            <w:pPr>
              <w:jc w:val="center"/>
            </w:pPr>
          </w:p>
        </w:tc>
        <w:tc>
          <w:tcPr>
            <w:tcW w:w="977" w:type="dxa"/>
          </w:tcPr>
          <w:p w:rsidR="005909BA" w:rsidRPr="00772F7F" w:rsidRDefault="005909BA" w:rsidP="00EA69C3">
            <w:pPr>
              <w:jc w:val="center"/>
            </w:pPr>
          </w:p>
        </w:tc>
        <w:tc>
          <w:tcPr>
            <w:tcW w:w="819" w:type="dxa"/>
          </w:tcPr>
          <w:p w:rsidR="005909BA" w:rsidRPr="00772F7F" w:rsidRDefault="005909BA" w:rsidP="00EA69C3">
            <w:pPr>
              <w:jc w:val="center"/>
            </w:pPr>
          </w:p>
        </w:tc>
        <w:tc>
          <w:tcPr>
            <w:tcW w:w="900" w:type="dxa"/>
          </w:tcPr>
          <w:p w:rsidR="005909BA" w:rsidRPr="00772F7F" w:rsidRDefault="005909BA" w:rsidP="00EA69C3">
            <w:pPr>
              <w:jc w:val="center"/>
            </w:pPr>
          </w:p>
        </w:tc>
      </w:tr>
      <w:tr w:rsidR="005909BA" w:rsidRPr="00772F7F" w:rsidTr="00EA69C3">
        <w:tc>
          <w:tcPr>
            <w:tcW w:w="1440" w:type="dxa"/>
          </w:tcPr>
          <w:p w:rsidR="005909BA" w:rsidRPr="00772F7F" w:rsidRDefault="005909BA" w:rsidP="00EA69C3">
            <w:r w:rsidRPr="00772F7F">
              <w:t xml:space="preserve">5. </w:t>
            </w:r>
            <w:proofErr w:type="spellStart"/>
            <w:r w:rsidRPr="00772F7F">
              <w:t>Фрезия</w:t>
            </w:r>
            <w:proofErr w:type="spellEnd"/>
          </w:p>
        </w:tc>
        <w:tc>
          <w:tcPr>
            <w:tcW w:w="977" w:type="dxa"/>
          </w:tcPr>
          <w:p w:rsidR="005909BA" w:rsidRPr="00772F7F" w:rsidRDefault="005909BA" w:rsidP="00EA69C3">
            <w:pPr>
              <w:jc w:val="center"/>
            </w:pPr>
            <w:r w:rsidRPr="00772F7F">
              <w:t>40</w:t>
            </w:r>
          </w:p>
        </w:tc>
        <w:tc>
          <w:tcPr>
            <w:tcW w:w="977" w:type="dxa"/>
          </w:tcPr>
          <w:p w:rsidR="005909BA" w:rsidRPr="00772F7F" w:rsidRDefault="0091179E" w:rsidP="00EA69C3">
            <w:pPr>
              <w:jc w:val="center"/>
            </w:pPr>
            <w:r>
              <w:t>2,3</w:t>
            </w:r>
          </w:p>
        </w:tc>
        <w:tc>
          <w:tcPr>
            <w:tcW w:w="977" w:type="dxa"/>
          </w:tcPr>
          <w:p w:rsidR="005909BA" w:rsidRPr="00772F7F" w:rsidRDefault="005E38BB" w:rsidP="00EA69C3">
            <w:pPr>
              <w:jc w:val="center"/>
            </w:pPr>
            <w:r>
              <w:t>2,5</w:t>
            </w:r>
          </w:p>
        </w:tc>
        <w:tc>
          <w:tcPr>
            <w:tcW w:w="1213" w:type="dxa"/>
          </w:tcPr>
          <w:p w:rsidR="005909BA" w:rsidRPr="00772F7F" w:rsidRDefault="005909BA" w:rsidP="00EA69C3">
            <w:pPr>
              <w:jc w:val="center"/>
            </w:pPr>
          </w:p>
        </w:tc>
        <w:tc>
          <w:tcPr>
            <w:tcW w:w="977" w:type="dxa"/>
          </w:tcPr>
          <w:p w:rsidR="005909BA" w:rsidRPr="00772F7F" w:rsidRDefault="005909BA" w:rsidP="00EA69C3">
            <w:pPr>
              <w:jc w:val="center"/>
            </w:pPr>
          </w:p>
        </w:tc>
        <w:tc>
          <w:tcPr>
            <w:tcW w:w="819" w:type="dxa"/>
          </w:tcPr>
          <w:p w:rsidR="005909BA" w:rsidRPr="00772F7F" w:rsidRDefault="005909BA" w:rsidP="00EA69C3">
            <w:pPr>
              <w:jc w:val="center"/>
            </w:pPr>
          </w:p>
        </w:tc>
        <w:tc>
          <w:tcPr>
            <w:tcW w:w="900" w:type="dxa"/>
          </w:tcPr>
          <w:p w:rsidR="005909BA" w:rsidRPr="00772F7F" w:rsidRDefault="005909BA" w:rsidP="00EA69C3">
            <w:pPr>
              <w:jc w:val="center"/>
            </w:pPr>
          </w:p>
        </w:tc>
      </w:tr>
      <w:tr w:rsidR="005909BA" w:rsidRPr="00772F7F" w:rsidTr="00EA69C3">
        <w:tc>
          <w:tcPr>
            <w:tcW w:w="1440" w:type="dxa"/>
          </w:tcPr>
          <w:p w:rsidR="005909BA" w:rsidRPr="00772F7F" w:rsidRDefault="005909BA" w:rsidP="00EA69C3">
            <w:r w:rsidRPr="00772F7F">
              <w:t>Итого</w:t>
            </w:r>
          </w:p>
        </w:tc>
        <w:tc>
          <w:tcPr>
            <w:tcW w:w="977" w:type="dxa"/>
          </w:tcPr>
          <w:p w:rsidR="005909BA" w:rsidRPr="00772F7F" w:rsidRDefault="005909BA" w:rsidP="00EA69C3">
            <w:pPr>
              <w:jc w:val="center"/>
            </w:pPr>
          </w:p>
        </w:tc>
        <w:tc>
          <w:tcPr>
            <w:tcW w:w="977" w:type="dxa"/>
          </w:tcPr>
          <w:p w:rsidR="005909BA" w:rsidRPr="00772F7F" w:rsidRDefault="005909BA" w:rsidP="00EA69C3">
            <w:pPr>
              <w:jc w:val="center"/>
            </w:pPr>
          </w:p>
        </w:tc>
        <w:tc>
          <w:tcPr>
            <w:tcW w:w="977" w:type="dxa"/>
          </w:tcPr>
          <w:p w:rsidR="005909BA" w:rsidRPr="00772F7F" w:rsidRDefault="005E38BB" w:rsidP="00EA69C3">
            <w:pPr>
              <w:jc w:val="center"/>
            </w:pPr>
            <w:r w:rsidRPr="005E38BB">
              <w:t>–</w:t>
            </w:r>
          </w:p>
        </w:tc>
        <w:tc>
          <w:tcPr>
            <w:tcW w:w="1213" w:type="dxa"/>
          </w:tcPr>
          <w:p w:rsidR="005909BA" w:rsidRPr="00772F7F" w:rsidRDefault="005909BA" w:rsidP="00EA69C3">
            <w:pPr>
              <w:jc w:val="center"/>
            </w:pPr>
          </w:p>
        </w:tc>
        <w:tc>
          <w:tcPr>
            <w:tcW w:w="977" w:type="dxa"/>
          </w:tcPr>
          <w:p w:rsidR="005909BA" w:rsidRPr="00772F7F" w:rsidRDefault="005909BA" w:rsidP="00EA69C3">
            <w:pPr>
              <w:jc w:val="center"/>
            </w:pPr>
          </w:p>
        </w:tc>
        <w:tc>
          <w:tcPr>
            <w:tcW w:w="819" w:type="dxa"/>
          </w:tcPr>
          <w:p w:rsidR="005909BA" w:rsidRPr="00772F7F" w:rsidRDefault="005909BA" w:rsidP="00EA69C3">
            <w:pPr>
              <w:jc w:val="center"/>
            </w:pPr>
          </w:p>
        </w:tc>
        <w:tc>
          <w:tcPr>
            <w:tcW w:w="900" w:type="dxa"/>
          </w:tcPr>
          <w:p w:rsidR="005909BA" w:rsidRPr="00772F7F" w:rsidRDefault="005909BA" w:rsidP="00EA69C3">
            <w:pPr>
              <w:jc w:val="center"/>
            </w:pPr>
          </w:p>
        </w:tc>
      </w:tr>
    </w:tbl>
    <w:p w:rsidR="005909BA" w:rsidRPr="00772F7F" w:rsidRDefault="005909BA" w:rsidP="005909BA">
      <w:pPr>
        <w:jc w:val="both"/>
        <w:rPr>
          <w:sz w:val="28"/>
        </w:rPr>
      </w:pPr>
    </w:p>
    <w:p w:rsidR="002E12F5" w:rsidRDefault="005909BA" w:rsidP="00615B17">
      <w:pPr>
        <w:ind w:firstLine="510"/>
        <w:jc w:val="both"/>
        <w:rPr>
          <w:sz w:val="28"/>
        </w:rPr>
      </w:pPr>
      <w:r>
        <w:rPr>
          <w:sz w:val="28"/>
        </w:rPr>
        <w:t>1</w:t>
      </w:r>
      <w:r w:rsidR="002E12F5">
        <w:rPr>
          <w:sz w:val="28"/>
        </w:rPr>
        <w:t>0</w:t>
      </w:r>
      <w:r>
        <w:rPr>
          <w:sz w:val="28"/>
        </w:rPr>
        <w:t>.2</w:t>
      </w:r>
      <w:r w:rsidRPr="00772F7F">
        <w:rPr>
          <w:sz w:val="28"/>
        </w:rPr>
        <w:t>.6</w:t>
      </w:r>
      <w:r w:rsidR="002E12F5" w:rsidRPr="002E12F5">
        <w:rPr>
          <w:sz w:val="28"/>
        </w:rPr>
        <w:t>. Затраты на сырье и материалы составили 12</w:t>
      </w:r>
      <w:r w:rsidR="002E12F5">
        <w:rPr>
          <w:sz w:val="28"/>
        </w:rPr>
        <w:t>0</w:t>
      </w:r>
      <w:r w:rsidR="005E38BB">
        <w:rPr>
          <w:sz w:val="28"/>
        </w:rPr>
        <w:t xml:space="preserve"> тыс</w:t>
      </w:r>
      <w:r w:rsidR="002E12F5" w:rsidRPr="002E12F5">
        <w:rPr>
          <w:sz w:val="28"/>
        </w:rPr>
        <w:t>. руб</w:t>
      </w:r>
      <w:r w:rsidR="00DF2019">
        <w:rPr>
          <w:sz w:val="28"/>
        </w:rPr>
        <w:t>.</w:t>
      </w:r>
      <w:r w:rsidR="002E12F5" w:rsidRPr="002E12F5">
        <w:rPr>
          <w:sz w:val="28"/>
        </w:rPr>
        <w:t>, на зарплату</w:t>
      </w:r>
      <w:r w:rsidR="002E12F5">
        <w:rPr>
          <w:sz w:val="28"/>
        </w:rPr>
        <w:t xml:space="preserve"> </w:t>
      </w:r>
      <w:r w:rsidR="002E12F5" w:rsidRPr="002E12F5">
        <w:rPr>
          <w:sz w:val="28"/>
        </w:rPr>
        <w:t xml:space="preserve">работников </w:t>
      </w:r>
      <w:r w:rsidR="00DF2019" w:rsidRPr="00DF2019">
        <w:rPr>
          <w:sz w:val="28"/>
        </w:rPr>
        <w:t>–</w:t>
      </w:r>
      <w:r w:rsidR="002E12F5" w:rsidRPr="002E12F5">
        <w:rPr>
          <w:sz w:val="28"/>
        </w:rPr>
        <w:t xml:space="preserve"> 5</w:t>
      </w:r>
      <w:r w:rsidR="002E12F5">
        <w:rPr>
          <w:sz w:val="28"/>
        </w:rPr>
        <w:t>0</w:t>
      </w:r>
      <w:r w:rsidR="005E38BB">
        <w:rPr>
          <w:sz w:val="28"/>
        </w:rPr>
        <w:t xml:space="preserve"> тыс</w:t>
      </w:r>
      <w:r w:rsidR="002E12F5" w:rsidRPr="002E12F5">
        <w:rPr>
          <w:sz w:val="28"/>
        </w:rPr>
        <w:t xml:space="preserve">. руб., на амортизацию основных фондов </w:t>
      </w:r>
      <w:r w:rsidR="00DF2019" w:rsidRPr="00DF2019">
        <w:rPr>
          <w:sz w:val="28"/>
        </w:rPr>
        <w:t>–</w:t>
      </w:r>
      <w:r w:rsidR="002E12F5">
        <w:rPr>
          <w:sz w:val="28"/>
        </w:rPr>
        <w:t xml:space="preserve"> </w:t>
      </w:r>
      <w:r w:rsidR="002E12F5" w:rsidRPr="002E12F5">
        <w:rPr>
          <w:sz w:val="28"/>
        </w:rPr>
        <w:t>3</w:t>
      </w:r>
      <w:r w:rsidR="002E12F5">
        <w:rPr>
          <w:sz w:val="28"/>
        </w:rPr>
        <w:t>0</w:t>
      </w:r>
      <w:r w:rsidR="005E38BB">
        <w:rPr>
          <w:sz w:val="28"/>
        </w:rPr>
        <w:t xml:space="preserve"> тыс</w:t>
      </w:r>
      <w:r w:rsidR="002E12F5" w:rsidRPr="002E12F5">
        <w:rPr>
          <w:sz w:val="28"/>
        </w:rPr>
        <w:t>. руб.</w:t>
      </w:r>
      <w:r w:rsidR="002E12F5">
        <w:rPr>
          <w:sz w:val="28"/>
        </w:rPr>
        <w:t xml:space="preserve"> Выручка</w:t>
      </w:r>
      <w:r w:rsidR="002E12F5" w:rsidRPr="002E12F5">
        <w:rPr>
          <w:sz w:val="28"/>
        </w:rPr>
        <w:t xml:space="preserve"> от реализации продукции составил</w:t>
      </w:r>
      <w:r w:rsidR="002E12F5">
        <w:rPr>
          <w:sz w:val="28"/>
        </w:rPr>
        <w:t>а</w:t>
      </w:r>
      <w:r w:rsidR="002E12F5" w:rsidRPr="002E12F5">
        <w:rPr>
          <w:sz w:val="28"/>
        </w:rPr>
        <w:t xml:space="preserve"> 25</w:t>
      </w:r>
      <w:r w:rsidR="002E12F5">
        <w:rPr>
          <w:sz w:val="28"/>
        </w:rPr>
        <w:t>0</w:t>
      </w:r>
      <w:r w:rsidR="005E38BB">
        <w:rPr>
          <w:sz w:val="28"/>
        </w:rPr>
        <w:t xml:space="preserve"> тыс</w:t>
      </w:r>
      <w:r w:rsidR="002E12F5" w:rsidRPr="002E12F5">
        <w:rPr>
          <w:sz w:val="28"/>
        </w:rPr>
        <w:t>. руб. Найти рентабельность продукции.</w:t>
      </w:r>
    </w:p>
    <w:p w:rsidR="002E12F5" w:rsidRPr="005E38BB" w:rsidRDefault="002E12F5" w:rsidP="00615B17">
      <w:pPr>
        <w:ind w:firstLine="510"/>
        <w:jc w:val="both"/>
        <w:rPr>
          <w:spacing w:val="-4"/>
          <w:sz w:val="28"/>
        </w:rPr>
      </w:pPr>
      <w:r w:rsidRPr="005E38BB">
        <w:rPr>
          <w:spacing w:val="-4"/>
          <w:sz w:val="28"/>
        </w:rPr>
        <w:t>10.2.7.</w:t>
      </w:r>
      <w:r w:rsidR="00AE03B1" w:rsidRPr="005E38BB">
        <w:rPr>
          <w:spacing w:val="-4"/>
          <w:sz w:val="28"/>
        </w:rPr>
        <w:t xml:space="preserve"> Предприятие вырастило и реализовало рассаду цветов в к</w:t>
      </w:r>
      <w:r w:rsidR="00AE03B1" w:rsidRPr="005E38BB">
        <w:rPr>
          <w:spacing w:val="-4"/>
          <w:sz w:val="28"/>
        </w:rPr>
        <w:t>о</w:t>
      </w:r>
      <w:r w:rsidR="00AE03B1" w:rsidRPr="005E38BB">
        <w:rPr>
          <w:spacing w:val="-4"/>
          <w:sz w:val="28"/>
        </w:rPr>
        <w:t>личестве 150 тыс. шт. Цена за 1 шт. составляет 2 руб., полная себесто</w:t>
      </w:r>
      <w:r w:rsidR="00AE03B1" w:rsidRPr="005E38BB">
        <w:rPr>
          <w:spacing w:val="-4"/>
          <w:sz w:val="28"/>
        </w:rPr>
        <w:t>и</w:t>
      </w:r>
      <w:r w:rsidR="00AE03B1" w:rsidRPr="005E38BB">
        <w:rPr>
          <w:spacing w:val="-4"/>
          <w:sz w:val="28"/>
        </w:rPr>
        <w:t xml:space="preserve">мость всего объема производства – 210 </w:t>
      </w:r>
      <w:r w:rsidR="005E38BB" w:rsidRPr="005E38BB">
        <w:rPr>
          <w:spacing w:val="-4"/>
          <w:sz w:val="28"/>
        </w:rPr>
        <w:t>тыс</w:t>
      </w:r>
      <w:r w:rsidR="00AE03B1" w:rsidRPr="005E38BB">
        <w:rPr>
          <w:spacing w:val="-4"/>
          <w:sz w:val="28"/>
        </w:rPr>
        <w:t>. руб. Рассчитать затраты на 1 рубль реализованной продукции и рентабельность продукции</w:t>
      </w:r>
      <w:r w:rsidR="0090657A" w:rsidRPr="005E38BB">
        <w:rPr>
          <w:spacing w:val="-4"/>
          <w:sz w:val="28"/>
        </w:rPr>
        <w:t>.</w:t>
      </w:r>
    </w:p>
    <w:p w:rsidR="002E12F5" w:rsidRDefault="002E12F5" w:rsidP="00615B17">
      <w:pPr>
        <w:ind w:firstLine="510"/>
        <w:jc w:val="both"/>
        <w:rPr>
          <w:sz w:val="28"/>
        </w:rPr>
      </w:pPr>
      <w:r>
        <w:rPr>
          <w:sz w:val="28"/>
        </w:rPr>
        <w:t>10.2.8.</w:t>
      </w:r>
      <w:r w:rsidR="0090657A">
        <w:rPr>
          <w:sz w:val="28"/>
        </w:rPr>
        <w:t xml:space="preserve"> Годовой выпуск малых архитектурных форм составил 14580 шт., объем реализованной продукции  достиг 3118,5 </w:t>
      </w:r>
      <w:r w:rsidR="005E38BB">
        <w:rPr>
          <w:sz w:val="28"/>
        </w:rPr>
        <w:t>тыс</w:t>
      </w:r>
      <w:r w:rsidR="0090657A">
        <w:rPr>
          <w:sz w:val="28"/>
        </w:rPr>
        <w:t xml:space="preserve">. руб., затраты на рубль реализованной продукции составили 0,82 руб.  </w:t>
      </w:r>
      <w:r w:rsidR="0090657A">
        <w:rPr>
          <w:sz w:val="28"/>
        </w:rPr>
        <w:lastRenderedPageBreak/>
        <w:t>Определить себестоимость и рентабельность реализованной проду</w:t>
      </w:r>
      <w:r w:rsidR="0090657A">
        <w:rPr>
          <w:sz w:val="28"/>
        </w:rPr>
        <w:t>к</w:t>
      </w:r>
      <w:r w:rsidR="0090657A">
        <w:rPr>
          <w:sz w:val="28"/>
        </w:rPr>
        <w:t xml:space="preserve">ции. </w:t>
      </w:r>
    </w:p>
    <w:p w:rsidR="00C714DD" w:rsidRDefault="002E12F5" w:rsidP="00615B17">
      <w:pPr>
        <w:ind w:firstLine="510"/>
        <w:jc w:val="both"/>
        <w:rPr>
          <w:sz w:val="28"/>
        </w:rPr>
      </w:pPr>
      <w:r>
        <w:rPr>
          <w:sz w:val="28"/>
        </w:rPr>
        <w:t>10</w:t>
      </w:r>
      <w:r w:rsidR="00DF2019">
        <w:rPr>
          <w:sz w:val="28"/>
        </w:rPr>
        <w:t>.</w:t>
      </w:r>
      <w:r>
        <w:rPr>
          <w:sz w:val="28"/>
        </w:rPr>
        <w:t>2.9</w:t>
      </w:r>
      <w:r w:rsidR="00BC22E7">
        <w:rPr>
          <w:sz w:val="28"/>
        </w:rPr>
        <w:t>.</w:t>
      </w:r>
      <w:r w:rsidR="00DF2019">
        <w:rPr>
          <w:sz w:val="28"/>
        </w:rPr>
        <w:t xml:space="preserve"> </w:t>
      </w:r>
      <w:r w:rsidR="00BC22E7">
        <w:rPr>
          <w:sz w:val="28"/>
        </w:rPr>
        <w:t xml:space="preserve">Определить себестоимость производства продукции, если прибыль получена в размере 20 </w:t>
      </w:r>
      <w:r w:rsidR="005E38BB">
        <w:rPr>
          <w:sz w:val="28"/>
        </w:rPr>
        <w:t>тыс</w:t>
      </w:r>
      <w:r w:rsidR="00BC22E7">
        <w:rPr>
          <w:sz w:val="28"/>
        </w:rPr>
        <w:t>. руб., а рентабельность составила 10%.</w:t>
      </w:r>
    </w:p>
    <w:p w:rsidR="00DF2019" w:rsidRDefault="002E12F5" w:rsidP="00615B17">
      <w:pPr>
        <w:ind w:firstLine="510"/>
        <w:jc w:val="both"/>
        <w:rPr>
          <w:sz w:val="28"/>
        </w:rPr>
      </w:pPr>
      <w:r>
        <w:rPr>
          <w:sz w:val="28"/>
        </w:rPr>
        <w:t>10.2.10.</w:t>
      </w:r>
      <w:r w:rsidR="00DF2019" w:rsidRPr="00DF2019">
        <w:rPr>
          <w:sz w:val="28"/>
        </w:rPr>
        <w:t xml:space="preserve"> </w:t>
      </w:r>
      <w:r w:rsidR="00DF2019">
        <w:rPr>
          <w:sz w:val="28"/>
        </w:rPr>
        <w:t xml:space="preserve">Себестоимость годового </w:t>
      </w:r>
      <w:r w:rsidR="00DF2019" w:rsidRPr="00DF2019">
        <w:rPr>
          <w:sz w:val="28"/>
        </w:rPr>
        <w:t xml:space="preserve"> выпуск</w:t>
      </w:r>
      <w:r w:rsidR="00DF2019">
        <w:rPr>
          <w:sz w:val="28"/>
        </w:rPr>
        <w:t>а</w:t>
      </w:r>
      <w:r w:rsidR="00DF2019" w:rsidRPr="00DF2019">
        <w:rPr>
          <w:sz w:val="28"/>
        </w:rPr>
        <w:t xml:space="preserve"> </w:t>
      </w:r>
      <w:r w:rsidR="00DF2019">
        <w:rPr>
          <w:sz w:val="28"/>
        </w:rPr>
        <w:t xml:space="preserve"> саженцев </w:t>
      </w:r>
      <w:r w:rsidR="00DF2019" w:rsidRPr="00DF2019">
        <w:rPr>
          <w:sz w:val="28"/>
        </w:rPr>
        <w:t xml:space="preserve"> составил</w:t>
      </w:r>
      <w:r w:rsidR="00DF2019">
        <w:rPr>
          <w:sz w:val="28"/>
        </w:rPr>
        <w:t>а</w:t>
      </w:r>
      <w:r w:rsidR="00DF2019" w:rsidRPr="00DF2019">
        <w:rPr>
          <w:sz w:val="28"/>
        </w:rPr>
        <w:t xml:space="preserve"> </w:t>
      </w:r>
      <w:r w:rsidR="00DF2019">
        <w:rPr>
          <w:sz w:val="28"/>
        </w:rPr>
        <w:t xml:space="preserve"> </w:t>
      </w:r>
      <w:r w:rsidR="00BC22E7">
        <w:rPr>
          <w:sz w:val="28"/>
        </w:rPr>
        <w:t>9</w:t>
      </w:r>
      <w:r w:rsidR="00DF2019">
        <w:rPr>
          <w:sz w:val="28"/>
        </w:rPr>
        <w:t>50</w:t>
      </w:r>
      <w:r w:rsidR="00DF2019" w:rsidRPr="00DF2019">
        <w:rPr>
          <w:sz w:val="28"/>
        </w:rPr>
        <w:t xml:space="preserve"> </w:t>
      </w:r>
      <w:r w:rsidR="005E38BB">
        <w:rPr>
          <w:sz w:val="28"/>
        </w:rPr>
        <w:t>тыс</w:t>
      </w:r>
      <w:r w:rsidR="00BC22E7">
        <w:rPr>
          <w:sz w:val="28"/>
        </w:rPr>
        <w:t>. руб</w:t>
      </w:r>
      <w:r w:rsidR="00DF2019" w:rsidRPr="00DF2019">
        <w:rPr>
          <w:sz w:val="28"/>
        </w:rPr>
        <w:t xml:space="preserve">., объем продукции  </w:t>
      </w:r>
      <w:r w:rsidR="00BC22E7">
        <w:rPr>
          <w:sz w:val="28"/>
        </w:rPr>
        <w:t>составил 9000 шт.</w:t>
      </w:r>
      <w:r w:rsidR="00DF2019" w:rsidRPr="00DF2019">
        <w:rPr>
          <w:sz w:val="28"/>
        </w:rPr>
        <w:t>, затраты на рубль реализованной продукции составили 0,8</w:t>
      </w:r>
      <w:r w:rsidR="00BC22E7">
        <w:rPr>
          <w:sz w:val="28"/>
        </w:rPr>
        <w:t>0</w:t>
      </w:r>
      <w:r w:rsidR="00DF2019" w:rsidRPr="00DF2019">
        <w:rPr>
          <w:sz w:val="28"/>
        </w:rPr>
        <w:t xml:space="preserve"> руб.  Определить </w:t>
      </w:r>
      <w:r w:rsidR="00BC22E7">
        <w:rPr>
          <w:sz w:val="28"/>
        </w:rPr>
        <w:t>прибыль</w:t>
      </w:r>
      <w:r w:rsidR="00DF2019" w:rsidRPr="00DF2019">
        <w:rPr>
          <w:sz w:val="28"/>
        </w:rPr>
        <w:t xml:space="preserve"> и рентабельность реализованной продукции. </w:t>
      </w:r>
    </w:p>
    <w:p w:rsidR="005E38BB" w:rsidRPr="00DF2019" w:rsidRDefault="005E38BB" w:rsidP="00615B17">
      <w:pPr>
        <w:ind w:firstLine="510"/>
        <w:jc w:val="both"/>
        <w:rPr>
          <w:sz w:val="28"/>
        </w:rPr>
      </w:pPr>
    </w:p>
    <w:p w:rsidR="005909BA" w:rsidRPr="00BB0264" w:rsidRDefault="005909BA" w:rsidP="00615B17">
      <w:pPr>
        <w:jc w:val="center"/>
        <w:rPr>
          <w:b/>
          <w:sz w:val="28"/>
          <w:szCs w:val="28"/>
        </w:rPr>
      </w:pPr>
      <w:r>
        <w:rPr>
          <w:b/>
          <w:sz w:val="28"/>
          <w:szCs w:val="28"/>
        </w:rPr>
        <w:t>10</w:t>
      </w:r>
      <w:r w:rsidRPr="00BB0264">
        <w:rPr>
          <w:b/>
          <w:sz w:val="28"/>
          <w:szCs w:val="28"/>
        </w:rPr>
        <w:t>.3.  Задания для самоконтроля</w:t>
      </w:r>
    </w:p>
    <w:p w:rsidR="005909BA" w:rsidRPr="00BB0264" w:rsidRDefault="005909BA" w:rsidP="005909BA">
      <w:pPr>
        <w:jc w:val="both"/>
        <w:rPr>
          <w:b/>
          <w:sz w:val="28"/>
          <w:szCs w:val="28"/>
        </w:rPr>
      </w:pPr>
    </w:p>
    <w:p w:rsidR="005909BA" w:rsidRPr="00BB0264" w:rsidRDefault="005909BA" w:rsidP="00A23B38">
      <w:pPr>
        <w:ind w:firstLine="510"/>
        <w:jc w:val="both"/>
        <w:rPr>
          <w:sz w:val="28"/>
          <w:szCs w:val="28"/>
        </w:rPr>
      </w:pPr>
      <w:r>
        <w:rPr>
          <w:sz w:val="28"/>
          <w:szCs w:val="28"/>
        </w:rPr>
        <w:t>10</w:t>
      </w:r>
      <w:r w:rsidRPr="00BB0264">
        <w:rPr>
          <w:sz w:val="28"/>
          <w:szCs w:val="28"/>
        </w:rPr>
        <w:t>.3.1.</w:t>
      </w:r>
      <w:r w:rsidR="00BC22E7">
        <w:rPr>
          <w:sz w:val="28"/>
          <w:szCs w:val="28"/>
        </w:rPr>
        <w:t xml:space="preserve"> В состав валовой прибыли входят:</w:t>
      </w:r>
    </w:p>
    <w:p w:rsidR="005909BA" w:rsidRPr="00BB0264" w:rsidRDefault="005909BA" w:rsidP="00A23B38">
      <w:pPr>
        <w:ind w:firstLine="510"/>
        <w:jc w:val="both"/>
        <w:rPr>
          <w:sz w:val="28"/>
          <w:szCs w:val="28"/>
        </w:rPr>
      </w:pPr>
      <w:r w:rsidRPr="00BB0264">
        <w:rPr>
          <w:sz w:val="28"/>
          <w:szCs w:val="28"/>
        </w:rPr>
        <w:t>а)</w:t>
      </w:r>
      <w:r w:rsidR="006E0D92">
        <w:rPr>
          <w:sz w:val="28"/>
          <w:szCs w:val="28"/>
        </w:rPr>
        <w:t xml:space="preserve"> себестоимость продукции и услуг;</w:t>
      </w:r>
    </w:p>
    <w:p w:rsidR="005909BA" w:rsidRPr="00BB0264" w:rsidRDefault="005909BA" w:rsidP="00A23B38">
      <w:pPr>
        <w:ind w:firstLine="510"/>
        <w:jc w:val="both"/>
        <w:rPr>
          <w:sz w:val="28"/>
          <w:szCs w:val="28"/>
        </w:rPr>
      </w:pPr>
      <w:r w:rsidRPr="00BB0264">
        <w:rPr>
          <w:sz w:val="28"/>
          <w:szCs w:val="28"/>
        </w:rPr>
        <w:t>б)</w:t>
      </w:r>
      <w:r w:rsidR="006E0D92">
        <w:rPr>
          <w:sz w:val="28"/>
          <w:szCs w:val="28"/>
        </w:rPr>
        <w:t xml:space="preserve"> </w:t>
      </w:r>
      <w:r w:rsidR="006E0D92" w:rsidRPr="006E0D92">
        <w:rPr>
          <w:sz w:val="28"/>
          <w:szCs w:val="28"/>
        </w:rPr>
        <w:t>прибыль от реализации продукции</w:t>
      </w:r>
      <w:r w:rsidR="006E0D92">
        <w:rPr>
          <w:sz w:val="28"/>
          <w:szCs w:val="28"/>
        </w:rPr>
        <w:t>, работ</w:t>
      </w:r>
      <w:r w:rsidR="006E0D92" w:rsidRPr="006E0D92">
        <w:rPr>
          <w:sz w:val="28"/>
          <w:szCs w:val="28"/>
        </w:rPr>
        <w:t xml:space="preserve"> и услуг, поступ</w:t>
      </w:r>
      <w:r w:rsidR="006E0D92" w:rsidRPr="006E0D92">
        <w:rPr>
          <w:sz w:val="28"/>
          <w:szCs w:val="28"/>
        </w:rPr>
        <w:softHyphen/>
        <w:t xml:space="preserve">ления от продажи </w:t>
      </w:r>
      <w:r w:rsidR="006E0D92">
        <w:rPr>
          <w:sz w:val="28"/>
          <w:szCs w:val="28"/>
        </w:rPr>
        <w:t>неиспользуемых основных средств;</w:t>
      </w:r>
    </w:p>
    <w:p w:rsidR="00BC22E7" w:rsidRPr="00BB0264" w:rsidRDefault="005909BA" w:rsidP="00A23B38">
      <w:pPr>
        <w:ind w:firstLine="510"/>
        <w:jc w:val="both"/>
        <w:rPr>
          <w:sz w:val="28"/>
          <w:szCs w:val="28"/>
        </w:rPr>
      </w:pPr>
      <w:r w:rsidRPr="00BB0264">
        <w:rPr>
          <w:sz w:val="28"/>
          <w:szCs w:val="28"/>
        </w:rPr>
        <w:t>в)</w:t>
      </w:r>
      <w:r w:rsidR="006E0D92">
        <w:rPr>
          <w:sz w:val="28"/>
          <w:szCs w:val="28"/>
        </w:rPr>
        <w:t xml:space="preserve"> </w:t>
      </w:r>
      <w:r w:rsidR="00BC22E7" w:rsidRPr="00BC22E7">
        <w:rPr>
          <w:sz w:val="28"/>
          <w:szCs w:val="28"/>
        </w:rPr>
        <w:t>прибыль от внереализационной деятельности, включая ра</w:t>
      </w:r>
      <w:r w:rsidR="00BC22E7" w:rsidRPr="00BC22E7">
        <w:rPr>
          <w:sz w:val="28"/>
          <w:szCs w:val="28"/>
        </w:rPr>
        <w:t>з</w:t>
      </w:r>
      <w:r w:rsidR="00BC22E7" w:rsidRPr="00BC22E7">
        <w:rPr>
          <w:sz w:val="28"/>
          <w:szCs w:val="28"/>
        </w:rPr>
        <w:t>ность между полученными и уплаченными штрафами</w:t>
      </w:r>
      <w:r w:rsidR="006E0D92">
        <w:rPr>
          <w:sz w:val="28"/>
          <w:szCs w:val="28"/>
        </w:rPr>
        <w:t>.</w:t>
      </w:r>
    </w:p>
    <w:p w:rsidR="005909BA" w:rsidRPr="00BB0264" w:rsidRDefault="005909BA" w:rsidP="00A23B38">
      <w:pPr>
        <w:ind w:firstLine="510"/>
        <w:jc w:val="both"/>
        <w:rPr>
          <w:sz w:val="28"/>
          <w:szCs w:val="28"/>
        </w:rPr>
      </w:pPr>
      <w:r>
        <w:rPr>
          <w:sz w:val="28"/>
          <w:szCs w:val="28"/>
        </w:rPr>
        <w:t>10</w:t>
      </w:r>
      <w:r w:rsidRPr="00BB0264">
        <w:rPr>
          <w:sz w:val="28"/>
          <w:szCs w:val="28"/>
        </w:rPr>
        <w:t>.3.2.</w:t>
      </w:r>
      <w:r w:rsidR="006E0D92" w:rsidRPr="006E0D92">
        <w:rPr>
          <w:i/>
          <w:sz w:val="28"/>
          <w:szCs w:val="28"/>
        </w:rPr>
        <w:t xml:space="preserve"> </w:t>
      </w:r>
      <w:r w:rsidR="006E0D92" w:rsidRPr="006E0D92">
        <w:rPr>
          <w:sz w:val="28"/>
          <w:szCs w:val="28"/>
        </w:rPr>
        <w:t>Налогооблагаемая прибыль</w:t>
      </w:r>
      <w:r w:rsidR="006E0D92" w:rsidRPr="006E0D92">
        <w:rPr>
          <w:i/>
          <w:sz w:val="28"/>
          <w:szCs w:val="28"/>
        </w:rPr>
        <w:t xml:space="preserve"> –</w:t>
      </w:r>
      <w:r w:rsidR="006E0D92" w:rsidRPr="006E0D92">
        <w:rPr>
          <w:sz w:val="28"/>
          <w:szCs w:val="28"/>
        </w:rPr>
        <w:t xml:space="preserve"> это</w:t>
      </w:r>
      <w:r w:rsidR="006E0D92">
        <w:rPr>
          <w:sz w:val="28"/>
          <w:szCs w:val="28"/>
        </w:rPr>
        <w:t>:</w:t>
      </w:r>
    </w:p>
    <w:p w:rsidR="005909BA" w:rsidRPr="00BB0264" w:rsidRDefault="005909BA" w:rsidP="00A23B38">
      <w:pPr>
        <w:ind w:firstLine="510"/>
        <w:jc w:val="both"/>
        <w:rPr>
          <w:sz w:val="28"/>
          <w:szCs w:val="28"/>
        </w:rPr>
      </w:pPr>
      <w:r w:rsidRPr="00BB0264">
        <w:rPr>
          <w:sz w:val="28"/>
          <w:szCs w:val="28"/>
        </w:rPr>
        <w:t>а)</w:t>
      </w:r>
      <w:r w:rsidR="006E0D92">
        <w:rPr>
          <w:sz w:val="28"/>
          <w:szCs w:val="28"/>
        </w:rPr>
        <w:t xml:space="preserve"> часть прибыли, определяемая как сумма балансовой прибыли минус расходы на реализацию продукции;</w:t>
      </w:r>
    </w:p>
    <w:p w:rsidR="005909BA" w:rsidRPr="00BB0264" w:rsidRDefault="005909BA" w:rsidP="00A23B38">
      <w:pPr>
        <w:ind w:firstLine="510"/>
        <w:jc w:val="both"/>
        <w:rPr>
          <w:sz w:val="28"/>
          <w:szCs w:val="28"/>
        </w:rPr>
      </w:pPr>
      <w:r w:rsidRPr="00BB0264">
        <w:rPr>
          <w:sz w:val="28"/>
          <w:szCs w:val="28"/>
        </w:rPr>
        <w:t>б)</w:t>
      </w:r>
      <w:r w:rsidR="006E0D92">
        <w:rPr>
          <w:sz w:val="28"/>
          <w:szCs w:val="28"/>
        </w:rPr>
        <w:t xml:space="preserve"> балансовая прибыль;</w:t>
      </w:r>
    </w:p>
    <w:p w:rsidR="005909BA" w:rsidRPr="00BB0264" w:rsidRDefault="005909BA" w:rsidP="00A23B38">
      <w:pPr>
        <w:ind w:firstLine="510"/>
        <w:jc w:val="both"/>
        <w:rPr>
          <w:sz w:val="28"/>
          <w:szCs w:val="28"/>
        </w:rPr>
      </w:pPr>
      <w:r w:rsidRPr="00BB0264">
        <w:rPr>
          <w:sz w:val="28"/>
          <w:szCs w:val="28"/>
        </w:rPr>
        <w:t>в)</w:t>
      </w:r>
      <w:r w:rsidR="006E0D92" w:rsidRPr="006E0D92">
        <w:rPr>
          <w:sz w:val="28"/>
          <w:szCs w:val="28"/>
        </w:rPr>
        <w:t xml:space="preserve"> часть балансовой прибыли</w:t>
      </w:r>
      <w:r w:rsidR="006E0D92">
        <w:rPr>
          <w:sz w:val="28"/>
          <w:szCs w:val="28"/>
        </w:rPr>
        <w:t xml:space="preserve"> за вычетом некоторых налогов.</w:t>
      </w:r>
    </w:p>
    <w:p w:rsidR="005909BA" w:rsidRPr="00BB0264" w:rsidRDefault="005909BA" w:rsidP="00A23B38">
      <w:pPr>
        <w:ind w:firstLine="510"/>
        <w:jc w:val="both"/>
        <w:rPr>
          <w:sz w:val="28"/>
          <w:szCs w:val="28"/>
        </w:rPr>
      </w:pPr>
      <w:r>
        <w:rPr>
          <w:sz w:val="28"/>
          <w:szCs w:val="28"/>
        </w:rPr>
        <w:t>10</w:t>
      </w:r>
      <w:r w:rsidRPr="00BB0264">
        <w:rPr>
          <w:sz w:val="28"/>
          <w:szCs w:val="28"/>
        </w:rPr>
        <w:t>.3.3.</w:t>
      </w:r>
      <w:r w:rsidR="006E0D92" w:rsidRPr="006E0D92">
        <w:rPr>
          <w:i/>
          <w:sz w:val="28"/>
          <w:szCs w:val="28"/>
        </w:rPr>
        <w:t xml:space="preserve"> </w:t>
      </w:r>
      <w:r w:rsidR="006E0D92" w:rsidRPr="006E0D92">
        <w:rPr>
          <w:sz w:val="28"/>
          <w:szCs w:val="28"/>
        </w:rPr>
        <w:t>Прибыль от реализации продукции</w:t>
      </w:r>
      <w:r w:rsidR="006E0D92">
        <w:rPr>
          <w:sz w:val="28"/>
          <w:szCs w:val="28"/>
        </w:rPr>
        <w:t xml:space="preserve"> – это:</w:t>
      </w:r>
    </w:p>
    <w:p w:rsidR="006E0D92" w:rsidRDefault="005909BA" w:rsidP="00A23B38">
      <w:pPr>
        <w:ind w:firstLine="510"/>
        <w:jc w:val="both"/>
        <w:rPr>
          <w:sz w:val="28"/>
          <w:szCs w:val="28"/>
        </w:rPr>
      </w:pPr>
      <w:r w:rsidRPr="00BB0264">
        <w:rPr>
          <w:sz w:val="28"/>
          <w:szCs w:val="28"/>
        </w:rPr>
        <w:t>а)</w:t>
      </w:r>
      <w:r w:rsidR="006E0D92">
        <w:rPr>
          <w:sz w:val="28"/>
          <w:szCs w:val="28"/>
        </w:rPr>
        <w:t xml:space="preserve"> </w:t>
      </w:r>
      <w:r w:rsidR="006E0D92" w:rsidRPr="006E0D92">
        <w:rPr>
          <w:sz w:val="28"/>
          <w:szCs w:val="28"/>
        </w:rPr>
        <w:t>раз</w:t>
      </w:r>
      <w:r w:rsidR="006E0D92" w:rsidRPr="006E0D92">
        <w:rPr>
          <w:sz w:val="28"/>
          <w:szCs w:val="28"/>
        </w:rPr>
        <w:softHyphen/>
        <w:t>ность между объемом реализованной продукции в действ</w:t>
      </w:r>
      <w:r w:rsidR="006E0D92" w:rsidRPr="006E0D92">
        <w:rPr>
          <w:sz w:val="28"/>
          <w:szCs w:val="28"/>
        </w:rPr>
        <w:t>у</w:t>
      </w:r>
      <w:r w:rsidR="006E0D92" w:rsidRPr="006E0D92">
        <w:rPr>
          <w:sz w:val="28"/>
          <w:szCs w:val="28"/>
        </w:rPr>
        <w:t>ющих опто</w:t>
      </w:r>
      <w:r w:rsidR="006E0D92" w:rsidRPr="006E0D92">
        <w:rPr>
          <w:sz w:val="28"/>
          <w:szCs w:val="28"/>
        </w:rPr>
        <w:softHyphen/>
        <w:t>вых ценах и затратами на ее производство и реализацию</w:t>
      </w:r>
      <w:r w:rsidR="006E0D92">
        <w:rPr>
          <w:sz w:val="28"/>
          <w:szCs w:val="28"/>
        </w:rPr>
        <w:t>;</w:t>
      </w:r>
    </w:p>
    <w:p w:rsidR="005909BA" w:rsidRPr="00BB0264" w:rsidRDefault="005909BA" w:rsidP="00A23B38">
      <w:pPr>
        <w:ind w:firstLine="510"/>
        <w:jc w:val="both"/>
        <w:rPr>
          <w:sz w:val="28"/>
          <w:szCs w:val="28"/>
        </w:rPr>
      </w:pPr>
      <w:r w:rsidRPr="00BB0264">
        <w:rPr>
          <w:sz w:val="28"/>
          <w:szCs w:val="28"/>
        </w:rPr>
        <w:t>б)</w:t>
      </w:r>
      <w:r w:rsidR="006E0D92">
        <w:rPr>
          <w:sz w:val="28"/>
          <w:szCs w:val="28"/>
        </w:rPr>
        <w:t xml:space="preserve"> сумма объема реализованной и товарной продукции;</w:t>
      </w:r>
    </w:p>
    <w:p w:rsidR="005909BA" w:rsidRPr="00BB0264" w:rsidRDefault="005909BA" w:rsidP="00A23B38">
      <w:pPr>
        <w:ind w:firstLine="510"/>
        <w:jc w:val="both"/>
        <w:rPr>
          <w:sz w:val="28"/>
          <w:szCs w:val="28"/>
        </w:rPr>
      </w:pPr>
      <w:r w:rsidRPr="00BB0264">
        <w:rPr>
          <w:sz w:val="28"/>
          <w:szCs w:val="28"/>
        </w:rPr>
        <w:t>в)</w:t>
      </w:r>
      <w:r w:rsidR="006E0D92">
        <w:rPr>
          <w:sz w:val="28"/>
          <w:szCs w:val="28"/>
        </w:rPr>
        <w:t xml:space="preserve"> разность между объемом валовой и реализованной продукции.</w:t>
      </w:r>
    </w:p>
    <w:p w:rsidR="006E0D92" w:rsidRDefault="005909BA" w:rsidP="00A23B38">
      <w:pPr>
        <w:ind w:firstLine="510"/>
        <w:jc w:val="both"/>
        <w:rPr>
          <w:sz w:val="28"/>
          <w:szCs w:val="28"/>
        </w:rPr>
      </w:pPr>
      <w:r>
        <w:rPr>
          <w:sz w:val="28"/>
          <w:szCs w:val="28"/>
        </w:rPr>
        <w:t>10</w:t>
      </w:r>
      <w:r w:rsidRPr="00BB0264">
        <w:rPr>
          <w:sz w:val="28"/>
          <w:szCs w:val="28"/>
        </w:rPr>
        <w:t>.3.4.</w:t>
      </w:r>
      <w:r w:rsidR="006E0D92" w:rsidRPr="006E0D92">
        <w:rPr>
          <w:i/>
          <w:sz w:val="28"/>
          <w:szCs w:val="28"/>
        </w:rPr>
        <w:t xml:space="preserve"> </w:t>
      </w:r>
      <w:r w:rsidR="006E0D92" w:rsidRPr="006E0D92">
        <w:rPr>
          <w:sz w:val="28"/>
          <w:szCs w:val="28"/>
        </w:rPr>
        <w:t>Затраты на рубль реализованной продукции определяются как</w:t>
      </w:r>
      <w:r w:rsidR="006E0D92">
        <w:rPr>
          <w:sz w:val="28"/>
          <w:szCs w:val="28"/>
        </w:rPr>
        <w:t>:</w:t>
      </w:r>
    </w:p>
    <w:p w:rsidR="005909BA" w:rsidRPr="00BB0264" w:rsidRDefault="005909BA" w:rsidP="00A23B38">
      <w:pPr>
        <w:ind w:firstLine="510"/>
        <w:jc w:val="both"/>
        <w:rPr>
          <w:sz w:val="28"/>
          <w:szCs w:val="28"/>
        </w:rPr>
      </w:pPr>
      <w:r w:rsidRPr="00BB0264">
        <w:rPr>
          <w:sz w:val="28"/>
          <w:szCs w:val="28"/>
        </w:rPr>
        <w:t>а)</w:t>
      </w:r>
      <w:r w:rsidR="006E0D92">
        <w:rPr>
          <w:sz w:val="28"/>
          <w:szCs w:val="28"/>
        </w:rPr>
        <w:t xml:space="preserve"> отношение балансовой прибыли к величине реализованной продукции;</w:t>
      </w:r>
    </w:p>
    <w:p w:rsidR="005909BA" w:rsidRPr="00BB0264" w:rsidRDefault="005909BA" w:rsidP="00A23B38">
      <w:pPr>
        <w:ind w:firstLine="510"/>
        <w:jc w:val="both"/>
        <w:rPr>
          <w:sz w:val="28"/>
          <w:szCs w:val="28"/>
        </w:rPr>
      </w:pPr>
      <w:r w:rsidRPr="00BB0264">
        <w:rPr>
          <w:sz w:val="28"/>
          <w:szCs w:val="28"/>
        </w:rPr>
        <w:t>б)</w:t>
      </w:r>
      <w:r w:rsidR="006E0D92">
        <w:rPr>
          <w:sz w:val="28"/>
          <w:szCs w:val="28"/>
        </w:rPr>
        <w:t xml:space="preserve"> п</w:t>
      </w:r>
      <w:r w:rsidR="005F2D6D">
        <w:rPr>
          <w:sz w:val="28"/>
          <w:szCs w:val="28"/>
        </w:rPr>
        <w:t>р</w:t>
      </w:r>
      <w:r w:rsidR="006E0D92">
        <w:rPr>
          <w:sz w:val="28"/>
          <w:szCs w:val="28"/>
        </w:rPr>
        <w:t>оизведение себестоимости производства продукции на ее объем;</w:t>
      </w:r>
    </w:p>
    <w:p w:rsidR="006E0D92" w:rsidRPr="006E0D92" w:rsidRDefault="005909BA" w:rsidP="00A23B38">
      <w:pPr>
        <w:ind w:firstLine="510"/>
        <w:jc w:val="both"/>
        <w:rPr>
          <w:sz w:val="28"/>
          <w:szCs w:val="28"/>
        </w:rPr>
      </w:pPr>
      <w:r w:rsidRPr="00BB0264">
        <w:rPr>
          <w:sz w:val="28"/>
          <w:szCs w:val="28"/>
        </w:rPr>
        <w:t>в)</w:t>
      </w:r>
      <w:r w:rsidR="006E0D92">
        <w:rPr>
          <w:sz w:val="28"/>
          <w:szCs w:val="28"/>
        </w:rPr>
        <w:t xml:space="preserve"> </w:t>
      </w:r>
      <w:r w:rsidR="006E0D92" w:rsidRPr="006E0D92">
        <w:rPr>
          <w:sz w:val="28"/>
          <w:szCs w:val="28"/>
        </w:rPr>
        <w:t>отношение издержек производства и обращения к величине р</w:t>
      </w:r>
      <w:r w:rsidR="006E0D92" w:rsidRPr="006E0D92">
        <w:rPr>
          <w:sz w:val="28"/>
          <w:szCs w:val="28"/>
        </w:rPr>
        <w:t>е</w:t>
      </w:r>
      <w:r w:rsidR="006E0D92" w:rsidRPr="006E0D92">
        <w:rPr>
          <w:sz w:val="28"/>
          <w:szCs w:val="28"/>
        </w:rPr>
        <w:t>ализованной продукции.</w:t>
      </w:r>
    </w:p>
    <w:p w:rsidR="005909BA" w:rsidRPr="00BB0264" w:rsidRDefault="005909BA" w:rsidP="00A23B38">
      <w:pPr>
        <w:ind w:firstLine="510"/>
        <w:jc w:val="both"/>
        <w:rPr>
          <w:sz w:val="28"/>
          <w:szCs w:val="28"/>
        </w:rPr>
      </w:pPr>
      <w:r>
        <w:rPr>
          <w:sz w:val="28"/>
          <w:szCs w:val="28"/>
        </w:rPr>
        <w:t>10</w:t>
      </w:r>
      <w:r w:rsidRPr="00BB0264">
        <w:rPr>
          <w:sz w:val="28"/>
          <w:szCs w:val="28"/>
        </w:rPr>
        <w:t>.3.5.</w:t>
      </w:r>
      <w:r w:rsidR="005F2D6D">
        <w:rPr>
          <w:sz w:val="28"/>
          <w:szCs w:val="28"/>
        </w:rPr>
        <w:t xml:space="preserve"> Рентабельность продукции определяется как:</w:t>
      </w:r>
    </w:p>
    <w:p w:rsidR="005909BA" w:rsidRPr="00BB0264" w:rsidRDefault="005909BA" w:rsidP="00A23B38">
      <w:pPr>
        <w:ind w:firstLine="510"/>
        <w:jc w:val="both"/>
        <w:rPr>
          <w:sz w:val="28"/>
          <w:szCs w:val="28"/>
        </w:rPr>
      </w:pPr>
      <w:r w:rsidRPr="00BB0264">
        <w:rPr>
          <w:sz w:val="28"/>
          <w:szCs w:val="28"/>
        </w:rPr>
        <w:t>а)</w:t>
      </w:r>
      <w:r w:rsidR="005F2D6D">
        <w:rPr>
          <w:sz w:val="28"/>
          <w:szCs w:val="28"/>
        </w:rPr>
        <w:t xml:space="preserve"> произведение объема продукции на ее цену;</w:t>
      </w:r>
    </w:p>
    <w:p w:rsidR="005909BA" w:rsidRPr="00BB0264" w:rsidRDefault="005909BA" w:rsidP="00A23B38">
      <w:pPr>
        <w:ind w:firstLine="510"/>
        <w:jc w:val="both"/>
        <w:rPr>
          <w:sz w:val="28"/>
          <w:szCs w:val="28"/>
        </w:rPr>
      </w:pPr>
      <w:r w:rsidRPr="00BB0264">
        <w:rPr>
          <w:sz w:val="28"/>
          <w:szCs w:val="28"/>
        </w:rPr>
        <w:t>б)</w:t>
      </w:r>
      <w:r w:rsidR="005F2D6D">
        <w:rPr>
          <w:sz w:val="28"/>
          <w:szCs w:val="28"/>
        </w:rPr>
        <w:t xml:space="preserve"> отношение прибыли от реализации продукции к  ее себесто</w:t>
      </w:r>
      <w:r w:rsidR="005F2D6D">
        <w:rPr>
          <w:sz w:val="28"/>
          <w:szCs w:val="28"/>
        </w:rPr>
        <w:t>и</w:t>
      </w:r>
      <w:r w:rsidR="005F2D6D">
        <w:rPr>
          <w:sz w:val="28"/>
          <w:szCs w:val="28"/>
        </w:rPr>
        <w:t>мости;</w:t>
      </w:r>
    </w:p>
    <w:p w:rsidR="005909BA" w:rsidRPr="00BB0264" w:rsidRDefault="005909BA" w:rsidP="00A23B38">
      <w:pPr>
        <w:ind w:firstLine="510"/>
        <w:jc w:val="both"/>
        <w:rPr>
          <w:sz w:val="28"/>
          <w:szCs w:val="28"/>
        </w:rPr>
      </w:pPr>
      <w:r w:rsidRPr="00BB0264">
        <w:rPr>
          <w:sz w:val="28"/>
          <w:szCs w:val="28"/>
        </w:rPr>
        <w:lastRenderedPageBreak/>
        <w:t>в)</w:t>
      </w:r>
      <w:r w:rsidR="005F2D6D">
        <w:rPr>
          <w:sz w:val="28"/>
          <w:szCs w:val="28"/>
        </w:rPr>
        <w:t xml:space="preserve"> отношение себестоимости продукции к прибыли, полученной после ее реализации.</w:t>
      </w:r>
    </w:p>
    <w:p w:rsidR="005909BA" w:rsidRPr="00BB0264" w:rsidRDefault="005909BA" w:rsidP="00A23B38">
      <w:pPr>
        <w:ind w:firstLine="510"/>
        <w:jc w:val="both"/>
        <w:rPr>
          <w:sz w:val="28"/>
          <w:szCs w:val="28"/>
        </w:rPr>
      </w:pPr>
      <w:r>
        <w:rPr>
          <w:sz w:val="28"/>
          <w:szCs w:val="28"/>
        </w:rPr>
        <w:t>10</w:t>
      </w:r>
      <w:r w:rsidRPr="00BB0264">
        <w:rPr>
          <w:sz w:val="28"/>
          <w:szCs w:val="28"/>
        </w:rPr>
        <w:t>.3.6.</w:t>
      </w:r>
      <w:r w:rsidR="005F2D6D">
        <w:rPr>
          <w:sz w:val="28"/>
          <w:szCs w:val="28"/>
        </w:rPr>
        <w:t xml:space="preserve"> Рентабельность производства определяется как</w:t>
      </w:r>
    </w:p>
    <w:p w:rsidR="005909BA" w:rsidRPr="00BB0264" w:rsidRDefault="005909BA" w:rsidP="00A23B38">
      <w:pPr>
        <w:ind w:firstLine="510"/>
        <w:jc w:val="both"/>
        <w:rPr>
          <w:sz w:val="28"/>
          <w:szCs w:val="28"/>
        </w:rPr>
      </w:pPr>
      <w:r w:rsidRPr="00BB0264">
        <w:rPr>
          <w:sz w:val="28"/>
          <w:szCs w:val="28"/>
        </w:rPr>
        <w:t>а)</w:t>
      </w:r>
      <w:r w:rsidR="005F2D6D">
        <w:rPr>
          <w:sz w:val="28"/>
          <w:szCs w:val="28"/>
        </w:rPr>
        <w:t xml:space="preserve"> отношение чистой прибыли к сумме затрат на производство и реализацию продукции;</w:t>
      </w:r>
    </w:p>
    <w:p w:rsidR="005909BA" w:rsidRPr="00BB0264" w:rsidRDefault="005909BA" w:rsidP="00A23B38">
      <w:pPr>
        <w:ind w:firstLine="510"/>
        <w:jc w:val="both"/>
        <w:rPr>
          <w:sz w:val="28"/>
          <w:szCs w:val="28"/>
        </w:rPr>
      </w:pPr>
      <w:r w:rsidRPr="00BB0264">
        <w:rPr>
          <w:sz w:val="28"/>
          <w:szCs w:val="28"/>
        </w:rPr>
        <w:t>б)</w:t>
      </w:r>
      <w:r w:rsidR="005F2D6D">
        <w:rPr>
          <w:sz w:val="28"/>
          <w:szCs w:val="28"/>
        </w:rPr>
        <w:t xml:space="preserve"> произведение балансовой прибыли на среднегодовую сто</w:t>
      </w:r>
      <w:r w:rsidR="005F2D6D">
        <w:rPr>
          <w:sz w:val="28"/>
          <w:szCs w:val="28"/>
        </w:rPr>
        <w:t>и</w:t>
      </w:r>
      <w:r w:rsidR="005F2D6D">
        <w:rPr>
          <w:sz w:val="28"/>
          <w:szCs w:val="28"/>
        </w:rPr>
        <w:t>мость основных средств;</w:t>
      </w:r>
    </w:p>
    <w:p w:rsidR="005F2D6D" w:rsidRPr="005F2D6D" w:rsidRDefault="005909BA" w:rsidP="00A23B38">
      <w:pPr>
        <w:ind w:firstLine="510"/>
        <w:jc w:val="both"/>
        <w:rPr>
          <w:sz w:val="28"/>
          <w:szCs w:val="28"/>
        </w:rPr>
      </w:pPr>
      <w:r w:rsidRPr="00BB0264">
        <w:rPr>
          <w:sz w:val="28"/>
          <w:szCs w:val="28"/>
        </w:rPr>
        <w:t>в)</w:t>
      </w:r>
      <w:r w:rsidR="005F2D6D">
        <w:rPr>
          <w:sz w:val="28"/>
          <w:szCs w:val="28"/>
        </w:rPr>
        <w:t xml:space="preserve"> </w:t>
      </w:r>
      <w:r w:rsidR="005F2D6D" w:rsidRPr="005F2D6D">
        <w:rPr>
          <w:sz w:val="28"/>
          <w:szCs w:val="28"/>
        </w:rPr>
        <w:t>отношение балансовой прибыли  к сумме среднегодовой сто</w:t>
      </w:r>
      <w:r w:rsidR="005F2D6D" w:rsidRPr="005F2D6D">
        <w:rPr>
          <w:sz w:val="28"/>
          <w:szCs w:val="28"/>
        </w:rPr>
        <w:t>и</w:t>
      </w:r>
      <w:r w:rsidR="005F2D6D" w:rsidRPr="005F2D6D">
        <w:rPr>
          <w:sz w:val="28"/>
          <w:szCs w:val="28"/>
        </w:rPr>
        <w:t xml:space="preserve">мости основных производственных </w:t>
      </w:r>
      <w:r w:rsidR="005F2D6D">
        <w:rPr>
          <w:sz w:val="28"/>
          <w:szCs w:val="28"/>
        </w:rPr>
        <w:t>средств</w:t>
      </w:r>
      <w:r w:rsidR="005F2D6D" w:rsidRPr="005F2D6D">
        <w:rPr>
          <w:sz w:val="28"/>
          <w:szCs w:val="28"/>
        </w:rPr>
        <w:t xml:space="preserve"> и среднему остатку но</w:t>
      </w:r>
      <w:r w:rsidR="005F2D6D" w:rsidRPr="005F2D6D">
        <w:rPr>
          <w:sz w:val="28"/>
          <w:szCs w:val="28"/>
        </w:rPr>
        <w:t>р</w:t>
      </w:r>
      <w:r w:rsidR="005F2D6D" w:rsidRPr="005F2D6D">
        <w:rPr>
          <w:sz w:val="28"/>
          <w:szCs w:val="28"/>
        </w:rPr>
        <w:t>мируемых оборотных средств</w:t>
      </w:r>
      <w:r w:rsidR="005F2D6D">
        <w:rPr>
          <w:sz w:val="28"/>
          <w:szCs w:val="28"/>
        </w:rPr>
        <w:t>.</w:t>
      </w:r>
    </w:p>
    <w:p w:rsidR="005F2D6D" w:rsidRPr="005F2D6D" w:rsidRDefault="005909BA" w:rsidP="00A23B38">
      <w:pPr>
        <w:ind w:firstLine="510"/>
        <w:jc w:val="both"/>
        <w:rPr>
          <w:sz w:val="28"/>
          <w:szCs w:val="28"/>
        </w:rPr>
      </w:pPr>
      <w:r>
        <w:rPr>
          <w:sz w:val="28"/>
          <w:szCs w:val="28"/>
        </w:rPr>
        <w:t>10</w:t>
      </w:r>
      <w:r w:rsidRPr="00BB0264">
        <w:rPr>
          <w:sz w:val="28"/>
          <w:szCs w:val="28"/>
        </w:rPr>
        <w:t>.3.7.</w:t>
      </w:r>
      <w:r w:rsidR="005F2D6D" w:rsidRPr="005F2D6D">
        <w:rPr>
          <w:sz w:val="28"/>
          <w:szCs w:val="28"/>
        </w:rPr>
        <w:t xml:space="preserve"> Чем выше </w:t>
      </w:r>
      <w:r w:rsidR="005F2D6D">
        <w:rPr>
          <w:sz w:val="28"/>
          <w:szCs w:val="28"/>
        </w:rPr>
        <w:t>рентабельность</w:t>
      </w:r>
      <w:r w:rsidR="005F2D6D" w:rsidRPr="005F2D6D">
        <w:rPr>
          <w:sz w:val="28"/>
          <w:szCs w:val="28"/>
        </w:rPr>
        <w:t>,</w:t>
      </w:r>
    </w:p>
    <w:p w:rsidR="005F2D6D" w:rsidRDefault="005909BA" w:rsidP="00A23B38">
      <w:pPr>
        <w:ind w:firstLine="510"/>
        <w:jc w:val="both"/>
        <w:rPr>
          <w:sz w:val="28"/>
          <w:szCs w:val="28"/>
        </w:rPr>
      </w:pPr>
      <w:r w:rsidRPr="00BB0264">
        <w:rPr>
          <w:sz w:val="28"/>
          <w:szCs w:val="28"/>
        </w:rPr>
        <w:t>а)</w:t>
      </w:r>
      <w:r w:rsidR="005F2D6D" w:rsidRPr="005F2D6D">
        <w:rPr>
          <w:sz w:val="28"/>
          <w:szCs w:val="28"/>
        </w:rPr>
        <w:t xml:space="preserve"> тем больше с</w:t>
      </w:r>
      <w:r w:rsidR="005F2D6D">
        <w:rPr>
          <w:sz w:val="28"/>
          <w:szCs w:val="28"/>
        </w:rPr>
        <w:t>умма прибыли на единицу затрат;</w:t>
      </w:r>
    </w:p>
    <w:p w:rsidR="005909BA" w:rsidRPr="00BB0264" w:rsidRDefault="005909BA" w:rsidP="00A23B38">
      <w:pPr>
        <w:ind w:firstLine="510"/>
        <w:jc w:val="both"/>
        <w:rPr>
          <w:sz w:val="28"/>
          <w:szCs w:val="28"/>
        </w:rPr>
      </w:pPr>
      <w:r w:rsidRPr="00BB0264">
        <w:rPr>
          <w:sz w:val="28"/>
          <w:szCs w:val="28"/>
        </w:rPr>
        <w:t>б)</w:t>
      </w:r>
      <w:r w:rsidR="005F2D6D">
        <w:rPr>
          <w:sz w:val="28"/>
          <w:szCs w:val="28"/>
        </w:rPr>
        <w:t xml:space="preserve"> тем меньше себестоимость производства продукции;</w:t>
      </w:r>
    </w:p>
    <w:p w:rsidR="005F2D6D" w:rsidRDefault="005909BA" w:rsidP="00A23B38">
      <w:pPr>
        <w:ind w:firstLine="510"/>
        <w:jc w:val="both"/>
        <w:rPr>
          <w:sz w:val="28"/>
          <w:szCs w:val="28"/>
        </w:rPr>
      </w:pPr>
      <w:r w:rsidRPr="00BB0264">
        <w:rPr>
          <w:sz w:val="28"/>
          <w:szCs w:val="28"/>
        </w:rPr>
        <w:t>в)</w:t>
      </w:r>
      <w:r w:rsidR="005F2D6D" w:rsidRPr="005F2D6D">
        <w:rPr>
          <w:sz w:val="28"/>
          <w:szCs w:val="28"/>
        </w:rPr>
        <w:t xml:space="preserve"> тем </w:t>
      </w:r>
      <w:r w:rsidR="005F2D6D">
        <w:rPr>
          <w:sz w:val="28"/>
          <w:szCs w:val="28"/>
        </w:rPr>
        <w:t>меньше</w:t>
      </w:r>
      <w:r w:rsidR="005F2D6D" w:rsidRPr="005F2D6D">
        <w:rPr>
          <w:sz w:val="28"/>
          <w:szCs w:val="28"/>
        </w:rPr>
        <w:t xml:space="preserve"> сумма прибыли на единицу затрат</w:t>
      </w:r>
      <w:r w:rsidR="005F2D6D">
        <w:rPr>
          <w:sz w:val="28"/>
          <w:szCs w:val="28"/>
        </w:rPr>
        <w:t>.</w:t>
      </w:r>
      <w:r w:rsidR="005F2D6D" w:rsidRPr="005F2D6D">
        <w:rPr>
          <w:sz w:val="28"/>
          <w:szCs w:val="28"/>
        </w:rPr>
        <w:t xml:space="preserve"> </w:t>
      </w:r>
    </w:p>
    <w:p w:rsidR="005909BA" w:rsidRPr="00BB0264" w:rsidRDefault="005909BA" w:rsidP="00A23B38">
      <w:pPr>
        <w:ind w:firstLine="510"/>
        <w:jc w:val="both"/>
        <w:rPr>
          <w:sz w:val="28"/>
          <w:szCs w:val="28"/>
        </w:rPr>
      </w:pPr>
      <w:r>
        <w:rPr>
          <w:sz w:val="28"/>
          <w:szCs w:val="28"/>
        </w:rPr>
        <w:t>10</w:t>
      </w:r>
      <w:r w:rsidRPr="00BB0264">
        <w:rPr>
          <w:sz w:val="28"/>
          <w:szCs w:val="28"/>
        </w:rPr>
        <w:t>.3.8.</w:t>
      </w:r>
      <w:r w:rsidR="005F2D6D">
        <w:rPr>
          <w:sz w:val="28"/>
          <w:szCs w:val="28"/>
        </w:rPr>
        <w:t xml:space="preserve"> </w:t>
      </w:r>
      <w:r w:rsidR="00EB7130">
        <w:rPr>
          <w:sz w:val="28"/>
          <w:szCs w:val="28"/>
        </w:rPr>
        <w:t>Рентабельность является:</w:t>
      </w:r>
    </w:p>
    <w:p w:rsidR="005909BA" w:rsidRPr="00BB0264" w:rsidRDefault="005909BA" w:rsidP="00A23B38">
      <w:pPr>
        <w:ind w:firstLine="510"/>
        <w:jc w:val="both"/>
        <w:rPr>
          <w:sz w:val="28"/>
          <w:szCs w:val="28"/>
        </w:rPr>
      </w:pPr>
      <w:r w:rsidRPr="00BB0264">
        <w:rPr>
          <w:sz w:val="28"/>
          <w:szCs w:val="28"/>
        </w:rPr>
        <w:t>а)</w:t>
      </w:r>
      <w:r w:rsidR="00EB7130">
        <w:rPr>
          <w:sz w:val="28"/>
          <w:szCs w:val="28"/>
        </w:rPr>
        <w:t xml:space="preserve"> показателем эффективности деятельности предприятия;</w:t>
      </w:r>
    </w:p>
    <w:p w:rsidR="005909BA" w:rsidRPr="00BB0264" w:rsidRDefault="005909BA" w:rsidP="00A23B38">
      <w:pPr>
        <w:ind w:firstLine="510"/>
        <w:jc w:val="both"/>
        <w:rPr>
          <w:sz w:val="28"/>
          <w:szCs w:val="28"/>
        </w:rPr>
      </w:pPr>
      <w:r w:rsidRPr="00BB0264">
        <w:rPr>
          <w:sz w:val="28"/>
          <w:szCs w:val="28"/>
        </w:rPr>
        <w:t>б)</w:t>
      </w:r>
      <w:r w:rsidR="00EB7130">
        <w:rPr>
          <w:sz w:val="28"/>
          <w:szCs w:val="28"/>
        </w:rPr>
        <w:t xml:space="preserve"> показателем эффективности использования основных средств;</w:t>
      </w:r>
    </w:p>
    <w:p w:rsidR="005909BA" w:rsidRPr="00BB0264" w:rsidRDefault="005909BA" w:rsidP="00A23B38">
      <w:pPr>
        <w:ind w:firstLine="510"/>
        <w:jc w:val="both"/>
        <w:rPr>
          <w:sz w:val="28"/>
          <w:szCs w:val="28"/>
        </w:rPr>
      </w:pPr>
      <w:r w:rsidRPr="00BB0264">
        <w:rPr>
          <w:sz w:val="28"/>
          <w:szCs w:val="28"/>
        </w:rPr>
        <w:t>в)</w:t>
      </w:r>
      <w:r w:rsidR="00EB7130">
        <w:rPr>
          <w:sz w:val="28"/>
          <w:szCs w:val="28"/>
        </w:rPr>
        <w:t xml:space="preserve"> синонимом прибыли.</w:t>
      </w:r>
    </w:p>
    <w:p w:rsidR="005909BA" w:rsidRDefault="005909BA" w:rsidP="00A23B38">
      <w:pPr>
        <w:ind w:firstLine="510"/>
        <w:jc w:val="center"/>
        <w:rPr>
          <w:b/>
          <w:sz w:val="28"/>
          <w:szCs w:val="28"/>
        </w:rPr>
      </w:pPr>
    </w:p>
    <w:p w:rsidR="00772F7F" w:rsidRPr="00772F7F" w:rsidRDefault="007C54F0" w:rsidP="00772F7F">
      <w:pPr>
        <w:jc w:val="center"/>
        <w:rPr>
          <w:b/>
          <w:sz w:val="28"/>
          <w:szCs w:val="28"/>
        </w:rPr>
      </w:pPr>
      <w:r>
        <w:rPr>
          <w:b/>
          <w:sz w:val="28"/>
          <w:szCs w:val="28"/>
        </w:rPr>
        <w:t>1</w:t>
      </w:r>
      <w:r w:rsidR="005909BA">
        <w:rPr>
          <w:b/>
          <w:sz w:val="28"/>
          <w:szCs w:val="28"/>
        </w:rPr>
        <w:t>1</w:t>
      </w:r>
      <w:r w:rsidR="00772F7F" w:rsidRPr="00772F7F">
        <w:rPr>
          <w:b/>
          <w:sz w:val="28"/>
          <w:szCs w:val="28"/>
        </w:rPr>
        <w:t>. НАЛОГОВАЯ СИСТЕМА</w:t>
      </w:r>
    </w:p>
    <w:p w:rsidR="00772F7F" w:rsidRPr="00772F7F" w:rsidRDefault="00772F7F" w:rsidP="00772F7F">
      <w:pPr>
        <w:jc w:val="center"/>
        <w:rPr>
          <w:b/>
          <w:sz w:val="28"/>
          <w:szCs w:val="28"/>
        </w:rPr>
      </w:pPr>
    </w:p>
    <w:p w:rsidR="00772F7F" w:rsidRPr="00772F7F" w:rsidRDefault="007C54F0" w:rsidP="00A23B38">
      <w:pPr>
        <w:jc w:val="center"/>
        <w:rPr>
          <w:b/>
          <w:sz w:val="28"/>
          <w:szCs w:val="28"/>
        </w:rPr>
      </w:pPr>
      <w:r>
        <w:rPr>
          <w:b/>
          <w:sz w:val="28"/>
          <w:szCs w:val="28"/>
        </w:rPr>
        <w:t>1</w:t>
      </w:r>
      <w:r w:rsidR="005909BA">
        <w:rPr>
          <w:b/>
          <w:sz w:val="28"/>
          <w:szCs w:val="28"/>
        </w:rPr>
        <w:t>1</w:t>
      </w:r>
      <w:r w:rsidR="00772F7F" w:rsidRPr="00772F7F">
        <w:rPr>
          <w:b/>
          <w:sz w:val="28"/>
          <w:szCs w:val="28"/>
        </w:rPr>
        <w:t xml:space="preserve">.1 </w:t>
      </w:r>
      <w:r w:rsidR="00861D62" w:rsidRPr="00861D62">
        <w:rPr>
          <w:b/>
          <w:sz w:val="28"/>
          <w:szCs w:val="28"/>
        </w:rPr>
        <w:t>Основные понятия и методика расчета основных показателей</w:t>
      </w:r>
    </w:p>
    <w:p w:rsidR="00772F7F" w:rsidRPr="00772F7F" w:rsidRDefault="00772F7F" w:rsidP="00772F7F">
      <w:pPr>
        <w:jc w:val="center"/>
        <w:rPr>
          <w:b/>
          <w:sz w:val="28"/>
          <w:szCs w:val="28"/>
        </w:rPr>
      </w:pPr>
    </w:p>
    <w:p w:rsidR="00772F7F" w:rsidRPr="00772F7F" w:rsidRDefault="00772F7F" w:rsidP="00A23B38">
      <w:pPr>
        <w:suppressAutoHyphens/>
        <w:autoSpaceDE w:val="0"/>
        <w:autoSpaceDN w:val="0"/>
        <w:adjustRightInd w:val="0"/>
        <w:ind w:right="88" w:firstLine="510"/>
        <w:jc w:val="both"/>
        <w:rPr>
          <w:sz w:val="28"/>
          <w:szCs w:val="28"/>
        </w:rPr>
      </w:pPr>
      <w:r w:rsidRPr="00772F7F">
        <w:rPr>
          <w:i/>
          <w:sz w:val="28"/>
          <w:szCs w:val="28"/>
        </w:rPr>
        <w:t>Налог</w:t>
      </w:r>
      <w:r w:rsidRPr="00772F7F">
        <w:rPr>
          <w:sz w:val="28"/>
          <w:szCs w:val="28"/>
        </w:rPr>
        <w:t xml:space="preserve"> – обязательный и безвозмездный денежный взнос, уплачиваемый согласно налоговому законодательству для финанси</w:t>
      </w:r>
      <w:r w:rsidRPr="00772F7F">
        <w:rPr>
          <w:sz w:val="28"/>
          <w:szCs w:val="28"/>
        </w:rPr>
        <w:softHyphen/>
        <w:t>рования расходов, утверждаемых соответствующими республиканскими или местными органами власти.</w:t>
      </w:r>
    </w:p>
    <w:p w:rsidR="00772F7F" w:rsidRDefault="00772F7F" w:rsidP="00A23B38">
      <w:pPr>
        <w:suppressAutoHyphens/>
        <w:autoSpaceDE w:val="0"/>
        <w:autoSpaceDN w:val="0"/>
        <w:adjustRightInd w:val="0"/>
        <w:ind w:right="88" w:firstLine="510"/>
        <w:jc w:val="both"/>
        <w:rPr>
          <w:sz w:val="28"/>
          <w:szCs w:val="28"/>
        </w:rPr>
      </w:pPr>
      <w:r w:rsidRPr="00772F7F">
        <w:rPr>
          <w:sz w:val="28"/>
          <w:szCs w:val="28"/>
        </w:rPr>
        <w:t>Республиканские налоги – это налоги и отчисления, уплачиваемые на всей территории Республики Беларусь в соответствии с законодательными актами. Местные налоги устанавливаются нормативными правовыми актами местных Советов депутатов и обязательны к уплате на соответствующих территориях.</w:t>
      </w:r>
    </w:p>
    <w:p w:rsidR="00DB317E" w:rsidRDefault="000B14CD" w:rsidP="00A23B38">
      <w:pPr>
        <w:suppressAutoHyphens/>
        <w:autoSpaceDE w:val="0"/>
        <w:autoSpaceDN w:val="0"/>
        <w:adjustRightInd w:val="0"/>
        <w:ind w:right="88" w:firstLine="510"/>
        <w:jc w:val="both"/>
        <w:rPr>
          <w:sz w:val="28"/>
          <w:szCs w:val="28"/>
        </w:rPr>
      </w:pPr>
      <w:r w:rsidRPr="000B14CD">
        <w:rPr>
          <w:i/>
          <w:iCs/>
          <w:sz w:val="28"/>
          <w:szCs w:val="28"/>
        </w:rPr>
        <w:t>Налоговая система</w:t>
      </w:r>
      <w:r w:rsidRPr="000B14CD">
        <w:rPr>
          <w:sz w:val="28"/>
          <w:szCs w:val="28"/>
        </w:rPr>
        <w:t xml:space="preserve"> – это совокупность общегосударственных и местных налогов, обязательных платежей, принципов, форм и методов налогового контроля и ответственности за нарушение налоговых правил и норм, установленных налоговым законодательством. </w:t>
      </w:r>
    </w:p>
    <w:p w:rsidR="00DB317E" w:rsidRDefault="000B14CD" w:rsidP="00A23B38">
      <w:pPr>
        <w:suppressAutoHyphens/>
        <w:autoSpaceDE w:val="0"/>
        <w:autoSpaceDN w:val="0"/>
        <w:adjustRightInd w:val="0"/>
        <w:ind w:right="88" w:firstLine="510"/>
        <w:jc w:val="both"/>
        <w:rPr>
          <w:sz w:val="28"/>
          <w:szCs w:val="28"/>
        </w:rPr>
      </w:pPr>
      <w:r w:rsidRPr="000B14CD">
        <w:rPr>
          <w:sz w:val="28"/>
          <w:szCs w:val="28"/>
        </w:rPr>
        <w:t>По степени экономического воздействия на налогоплательщика налоговая   система должна обладать качествами:</w:t>
      </w:r>
      <w:r w:rsidR="00913261">
        <w:rPr>
          <w:sz w:val="28"/>
          <w:szCs w:val="28"/>
        </w:rPr>
        <w:t xml:space="preserve"> </w:t>
      </w:r>
      <w:r>
        <w:rPr>
          <w:sz w:val="28"/>
          <w:szCs w:val="28"/>
        </w:rPr>
        <w:t xml:space="preserve"> </w:t>
      </w:r>
      <w:r w:rsidRPr="000B14CD">
        <w:rPr>
          <w:sz w:val="28"/>
          <w:szCs w:val="28"/>
        </w:rPr>
        <w:t>нейтралитетом</w:t>
      </w:r>
      <w:r w:rsidR="00913261">
        <w:rPr>
          <w:sz w:val="28"/>
          <w:szCs w:val="28"/>
        </w:rPr>
        <w:t xml:space="preserve">, </w:t>
      </w:r>
      <w:r>
        <w:rPr>
          <w:sz w:val="28"/>
          <w:szCs w:val="28"/>
        </w:rPr>
        <w:t xml:space="preserve"> </w:t>
      </w:r>
      <w:r w:rsidRPr="000B14CD">
        <w:rPr>
          <w:sz w:val="28"/>
          <w:szCs w:val="28"/>
        </w:rPr>
        <w:t>равенством</w:t>
      </w:r>
      <w:r w:rsidR="00913261">
        <w:rPr>
          <w:sz w:val="28"/>
          <w:szCs w:val="28"/>
        </w:rPr>
        <w:t xml:space="preserve">, </w:t>
      </w:r>
      <w:r w:rsidRPr="000B14CD">
        <w:rPr>
          <w:sz w:val="28"/>
          <w:szCs w:val="28"/>
        </w:rPr>
        <w:t xml:space="preserve">простотой. </w:t>
      </w:r>
    </w:p>
    <w:p w:rsidR="00DB317E" w:rsidRPr="00441798" w:rsidRDefault="00441798" w:rsidP="00A23B38">
      <w:pPr>
        <w:suppressAutoHyphens/>
        <w:autoSpaceDE w:val="0"/>
        <w:autoSpaceDN w:val="0"/>
        <w:adjustRightInd w:val="0"/>
        <w:ind w:right="88" w:firstLine="510"/>
        <w:jc w:val="both"/>
        <w:rPr>
          <w:sz w:val="28"/>
          <w:szCs w:val="28"/>
        </w:rPr>
      </w:pPr>
      <w:r w:rsidRPr="00441798">
        <w:rPr>
          <w:i/>
          <w:iCs/>
          <w:sz w:val="28"/>
          <w:szCs w:val="28"/>
        </w:rPr>
        <w:lastRenderedPageBreak/>
        <w:t>Налоговые отношения</w:t>
      </w:r>
      <w:r w:rsidRPr="00441798">
        <w:rPr>
          <w:sz w:val="28"/>
          <w:szCs w:val="28"/>
        </w:rPr>
        <w:t xml:space="preserve"> – это финансовые отношения между государством, хозяйствующими субъектами и населением по формированию Государственного бюджета.</w:t>
      </w:r>
    </w:p>
    <w:p w:rsidR="00DB317E" w:rsidRPr="00441798" w:rsidRDefault="00441798" w:rsidP="00913261">
      <w:pPr>
        <w:tabs>
          <w:tab w:val="num" w:pos="720"/>
        </w:tabs>
        <w:suppressAutoHyphens/>
        <w:autoSpaceDE w:val="0"/>
        <w:autoSpaceDN w:val="0"/>
        <w:adjustRightInd w:val="0"/>
        <w:ind w:right="91" w:firstLine="510"/>
        <w:jc w:val="both"/>
        <w:rPr>
          <w:sz w:val="28"/>
          <w:szCs w:val="28"/>
        </w:rPr>
      </w:pPr>
      <w:r w:rsidRPr="00441798">
        <w:rPr>
          <w:sz w:val="28"/>
          <w:szCs w:val="28"/>
        </w:rPr>
        <w:t>Налог считается установленным в случае, когда определены плательщики и следующие элементы налогообложения:</w:t>
      </w:r>
      <w:r>
        <w:rPr>
          <w:sz w:val="28"/>
          <w:szCs w:val="28"/>
        </w:rPr>
        <w:t xml:space="preserve"> объ</w:t>
      </w:r>
      <w:r w:rsidRPr="00441798">
        <w:rPr>
          <w:sz w:val="28"/>
          <w:szCs w:val="28"/>
        </w:rPr>
        <w:t>ект налогообложения;</w:t>
      </w:r>
      <w:r>
        <w:rPr>
          <w:sz w:val="28"/>
          <w:szCs w:val="28"/>
        </w:rPr>
        <w:t xml:space="preserve"> </w:t>
      </w:r>
      <w:r w:rsidRPr="00441798">
        <w:rPr>
          <w:sz w:val="28"/>
          <w:szCs w:val="28"/>
        </w:rPr>
        <w:t>налоговая база;</w:t>
      </w:r>
      <w:r>
        <w:rPr>
          <w:sz w:val="28"/>
          <w:szCs w:val="28"/>
        </w:rPr>
        <w:t xml:space="preserve"> </w:t>
      </w:r>
      <w:r w:rsidRPr="00441798">
        <w:rPr>
          <w:sz w:val="28"/>
          <w:szCs w:val="28"/>
        </w:rPr>
        <w:t>налоговый период;</w:t>
      </w:r>
      <w:r>
        <w:rPr>
          <w:sz w:val="28"/>
          <w:szCs w:val="28"/>
        </w:rPr>
        <w:t xml:space="preserve"> </w:t>
      </w:r>
      <w:r w:rsidRPr="00441798">
        <w:rPr>
          <w:sz w:val="28"/>
          <w:szCs w:val="28"/>
        </w:rPr>
        <w:t>налоговая ставка (ставки);</w:t>
      </w:r>
      <w:r>
        <w:rPr>
          <w:sz w:val="28"/>
          <w:szCs w:val="28"/>
        </w:rPr>
        <w:t xml:space="preserve"> </w:t>
      </w:r>
      <w:r w:rsidRPr="00441798">
        <w:rPr>
          <w:sz w:val="28"/>
          <w:szCs w:val="28"/>
        </w:rPr>
        <w:t>порядок исчисления;</w:t>
      </w:r>
      <w:r>
        <w:rPr>
          <w:sz w:val="28"/>
          <w:szCs w:val="28"/>
        </w:rPr>
        <w:t xml:space="preserve"> </w:t>
      </w:r>
      <w:r w:rsidRPr="00441798">
        <w:rPr>
          <w:sz w:val="28"/>
          <w:szCs w:val="28"/>
        </w:rPr>
        <w:t>порядок и сроки уплаты.</w:t>
      </w:r>
    </w:p>
    <w:p w:rsidR="00DB317E" w:rsidRPr="00441798" w:rsidRDefault="00441798" w:rsidP="00A23B38">
      <w:pPr>
        <w:suppressAutoHyphens/>
        <w:autoSpaceDE w:val="0"/>
        <w:autoSpaceDN w:val="0"/>
        <w:adjustRightInd w:val="0"/>
        <w:ind w:right="88" w:firstLine="510"/>
        <w:jc w:val="both"/>
        <w:rPr>
          <w:sz w:val="28"/>
          <w:szCs w:val="28"/>
        </w:rPr>
      </w:pPr>
      <w:r w:rsidRPr="00441798">
        <w:rPr>
          <w:i/>
          <w:iCs/>
          <w:sz w:val="28"/>
          <w:szCs w:val="28"/>
        </w:rPr>
        <w:t>Субъект налога</w:t>
      </w:r>
      <w:r w:rsidRPr="00441798">
        <w:rPr>
          <w:sz w:val="28"/>
          <w:szCs w:val="28"/>
        </w:rPr>
        <w:t xml:space="preserve"> (плательщик) – юридическое или физическое лицо, которое обязано платить налог согласно налоговому законодательству.</w:t>
      </w:r>
    </w:p>
    <w:p w:rsidR="00DB317E" w:rsidRDefault="00441798" w:rsidP="00A23B38">
      <w:pPr>
        <w:suppressAutoHyphens/>
        <w:autoSpaceDE w:val="0"/>
        <w:autoSpaceDN w:val="0"/>
        <w:adjustRightInd w:val="0"/>
        <w:ind w:right="88" w:firstLine="510"/>
        <w:jc w:val="both"/>
        <w:rPr>
          <w:sz w:val="28"/>
          <w:szCs w:val="28"/>
        </w:rPr>
      </w:pPr>
      <w:r w:rsidRPr="00441798">
        <w:rPr>
          <w:i/>
          <w:iCs/>
          <w:sz w:val="28"/>
          <w:szCs w:val="28"/>
        </w:rPr>
        <w:t>Объект налога</w:t>
      </w:r>
      <w:r w:rsidRPr="00441798">
        <w:rPr>
          <w:sz w:val="28"/>
          <w:szCs w:val="28"/>
        </w:rPr>
        <w:t xml:space="preserve"> (объект обложения)  – доход, имущество, товар, добавленная стоимость, отдельные виды деятельности, которые в соответствии с законом подлежат обложению налогом.</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Налоговое законодательство Республики Беларусь – система принятых на основании и в соответствии с Конституцией Республики Беларусь нормативных правовых актов, которая включает:</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1) Налоговый Кодекс и  законы, регулирующие вопросы налогообложения;</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2) декреты, указы и распоряжения Президента Республики Беларусь, содержащие вопросы налогообложения;</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3) постановления Правительства Республики Беларусь, регулирующие вопросы налогообложения;</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4) нормативные правовые акты республиканских органов государственного управления, органов местного управления и самоуправления, регул</w:t>
      </w:r>
      <w:r>
        <w:rPr>
          <w:sz w:val="28"/>
          <w:szCs w:val="28"/>
        </w:rPr>
        <w:t>ирующие вопросы налогообложения</w:t>
      </w:r>
      <w:r w:rsidRPr="00441798">
        <w:rPr>
          <w:sz w:val="28"/>
          <w:szCs w:val="28"/>
        </w:rPr>
        <w:t>.</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 xml:space="preserve">Функции налогов: </w:t>
      </w:r>
    </w:p>
    <w:p w:rsidR="00DB317E" w:rsidRPr="00441798" w:rsidRDefault="00441798" w:rsidP="00A23B38">
      <w:pPr>
        <w:suppressAutoHyphens/>
        <w:autoSpaceDE w:val="0"/>
        <w:autoSpaceDN w:val="0"/>
        <w:adjustRightInd w:val="0"/>
        <w:ind w:right="88" w:firstLine="510"/>
        <w:jc w:val="both"/>
        <w:rPr>
          <w:sz w:val="28"/>
          <w:szCs w:val="28"/>
        </w:rPr>
      </w:pPr>
      <w:r w:rsidRPr="00441798">
        <w:rPr>
          <w:sz w:val="28"/>
          <w:szCs w:val="28"/>
        </w:rPr>
        <w:t xml:space="preserve">а) </w:t>
      </w:r>
      <w:proofErr w:type="gramStart"/>
      <w:r w:rsidRPr="00441798">
        <w:rPr>
          <w:sz w:val="28"/>
          <w:szCs w:val="28"/>
        </w:rPr>
        <w:t>фискальная</w:t>
      </w:r>
      <w:proofErr w:type="gramEnd"/>
      <w:r w:rsidRPr="00441798">
        <w:rPr>
          <w:sz w:val="28"/>
          <w:szCs w:val="28"/>
        </w:rPr>
        <w:t xml:space="preserve">  – бесперебойное обеспечение государства финансовыми ресурсами;</w:t>
      </w:r>
    </w:p>
    <w:p w:rsidR="00DB317E" w:rsidRPr="00441798" w:rsidRDefault="00441798" w:rsidP="00A23B38">
      <w:pPr>
        <w:suppressAutoHyphens/>
        <w:autoSpaceDE w:val="0"/>
        <w:autoSpaceDN w:val="0"/>
        <w:adjustRightInd w:val="0"/>
        <w:ind w:right="88" w:firstLine="510"/>
        <w:jc w:val="both"/>
        <w:rPr>
          <w:sz w:val="28"/>
          <w:szCs w:val="28"/>
        </w:rPr>
      </w:pPr>
      <w:r w:rsidRPr="00441798">
        <w:rPr>
          <w:sz w:val="28"/>
          <w:szCs w:val="28"/>
        </w:rPr>
        <w:t xml:space="preserve">б) </w:t>
      </w:r>
      <w:proofErr w:type="gramStart"/>
      <w:r w:rsidRPr="00441798">
        <w:rPr>
          <w:sz w:val="28"/>
          <w:szCs w:val="28"/>
        </w:rPr>
        <w:t>стимулирующая</w:t>
      </w:r>
      <w:proofErr w:type="gramEnd"/>
      <w:r w:rsidRPr="00441798">
        <w:rPr>
          <w:sz w:val="28"/>
          <w:szCs w:val="28"/>
        </w:rPr>
        <w:t xml:space="preserve">  –  через систему льгот проявляется в изменении  объекта налогообложения, уменьшении налогооблагаемой базы, понижении налоговой ставки и т. д.;</w:t>
      </w:r>
    </w:p>
    <w:p w:rsidR="00DB317E" w:rsidRDefault="00441798" w:rsidP="00A23B38">
      <w:pPr>
        <w:suppressAutoHyphens/>
        <w:autoSpaceDE w:val="0"/>
        <w:autoSpaceDN w:val="0"/>
        <w:adjustRightInd w:val="0"/>
        <w:ind w:right="88" w:firstLine="510"/>
        <w:jc w:val="both"/>
        <w:rPr>
          <w:sz w:val="28"/>
          <w:szCs w:val="28"/>
        </w:rPr>
      </w:pPr>
      <w:r w:rsidRPr="00441798">
        <w:rPr>
          <w:sz w:val="28"/>
          <w:szCs w:val="28"/>
        </w:rPr>
        <w:t xml:space="preserve">в) </w:t>
      </w:r>
      <w:proofErr w:type="gramStart"/>
      <w:r w:rsidRPr="00441798">
        <w:rPr>
          <w:sz w:val="28"/>
          <w:szCs w:val="28"/>
        </w:rPr>
        <w:t>распределительная</w:t>
      </w:r>
      <w:proofErr w:type="gramEnd"/>
      <w:r w:rsidRPr="00441798">
        <w:rPr>
          <w:sz w:val="28"/>
          <w:szCs w:val="28"/>
        </w:rPr>
        <w:t xml:space="preserve"> – обеспечивает процесс перераспределения части совокупного общественного продукта на расширенное воспроизводство израсходованных факторов производства и в бюджет страны;</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 xml:space="preserve">г) </w:t>
      </w:r>
      <w:proofErr w:type="gramStart"/>
      <w:r w:rsidRPr="00441798">
        <w:rPr>
          <w:sz w:val="28"/>
          <w:szCs w:val="28"/>
        </w:rPr>
        <w:t>регулирующая</w:t>
      </w:r>
      <w:proofErr w:type="gramEnd"/>
      <w:r w:rsidRPr="00441798">
        <w:rPr>
          <w:sz w:val="28"/>
          <w:szCs w:val="28"/>
        </w:rPr>
        <w:t xml:space="preserve">  –  проявляется во влиянии на воспроизводство, стимулируя или сдерживая его темпы; </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 xml:space="preserve">д) </w:t>
      </w:r>
      <w:proofErr w:type="gramStart"/>
      <w:r w:rsidRPr="00441798">
        <w:rPr>
          <w:sz w:val="28"/>
          <w:szCs w:val="28"/>
        </w:rPr>
        <w:t>контрольная</w:t>
      </w:r>
      <w:proofErr w:type="gramEnd"/>
      <w:r>
        <w:rPr>
          <w:sz w:val="28"/>
          <w:szCs w:val="28"/>
        </w:rPr>
        <w:t xml:space="preserve"> </w:t>
      </w:r>
      <w:r w:rsidRPr="00441798">
        <w:rPr>
          <w:sz w:val="28"/>
          <w:szCs w:val="28"/>
        </w:rPr>
        <w:t xml:space="preserve"> – проявляется в контроле поступлений в бюджет налоговых платежей;</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lastRenderedPageBreak/>
        <w:t>е) социальная – поддерживает социальное равновесие и справедливость в обществе путем уменьшения неравенства в доходах отдельных слоев населения.</w:t>
      </w:r>
    </w:p>
    <w:p w:rsidR="00DB317E" w:rsidRPr="00441798" w:rsidRDefault="00441798" w:rsidP="00A23B38">
      <w:pPr>
        <w:suppressAutoHyphens/>
        <w:autoSpaceDE w:val="0"/>
        <w:autoSpaceDN w:val="0"/>
        <w:adjustRightInd w:val="0"/>
        <w:ind w:right="88" w:firstLine="510"/>
        <w:jc w:val="both"/>
        <w:rPr>
          <w:sz w:val="28"/>
          <w:szCs w:val="28"/>
        </w:rPr>
      </w:pPr>
      <w:r>
        <w:rPr>
          <w:sz w:val="28"/>
          <w:szCs w:val="28"/>
        </w:rPr>
        <w:t xml:space="preserve"> </w:t>
      </w:r>
      <w:r w:rsidRPr="00441798">
        <w:rPr>
          <w:sz w:val="28"/>
          <w:szCs w:val="28"/>
        </w:rPr>
        <w:t>Исполнение налогового обязательства обеспечивается следующими способами:</w:t>
      </w:r>
      <w:r>
        <w:rPr>
          <w:sz w:val="28"/>
          <w:szCs w:val="28"/>
        </w:rPr>
        <w:t xml:space="preserve"> </w:t>
      </w:r>
      <w:r w:rsidRPr="00441798">
        <w:rPr>
          <w:sz w:val="28"/>
          <w:szCs w:val="28"/>
        </w:rPr>
        <w:t xml:space="preserve"> залогом имущества;</w:t>
      </w:r>
      <w:r>
        <w:rPr>
          <w:sz w:val="28"/>
          <w:szCs w:val="28"/>
        </w:rPr>
        <w:t xml:space="preserve"> </w:t>
      </w:r>
      <w:r w:rsidRPr="00441798">
        <w:rPr>
          <w:sz w:val="28"/>
          <w:szCs w:val="28"/>
        </w:rPr>
        <w:t>поручительством;</w:t>
      </w:r>
      <w:r>
        <w:rPr>
          <w:sz w:val="28"/>
          <w:szCs w:val="28"/>
        </w:rPr>
        <w:t xml:space="preserve"> </w:t>
      </w:r>
      <w:r w:rsidRPr="00441798">
        <w:rPr>
          <w:sz w:val="28"/>
          <w:szCs w:val="28"/>
        </w:rPr>
        <w:t xml:space="preserve"> приостановлением операций по счетам в банке;</w:t>
      </w:r>
      <w:r>
        <w:rPr>
          <w:sz w:val="28"/>
          <w:szCs w:val="28"/>
        </w:rPr>
        <w:t xml:space="preserve"> </w:t>
      </w:r>
      <w:r w:rsidRPr="00441798">
        <w:rPr>
          <w:sz w:val="28"/>
          <w:szCs w:val="28"/>
        </w:rPr>
        <w:t>пенями;  арестом имущества.</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Основные принципы налогообложения в Республике Беларусь:</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1. Каждое лицо обязано уплачивать законно установленные налоги, сборы (пошлины), по которым это лицо признается плательщиком.</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2. Ни на кого не может быть возложена обязанность уплачивать налоги, сборы (пошлины), не предусмотренные налоговым Кодексом.</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3. Налогообложение в Республике Беларусь основывается на признании всеобщности и равенства.</w:t>
      </w:r>
    </w:p>
    <w:p w:rsidR="00441798" w:rsidRPr="00441798" w:rsidRDefault="00441798" w:rsidP="00A23B38">
      <w:pPr>
        <w:suppressAutoHyphens/>
        <w:autoSpaceDE w:val="0"/>
        <w:autoSpaceDN w:val="0"/>
        <w:adjustRightInd w:val="0"/>
        <w:ind w:right="88" w:firstLine="510"/>
        <w:jc w:val="both"/>
        <w:rPr>
          <w:sz w:val="28"/>
          <w:szCs w:val="28"/>
        </w:rPr>
      </w:pPr>
      <w:r w:rsidRPr="00441798">
        <w:rPr>
          <w:sz w:val="28"/>
          <w:szCs w:val="28"/>
        </w:rPr>
        <w:t>4. Не допускается установление налогов, сборов (пошлин) и льгот по их уплате, наносящих ущерб национальной безопасности Республики Беларусь, ее территориальной целостности, политической и экономической стабильности.</w:t>
      </w:r>
    </w:p>
    <w:p w:rsidR="00441798" w:rsidRPr="00441798" w:rsidRDefault="00441798" w:rsidP="00A23B38">
      <w:pPr>
        <w:suppressAutoHyphens/>
        <w:autoSpaceDE w:val="0"/>
        <w:autoSpaceDN w:val="0"/>
        <w:adjustRightInd w:val="0"/>
        <w:ind w:right="88" w:firstLine="510"/>
        <w:jc w:val="both"/>
        <w:rPr>
          <w:sz w:val="28"/>
          <w:szCs w:val="28"/>
        </w:rPr>
      </w:pPr>
      <w:r>
        <w:rPr>
          <w:sz w:val="28"/>
          <w:szCs w:val="28"/>
        </w:rPr>
        <w:t xml:space="preserve"> </w:t>
      </w:r>
      <w:r w:rsidRPr="00441798">
        <w:rPr>
          <w:sz w:val="28"/>
          <w:szCs w:val="28"/>
        </w:rPr>
        <w:t xml:space="preserve">5. Допускается установление особых видов таможенных пошлин либо дифференцированных ставок таможенных пошлин в зависимости </w:t>
      </w:r>
      <w:r>
        <w:rPr>
          <w:sz w:val="28"/>
          <w:szCs w:val="28"/>
        </w:rPr>
        <w:t>от страны происхождения товаров</w:t>
      </w:r>
      <w:r w:rsidRPr="00441798">
        <w:rPr>
          <w:sz w:val="28"/>
          <w:szCs w:val="28"/>
        </w:rPr>
        <w:t>.</w:t>
      </w:r>
    </w:p>
    <w:p w:rsidR="00DB317E" w:rsidRPr="00441798" w:rsidRDefault="00716B3D" w:rsidP="00A23B38">
      <w:pPr>
        <w:suppressAutoHyphens/>
        <w:autoSpaceDE w:val="0"/>
        <w:autoSpaceDN w:val="0"/>
        <w:adjustRightInd w:val="0"/>
        <w:ind w:right="88" w:firstLine="510"/>
        <w:jc w:val="both"/>
        <w:rPr>
          <w:sz w:val="28"/>
          <w:szCs w:val="28"/>
        </w:rPr>
      </w:pPr>
      <w:r>
        <w:rPr>
          <w:i/>
          <w:iCs/>
          <w:sz w:val="28"/>
          <w:szCs w:val="28"/>
        </w:rPr>
        <w:t>На</w:t>
      </w:r>
      <w:r w:rsidR="00441798" w:rsidRPr="00441798">
        <w:rPr>
          <w:i/>
          <w:iCs/>
          <w:sz w:val="28"/>
          <w:szCs w:val="28"/>
        </w:rPr>
        <w:t>логовая ставка</w:t>
      </w:r>
      <w:r w:rsidR="00441798" w:rsidRPr="00441798">
        <w:rPr>
          <w:sz w:val="28"/>
          <w:szCs w:val="28"/>
        </w:rPr>
        <w:t xml:space="preserve"> – величина налога в расчете на единицу налогообложения.</w:t>
      </w:r>
    </w:p>
    <w:p w:rsidR="005E25C0" w:rsidRPr="005E25C0" w:rsidRDefault="005E25C0" w:rsidP="00A23B38">
      <w:pPr>
        <w:suppressAutoHyphens/>
        <w:autoSpaceDE w:val="0"/>
        <w:autoSpaceDN w:val="0"/>
        <w:adjustRightInd w:val="0"/>
        <w:ind w:right="88" w:firstLine="510"/>
        <w:jc w:val="both"/>
        <w:rPr>
          <w:sz w:val="28"/>
          <w:szCs w:val="28"/>
        </w:rPr>
      </w:pPr>
      <w:r w:rsidRPr="005E25C0">
        <w:rPr>
          <w:sz w:val="28"/>
          <w:szCs w:val="28"/>
        </w:rPr>
        <w:t>Налоговыми резидентами Р</w:t>
      </w:r>
      <w:r>
        <w:rPr>
          <w:sz w:val="28"/>
          <w:szCs w:val="28"/>
        </w:rPr>
        <w:t xml:space="preserve">еспублики </w:t>
      </w:r>
      <w:r w:rsidRPr="005E25C0">
        <w:rPr>
          <w:sz w:val="28"/>
          <w:szCs w:val="28"/>
        </w:rPr>
        <w:t>Б</w:t>
      </w:r>
      <w:r>
        <w:rPr>
          <w:sz w:val="28"/>
          <w:szCs w:val="28"/>
        </w:rPr>
        <w:t>еларусь</w:t>
      </w:r>
      <w:r w:rsidRPr="005E25C0">
        <w:rPr>
          <w:sz w:val="28"/>
          <w:szCs w:val="28"/>
        </w:rPr>
        <w:t xml:space="preserve"> признаются физические лица, которые фактически находились на территории РБ в календарном году более 183 дней. </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Различают налоги, взимаемые с юридических лиц и с физических лиц.</w:t>
      </w:r>
      <w:r w:rsidR="00913261">
        <w:rPr>
          <w:sz w:val="28"/>
          <w:szCs w:val="28"/>
        </w:rPr>
        <w:t xml:space="preserve"> </w:t>
      </w:r>
      <w:r w:rsidRPr="00772F7F">
        <w:rPr>
          <w:sz w:val="28"/>
          <w:szCs w:val="28"/>
        </w:rPr>
        <w:t xml:space="preserve">Разновидностью обязательных выплат являются </w:t>
      </w:r>
      <w:r w:rsidRPr="00772F7F">
        <w:rPr>
          <w:i/>
          <w:sz w:val="28"/>
          <w:szCs w:val="28"/>
        </w:rPr>
        <w:t>отчисления</w:t>
      </w:r>
      <w:r w:rsidRPr="00772F7F">
        <w:rPr>
          <w:sz w:val="28"/>
          <w:szCs w:val="28"/>
        </w:rPr>
        <w:t>, которые имеют строгую целевую направленность и формируют внебюджетные фонды.</w:t>
      </w:r>
    </w:p>
    <w:p w:rsidR="00772F7F" w:rsidRPr="00772F7F" w:rsidRDefault="00772F7F" w:rsidP="00A23B38">
      <w:pPr>
        <w:suppressAutoHyphens/>
        <w:autoSpaceDE w:val="0"/>
        <w:autoSpaceDN w:val="0"/>
        <w:adjustRightInd w:val="0"/>
        <w:ind w:right="88" w:firstLine="510"/>
        <w:jc w:val="both"/>
        <w:rPr>
          <w:sz w:val="28"/>
          <w:szCs w:val="28"/>
        </w:rPr>
      </w:pPr>
      <w:r w:rsidRPr="00772F7F">
        <w:rPr>
          <w:i/>
          <w:sz w:val="28"/>
          <w:szCs w:val="28"/>
        </w:rPr>
        <w:t>Сборы</w:t>
      </w:r>
      <w:r w:rsidRPr="00772F7F">
        <w:rPr>
          <w:sz w:val="28"/>
          <w:szCs w:val="28"/>
        </w:rPr>
        <w:t xml:space="preserve"> и </w:t>
      </w:r>
      <w:r w:rsidRPr="00772F7F">
        <w:rPr>
          <w:i/>
          <w:sz w:val="28"/>
          <w:szCs w:val="28"/>
        </w:rPr>
        <w:t>пошлины</w:t>
      </w:r>
      <w:r w:rsidRPr="00772F7F">
        <w:rPr>
          <w:sz w:val="28"/>
          <w:szCs w:val="28"/>
        </w:rPr>
        <w:t xml:space="preserve"> устанавливаются за конкретные услуги государственных или местных органов власти. Различают общереспубликанские сборы и пошлины (таможенная пошлина, таможенные сборы, регистрационные и лицензионные сборы и т. п.) и местные сборы (курортный сбор).</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При установлении налога опреде</w:t>
      </w:r>
      <w:r w:rsidRPr="00772F7F">
        <w:rPr>
          <w:sz w:val="28"/>
          <w:szCs w:val="28"/>
        </w:rPr>
        <w:softHyphen/>
        <w:t>ляются: 1) налогоплательщик; 2)</w:t>
      </w:r>
      <w:r w:rsidR="00913261">
        <w:rPr>
          <w:sz w:val="28"/>
          <w:szCs w:val="28"/>
        </w:rPr>
        <w:t> </w:t>
      </w:r>
      <w:r w:rsidRPr="00772F7F">
        <w:rPr>
          <w:sz w:val="28"/>
          <w:szCs w:val="28"/>
        </w:rPr>
        <w:t>объект налога; 3) налоговая база; 4) налоговая ставка; 5) налоговые льготы; 6) порядок уплаты налога; 7) сроки уплаты налога.</w:t>
      </w:r>
    </w:p>
    <w:p w:rsidR="00772F7F" w:rsidRPr="00772F7F" w:rsidRDefault="00772F7F" w:rsidP="00913261">
      <w:pPr>
        <w:suppressAutoHyphens/>
        <w:autoSpaceDE w:val="0"/>
        <w:autoSpaceDN w:val="0"/>
        <w:adjustRightInd w:val="0"/>
        <w:ind w:firstLine="510"/>
        <w:jc w:val="both"/>
        <w:rPr>
          <w:sz w:val="28"/>
          <w:szCs w:val="28"/>
        </w:rPr>
      </w:pPr>
      <w:r w:rsidRPr="00772F7F">
        <w:rPr>
          <w:sz w:val="28"/>
          <w:szCs w:val="28"/>
        </w:rPr>
        <w:t>Элементы налога:</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lastRenderedPageBreak/>
        <w:t xml:space="preserve">1) </w:t>
      </w:r>
      <w:r w:rsidRPr="00772F7F">
        <w:rPr>
          <w:i/>
          <w:sz w:val="28"/>
          <w:szCs w:val="28"/>
        </w:rPr>
        <w:t>налогоплательщики</w:t>
      </w:r>
      <w:r w:rsidRPr="00772F7F">
        <w:rPr>
          <w:sz w:val="28"/>
          <w:szCs w:val="28"/>
        </w:rPr>
        <w:t xml:space="preserve"> – лица, на которые законом возложена обязанность </w:t>
      </w:r>
      <w:proofErr w:type="gramStart"/>
      <w:r w:rsidRPr="00772F7F">
        <w:rPr>
          <w:sz w:val="28"/>
          <w:szCs w:val="28"/>
        </w:rPr>
        <w:t>выплачивать</w:t>
      </w:r>
      <w:proofErr w:type="gramEnd"/>
      <w:r w:rsidRPr="00772F7F">
        <w:rPr>
          <w:sz w:val="28"/>
          <w:szCs w:val="28"/>
        </w:rPr>
        <w:t xml:space="preserve"> налоги;</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 xml:space="preserve">2) </w:t>
      </w:r>
      <w:r w:rsidRPr="00772F7F">
        <w:rPr>
          <w:i/>
          <w:sz w:val="28"/>
          <w:szCs w:val="28"/>
        </w:rPr>
        <w:t>объекты налога</w:t>
      </w:r>
      <w:r w:rsidRPr="00772F7F">
        <w:rPr>
          <w:sz w:val="28"/>
          <w:szCs w:val="28"/>
        </w:rPr>
        <w:t xml:space="preserve"> – доход или собственность, с </w:t>
      </w:r>
      <w:proofErr w:type="gramStart"/>
      <w:r w:rsidRPr="00772F7F">
        <w:rPr>
          <w:sz w:val="28"/>
          <w:szCs w:val="28"/>
        </w:rPr>
        <w:t>которых</w:t>
      </w:r>
      <w:proofErr w:type="gramEnd"/>
      <w:r w:rsidRPr="00772F7F">
        <w:rPr>
          <w:sz w:val="28"/>
          <w:szCs w:val="28"/>
        </w:rPr>
        <w:t xml:space="preserve"> начисляет</w:t>
      </w:r>
      <w:r w:rsidRPr="00772F7F">
        <w:rPr>
          <w:sz w:val="28"/>
          <w:szCs w:val="28"/>
        </w:rPr>
        <w:softHyphen/>
        <w:t>ся налог;</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 xml:space="preserve">3) </w:t>
      </w:r>
      <w:r w:rsidRPr="00772F7F">
        <w:rPr>
          <w:i/>
          <w:sz w:val="28"/>
          <w:szCs w:val="28"/>
        </w:rPr>
        <w:t>источники налога</w:t>
      </w:r>
      <w:r w:rsidRPr="00772F7F">
        <w:rPr>
          <w:sz w:val="28"/>
          <w:szCs w:val="28"/>
        </w:rPr>
        <w:t xml:space="preserve"> – доход, за счет которого уплачивается налог;</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4)</w:t>
      </w:r>
      <w:r w:rsidRPr="00772F7F">
        <w:rPr>
          <w:i/>
          <w:sz w:val="28"/>
          <w:szCs w:val="28"/>
        </w:rPr>
        <w:t xml:space="preserve"> ставка налога</w:t>
      </w:r>
      <w:r w:rsidRPr="00772F7F">
        <w:rPr>
          <w:sz w:val="28"/>
          <w:szCs w:val="28"/>
        </w:rPr>
        <w:t xml:space="preserve"> – величина налога на единицу обложения (в рублях или процентах на единицу дохода, единицу земельной площади и т. д.). </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 xml:space="preserve">Различают твердые, пропорциональные, прогрессивные и регрессивные налоговые ставки. </w:t>
      </w:r>
      <w:r w:rsidRPr="00772F7F">
        <w:rPr>
          <w:i/>
          <w:sz w:val="28"/>
          <w:szCs w:val="28"/>
        </w:rPr>
        <w:t>Твердые ставки</w:t>
      </w:r>
      <w:r w:rsidRPr="00772F7F">
        <w:rPr>
          <w:sz w:val="28"/>
          <w:szCs w:val="28"/>
        </w:rPr>
        <w:t xml:space="preserve"> устанавливаются в абсолютной сумме на единицу обложения независимо от размеров дохода. </w:t>
      </w:r>
      <w:r w:rsidRPr="00772F7F">
        <w:rPr>
          <w:i/>
          <w:sz w:val="28"/>
          <w:szCs w:val="28"/>
        </w:rPr>
        <w:t>Пропорциональные ставки</w:t>
      </w:r>
      <w:r w:rsidRPr="00772F7F">
        <w:rPr>
          <w:sz w:val="28"/>
          <w:szCs w:val="28"/>
        </w:rPr>
        <w:t xml:space="preserve"> – в одинаковых процентных отношениях к объекту налогообложения без учета изменения его величины. </w:t>
      </w:r>
      <w:r w:rsidRPr="00772F7F">
        <w:rPr>
          <w:i/>
          <w:sz w:val="28"/>
          <w:szCs w:val="28"/>
        </w:rPr>
        <w:t>Прогрессивные ставки</w:t>
      </w:r>
      <w:r w:rsidRPr="00772F7F">
        <w:rPr>
          <w:sz w:val="28"/>
          <w:szCs w:val="28"/>
        </w:rPr>
        <w:t xml:space="preserve"> повышаются с ростом доходов.</w:t>
      </w:r>
      <w:r w:rsidRPr="00772F7F">
        <w:rPr>
          <w:sz w:val="28"/>
          <w:szCs w:val="28"/>
          <w:u w:val="single"/>
        </w:rPr>
        <w:t xml:space="preserve"> </w:t>
      </w:r>
      <w:r w:rsidRPr="00772F7F">
        <w:rPr>
          <w:i/>
          <w:sz w:val="28"/>
          <w:szCs w:val="28"/>
        </w:rPr>
        <w:t>Регрессивные ставки</w:t>
      </w:r>
      <w:r w:rsidRPr="00772F7F">
        <w:rPr>
          <w:sz w:val="28"/>
          <w:szCs w:val="28"/>
        </w:rPr>
        <w:t xml:space="preserve"> – </w:t>
      </w:r>
      <w:r w:rsidR="00EB7130">
        <w:rPr>
          <w:sz w:val="28"/>
          <w:szCs w:val="28"/>
        </w:rPr>
        <w:t xml:space="preserve">когда </w:t>
      </w:r>
      <w:r w:rsidRPr="00772F7F">
        <w:rPr>
          <w:sz w:val="28"/>
          <w:szCs w:val="28"/>
        </w:rPr>
        <w:t>средняя ставка налога понижается по мере роста доходов.</w:t>
      </w:r>
    </w:p>
    <w:p w:rsidR="00772F7F" w:rsidRPr="00772F7F" w:rsidRDefault="00772F7F" w:rsidP="00A23B38">
      <w:pPr>
        <w:tabs>
          <w:tab w:val="left" w:pos="5470"/>
        </w:tabs>
        <w:suppressAutoHyphens/>
        <w:autoSpaceDE w:val="0"/>
        <w:autoSpaceDN w:val="0"/>
        <w:adjustRightInd w:val="0"/>
        <w:ind w:right="88" w:firstLine="510"/>
        <w:jc w:val="both"/>
        <w:rPr>
          <w:sz w:val="28"/>
          <w:szCs w:val="28"/>
        </w:rPr>
      </w:pPr>
      <w:r w:rsidRPr="00772F7F">
        <w:rPr>
          <w:sz w:val="28"/>
          <w:szCs w:val="28"/>
        </w:rPr>
        <w:t xml:space="preserve">Налоги делятся </w:t>
      </w:r>
      <w:proofErr w:type="gramStart"/>
      <w:r w:rsidRPr="00772F7F">
        <w:rPr>
          <w:sz w:val="28"/>
          <w:szCs w:val="28"/>
        </w:rPr>
        <w:t>на</w:t>
      </w:r>
      <w:proofErr w:type="gramEnd"/>
      <w:r w:rsidRPr="00772F7F">
        <w:rPr>
          <w:sz w:val="28"/>
          <w:szCs w:val="28"/>
        </w:rPr>
        <w:t xml:space="preserve"> прямые и косвенные.  </w:t>
      </w:r>
      <w:r w:rsidRPr="00772F7F">
        <w:rPr>
          <w:i/>
          <w:sz w:val="28"/>
          <w:szCs w:val="28"/>
        </w:rPr>
        <w:t>Прямые налоги</w:t>
      </w:r>
      <w:r w:rsidRPr="00772F7F">
        <w:rPr>
          <w:sz w:val="28"/>
          <w:szCs w:val="28"/>
        </w:rPr>
        <w:t xml:space="preserve"> прямо взимаются с субъектов налога (подоходный налог, налог на прибыль). </w:t>
      </w:r>
      <w:r w:rsidRPr="00772F7F">
        <w:rPr>
          <w:i/>
          <w:sz w:val="28"/>
          <w:szCs w:val="28"/>
        </w:rPr>
        <w:t>Косвен</w:t>
      </w:r>
      <w:r w:rsidRPr="00772F7F">
        <w:rPr>
          <w:i/>
          <w:sz w:val="28"/>
          <w:szCs w:val="28"/>
        </w:rPr>
        <w:softHyphen/>
        <w:t>ные</w:t>
      </w:r>
      <w:r w:rsidRPr="00772F7F">
        <w:rPr>
          <w:sz w:val="28"/>
          <w:szCs w:val="28"/>
        </w:rPr>
        <w:t xml:space="preserve"> – это налоги на товары и услуги, которые взимаются через надбавку к цене (налог на добавленную стоимость, акцизы).</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 xml:space="preserve">По источникам средств для уплаты различают налоги, относимые </w:t>
      </w:r>
      <w:proofErr w:type="gramStart"/>
      <w:r w:rsidRPr="00772F7F">
        <w:rPr>
          <w:sz w:val="28"/>
          <w:szCs w:val="28"/>
        </w:rPr>
        <w:t>на</w:t>
      </w:r>
      <w:proofErr w:type="gramEnd"/>
      <w:r w:rsidRPr="00772F7F">
        <w:rPr>
          <w:sz w:val="28"/>
          <w:szCs w:val="28"/>
        </w:rPr>
        <w:t>:</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 </w:t>
      </w:r>
      <w:r w:rsidRPr="00772F7F">
        <w:rPr>
          <w:sz w:val="28"/>
          <w:szCs w:val="28"/>
        </w:rPr>
        <w:t xml:space="preserve">выручку от реализации продукции, т. е. </w:t>
      </w:r>
      <w:proofErr w:type="gramStart"/>
      <w:r w:rsidRPr="00772F7F">
        <w:rPr>
          <w:sz w:val="28"/>
          <w:szCs w:val="28"/>
        </w:rPr>
        <w:t>налоги</w:t>
      </w:r>
      <w:proofErr w:type="gramEnd"/>
      <w:r w:rsidRPr="00772F7F">
        <w:rPr>
          <w:sz w:val="28"/>
          <w:szCs w:val="28"/>
        </w:rPr>
        <w:t xml:space="preserve"> присоединяются к цене и уплачиваются покупателем;</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 xml:space="preserve">– </w:t>
      </w:r>
      <w:r w:rsidRPr="00772F7F">
        <w:rPr>
          <w:sz w:val="28"/>
          <w:szCs w:val="28"/>
        </w:rPr>
        <w:t>себестоимость продукции, т. е. включаются в затраты на производство;</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 </w:t>
      </w:r>
      <w:r w:rsidRPr="00772F7F">
        <w:rPr>
          <w:sz w:val="28"/>
          <w:szCs w:val="28"/>
        </w:rPr>
        <w:t>финансовые результаты, т. е. уплачиваются из прибыли предприятия;</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w:t>
      </w:r>
      <w:r w:rsidRPr="00772F7F">
        <w:rPr>
          <w:spacing w:val="-2"/>
          <w:sz w:val="28"/>
          <w:szCs w:val="28"/>
          <w:lang w:val="en-US"/>
        </w:rPr>
        <w:t> </w:t>
      </w:r>
      <w:r w:rsidRPr="00772F7F">
        <w:rPr>
          <w:sz w:val="28"/>
          <w:szCs w:val="28"/>
        </w:rPr>
        <w:t>заработную плату: это подоходный налог, уплачиваемый физическими лицами.</w:t>
      </w:r>
    </w:p>
    <w:p w:rsidR="00772F7F" w:rsidRPr="00772F7F" w:rsidRDefault="00772F7F" w:rsidP="00913261">
      <w:pPr>
        <w:suppressAutoHyphens/>
        <w:autoSpaceDE w:val="0"/>
        <w:autoSpaceDN w:val="0"/>
        <w:adjustRightInd w:val="0"/>
        <w:ind w:right="91" w:firstLine="510"/>
        <w:jc w:val="both"/>
        <w:rPr>
          <w:sz w:val="28"/>
          <w:szCs w:val="28"/>
        </w:rPr>
      </w:pPr>
      <w:r w:rsidRPr="00772F7F">
        <w:rPr>
          <w:sz w:val="28"/>
          <w:szCs w:val="28"/>
        </w:rPr>
        <w:t>Установлены следующие виды</w:t>
      </w:r>
      <w:r w:rsidRPr="00772F7F">
        <w:rPr>
          <w:i/>
          <w:sz w:val="28"/>
          <w:szCs w:val="28"/>
        </w:rPr>
        <w:t xml:space="preserve"> </w:t>
      </w:r>
      <w:r w:rsidRPr="00772F7F">
        <w:rPr>
          <w:sz w:val="28"/>
          <w:szCs w:val="28"/>
        </w:rPr>
        <w:t>налогов:</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 xml:space="preserve">1) </w:t>
      </w:r>
      <w:r w:rsidRPr="00772F7F">
        <w:rPr>
          <w:i/>
          <w:sz w:val="28"/>
          <w:szCs w:val="28"/>
        </w:rPr>
        <w:t>Налоги и отчисления, включаемые в цену и уплачиваемые из выручки от реализации продукции</w:t>
      </w:r>
      <w:r w:rsidRPr="00772F7F">
        <w:rPr>
          <w:sz w:val="28"/>
          <w:szCs w:val="28"/>
        </w:rPr>
        <w:t>:</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w:t>
      </w:r>
      <w:r w:rsidRPr="00772F7F">
        <w:rPr>
          <w:sz w:val="28"/>
          <w:szCs w:val="28"/>
        </w:rPr>
        <w:t xml:space="preserve"> налог на добавленную стоимость (НДС) – взимается со стоимости сделки купли-продажи по ставке </w:t>
      </w:r>
      <w:r w:rsidR="002E12F5">
        <w:rPr>
          <w:sz w:val="28"/>
          <w:szCs w:val="28"/>
        </w:rPr>
        <w:t>20</w:t>
      </w:r>
      <w:r w:rsidRPr="00772F7F">
        <w:rPr>
          <w:sz w:val="28"/>
          <w:szCs w:val="28"/>
        </w:rPr>
        <w:t>%</w:t>
      </w:r>
      <w:proofErr w:type="gramStart"/>
      <w:r w:rsidRPr="00772F7F">
        <w:rPr>
          <w:sz w:val="28"/>
          <w:szCs w:val="28"/>
        </w:rPr>
        <w:t xml:space="preserve"> ;</w:t>
      </w:r>
      <w:proofErr w:type="gramEnd"/>
    </w:p>
    <w:p w:rsidR="00D57021" w:rsidRPr="002535CB" w:rsidRDefault="00913261" w:rsidP="00A23B38">
      <w:pPr>
        <w:tabs>
          <w:tab w:val="num" w:pos="720"/>
        </w:tabs>
        <w:suppressAutoHyphens/>
        <w:autoSpaceDE w:val="0"/>
        <w:autoSpaceDN w:val="0"/>
        <w:adjustRightInd w:val="0"/>
        <w:ind w:right="88" w:firstLine="510"/>
        <w:jc w:val="both"/>
        <w:rPr>
          <w:sz w:val="28"/>
          <w:szCs w:val="28"/>
        </w:rPr>
      </w:pPr>
      <w:r w:rsidRPr="009B67BD">
        <w:rPr>
          <w:bCs/>
          <w:snapToGrid w:val="0"/>
          <w:sz w:val="28"/>
          <w:szCs w:val="28"/>
        </w:rPr>
        <w:t>–</w:t>
      </w:r>
      <w:r>
        <w:rPr>
          <w:bCs/>
          <w:snapToGrid w:val="0"/>
          <w:sz w:val="28"/>
          <w:szCs w:val="28"/>
        </w:rPr>
        <w:t xml:space="preserve"> </w:t>
      </w:r>
      <w:r w:rsidR="00772F7F" w:rsidRPr="00772F7F">
        <w:rPr>
          <w:sz w:val="28"/>
          <w:szCs w:val="28"/>
        </w:rPr>
        <w:t>акцизы на отдельные товары</w:t>
      </w:r>
      <w:r w:rsidR="002535CB">
        <w:rPr>
          <w:sz w:val="28"/>
          <w:szCs w:val="28"/>
        </w:rPr>
        <w:t xml:space="preserve"> (</w:t>
      </w:r>
      <w:r w:rsidR="002535CB" w:rsidRPr="002535CB">
        <w:rPr>
          <w:sz w:val="28"/>
          <w:szCs w:val="28"/>
        </w:rPr>
        <w:t>спи</w:t>
      </w:r>
      <w:r w:rsidR="002535CB">
        <w:rPr>
          <w:sz w:val="28"/>
          <w:szCs w:val="28"/>
        </w:rPr>
        <w:t xml:space="preserve">рт и спиртосодержащая продукция, табачные изделия, </w:t>
      </w:r>
      <w:r w:rsidR="002535CB" w:rsidRPr="002535CB">
        <w:rPr>
          <w:sz w:val="28"/>
          <w:szCs w:val="28"/>
        </w:rPr>
        <w:t>автомобильные бензины, дизельное, топливо, газ</w:t>
      </w:r>
      <w:r w:rsidR="002535CB">
        <w:rPr>
          <w:sz w:val="28"/>
          <w:szCs w:val="28"/>
        </w:rPr>
        <w:t xml:space="preserve"> и т. п.).</w:t>
      </w:r>
    </w:p>
    <w:p w:rsidR="00772F7F" w:rsidRPr="00772F7F" w:rsidRDefault="00913261" w:rsidP="00A23B38">
      <w:pPr>
        <w:suppressAutoHyphens/>
        <w:autoSpaceDE w:val="0"/>
        <w:autoSpaceDN w:val="0"/>
        <w:adjustRightInd w:val="0"/>
        <w:ind w:right="88" w:firstLine="510"/>
        <w:jc w:val="both"/>
        <w:rPr>
          <w:sz w:val="28"/>
          <w:szCs w:val="28"/>
        </w:rPr>
      </w:pPr>
      <w:r w:rsidRPr="009B67BD">
        <w:rPr>
          <w:bCs/>
          <w:snapToGrid w:val="0"/>
          <w:sz w:val="28"/>
          <w:szCs w:val="28"/>
        </w:rPr>
        <w:lastRenderedPageBreak/>
        <w:t>–</w:t>
      </w:r>
      <w:r w:rsidR="00772F7F" w:rsidRPr="00772F7F">
        <w:rPr>
          <w:sz w:val="28"/>
          <w:szCs w:val="28"/>
        </w:rPr>
        <w:t xml:space="preserve"> таможенные сборы и пошл</w:t>
      </w:r>
      <w:r w:rsidR="002E12F5">
        <w:rPr>
          <w:sz w:val="28"/>
          <w:szCs w:val="28"/>
        </w:rPr>
        <w:t xml:space="preserve">ины – для товаров, ввозимых для </w:t>
      </w:r>
      <w:r w:rsidR="00772F7F" w:rsidRPr="00772F7F">
        <w:rPr>
          <w:sz w:val="28"/>
          <w:szCs w:val="28"/>
        </w:rPr>
        <w:t>реализации на территории Беларуси.</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 xml:space="preserve">2) </w:t>
      </w:r>
      <w:r w:rsidRPr="00772F7F">
        <w:rPr>
          <w:i/>
          <w:sz w:val="28"/>
          <w:szCs w:val="28"/>
        </w:rPr>
        <w:t>Налоги и отчисления, включаемые в себестоимость продукции</w:t>
      </w:r>
      <w:r w:rsidRPr="00772F7F">
        <w:rPr>
          <w:sz w:val="28"/>
          <w:szCs w:val="28"/>
        </w:rPr>
        <w:t>:</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w:t>
      </w:r>
      <w:r w:rsidRPr="00772F7F">
        <w:rPr>
          <w:sz w:val="28"/>
          <w:szCs w:val="28"/>
        </w:rPr>
        <w:t xml:space="preserve"> отчисления в фонд социальной защиты населения </w:t>
      </w:r>
      <w:r w:rsidRPr="00DB67CA">
        <w:rPr>
          <w:sz w:val="28"/>
          <w:szCs w:val="28"/>
        </w:rPr>
        <w:t>от фонда</w:t>
      </w:r>
      <w:r w:rsidRPr="00772F7F">
        <w:rPr>
          <w:sz w:val="28"/>
          <w:szCs w:val="28"/>
        </w:rPr>
        <w:t xml:space="preserve"> заработной платы;</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w:t>
      </w:r>
      <w:r w:rsidRPr="00772F7F">
        <w:rPr>
          <w:sz w:val="28"/>
          <w:szCs w:val="28"/>
        </w:rPr>
        <w:t xml:space="preserve"> страховые взносы по видам обязательного страхования;</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 xml:space="preserve">– </w:t>
      </w:r>
      <w:r w:rsidRPr="00772F7F">
        <w:rPr>
          <w:sz w:val="28"/>
          <w:szCs w:val="28"/>
        </w:rPr>
        <w:t>земельный налог;</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w:t>
      </w:r>
      <w:r w:rsidRPr="00772F7F">
        <w:rPr>
          <w:sz w:val="28"/>
          <w:szCs w:val="28"/>
        </w:rPr>
        <w:t xml:space="preserve"> налог за пользование природными ресурсами;</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 плата за размещение отходов производства в окружающей среде</w:t>
      </w:r>
      <w:r w:rsidR="002E12F5">
        <w:rPr>
          <w:spacing w:val="-2"/>
          <w:sz w:val="28"/>
          <w:szCs w:val="28"/>
        </w:rPr>
        <w:t>.</w:t>
      </w:r>
    </w:p>
    <w:p w:rsidR="00772F7F" w:rsidRPr="00772F7F" w:rsidRDefault="00772F7F" w:rsidP="00A23B38">
      <w:pPr>
        <w:suppressAutoHyphens/>
        <w:autoSpaceDE w:val="0"/>
        <w:autoSpaceDN w:val="0"/>
        <w:adjustRightInd w:val="0"/>
        <w:ind w:right="88" w:firstLine="510"/>
        <w:jc w:val="both"/>
        <w:rPr>
          <w:i/>
          <w:sz w:val="28"/>
          <w:szCs w:val="28"/>
        </w:rPr>
      </w:pPr>
      <w:r w:rsidRPr="00772F7F">
        <w:rPr>
          <w:sz w:val="28"/>
          <w:szCs w:val="28"/>
        </w:rPr>
        <w:t xml:space="preserve">3) </w:t>
      </w:r>
      <w:r w:rsidRPr="00772F7F">
        <w:rPr>
          <w:i/>
          <w:sz w:val="28"/>
          <w:szCs w:val="28"/>
        </w:rPr>
        <w:t>Налоги, уплачиваемые из прибыли:</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w:t>
      </w:r>
      <w:r w:rsidRPr="00772F7F">
        <w:rPr>
          <w:sz w:val="28"/>
          <w:szCs w:val="28"/>
        </w:rPr>
        <w:t xml:space="preserve"> налог на недвижимость;</w:t>
      </w:r>
    </w:p>
    <w:p w:rsidR="00772F7F" w:rsidRPr="002E12F5" w:rsidRDefault="00772F7F" w:rsidP="00A23B38">
      <w:pPr>
        <w:suppressAutoHyphens/>
        <w:autoSpaceDE w:val="0"/>
        <w:autoSpaceDN w:val="0"/>
        <w:adjustRightInd w:val="0"/>
        <w:ind w:right="88" w:firstLine="510"/>
        <w:jc w:val="both"/>
        <w:rPr>
          <w:color w:val="FF0000"/>
          <w:sz w:val="28"/>
          <w:szCs w:val="28"/>
        </w:rPr>
      </w:pPr>
      <w:r w:rsidRPr="00772F7F">
        <w:rPr>
          <w:spacing w:val="-2"/>
          <w:sz w:val="28"/>
          <w:szCs w:val="28"/>
        </w:rPr>
        <w:t>–</w:t>
      </w:r>
      <w:r w:rsidRPr="00772F7F">
        <w:rPr>
          <w:sz w:val="28"/>
          <w:szCs w:val="28"/>
        </w:rPr>
        <w:t xml:space="preserve"> налог на доходы и </w:t>
      </w:r>
      <w:r w:rsidRPr="00EB7130">
        <w:rPr>
          <w:sz w:val="28"/>
          <w:szCs w:val="28"/>
        </w:rPr>
        <w:t>прибыль</w:t>
      </w:r>
      <w:r w:rsidR="00EB7130" w:rsidRPr="00EB7130">
        <w:rPr>
          <w:sz w:val="28"/>
          <w:szCs w:val="28"/>
        </w:rPr>
        <w:t>;</w:t>
      </w:r>
    </w:p>
    <w:p w:rsidR="00772F7F" w:rsidRPr="00772F7F" w:rsidRDefault="00772F7F" w:rsidP="00A23B38">
      <w:pPr>
        <w:suppressAutoHyphens/>
        <w:autoSpaceDE w:val="0"/>
        <w:autoSpaceDN w:val="0"/>
        <w:adjustRightInd w:val="0"/>
        <w:ind w:right="88" w:firstLine="510"/>
        <w:jc w:val="both"/>
        <w:rPr>
          <w:sz w:val="28"/>
          <w:szCs w:val="28"/>
        </w:rPr>
      </w:pPr>
      <w:r w:rsidRPr="00772F7F">
        <w:rPr>
          <w:spacing w:val="-2"/>
          <w:sz w:val="28"/>
          <w:szCs w:val="28"/>
        </w:rPr>
        <w:t>–</w:t>
      </w:r>
      <w:r w:rsidRPr="00772F7F">
        <w:rPr>
          <w:sz w:val="28"/>
          <w:szCs w:val="28"/>
        </w:rPr>
        <w:t xml:space="preserve"> прочие налоги и платежи.</w:t>
      </w:r>
    </w:p>
    <w:p w:rsidR="00772F7F" w:rsidRPr="00772F7F" w:rsidRDefault="00772F7F" w:rsidP="00A23B38">
      <w:pPr>
        <w:suppressAutoHyphens/>
        <w:autoSpaceDE w:val="0"/>
        <w:autoSpaceDN w:val="0"/>
        <w:adjustRightInd w:val="0"/>
        <w:ind w:right="88" w:firstLine="510"/>
        <w:jc w:val="both"/>
        <w:rPr>
          <w:sz w:val="28"/>
          <w:szCs w:val="28"/>
        </w:rPr>
      </w:pPr>
      <w:r w:rsidRPr="00772F7F">
        <w:rPr>
          <w:sz w:val="28"/>
          <w:szCs w:val="28"/>
        </w:rPr>
        <w:t xml:space="preserve">4) </w:t>
      </w:r>
      <w:r w:rsidRPr="00772F7F">
        <w:rPr>
          <w:i/>
          <w:sz w:val="28"/>
          <w:szCs w:val="28"/>
        </w:rPr>
        <w:t>Подоходный налог с физических лиц</w:t>
      </w:r>
      <w:r w:rsidRPr="00772F7F">
        <w:rPr>
          <w:sz w:val="28"/>
          <w:szCs w:val="28"/>
        </w:rPr>
        <w:t xml:space="preserve"> – уплачивается по </w:t>
      </w:r>
      <w:r w:rsidR="002E12F5">
        <w:rPr>
          <w:sz w:val="28"/>
          <w:szCs w:val="28"/>
        </w:rPr>
        <w:t>единой</w:t>
      </w:r>
      <w:r w:rsidRPr="00772F7F">
        <w:rPr>
          <w:sz w:val="28"/>
          <w:szCs w:val="28"/>
        </w:rPr>
        <w:t xml:space="preserve"> ставке </w:t>
      </w:r>
      <w:r w:rsidR="002E12F5">
        <w:rPr>
          <w:sz w:val="28"/>
          <w:szCs w:val="28"/>
        </w:rPr>
        <w:t>13%</w:t>
      </w:r>
      <w:r w:rsidRPr="00772F7F">
        <w:rPr>
          <w:sz w:val="28"/>
          <w:szCs w:val="28"/>
        </w:rPr>
        <w:t xml:space="preserve"> от величины суммы </w:t>
      </w:r>
      <w:r w:rsidR="002E12F5">
        <w:rPr>
          <w:sz w:val="28"/>
          <w:szCs w:val="28"/>
        </w:rPr>
        <w:t xml:space="preserve">начисленной </w:t>
      </w:r>
      <w:r w:rsidRPr="00772F7F">
        <w:rPr>
          <w:sz w:val="28"/>
          <w:szCs w:val="28"/>
        </w:rPr>
        <w:t>заработной платы.</w:t>
      </w:r>
    </w:p>
    <w:p w:rsidR="00772F7F" w:rsidRPr="00772F7F" w:rsidRDefault="00772F7F" w:rsidP="00772F7F">
      <w:pPr>
        <w:ind w:firstLine="720"/>
        <w:rPr>
          <w:b/>
          <w:sz w:val="28"/>
        </w:rPr>
      </w:pPr>
    </w:p>
    <w:p w:rsidR="00772F7F" w:rsidRDefault="005909BA" w:rsidP="00A23B38">
      <w:pPr>
        <w:tabs>
          <w:tab w:val="left" w:pos="3765"/>
        </w:tabs>
        <w:jc w:val="center"/>
        <w:rPr>
          <w:b/>
          <w:sz w:val="28"/>
        </w:rPr>
      </w:pPr>
      <w:r w:rsidRPr="00EB7130">
        <w:rPr>
          <w:b/>
          <w:sz w:val="28"/>
        </w:rPr>
        <w:t>11</w:t>
      </w:r>
      <w:r w:rsidR="00861D62" w:rsidRPr="00EB7130">
        <w:rPr>
          <w:b/>
          <w:sz w:val="28"/>
        </w:rPr>
        <w:t>.2</w:t>
      </w:r>
      <w:r w:rsidR="00772F7F" w:rsidRPr="00EB7130">
        <w:rPr>
          <w:b/>
          <w:sz w:val="28"/>
        </w:rPr>
        <w:t xml:space="preserve">. </w:t>
      </w:r>
      <w:r w:rsidR="00861D62" w:rsidRPr="00EB7130">
        <w:rPr>
          <w:b/>
          <w:sz w:val="28"/>
        </w:rPr>
        <w:t>Задачи для самостоятельного решения</w:t>
      </w:r>
    </w:p>
    <w:p w:rsidR="00DB67CA" w:rsidRPr="00EB7130" w:rsidRDefault="00DB67CA" w:rsidP="00861D62">
      <w:pPr>
        <w:tabs>
          <w:tab w:val="left" w:pos="3765"/>
        </w:tabs>
        <w:ind w:firstLine="720"/>
        <w:rPr>
          <w:b/>
          <w:sz w:val="28"/>
        </w:rPr>
      </w:pPr>
    </w:p>
    <w:p w:rsidR="00772F7F" w:rsidRPr="00EB7130" w:rsidRDefault="002E12F5" w:rsidP="00A23B38">
      <w:pPr>
        <w:suppressAutoHyphens/>
        <w:autoSpaceDE w:val="0"/>
        <w:autoSpaceDN w:val="0"/>
        <w:adjustRightInd w:val="0"/>
        <w:ind w:firstLine="510"/>
        <w:jc w:val="both"/>
        <w:rPr>
          <w:sz w:val="28"/>
        </w:rPr>
      </w:pPr>
      <w:r w:rsidRPr="00EB7130">
        <w:rPr>
          <w:sz w:val="28"/>
        </w:rPr>
        <w:t>11</w:t>
      </w:r>
      <w:r w:rsidR="006A183A" w:rsidRPr="00EB7130">
        <w:rPr>
          <w:sz w:val="28"/>
        </w:rPr>
        <w:t>.2</w:t>
      </w:r>
      <w:r w:rsidR="00772F7F" w:rsidRPr="00EB7130">
        <w:rPr>
          <w:sz w:val="28"/>
        </w:rPr>
        <w:t xml:space="preserve">.1.Определить налоги и отчисления от фонда заработной платы предприятия, если начислена заработная плата рабочим и служащим в размере 350 </w:t>
      </w:r>
      <w:r w:rsidR="005E38BB">
        <w:rPr>
          <w:sz w:val="28"/>
        </w:rPr>
        <w:t>тыс</w:t>
      </w:r>
      <w:r w:rsidR="00772F7F" w:rsidRPr="00EB7130">
        <w:rPr>
          <w:sz w:val="28"/>
        </w:rPr>
        <w:t>. руб.</w:t>
      </w:r>
    </w:p>
    <w:p w:rsidR="00772F7F" w:rsidRPr="00EB7130" w:rsidRDefault="002E12F5" w:rsidP="00A23B38">
      <w:pPr>
        <w:suppressAutoHyphens/>
        <w:autoSpaceDE w:val="0"/>
        <w:autoSpaceDN w:val="0"/>
        <w:adjustRightInd w:val="0"/>
        <w:ind w:firstLine="510"/>
        <w:jc w:val="both"/>
        <w:rPr>
          <w:sz w:val="28"/>
        </w:rPr>
      </w:pPr>
      <w:r w:rsidRPr="00EB7130">
        <w:rPr>
          <w:sz w:val="28"/>
        </w:rPr>
        <w:t>11</w:t>
      </w:r>
      <w:r w:rsidR="006A183A" w:rsidRPr="00EB7130">
        <w:rPr>
          <w:sz w:val="28"/>
        </w:rPr>
        <w:t>.2</w:t>
      </w:r>
      <w:r w:rsidR="00772F7F" w:rsidRPr="00EB7130">
        <w:rPr>
          <w:sz w:val="28"/>
        </w:rPr>
        <w:t xml:space="preserve">.2. Рассчитать НДС, перечисляемый в бюджет: выручка от реализации продукции – 40 </w:t>
      </w:r>
      <w:r w:rsidR="005E38BB">
        <w:rPr>
          <w:sz w:val="28"/>
        </w:rPr>
        <w:t>тыс</w:t>
      </w:r>
      <w:r w:rsidR="00772F7F" w:rsidRPr="00EB7130">
        <w:rPr>
          <w:sz w:val="28"/>
        </w:rPr>
        <w:t>. руб., материальные затраты – 16 </w:t>
      </w:r>
      <w:r w:rsidR="005E38BB">
        <w:rPr>
          <w:sz w:val="28"/>
        </w:rPr>
        <w:t>тыс</w:t>
      </w:r>
      <w:r w:rsidR="00772F7F" w:rsidRPr="00EB7130">
        <w:rPr>
          <w:sz w:val="28"/>
        </w:rPr>
        <w:t xml:space="preserve">. руб., ставка налога </w:t>
      </w:r>
      <w:r w:rsidR="00EB7130" w:rsidRPr="00EB7130">
        <w:rPr>
          <w:sz w:val="28"/>
        </w:rPr>
        <w:t>20</w:t>
      </w:r>
      <w:r w:rsidR="00772F7F" w:rsidRPr="00EB7130">
        <w:rPr>
          <w:sz w:val="28"/>
        </w:rPr>
        <w:t>%.</w:t>
      </w:r>
    </w:p>
    <w:p w:rsidR="00EB7130" w:rsidRPr="00EB7130" w:rsidRDefault="002E12F5" w:rsidP="00A23B38">
      <w:pPr>
        <w:suppressAutoHyphens/>
        <w:autoSpaceDE w:val="0"/>
        <w:autoSpaceDN w:val="0"/>
        <w:adjustRightInd w:val="0"/>
        <w:ind w:firstLine="510"/>
        <w:jc w:val="both"/>
        <w:rPr>
          <w:spacing w:val="-8"/>
          <w:sz w:val="28"/>
          <w:szCs w:val="28"/>
        </w:rPr>
      </w:pPr>
      <w:r w:rsidRPr="00EB7130">
        <w:rPr>
          <w:spacing w:val="-8"/>
          <w:sz w:val="28"/>
          <w:szCs w:val="28"/>
        </w:rPr>
        <w:t>11</w:t>
      </w:r>
      <w:r w:rsidR="006A183A" w:rsidRPr="00EB7130">
        <w:rPr>
          <w:spacing w:val="-8"/>
          <w:sz w:val="28"/>
          <w:szCs w:val="28"/>
        </w:rPr>
        <w:t>.2</w:t>
      </w:r>
      <w:r w:rsidR="00772F7F" w:rsidRPr="00EB7130">
        <w:rPr>
          <w:spacing w:val="-8"/>
          <w:sz w:val="28"/>
          <w:szCs w:val="28"/>
        </w:rPr>
        <w:t>.3.  Рассчитать налоги из выручки и сумму прибыли, если выручка от реализации продукции с налогами составила 50</w:t>
      </w:r>
      <w:r w:rsidR="00772F7F" w:rsidRPr="00EB7130">
        <w:rPr>
          <w:spacing w:val="-8"/>
          <w:sz w:val="28"/>
          <w:szCs w:val="28"/>
          <w:lang w:val="en-US"/>
        </w:rPr>
        <w:t> </w:t>
      </w:r>
      <w:r w:rsidR="005E38BB">
        <w:rPr>
          <w:spacing w:val="-8"/>
          <w:sz w:val="28"/>
          <w:szCs w:val="28"/>
        </w:rPr>
        <w:t>тыс</w:t>
      </w:r>
      <w:r w:rsidR="00772F7F" w:rsidRPr="00EB7130">
        <w:rPr>
          <w:spacing w:val="-8"/>
          <w:sz w:val="28"/>
          <w:szCs w:val="28"/>
        </w:rPr>
        <w:t>.</w:t>
      </w:r>
      <w:r w:rsidR="00772F7F" w:rsidRPr="00EB7130">
        <w:rPr>
          <w:spacing w:val="-8"/>
          <w:sz w:val="28"/>
          <w:szCs w:val="28"/>
          <w:lang w:val="en-US"/>
        </w:rPr>
        <w:t> </w:t>
      </w:r>
      <w:r w:rsidR="00772F7F" w:rsidRPr="00EB7130">
        <w:rPr>
          <w:spacing w:val="-8"/>
          <w:sz w:val="28"/>
          <w:szCs w:val="28"/>
        </w:rPr>
        <w:t xml:space="preserve">руб., себестоимость – 30 </w:t>
      </w:r>
      <w:r w:rsidR="005E38BB">
        <w:rPr>
          <w:spacing w:val="-8"/>
          <w:sz w:val="28"/>
          <w:szCs w:val="28"/>
        </w:rPr>
        <w:t>тыс</w:t>
      </w:r>
      <w:r w:rsidR="00772F7F" w:rsidRPr="00EB7130">
        <w:rPr>
          <w:spacing w:val="-8"/>
          <w:sz w:val="28"/>
          <w:szCs w:val="28"/>
        </w:rPr>
        <w:t xml:space="preserve">. руб., НДС – </w:t>
      </w:r>
      <w:r w:rsidR="00EB7130" w:rsidRPr="00EB7130">
        <w:rPr>
          <w:spacing w:val="-8"/>
          <w:sz w:val="28"/>
          <w:szCs w:val="28"/>
        </w:rPr>
        <w:t>20</w:t>
      </w:r>
      <w:r w:rsidR="00772F7F" w:rsidRPr="00EB7130">
        <w:rPr>
          <w:spacing w:val="-8"/>
          <w:sz w:val="28"/>
          <w:szCs w:val="28"/>
        </w:rPr>
        <w:t>%</w:t>
      </w:r>
      <w:r w:rsidR="00EB7130" w:rsidRPr="00EB7130">
        <w:rPr>
          <w:spacing w:val="-8"/>
          <w:sz w:val="28"/>
          <w:szCs w:val="28"/>
        </w:rPr>
        <w:t>.</w:t>
      </w:r>
    </w:p>
    <w:p w:rsidR="00772F7F" w:rsidRPr="00EB7130" w:rsidRDefault="002E12F5" w:rsidP="00A23B38">
      <w:pPr>
        <w:suppressAutoHyphens/>
        <w:autoSpaceDE w:val="0"/>
        <w:autoSpaceDN w:val="0"/>
        <w:adjustRightInd w:val="0"/>
        <w:ind w:firstLine="510"/>
        <w:jc w:val="both"/>
        <w:rPr>
          <w:sz w:val="28"/>
        </w:rPr>
      </w:pPr>
      <w:r w:rsidRPr="00EB7130">
        <w:rPr>
          <w:sz w:val="28"/>
        </w:rPr>
        <w:t>11</w:t>
      </w:r>
      <w:r w:rsidR="006A183A" w:rsidRPr="00EB7130">
        <w:rPr>
          <w:sz w:val="28"/>
        </w:rPr>
        <w:t>.2</w:t>
      </w:r>
      <w:r w:rsidR="00772F7F" w:rsidRPr="00EB7130">
        <w:rPr>
          <w:sz w:val="28"/>
        </w:rPr>
        <w:t xml:space="preserve">.4. Чему равна выручка от реализации продукции, если себестоимость ее производства составила 120 </w:t>
      </w:r>
      <w:r w:rsidR="005E38BB">
        <w:rPr>
          <w:sz w:val="28"/>
        </w:rPr>
        <w:t>тыс</w:t>
      </w:r>
      <w:r w:rsidR="00772F7F" w:rsidRPr="00EB7130">
        <w:rPr>
          <w:sz w:val="28"/>
        </w:rPr>
        <w:t xml:space="preserve">. руб., плановая прибыль – 25 </w:t>
      </w:r>
      <w:r w:rsidR="005E38BB">
        <w:rPr>
          <w:sz w:val="28"/>
        </w:rPr>
        <w:t>тыс</w:t>
      </w:r>
      <w:r w:rsidR="00772F7F" w:rsidRPr="00EB7130">
        <w:rPr>
          <w:sz w:val="28"/>
        </w:rPr>
        <w:t xml:space="preserve">. руб., НДС – </w:t>
      </w:r>
      <w:r w:rsidR="00EB7130" w:rsidRPr="00EB7130">
        <w:rPr>
          <w:sz w:val="28"/>
        </w:rPr>
        <w:t>20%.</w:t>
      </w:r>
    </w:p>
    <w:p w:rsidR="006A183A" w:rsidRDefault="002E12F5" w:rsidP="00A23B38">
      <w:pPr>
        <w:suppressAutoHyphens/>
        <w:autoSpaceDE w:val="0"/>
        <w:autoSpaceDN w:val="0"/>
        <w:adjustRightInd w:val="0"/>
        <w:ind w:firstLine="510"/>
        <w:jc w:val="both"/>
        <w:rPr>
          <w:sz w:val="28"/>
        </w:rPr>
      </w:pPr>
      <w:r w:rsidRPr="00EB7130">
        <w:rPr>
          <w:sz w:val="28"/>
        </w:rPr>
        <w:t>11</w:t>
      </w:r>
      <w:r w:rsidR="006A183A" w:rsidRPr="00EB7130">
        <w:rPr>
          <w:sz w:val="28"/>
        </w:rPr>
        <w:t>.2</w:t>
      </w:r>
      <w:r w:rsidR="00772F7F" w:rsidRPr="00EB7130">
        <w:rPr>
          <w:sz w:val="28"/>
        </w:rPr>
        <w:t xml:space="preserve">.5. </w:t>
      </w:r>
      <w:r w:rsidR="005E38BB">
        <w:rPr>
          <w:sz w:val="28"/>
        </w:rPr>
        <w:t>Рабочему  выплатили  900</w:t>
      </w:r>
      <w:r w:rsidR="00EB7130" w:rsidRPr="00EB7130">
        <w:rPr>
          <w:sz w:val="28"/>
        </w:rPr>
        <w:t xml:space="preserve"> руб. заработной платы. Рассчитайте сумму з</w:t>
      </w:r>
      <w:r w:rsidR="00EB7130">
        <w:rPr>
          <w:sz w:val="28"/>
        </w:rPr>
        <w:t>аработной платы, начисленной предприятием рабочему.</w:t>
      </w:r>
    </w:p>
    <w:p w:rsidR="00EB7130" w:rsidRDefault="00EB7130" w:rsidP="00EB7130">
      <w:pPr>
        <w:suppressAutoHyphens/>
        <w:autoSpaceDE w:val="0"/>
        <w:autoSpaceDN w:val="0"/>
        <w:adjustRightInd w:val="0"/>
        <w:ind w:right="88"/>
        <w:jc w:val="both"/>
        <w:rPr>
          <w:b/>
          <w:sz w:val="28"/>
        </w:rPr>
      </w:pPr>
    </w:p>
    <w:p w:rsidR="00E37892" w:rsidRPr="00772F7F" w:rsidRDefault="005909BA" w:rsidP="00A23B38">
      <w:pPr>
        <w:jc w:val="center"/>
        <w:rPr>
          <w:b/>
          <w:sz w:val="28"/>
        </w:rPr>
      </w:pPr>
      <w:r>
        <w:rPr>
          <w:b/>
          <w:sz w:val="28"/>
        </w:rPr>
        <w:t>11</w:t>
      </w:r>
      <w:r w:rsidR="00E37892">
        <w:rPr>
          <w:b/>
          <w:sz w:val="28"/>
        </w:rPr>
        <w:t>.</w:t>
      </w:r>
      <w:r w:rsidR="00E37892" w:rsidRPr="0071289B">
        <w:rPr>
          <w:b/>
          <w:sz w:val="28"/>
        </w:rPr>
        <w:t>3</w:t>
      </w:r>
      <w:r w:rsidR="00E37892" w:rsidRPr="00772F7F">
        <w:rPr>
          <w:b/>
          <w:sz w:val="28"/>
        </w:rPr>
        <w:t xml:space="preserve">. </w:t>
      </w:r>
      <w:r w:rsidR="00E37892" w:rsidRPr="00DC1F19">
        <w:rPr>
          <w:b/>
          <w:sz w:val="28"/>
        </w:rPr>
        <w:t>Задания для самоконтроля</w:t>
      </w:r>
    </w:p>
    <w:p w:rsidR="00E37892" w:rsidRPr="00772F7F" w:rsidRDefault="00E37892" w:rsidP="00E37892">
      <w:pPr>
        <w:ind w:firstLine="720"/>
        <w:rPr>
          <w:b/>
          <w:sz w:val="28"/>
        </w:rPr>
      </w:pPr>
    </w:p>
    <w:p w:rsidR="00B85FE4" w:rsidRPr="00B85FE4" w:rsidRDefault="00BB0264" w:rsidP="00A23B38">
      <w:pPr>
        <w:ind w:firstLine="510"/>
        <w:jc w:val="both"/>
        <w:rPr>
          <w:sz w:val="28"/>
        </w:rPr>
      </w:pPr>
      <w:r w:rsidRPr="00BB0264">
        <w:rPr>
          <w:sz w:val="28"/>
        </w:rPr>
        <w:t>1</w:t>
      </w:r>
      <w:r>
        <w:rPr>
          <w:sz w:val="28"/>
        </w:rPr>
        <w:t>1</w:t>
      </w:r>
      <w:r w:rsidRPr="00BB0264">
        <w:rPr>
          <w:sz w:val="28"/>
        </w:rPr>
        <w:t>.3.1.</w:t>
      </w:r>
      <w:r w:rsidR="00B85FE4" w:rsidRPr="00B85FE4">
        <w:rPr>
          <w:sz w:val="28"/>
        </w:rPr>
        <w:t xml:space="preserve"> </w:t>
      </w:r>
      <w:r w:rsidR="00B85FE4">
        <w:rPr>
          <w:sz w:val="28"/>
        </w:rPr>
        <w:t>О</w:t>
      </w:r>
      <w:r w:rsidR="00B85FE4" w:rsidRPr="00B85FE4">
        <w:rPr>
          <w:sz w:val="28"/>
        </w:rPr>
        <w:t xml:space="preserve">бъекты налога – </w:t>
      </w:r>
      <w:r w:rsidR="00B85FE4">
        <w:rPr>
          <w:sz w:val="28"/>
        </w:rPr>
        <w:t>это</w:t>
      </w:r>
    </w:p>
    <w:p w:rsidR="00BB0264" w:rsidRPr="00BB0264" w:rsidRDefault="00BB0264" w:rsidP="00A23B38">
      <w:pPr>
        <w:ind w:firstLine="510"/>
        <w:jc w:val="both"/>
        <w:rPr>
          <w:sz w:val="28"/>
        </w:rPr>
      </w:pPr>
      <w:r w:rsidRPr="00BB0264">
        <w:rPr>
          <w:sz w:val="28"/>
        </w:rPr>
        <w:t>а)</w:t>
      </w:r>
      <w:r w:rsidR="00B85FE4">
        <w:rPr>
          <w:sz w:val="28"/>
        </w:rPr>
        <w:t xml:space="preserve"> виды </w:t>
      </w:r>
      <w:r w:rsidR="00B85FE4" w:rsidRPr="00B85FE4">
        <w:rPr>
          <w:sz w:val="28"/>
        </w:rPr>
        <w:t>собственност</w:t>
      </w:r>
      <w:r w:rsidR="00B85FE4">
        <w:rPr>
          <w:sz w:val="28"/>
        </w:rPr>
        <w:t>и</w:t>
      </w:r>
      <w:r w:rsidR="00B85FE4" w:rsidRPr="00B85FE4">
        <w:rPr>
          <w:sz w:val="28"/>
        </w:rPr>
        <w:t>, с котор</w:t>
      </w:r>
      <w:r w:rsidR="00B85FE4">
        <w:rPr>
          <w:sz w:val="28"/>
        </w:rPr>
        <w:t>ой</w:t>
      </w:r>
      <w:r w:rsidR="00B85FE4" w:rsidRPr="00B85FE4">
        <w:rPr>
          <w:sz w:val="28"/>
        </w:rPr>
        <w:t xml:space="preserve"> начисляет</w:t>
      </w:r>
      <w:r w:rsidR="00B85FE4" w:rsidRPr="00B85FE4">
        <w:rPr>
          <w:sz w:val="28"/>
        </w:rPr>
        <w:softHyphen/>
        <w:t>ся налог</w:t>
      </w:r>
      <w:r w:rsidR="00B85FE4">
        <w:rPr>
          <w:sz w:val="28"/>
        </w:rPr>
        <w:t>;</w:t>
      </w:r>
    </w:p>
    <w:p w:rsidR="00BB0264" w:rsidRPr="00BB0264" w:rsidRDefault="00BB0264" w:rsidP="00A23B38">
      <w:pPr>
        <w:ind w:firstLine="510"/>
        <w:jc w:val="both"/>
        <w:rPr>
          <w:sz w:val="28"/>
        </w:rPr>
      </w:pPr>
      <w:r w:rsidRPr="00BB0264">
        <w:rPr>
          <w:sz w:val="28"/>
        </w:rPr>
        <w:lastRenderedPageBreak/>
        <w:t>б)</w:t>
      </w:r>
      <w:r w:rsidR="00B85FE4" w:rsidRPr="00B85FE4">
        <w:rPr>
          <w:sz w:val="28"/>
        </w:rPr>
        <w:t xml:space="preserve"> лица, на которые законом возложена обязанность </w:t>
      </w:r>
      <w:proofErr w:type="gramStart"/>
      <w:r w:rsidR="00B85FE4" w:rsidRPr="00B85FE4">
        <w:rPr>
          <w:sz w:val="28"/>
        </w:rPr>
        <w:t>выплачивать</w:t>
      </w:r>
      <w:proofErr w:type="gramEnd"/>
      <w:r w:rsidR="00B85FE4" w:rsidRPr="00B85FE4">
        <w:rPr>
          <w:sz w:val="28"/>
        </w:rPr>
        <w:t xml:space="preserve"> налоги;</w:t>
      </w:r>
    </w:p>
    <w:p w:rsidR="00BB0264" w:rsidRPr="00BB0264" w:rsidRDefault="00BB0264" w:rsidP="00A23B38">
      <w:pPr>
        <w:ind w:firstLine="510"/>
        <w:jc w:val="both"/>
        <w:rPr>
          <w:sz w:val="28"/>
        </w:rPr>
      </w:pPr>
      <w:r w:rsidRPr="00BB0264">
        <w:rPr>
          <w:sz w:val="28"/>
        </w:rPr>
        <w:t>в)</w:t>
      </w:r>
      <w:r w:rsidR="00B85FE4">
        <w:rPr>
          <w:sz w:val="28"/>
        </w:rPr>
        <w:t xml:space="preserve"> величины налога на единицу обложения.</w:t>
      </w:r>
    </w:p>
    <w:p w:rsidR="005E25C0" w:rsidRPr="005E25C0" w:rsidRDefault="00BB0264" w:rsidP="00A23B38">
      <w:pPr>
        <w:ind w:firstLine="510"/>
        <w:jc w:val="both"/>
        <w:rPr>
          <w:sz w:val="28"/>
        </w:rPr>
      </w:pPr>
      <w:r w:rsidRPr="00BB0264">
        <w:rPr>
          <w:sz w:val="28"/>
        </w:rPr>
        <w:t>1</w:t>
      </w:r>
      <w:r>
        <w:rPr>
          <w:sz w:val="28"/>
        </w:rPr>
        <w:t>1</w:t>
      </w:r>
      <w:r w:rsidRPr="00BB0264">
        <w:rPr>
          <w:sz w:val="28"/>
        </w:rPr>
        <w:t>.3.2.</w:t>
      </w:r>
      <w:r w:rsidR="005E25C0">
        <w:rPr>
          <w:sz w:val="28"/>
        </w:rPr>
        <w:t xml:space="preserve"> </w:t>
      </w:r>
      <w:r w:rsidR="00B85FE4">
        <w:rPr>
          <w:sz w:val="28"/>
        </w:rPr>
        <w:t>Н</w:t>
      </w:r>
      <w:r w:rsidR="005E25C0" w:rsidRPr="005E25C0">
        <w:rPr>
          <w:sz w:val="28"/>
        </w:rPr>
        <w:t>алоговая   система должна обладать качествами:</w:t>
      </w:r>
    </w:p>
    <w:p w:rsidR="005E25C0" w:rsidRPr="005E25C0" w:rsidRDefault="00BB0264" w:rsidP="00A23B38">
      <w:pPr>
        <w:ind w:firstLine="510"/>
        <w:jc w:val="both"/>
        <w:rPr>
          <w:sz w:val="28"/>
        </w:rPr>
      </w:pPr>
      <w:r w:rsidRPr="00BB0264">
        <w:rPr>
          <w:sz w:val="28"/>
        </w:rPr>
        <w:t>а)</w:t>
      </w:r>
      <w:r w:rsidR="005E25C0" w:rsidRPr="005E25C0">
        <w:rPr>
          <w:sz w:val="28"/>
        </w:rPr>
        <w:t xml:space="preserve"> нейтралитетом</w:t>
      </w:r>
      <w:r w:rsidR="00B85FE4">
        <w:rPr>
          <w:sz w:val="28"/>
        </w:rPr>
        <w:t xml:space="preserve">, </w:t>
      </w:r>
      <w:r w:rsidR="005E25C0" w:rsidRPr="005E25C0">
        <w:rPr>
          <w:sz w:val="28"/>
        </w:rPr>
        <w:t xml:space="preserve"> равенством</w:t>
      </w:r>
      <w:r w:rsidR="00B85FE4">
        <w:rPr>
          <w:sz w:val="28"/>
        </w:rPr>
        <w:t>, сложностью расчетов;</w:t>
      </w:r>
    </w:p>
    <w:p w:rsidR="00BB0264" w:rsidRPr="00BB0264" w:rsidRDefault="00BB0264" w:rsidP="00A23B38">
      <w:pPr>
        <w:ind w:firstLine="510"/>
        <w:jc w:val="both"/>
        <w:rPr>
          <w:sz w:val="28"/>
        </w:rPr>
      </w:pPr>
      <w:r w:rsidRPr="00BB0264">
        <w:rPr>
          <w:sz w:val="28"/>
        </w:rPr>
        <w:t>б)</w:t>
      </w:r>
      <w:r w:rsidR="005E25C0" w:rsidRPr="005E25C0">
        <w:rPr>
          <w:sz w:val="28"/>
        </w:rPr>
        <w:t xml:space="preserve"> </w:t>
      </w:r>
      <w:r w:rsidR="00B85FE4">
        <w:rPr>
          <w:sz w:val="28"/>
        </w:rPr>
        <w:t>неравенством, нейтралитетом;</w:t>
      </w:r>
    </w:p>
    <w:p w:rsidR="00BB0264" w:rsidRPr="00BB0264" w:rsidRDefault="00BB0264" w:rsidP="00A23B38">
      <w:pPr>
        <w:ind w:firstLine="510"/>
        <w:jc w:val="both"/>
        <w:rPr>
          <w:sz w:val="28"/>
        </w:rPr>
      </w:pPr>
      <w:r w:rsidRPr="00BB0264">
        <w:rPr>
          <w:sz w:val="28"/>
        </w:rPr>
        <w:t>в)</w:t>
      </w:r>
      <w:r w:rsidR="00B85FE4">
        <w:rPr>
          <w:sz w:val="28"/>
        </w:rPr>
        <w:t xml:space="preserve"> простотой, нейтралитетом, равенством.</w:t>
      </w:r>
    </w:p>
    <w:p w:rsidR="00BB0264" w:rsidRPr="00BB0264" w:rsidRDefault="00BB0264" w:rsidP="00A23B38">
      <w:pPr>
        <w:ind w:firstLine="510"/>
        <w:jc w:val="both"/>
        <w:rPr>
          <w:sz w:val="28"/>
        </w:rPr>
      </w:pPr>
      <w:r w:rsidRPr="00BB0264">
        <w:rPr>
          <w:sz w:val="28"/>
        </w:rPr>
        <w:t>1</w:t>
      </w:r>
      <w:r>
        <w:rPr>
          <w:sz w:val="28"/>
        </w:rPr>
        <w:t>1</w:t>
      </w:r>
      <w:r w:rsidRPr="00BB0264">
        <w:rPr>
          <w:sz w:val="28"/>
        </w:rPr>
        <w:t>.3.3.</w:t>
      </w:r>
      <w:r w:rsidR="005E25C0">
        <w:rPr>
          <w:sz w:val="28"/>
        </w:rPr>
        <w:t xml:space="preserve"> Функции налогов:</w:t>
      </w:r>
    </w:p>
    <w:p w:rsidR="00BB0264" w:rsidRPr="00BB0264" w:rsidRDefault="00BB0264" w:rsidP="00A23B38">
      <w:pPr>
        <w:ind w:firstLine="510"/>
        <w:jc w:val="both"/>
        <w:rPr>
          <w:sz w:val="28"/>
        </w:rPr>
      </w:pPr>
      <w:r w:rsidRPr="00BB0264">
        <w:rPr>
          <w:sz w:val="28"/>
        </w:rPr>
        <w:t>а)</w:t>
      </w:r>
      <w:r w:rsidR="005E25C0">
        <w:rPr>
          <w:sz w:val="28"/>
        </w:rPr>
        <w:t xml:space="preserve"> контрольная, регулирующая, фискальная;</w:t>
      </w:r>
    </w:p>
    <w:p w:rsidR="00BB0264" w:rsidRPr="00BB0264" w:rsidRDefault="00BB0264" w:rsidP="00A23B38">
      <w:pPr>
        <w:ind w:firstLine="510"/>
        <w:jc w:val="both"/>
        <w:rPr>
          <w:sz w:val="28"/>
        </w:rPr>
      </w:pPr>
      <w:proofErr w:type="gramStart"/>
      <w:r w:rsidRPr="00BB0264">
        <w:rPr>
          <w:sz w:val="28"/>
        </w:rPr>
        <w:t>б)</w:t>
      </w:r>
      <w:r w:rsidR="005E25C0">
        <w:rPr>
          <w:sz w:val="28"/>
        </w:rPr>
        <w:t xml:space="preserve"> стимулирующая, поддерживающая социальную справедл</w:t>
      </w:r>
      <w:r w:rsidR="005E25C0">
        <w:rPr>
          <w:sz w:val="28"/>
        </w:rPr>
        <w:t>и</w:t>
      </w:r>
      <w:r w:rsidR="005E25C0">
        <w:rPr>
          <w:sz w:val="28"/>
        </w:rPr>
        <w:t xml:space="preserve">вость; </w:t>
      </w:r>
      <w:proofErr w:type="gramEnd"/>
    </w:p>
    <w:p w:rsidR="00BB0264" w:rsidRDefault="00BB0264" w:rsidP="00A23B38">
      <w:pPr>
        <w:ind w:firstLine="510"/>
        <w:jc w:val="both"/>
        <w:rPr>
          <w:sz w:val="28"/>
        </w:rPr>
      </w:pPr>
      <w:r w:rsidRPr="00BB0264">
        <w:rPr>
          <w:sz w:val="28"/>
        </w:rPr>
        <w:t>в)</w:t>
      </w:r>
      <w:r w:rsidR="005E25C0">
        <w:rPr>
          <w:sz w:val="28"/>
        </w:rPr>
        <w:t xml:space="preserve"> ресурсная, обеспечивающая.</w:t>
      </w:r>
    </w:p>
    <w:p w:rsidR="00BB0264" w:rsidRPr="00BB0264" w:rsidRDefault="002E12F5" w:rsidP="00A23B38">
      <w:pPr>
        <w:ind w:firstLine="510"/>
        <w:jc w:val="both"/>
        <w:rPr>
          <w:sz w:val="28"/>
        </w:rPr>
      </w:pPr>
      <w:r>
        <w:rPr>
          <w:sz w:val="28"/>
        </w:rPr>
        <w:t>11</w:t>
      </w:r>
      <w:r w:rsidR="00BB0264" w:rsidRPr="00BB0264">
        <w:rPr>
          <w:sz w:val="28"/>
        </w:rPr>
        <w:t>.3.4.</w:t>
      </w:r>
      <w:r>
        <w:rPr>
          <w:sz w:val="28"/>
        </w:rPr>
        <w:t xml:space="preserve"> Налоги, включаемые в себестоимость – это </w:t>
      </w:r>
    </w:p>
    <w:p w:rsidR="00BB0264" w:rsidRPr="00BB0264" w:rsidRDefault="00BB0264" w:rsidP="00A23B38">
      <w:pPr>
        <w:ind w:firstLine="510"/>
        <w:jc w:val="both"/>
        <w:rPr>
          <w:sz w:val="28"/>
        </w:rPr>
      </w:pPr>
      <w:r w:rsidRPr="00BB0264">
        <w:rPr>
          <w:sz w:val="28"/>
        </w:rPr>
        <w:t>а)</w:t>
      </w:r>
      <w:r w:rsidR="000B14CD">
        <w:rPr>
          <w:sz w:val="28"/>
        </w:rPr>
        <w:t xml:space="preserve"> акцизы, налог на добавленную стоимость;</w:t>
      </w:r>
    </w:p>
    <w:p w:rsidR="00BB0264" w:rsidRPr="00BB0264" w:rsidRDefault="00BB0264" w:rsidP="00A23B38">
      <w:pPr>
        <w:ind w:firstLine="510"/>
        <w:jc w:val="both"/>
        <w:rPr>
          <w:sz w:val="28"/>
        </w:rPr>
      </w:pPr>
      <w:r w:rsidRPr="00BB0264">
        <w:rPr>
          <w:sz w:val="28"/>
        </w:rPr>
        <w:t>б)</w:t>
      </w:r>
      <w:r w:rsidR="000B14CD">
        <w:rPr>
          <w:sz w:val="28"/>
        </w:rPr>
        <w:t xml:space="preserve"> подоходный налог с физических лиц;</w:t>
      </w:r>
    </w:p>
    <w:p w:rsidR="000B14CD" w:rsidRPr="000B14CD" w:rsidRDefault="00BB0264" w:rsidP="00A23B38">
      <w:pPr>
        <w:ind w:firstLine="510"/>
        <w:jc w:val="both"/>
        <w:rPr>
          <w:sz w:val="28"/>
        </w:rPr>
      </w:pPr>
      <w:r w:rsidRPr="00BB0264">
        <w:rPr>
          <w:sz w:val="28"/>
        </w:rPr>
        <w:t>в)</w:t>
      </w:r>
      <w:r w:rsidR="000B14CD" w:rsidRPr="000B14CD">
        <w:rPr>
          <w:sz w:val="28"/>
          <w:szCs w:val="28"/>
        </w:rPr>
        <w:t xml:space="preserve"> </w:t>
      </w:r>
      <w:r w:rsidR="000B14CD" w:rsidRPr="000B14CD">
        <w:rPr>
          <w:sz w:val="28"/>
        </w:rPr>
        <w:t>отчисления в фонд социальной защиты населения</w:t>
      </w:r>
      <w:r w:rsidR="000B14CD">
        <w:rPr>
          <w:sz w:val="28"/>
        </w:rPr>
        <w:t>,</w:t>
      </w:r>
      <w:r w:rsidR="000B14CD" w:rsidRPr="000B14CD">
        <w:rPr>
          <w:sz w:val="28"/>
        </w:rPr>
        <w:t xml:space="preserve"> страховые взносы по </w:t>
      </w:r>
      <w:r w:rsidR="000B14CD">
        <w:rPr>
          <w:sz w:val="28"/>
        </w:rPr>
        <w:t xml:space="preserve">видам обязательного страхования, </w:t>
      </w:r>
      <w:r w:rsidR="000B14CD" w:rsidRPr="000B14CD">
        <w:rPr>
          <w:sz w:val="28"/>
        </w:rPr>
        <w:t>земельный налог</w:t>
      </w:r>
      <w:r w:rsidR="000B14CD">
        <w:rPr>
          <w:sz w:val="28"/>
        </w:rPr>
        <w:t>.</w:t>
      </w:r>
    </w:p>
    <w:p w:rsidR="00BB0264" w:rsidRPr="00BB0264" w:rsidRDefault="00BB0264" w:rsidP="00A23B38">
      <w:pPr>
        <w:ind w:firstLine="510"/>
        <w:jc w:val="both"/>
        <w:rPr>
          <w:sz w:val="28"/>
        </w:rPr>
      </w:pPr>
      <w:r w:rsidRPr="00BB0264">
        <w:rPr>
          <w:sz w:val="28"/>
        </w:rPr>
        <w:t>1</w:t>
      </w:r>
      <w:r>
        <w:rPr>
          <w:sz w:val="28"/>
        </w:rPr>
        <w:t>1</w:t>
      </w:r>
      <w:r w:rsidRPr="00BB0264">
        <w:rPr>
          <w:sz w:val="28"/>
        </w:rPr>
        <w:t>.3.5.</w:t>
      </w:r>
      <w:r w:rsidR="000B14CD">
        <w:rPr>
          <w:sz w:val="28"/>
        </w:rPr>
        <w:t xml:space="preserve"> Налоги, уплачиваемые из прибыли:</w:t>
      </w:r>
    </w:p>
    <w:p w:rsidR="00BB0264" w:rsidRPr="00BB0264" w:rsidRDefault="00BB0264" w:rsidP="00A23B38">
      <w:pPr>
        <w:ind w:firstLine="510"/>
        <w:jc w:val="both"/>
        <w:rPr>
          <w:sz w:val="28"/>
        </w:rPr>
      </w:pPr>
      <w:r w:rsidRPr="00BB0264">
        <w:rPr>
          <w:sz w:val="28"/>
        </w:rPr>
        <w:t>а)</w:t>
      </w:r>
      <w:r w:rsidR="000B14CD">
        <w:rPr>
          <w:sz w:val="28"/>
        </w:rPr>
        <w:t xml:space="preserve"> налог на прибыль, подоходный налог;</w:t>
      </w:r>
    </w:p>
    <w:p w:rsidR="00BB0264" w:rsidRPr="00BB0264" w:rsidRDefault="00BB0264" w:rsidP="00A23B38">
      <w:pPr>
        <w:ind w:firstLine="510"/>
        <w:jc w:val="both"/>
        <w:rPr>
          <w:sz w:val="28"/>
        </w:rPr>
      </w:pPr>
      <w:r w:rsidRPr="00BB0264">
        <w:rPr>
          <w:sz w:val="28"/>
        </w:rPr>
        <w:t>б)</w:t>
      </w:r>
      <w:r w:rsidR="000B14CD">
        <w:rPr>
          <w:sz w:val="28"/>
        </w:rPr>
        <w:t xml:space="preserve"> налог на пользование природными ресурсами, налог на пр</w:t>
      </w:r>
      <w:r w:rsidR="000B14CD">
        <w:rPr>
          <w:sz w:val="28"/>
        </w:rPr>
        <w:t>и</w:t>
      </w:r>
      <w:r w:rsidR="000B14CD">
        <w:rPr>
          <w:sz w:val="28"/>
        </w:rPr>
        <w:t>быль;</w:t>
      </w:r>
    </w:p>
    <w:p w:rsidR="00BB0264" w:rsidRPr="00BB0264" w:rsidRDefault="00BB0264" w:rsidP="00A23B38">
      <w:pPr>
        <w:ind w:firstLine="510"/>
        <w:jc w:val="both"/>
        <w:rPr>
          <w:sz w:val="28"/>
        </w:rPr>
      </w:pPr>
      <w:r w:rsidRPr="00BB0264">
        <w:rPr>
          <w:sz w:val="28"/>
        </w:rPr>
        <w:t>в)</w:t>
      </w:r>
      <w:r w:rsidR="000B14CD">
        <w:rPr>
          <w:sz w:val="28"/>
        </w:rPr>
        <w:t xml:space="preserve"> налог на прибыль и доходы, налог на недвижимость.</w:t>
      </w:r>
    </w:p>
    <w:p w:rsidR="00BB0264" w:rsidRPr="00BB0264" w:rsidRDefault="00BB0264" w:rsidP="00A23B38">
      <w:pPr>
        <w:ind w:firstLine="510"/>
        <w:jc w:val="both"/>
        <w:rPr>
          <w:sz w:val="28"/>
        </w:rPr>
      </w:pPr>
      <w:r w:rsidRPr="00BB0264">
        <w:rPr>
          <w:sz w:val="28"/>
        </w:rPr>
        <w:t>1</w:t>
      </w:r>
      <w:r>
        <w:rPr>
          <w:sz w:val="28"/>
        </w:rPr>
        <w:t>1</w:t>
      </w:r>
      <w:r w:rsidRPr="00BB0264">
        <w:rPr>
          <w:sz w:val="28"/>
        </w:rPr>
        <w:t>.3.6.</w:t>
      </w:r>
      <w:r w:rsidR="005E25C0">
        <w:rPr>
          <w:sz w:val="28"/>
        </w:rPr>
        <w:t xml:space="preserve"> </w:t>
      </w:r>
      <w:r w:rsidR="005E25C0" w:rsidRPr="005E25C0">
        <w:rPr>
          <w:iCs/>
          <w:sz w:val="28"/>
        </w:rPr>
        <w:t>Налоговая ставка</w:t>
      </w:r>
      <w:r w:rsidR="005E25C0" w:rsidRPr="005E25C0">
        <w:rPr>
          <w:sz w:val="28"/>
        </w:rPr>
        <w:t xml:space="preserve"> –</w:t>
      </w:r>
      <w:r w:rsidR="005E25C0">
        <w:rPr>
          <w:sz w:val="28"/>
        </w:rPr>
        <w:t xml:space="preserve"> это </w:t>
      </w:r>
      <w:r w:rsidR="005E25C0" w:rsidRPr="005E25C0">
        <w:rPr>
          <w:sz w:val="28"/>
        </w:rPr>
        <w:t xml:space="preserve"> </w:t>
      </w:r>
    </w:p>
    <w:p w:rsidR="00BB0264" w:rsidRPr="00BB0264" w:rsidRDefault="00BB0264" w:rsidP="00A23B38">
      <w:pPr>
        <w:ind w:firstLine="510"/>
        <w:jc w:val="both"/>
        <w:rPr>
          <w:sz w:val="28"/>
        </w:rPr>
      </w:pPr>
      <w:r w:rsidRPr="00BB0264">
        <w:rPr>
          <w:sz w:val="28"/>
        </w:rPr>
        <w:t>а)</w:t>
      </w:r>
      <w:r w:rsidR="005E25C0">
        <w:rPr>
          <w:sz w:val="28"/>
        </w:rPr>
        <w:t xml:space="preserve"> величина налога в твердой сумме;</w:t>
      </w:r>
    </w:p>
    <w:p w:rsidR="00BB0264" w:rsidRPr="00BB0264" w:rsidRDefault="00BB0264" w:rsidP="00A23B38">
      <w:pPr>
        <w:ind w:firstLine="510"/>
        <w:jc w:val="both"/>
        <w:rPr>
          <w:sz w:val="28"/>
        </w:rPr>
      </w:pPr>
      <w:r w:rsidRPr="00BB0264">
        <w:rPr>
          <w:sz w:val="28"/>
        </w:rPr>
        <w:t>б)</w:t>
      </w:r>
      <w:r w:rsidR="005E25C0" w:rsidRPr="005E25C0">
        <w:rPr>
          <w:sz w:val="28"/>
        </w:rPr>
        <w:t xml:space="preserve"> величина налога в расчете на единицу налогообложения</w:t>
      </w:r>
      <w:r w:rsidR="005E25C0">
        <w:rPr>
          <w:sz w:val="28"/>
        </w:rPr>
        <w:t xml:space="preserve">; </w:t>
      </w:r>
    </w:p>
    <w:p w:rsidR="00BB0264" w:rsidRPr="00BB0264" w:rsidRDefault="00BB0264" w:rsidP="00A23B38">
      <w:pPr>
        <w:ind w:firstLine="510"/>
        <w:jc w:val="both"/>
        <w:rPr>
          <w:sz w:val="28"/>
        </w:rPr>
      </w:pPr>
      <w:r w:rsidRPr="00BB0264">
        <w:rPr>
          <w:sz w:val="28"/>
        </w:rPr>
        <w:t>в)</w:t>
      </w:r>
      <w:r w:rsidR="005E25C0">
        <w:rPr>
          <w:sz w:val="28"/>
        </w:rPr>
        <w:t xml:space="preserve"> величина налога на прибыль.</w:t>
      </w:r>
    </w:p>
    <w:p w:rsidR="00BB0264" w:rsidRPr="00BB0264" w:rsidRDefault="00BB0264" w:rsidP="00A23B38">
      <w:pPr>
        <w:ind w:firstLine="510"/>
        <w:jc w:val="both"/>
        <w:rPr>
          <w:sz w:val="28"/>
        </w:rPr>
      </w:pPr>
      <w:r w:rsidRPr="00BB0264">
        <w:rPr>
          <w:sz w:val="28"/>
        </w:rPr>
        <w:t>1</w:t>
      </w:r>
      <w:r>
        <w:rPr>
          <w:sz w:val="28"/>
        </w:rPr>
        <w:t>1</w:t>
      </w:r>
      <w:r w:rsidRPr="00BB0264">
        <w:rPr>
          <w:sz w:val="28"/>
        </w:rPr>
        <w:t>.3.7.</w:t>
      </w:r>
      <w:r w:rsidR="00DB317E">
        <w:rPr>
          <w:sz w:val="28"/>
        </w:rPr>
        <w:t xml:space="preserve"> Акцизы на товары – это </w:t>
      </w:r>
    </w:p>
    <w:p w:rsidR="00BB0264" w:rsidRPr="00BB0264" w:rsidRDefault="00BB0264" w:rsidP="00A23B38">
      <w:pPr>
        <w:ind w:firstLine="510"/>
        <w:jc w:val="both"/>
        <w:rPr>
          <w:sz w:val="28"/>
        </w:rPr>
      </w:pPr>
      <w:r w:rsidRPr="00BB0264">
        <w:rPr>
          <w:sz w:val="28"/>
        </w:rPr>
        <w:t>а)</w:t>
      </w:r>
      <w:r w:rsidR="00DB317E">
        <w:rPr>
          <w:sz w:val="28"/>
        </w:rPr>
        <w:t xml:space="preserve"> виды налогов, включаемых в выручку от реализации проду</w:t>
      </w:r>
      <w:r w:rsidR="00DB317E">
        <w:rPr>
          <w:sz w:val="28"/>
        </w:rPr>
        <w:t>к</w:t>
      </w:r>
      <w:r w:rsidR="00DB317E">
        <w:rPr>
          <w:sz w:val="28"/>
        </w:rPr>
        <w:t>ции;</w:t>
      </w:r>
    </w:p>
    <w:p w:rsidR="00BB0264" w:rsidRPr="00BB0264" w:rsidRDefault="00BB0264" w:rsidP="00A23B38">
      <w:pPr>
        <w:ind w:firstLine="510"/>
        <w:jc w:val="both"/>
        <w:rPr>
          <w:sz w:val="28"/>
        </w:rPr>
      </w:pPr>
      <w:r w:rsidRPr="00BB0264">
        <w:rPr>
          <w:sz w:val="28"/>
        </w:rPr>
        <w:t>б)</w:t>
      </w:r>
      <w:r w:rsidR="00DB317E">
        <w:rPr>
          <w:sz w:val="28"/>
        </w:rPr>
        <w:t xml:space="preserve"> виды налогов, включаемых в себестоимость;</w:t>
      </w:r>
    </w:p>
    <w:p w:rsidR="00BB0264" w:rsidRPr="00BB0264" w:rsidRDefault="00BB0264" w:rsidP="00A23B38">
      <w:pPr>
        <w:ind w:firstLine="510"/>
        <w:jc w:val="both"/>
        <w:rPr>
          <w:sz w:val="28"/>
        </w:rPr>
      </w:pPr>
      <w:r w:rsidRPr="00BB0264">
        <w:rPr>
          <w:sz w:val="28"/>
        </w:rPr>
        <w:t>в)</w:t>
      </w:r>
      <w:r w:rsidR="00DB317E">
        <w:rPr>
          <w:sz w:val="28"/>
        </w:rPr>
        <w:t xml:space="preserve"> виды налогов, уплачиваемые из прибыли.</w:t>
      </w:r>
    </w:p>
    <w:p w:rsidR="00BB0264" w:rsidRPr="00BB0264" w:rsidRDefault="00BB0264" w:rsidP="00A23B38">
      <w:pPr>
        <w:ind w:firstLine="510"/>
        <w:jc w:val="both"/>
        <w:rPr>
          <w:sz w:val="28"/>
        </w:rPr>
      </w:pPr>
      <w:r w:rsidRPr="00BB0264">
        <w:rPr>
          <w:sz w:val="28"/>
        </w:rPr>
        <w:t>1</w:t>
      </w:r>
      <w:r>
        <w:rPr>
          <w:sz w:val="28"/>
        </w:rPr>
        <w:t>1</w:t>
      </w:r>
      <w:r w:rsidRPr="00BB0264">
        <w:rPr>
          <w:sz w:val="28"/>
        </w:rPr>
        <w:t>.3.8.</w:t>
      </w:r>
      <w:r w:rsidR="00DB317E">
        <w:rPr>
          <w:sz w:val="28"/>
        </w:rPr>
        <w:t xml:space="preserve"> Если </w:t>
      </w:r>
      <w:r w:rsidR="00DB317E" w:rsidRPr="00DB317E">
        <w:rPr>
          <w:sz w:val="28"/>
        </w:rPr>
        <w:t>средняя ставка налога понижается по мере роста д</w:t>
      </w:r>
      <w:r w:rsidR="00DB317E" w:rsidRPr="00DB317E">
        <w:rPr>
          <w:sz w:val="28"/>
        </w:rPr>
        <w:t>о</w:t>
      </w:r>
      <w:r w:rsidR="00DB317E" w:rsidRPr="00DB317E">
        <w:rPr>
          <w:sz w:val="28"/>
        </w:rPr>
        <w:t>ходов</w:t>
      </w:r>
      <w:r w:rsidR="00DB317E">
        <w:rPr>
          <w:sz w:val="28"/>
        </w:rPr>
        <w:t>, то она называется:</w:t>
      </w:r>
    </w:p>
    <w:p w:rsidR="00BB0264" w:rsidRPr="00BB0264" w:rsidRDefault="00BB0264" w:rsidP="00A23B38">
      <w:pPr>
        <w:ind w:firstLine="510"/>
        <w:jc w:val="both"/>
        <w:rPr>
          <w:sz w:val="28"/>
        </w:rPr>
      </w:pPr>
      <w:r w:rsidRPr="00BB0264">
        <w:rPr>
          <w:sz w:val="28"/>
        </w:rPr>
        <w:t>а)</w:t>
      </w:r>
      <w:r w:rsidR="00DB317E">
        <w:rPr>
          <w:sz w:val="28"/>
        </w:rPr>
        <w:t xml:space="preserve"> прогрессивная;</w:t>
      </w:r>
    </w:p>
    <w:p w:rsidR="00BB0264" w:rsidRPr="00BB0264" w:rsidRDefault="00BB0264" w:rsidP="00A23B38">
      <w:pPr>
        <w:ind w:firstLine="510"/>
        <w:jc w:val="both"/>
        <w:rPr>
          <w:sz w:val="28"/>
        </w:rPr>
      </w:pPr>
      <w:r w:rsidRPr="00BB0264">
        <w:rPr>
          <w:sz w:val="28"/>
        </w:rPr>
        <w:t>б)</w:t>
      </w:r>
      <w:r w:rsidR="00DB317E">
        <w:rPr>
          <w:sz w:val="28"/>
        </w:rPr>
        <w:t xml:space="preserve"> регрессивная;</w:t>
      </w:r>
    </w:p>
    <w:p w:rsidR="00BB0264" w:rsidRPr="00BB0264" w:rsidRDefault="00BB0264" w:rsidP="00A23B38">
      <w:pPr>
        <w:ind w:firstLine="510"/>
        <w:jc w:val="both"/>
        <w:rPr>
          <w:sz w:val="28"/>
        </w:rPr>
      </w:pPr>
      <w:r w:rsidRPr="00BB0264">
        <w:rPr>
          <w:sz w:val="28"/>
        </w:rPr>
        <w:t>в)</w:t>
      </w:r>
      <w:r w:rsidR="00DB317E">
        <w:rPr>
          <w:sz w:val="28"/>
        </w:rPr>
        <w:t xml:space="preserve"> пропорциональная.</w:t>
      </w:r>
    </w:p>
    <w:p w:rsidR="00BB0264" w:rsidRPr="00BB0264" w:rsidRDefault="00BB0264" w:rsidP="00A23B38">
      <w:pPr>
        <w:ind w:firstLine="510"/>
        <w:jc w:val="both"/>
        <w:rPr>
          <w:sz w:val="28"/>
        </w:rPr>
      </w:pPr>
      <w:r w:rsidRPr="00BB0264">
        <w:rPr>
          <w:sz w:val="28"/>
        </w:rPr>
        <w:t>1</w:t>
      </w:r>
      <w:r>
        <w:rPr>
          <w:sz w:val="28"/>
        </w:rPr>
        <w:t>1</w:t>
      </w:r>
      <w:r w:rsidRPr="00BB0264">
        <w:rPr>
          <w:sz w:val="28"/>
        </w:rPr>
        <w:t>.3.9.</w:t>
      </w:r>
      <w:r w:rsidR="00DB317E">
        <w:rPr>
          <w:sz w:val="28"/>
        </w:rPr>
        <w:t xml:space="preserve"> К прямым налогам относятся:</w:t>
      </w:r>
    </w:p>
    <w:p w:rsidR="00BB0264" w:rsidRPr="00BB0264" w:rsidRDefault="00BB0264" w:rsidP="00A23B38">
      <w:pPr>
        <w:ind w:firstLine="510"/>
        <w:jc w:val="both"/>
        <w:rPr>
          <w:sz w:val="28"/>
        </w:rPr>
      </w:pPr>
      <w:r w:rsidRPr="00BB0264">
        <w:rPr>
          <w:sz w:val="28"/>
        </w:rPr>
        <w:t>а)</w:t>
      </w:r>
      <w:r w:rsidR="00DB317E">
        <w:rPr>
          <w:sz w:val="28"/>
        </w:rPr>
        <w:t xml:space="preserve"> налог на прибыль;</w:t>
      </w:r>
    </w:p>
    <w:p w:rsidR="00BB0264" w:rsidRPr="00BB0264" w:rsidRDefault="00BB0264" w:rsidP="00A23B38">
      <w:pPr>
        <w:ind w:firstLine="510"/>
        <w:jc w:val="both"/>
        <w:rPr>
          <w:sz w:val="28"/>
        </w:rPr>
      </w:pPr>
      <w:r w:rsidRPr="00BB0264">
        <w:rPr>
          <w:sz w:val="28"/>
        </w:rPr>
        <w:t>б)</w:t>
      </w:r>
      <w:r w:rsidR="00DB317E">
        <w:rPr>
          <w:sz w:val="28"/>
        </w:rPr>
        <w:t xml:space="preserve"> налог на добавленную стоимость;</w:t>
      </w:r>
    </w:p>
    <w:p w:rsidR="00BB0264" w:rsidRPr="00BB0264" w:rsidRDefault="00BB0264" w:rsidP="00A23B38">
      <w:pPr>
        <w:ind w:firstLine="510"/>
        <w:jc w:val="both"/>
        <w:rPr>
          <w:sz w:val="28"/>
        </w:rPr>
      </w:pPr>
      <w:r w:rsidRPr="00BB0264">
        <w:rPr>
          <w:sz w:val="28"/>
        </w:rPr>
        <w:t>в)</w:t>
      </w:r>
      <w:r w:rsidR="00DB317E">
        <w:rPr>
          <w:sz w:val="28"/>
        </w:rPr>
        <w:t xml:space="preserve"> акцизы.</w:t>
      </w:r>
    </w:p>
    <w:p w:rsidR="00BB0264" w:rsidRPr="00BB0264" w:rsidRDefault="00BB0264" w:rsidP="00A23B38">
      <w:pPr>
        <w:ind w:firstLine="510"/>
        <w:jc w:val="both"/>
        <w:rPr>
          <w:sz w:val="28"/>
        </w:rPr>
      </w:pPr>
      <w:r w:rsidRPr="00BB0264">
        <w:rPr>
          <w:sz w:val="28"/>
        </w:rPr>
        <w:lastRenderedPageBreak/>
        <w:t>1</w:t>
      </w:r>
      <w:r>
        <w:rPr>
          <w:sz w:val="28"/>
        </w:rPr>
        <w:t>1</w:t>
      </w:r>
      <w:r w:rsidRPr="00BB0264">
        <w:rPr>
          <w:sz w:val="28"/>
        </w:rPr>
        <w:t>.3.10.</w:t>
      </w:r>
      <w:r w:rsidR="002535CB">
        <w:rPr>
          <w:sz w:val="28"/>
        </w:rPr>
        <w:t xml:space="preserve"> Подоходный налог с физических лиц уплачивается по ставке:</w:t>
      </w:r>
    </w:p>
    <w:p w:rsidR="00BB0264" w:rsidRDefault="00BB0264" w:rsidP="00A23B38">
      <w:pPr>
        <w:ind w:firstLine="510"/>
        <w:jc w:val="both"/>
        <w:rPr>
          <w:sz w:val="28"/>
        </w:rPr>
      </w:pPr>
      <w:r w:rsidRPr="00BB0264">
        <w:rPr>
          <w:sz w:val="28"/>
        </w:rPr>
        <w:t>а)</w:t>
      </w:r>
      <w:r w:rsidR="002535CB">
        <w:rPr>
          <w:sz w:val="28"/>
        </w:rPr>
        <w:t xml:space="preserve"> 13%;</w:t>
      </w:r>
    </w:p>
    <w:p w:rsidR="00BB0264" w:rsidRPr="00BB0264" w:rsidRDefault="00BB0264" w:rsidP="00A23B38">
      <w:pPr>
        <w:ind w:firstLine="510"/>
        <w:jc w:val="both"/>
        <w:rPr>
          <w:sz w:val="28"/>
        </w:rPr>
      </w:pPr>
      <w:r w:rsidRPr="00BB0264">
        <w:rPr>
          <w:sz w:val="28"/>
        </w:rPr>
        <w:t>б)</w:t>
      </w:r>
      <w:r w:rsidR="002535CB">
        <w:rPr>
          <w:sz w:val="28"/>
        </w:rPr>
        <w:t xml:space="preserve"> 13% и ставка его растет по мере роста доходов;</w:t>
      </w:r>
    </w:p>
    <w:p w:rsidR="00BB0264" w:rsidRPr="00BB0264" w:rsidRDefault="00BB0264" w:rsidP="00A23B38">
      <w:pPr>
        <w:ind w:firstLine="510"/>
        <w:jc w:val="both"/>
        <w:rPr>
          <w:sz w:val="28"/>
        </w:rPr>
      </w:pPr>
      <w:r w:rsidRPr="00BB0264">
        <w:rPr>
          <w:sz w:val="28"/>
        </w:rPr>
        <w:t>в)</w:t>
      </w:r>
      <w:r w:rsidR="002535CB">
        <w:rPr>
          <w:sz w:val="28"/>
        </w:rPr>
        <w:t xml:space="preserve"> 20%.</w:t>
      </w:r>
    </w:p>
    <w:p w:rsidR="00772F7F" w:rsidRPr="00772F7F" w:rsidRDefault="00772F7F" w:rsidP="00772F7F">
      <w:pPr>
        <w:jc w:val="both"/>
        <w:rPr>
          <w:b/>
          <w:sz w:val="28"/>
          <w:szCs w:val="28"/>
        </w:rPr>
      </w:pPr>
    </w:p>
    <w:p w:rsidR="00772F7F" w:rsidRDefault="006A183A" w:rsidP="00913261">
      <w:pPr>
        <w:jc w:val="center"/>
        <w:rPr>
          <w:b/>
          <w:sz w:val="28"/>
          <w:szCs w:val="28"/>
        </w:rPr>
      </w:pPr>
      <w:r>
        <w:rPr>
          <w:b/>
          <w:sz w:val="28"/>
          <w:szCs w:val="28"/>
        </w:rPr>
        <w:t>12</w:t>
      </w:r>
      <w:r w:rsidR="00772F7F" w:rsidRPr="00772F7F">
        <w:rPr>
          <w:b/>
          <w:sz w:val="28"/>
          <w:szCs w:val="28"/>
        </w:rPr>
        <w:t xml:space="preserve">. ЭКОНОМИЧЕСКАЯ ЭФФЕКТИВНОСТЬ </w:t>
      </w:r>
    </w:p>
    <w:p w:rsidR="00913261" w:rsidRPr="00772F7F" w:rsidRDefault="00913261" w:rsidP="00913261">
      <w:pPr>
        <w:jc w:val="center"/>
        <w:rPr>
          <w:b/>
          <w:sz w:val="28"/>
          <w:szCs w:val="28"/>
        </w:rPr>
      </w:pPr>
    </w:p>
    <w:p w:rsidR="00772F7F" w:rsidRPr="00913261" w:rsidRDefault="006A183A" w:rsidP="00913261">
      <w:pPr>
        <w:rPr>
          <w:b/>
          <w:spacing w:val="-4"/>
          <w:sz w:val="28"/>
          <w:szCs w:val="28"/>
        </w:rPr>
      </w:pPr>
      <w:r w:rsidRPr="00913261">
        <w:rPr>
          <w:b/>
          <w:spacing w:val="-4"/>
          <w:sz w:val="28"/>
          <w:szCs w:val="28"/>
        </w:rPr>
        <w:t>12</w:t>
      </w:r>
      <w:r w:rsidR="00772F7F" w:rsidRPr="00913261">
        <w:rPr>
          <w:b/>
          <w:spacing w:val="-4"/>
          <w:sz w:val="28"/>
          <w:szCs w:val="28"/>
        </w:rPr>
        <w:t xml:space="preserve">.1. </w:t>
      </w:r>
      <w:r w:rsidR="00861D62" w:rsidRPr="00913261">
        <w:rPr>
          <w:b/>
          <w:spacing w:val="-4"/>
          <w:sz w:val="28"/>
          <w:szCs w:val="28"/>
        </w:rPr>
        <w:t>Основные понятия и методика расчета основных</w:t>
      </w:r>
      <w:r w:rsidR="00913261" w:rsidRPr="00913261">
        <w:rPr>
          <w:b/>
          <w:spacing w:val="-4"/>
          <w:sz w:val="28"/>
          <w:szCs w:val="28"/>
        </w:rPr>
        <w:t xml:space="preserve"> показате</w:t>
      </w:r>
      <w:r w:rsidR="00861D62" w:rsidRPr="00913261">
        <w:rPr>
          <w:b/>
          <w:spacing w:val="-4"/>
          <w:sz w:val="28"/>
          <w:szCs w:val="28"/>
        </w:rPr>
        <w:t>лей</w:t>
      </w:r>
    </w:p>
    <w:p w:rsidR="00772F7F" w:rsidRPr="00772F7F" w:rsidRDefault="00772F7F" w:rsidP="00772F7F">
      <w:pPr>
        <w:rPr>
          <w:b/>
          <w:sz w:val="28"/>
          <w:szCs w:val="28"/>
        </w:rPr>
      </w:pPr>
    </w:p>
    <w:p w:rsidR="00D57021" w:rsidRPr="002535CB" w:rsidRDefault="002535CB" w:rsidP="00A23B38">
      <w:pPr>
        <w:tabs>
          <w:tab w:val="num" w:pos="720"/>
        </w:tabs>
        <w:suppressAutoHyphens/>
        <w:autoSpaceDE w:val="0"/>
        <w:autoSpaceDN w:val="0"/>
        <w:adjustRightInd w:val="0"/>
        <w:ind w:right="88" w:firstLine="510"/>
        <w:jc w:val="both"/>
        <w:rPr>
          <w:sz w:val="28"/>
        </w:rPr>
      </w:pPr>
      <w:r w:rsidRPr="002535CB">
        <w:rPr>
          <w:sz w:val="28"/>
        </w:rPr>
        <w:t>Целесообразная деятельность человека связана с проблемой эффективности.  Термин «эффективность» происходит от латинского слова «</w:t>
      </w:r>
      <w:proofErr w:type="spellStart"/>
      <w:r w:rsidRPr="002535CB">
        <w:rPr>
          <w:sz w:val="28"/>
        </w:rPr>
        <w:t>effectus</w:t>
      </w:r>
      <w:proofErr w:type="spellEnd"/>
      <w:r w:rsidRPr="002535CB">
        <w:rPr>
          <w:sz w:val="28"/>
        </w:rPr>
        <w:t xml:space="preserve">» – исполнение, действие.  В основе этого понятия лежат </w:t>
      </w:r>
      <w:r>
        <w:rPr>
          <w:sz w:val="28"/>
        </w:rPr>
        <w:t>о</w:t>
      </w:r>
      <w:r w:rsidRPr="002535CB">
        <w:rPr>
          <w:sz w:val="28"/>
        </w:rPr>
        <w:t>граниченность ресурсов, желание экономить время, стремление получать как можно больше продукции из доступных ресурсов.</w:t>
      </w:r>
    </w:p>
    <w:p w:rsidR="00D57021" w:rsidRPr="002535CB" w:rsidRDefault="002535CB" w:rsidP="00A23B38">
      <w:pPr>
        <w:tabs>
          <w:tab w:val="num" w:pos="720"/>
        </w:tabs>
        <w:suppressAutoHyphens/>
        <w:autoSpaceDE w:val="0"/>
        <w:autoSpaceDN w:val="0"/>
        <w:adjustRightInd w:val="0"/>
        <w:ind w:right="88" w:firstLine="510"/>
        <w:jc w:val="both"/>
        <w:rPr>
          <w:sz w:val="28"/>
        </w:rPr>
      </w:pPr>
      <w:r w:rsidRPr="002535CB">
        <w:rPr>
          <w:sz w:val="28"/>
        </w:rPr>
        <w:t xml:space="preserve">Проблема эффективности – это всегда проблема </w:t>
      </w:r>
      <w:proofErr w:type="gramStart"/>
      <w:r w:rsidRPr="002535CB">
        <w:rPr>
          <w:sz w:val="28"/>
        </w:rPr>
        <w:t>выбора</w:t>
      </w:r>
      <w:proofErr w:type="gramEnd"/>
      <w:r w:rsidRPr="002535CB">
        <w:rPr>
          <w:sz w:val="28"/>
        </w:rPr>
        <w:t>:</w:t>
      </w:r>
      <w:r>
        <w:rPr>
          <w:sz w:val="28"/>
        </w:rPr>
        <w:t xml:space="preserve"> </w:t>
      </w:r>
      <w:r w:rsidRPr="002535CB">
        <w:rPr>
          <w:sz w:val="28"/>
        </w:rPr>
        <w:t>какие виды продукции производить</w:t>
      </w:r>
      <w:r>
        <w:rPr>
          <w:sz w:val="28"/>
        </w:rPr>
        <w:t xml:space="preserve">, </w:t>
      </w:r>
      <w:r w:rsidRPr="002535CB">
        <w:rPr>
          <w:sz w:val="28"/>
        </w:rPr>
        <w:t>в какие сроки</w:t>
      </w:r>
      <w:r>
        <w:rPr>
          <w:sz w:val="28"/>
        </w:rPr>
        <w:t xml:space="preserve">, </w:t>
      </w:r>
      <w:r w:rsidRPr="002535CB">
        <w:rPr>
          <w:sz w:val="28"/>
        </w:rPr>
        <w:t>каким способом их распределять</w:t>
      </w:r>
      <w:r>
        <w:rPr>
          <w:sz w:val="28"/>
        </w:rPr>
        <w:t xml:space="preserve">, </w:t>
      </w:r>
      <w:r w:rsidRPr="002535CB">
        <w:rPr>
          <w:sz w:val="28"/>
        </w:rPr>
        <w:t>какой объем ресурсов использовать для текущего и будущего потребления.</w:t>
      </w:r>
    </w:p>
    <w:p w:rsidR="00D57021" w:rsidRPr="002535CB" w:rsidRDefault="002535CB" w:rsidP="00A23B38">
      <w:pPr>
        <w:suppressAutoHyphens/>
        <w:autoSpaceDE w:val="0"/>
        <w:autoSpaceDN w:val="0"/>
        <w:adjustRightInd w:val="0"/>
        <w:ind w:right="88" w:firstLine="510"/>
        <w:jc w:val="both"/>
        <w:rPr>
          <w:sz w:val="28"/>
        </w:rPr>
      </w:pPr>
      <w:r w:rsidRPr="002535CB">
        <w:rPr>
          <w:sz w:val="28"/>
        </w:rPr>
        <w:t>Уровень эффективности оказывает влияние на решение целого ряда социальных и экономических задач, таких как быстрый экономический рост, повышение уровня жизни населения, снижение инфляции, улучшение условий труда и отдыха.</w:t>
      </w:r>
    </w:p>
    <w:p w:rsidR="00D57021" w:rsidRPr="002535CB" w:rsidRDefault="002535CB" w:rsidP="00A23B38">
      <w:pPr>
        <w:tabs>
          <w:tab w:val="num" w:pos="720"/>
        </w:tabs>
        <w:suppressAutoHyphens/>
        <w:autoSpaceDE w:val="0"/>
        <w:autoSpaceDN w:val="0"/>
        <w:adjustRightInd w:val="0"/>
        <w:ind w:right="88" w:firstLine="510"/>
        <w:jc w:val="both"/>
        <w:rPr>
          <w:sz w:val="28"/>
        </w:rPr>
      </w:pPr>
      <w:r w:rsidRPr="002535CB">
        <w:rPr>
          <w:sz w:val="28"/>
        </w:rPr>
        <w:t>Оценка экономической эффективности функционирования предприятия – это завершающий процесс управления, результатом которого являются:  действия по улучшению работы предприятия</w:t>
      </w:r>
      <w:r>
        <w:rPr>
          <w:sz w:val="28"/>
        </w:rPr>
        <w:t xml:space="preserve">, </w:t>
      </w:r>
      <w:r w:rsidRPr="002535CB">
        <w:rPr>
          <w:sz w:val="28"/>
        </w:rPr>
        <w:t>поиск путей увеличения объемов реализации продукции, поиск возможностей увеличения прибыли</w:t>
      </w:r>
      <w:r w:rsidR="00B52E28">
        <w:rPr>
          <w:sz w:val="28"/>
        </w:rPr>
        <w:t xml:space="preserve">, </w:t>
      </w:r>
      <w:r w:rsidRPr="002535CB">
        <w:rPr>
          <w:sz w:val="28"/>
        </w:rPr>
        <w:t>поиск путей снижения производственных затрат.</w:t>
      </w:r>
    </w:p>
    <w:p w:rsidR="00772F7F" w:rsidRPr="00772F7F" w:rsidRDefault="00772F7F" w:rsidP="00A23B38">
      <w:pPr>
        <w:suppressAutoHyphens/>
        <w:autoSpaceDE w:val="0"/>
        <w:autoSpaceDN w:val="0"/>
        <w:adjustRightInd w:val="0"/>
        <w:ind w:right="88" w:firstLine="510"/>
        <w:jc w:val="both"/>
        <w:rPr>
          <w:sz w:val="28"/>
        </w:rPr>
      </w:pPr>
      <w:r w:rsidRPr="00772F7F">
        <w:rPr>
          <w:sz w:val="28"/>
        </w:rPr>
        <w:t>В широком смысле слова под эффективностью понимается результативность, следствие какой-либо причины или действия. В практике СПС и Х такой причиной или действием  является хозяйственное мероприятие или система мероприятий, объеди</w:t>
      </w:r>
      <w:r w:rsidRPr="00772F7F">
        <w:rPr>
          <w:sz w:val="28"/>
        </w:rPr>
        <w:softHyphen/>
        <w:t>ненных единым замыслом и направленных на достижение определен</w:t>
      </w:r>
      <w:r w:rsidRPr="00772F7F">
        <w:rPr>
          <w:sz w:val="28"/>
        </w:rPr>
        <w:softHyphen/>
        <w:t xml:space="preserve">ной цели. </w:t>
      </w:r>
    </w:p>
    <w:p w:rsidR="00772F7F" w:rsidRDefault="00772F7F" w:rsidP="00A23B38">
      <w:pPr>
        <w:suppressAutoHyphens/>
        <w:autoSpaceDE w:val="0"/>
        <w:autoSpaceDN w:val="0"/>
        <w:adjustRightInd w:val="0"/>
        <w:ind w:right="88" w:firstLine="510"/>
        <w:jc w:val="both"/>
        <w:rPr>
          <w:sz w:val="28"/>
        </w:rPr>
      </w:pPr>
      <w:r w:rsidRPr="00772F7F">
        <w:rPr>
          <w:sz w:val="28"/>
        </w:rPr>
        <w:t xml:space="preserve">В общем виде </w:t>
      </w:r>
      <w:r w:rsidRPr="00772F7F">
        <w:rPr>
          <w:i/>
          <w:sz w:val="28"/>
        </w:rPr>
        <w:t>экономическая эффективность</w:t>
      </w:r>
      <w:r w:rsidRPr="00772F7F">
        <w:rPr>
          <w:sz w:val="28"/>
        </w:rPr>
        <w:t xml:space="preserve"> определяется со</w:t>
      </w:r>
      <w:r w:rsidRPr="00772F7F">
        <w:rPr>
          <w:sz w:val="28"/>
        </w:rPr>
        <w:softHyphen/>
        <w:t xml:space="preserve">поставлением эффекта и затрат, обусловивших получение этого эффекта. </w:t>
      </w:r>
      <w:r w:rsidRPr="00772F7F">
        <w:rPr>
          <w:i/>
          <w:sz w:val="28"/>
        </w:rPr>
        <w:t>Экономический эффект</w:t>
      </w:r>
      <w:r w:rsidRPr="00772F7F">
        <w:rPr>
          <w:sz w:val="28"/>
        </w:rPr>
        <w:t xml:space="preserve"> – это  разность между результатами производственно-хозяйственной деятельности и затратами на их </w:t>
      </w:r>
      <w:r w:rsidRPr="00772F7F">
        <w:rPr>
          <w:sz w:val="28"/>
        </w:rPr>
        <w:lastRenderedPageBreak/>
        <w:t xml:space="preserve">получение и использование. Если результаты превышают вложенные затраты, то экономический эффект является положительным; если наоборот, затраты превышают достигнутые результаты, экономический эффект отрицательный </w:t>
      </w:r>
      <w:r w:rsidR="00FC62AE">
        <w:rPr>
          <w:sz w:val="28"/>
        </w:rPr>
        <w:t xml:space="preserve">и </w:t>
      </w:r>
      <w:r w:rsidRPr="00772F7F">
        <w:rPr>
          <w:sz w:val="28"/>
        </w:rPr>
        <w:t>является  убытком.</w:t>
      </w:r>
    </w:p>
    <w:p w:rsidR="00B52E28" w:rsidRPr="00B52E28" w:rsidRDefault="00B52E28" w:rsidP="00A23B38">
      <w:pPr>
        <w:suppressAutoHyphens/>
        <w:autoSpaceDE w:val="0"/>
        <w:autoSpaceDN w:val="0"/>
        <w:adjustRightInd w:val="0"/>
        <w:ind w:right="88" w:firstLine="510"/>
        <w:jc w:val="both"/>
        <w:rPr>
          <w:sz w:val="28"/>
        </w:rPr>
      </w:pPr>
      <w:r w:rsidRPr="00B52E28">
        <w:rPr>
          <w:sz w:val="28"/>
        </w:rPr>
        <w:t xml:space="preserve">Понятия «эффект» и «эффективность» неоднозначны. </w:t>
      </w:r>
      <w:r w:rsidRPr="00B52E28">
        <w:rPr>
          <w:sz w:val="28"/>
        </w:rPr>
        <w:br/>
        <w:t xml:space="preserve">Эффект </w:t>
      </w:r>
      <w:r>
        <w:rPr>
          <w:sz w:val="28"/>
        </w:rPr>
        <w:t xml:space="preserve">– это </w:t>
      </w:r>
      <w:r w:rsidRPr="00B52E28">
        <w:rPr>
          <w:sz w:val="28"/>
        </w:rPr>
        <w:t>конечный результат, который воплощается в объеме произведенных материальных ценностей. Но сам по себе он недостаточно полно характеризует деятельность предприятия, так как не показывает, ценой</w:t>
      </w:r>
      <w:r>
        <w:rPr>
          <w:sz w:val="28"/>
        </w:rPr>
        <w:t xml:space="preserve"> каких затрат был достигнут. </w:t>
      </w:r>
      <w:r w:rsidRPr="00B52E28">
        <w:rPr>
          <w:sz w:val="28"/>
        </w:rPr>
        <w:t xml:space="preserve"> Один и тот же эффект может быть получен разными способами и при разном уровне задействованных ресурсов.      И наоборот, одинаковые затраты могут дать разный эффект. </w:t>
      </w:r>
    </w:p>
    <w:p w:rsidR="00D57021" w:rsidRPr="00B52E28" w:rsidRDefault="00B52E28" w:rsidP="00A23B38">
      <w:pPr>
        <w:suppressAutoHyphens/>
        <w:autoSpaceDE w:val="0"/>
        <w:autoSpaceDN w:val="0"/>
        <w:adjustRightInd w:val="0"/>
        <w:ind w:right="88" w:firstLine="510"/>
        <w:jc w:val="both"/>
        <w:rPr>
          <w:sz w:val="28"/>
        </w:rPr>
      </w:pPr>
      <w:r w:rsidRPr="00B52E28">
        <w:rPr>
          <w:sz w:val="28"/>
        </w:rPr>
        <w:t xml:space="preserve">Поэтому возникает необходимость сравнения эффекта и затрат, необходимых для его достижения. </w:t>
      </w:r>
    </w:p>
    <w:p w:rsidR="00B52E28" w:rsidRPr="00B52E28" w:rsidRDefault="00B52E28" w:rsidP="00A23B38">
      <w:pPr>
        <w:suppressAutoHyphens/>
        <w:autoSpaceDE w:val="0"/>
        <w:autoSpaceDN w:val="0"/>
        <w:adjustRightInd w:val="0"/>
        <w:ind w:right="88" w:firstLine="510"/>
        <w:jc w:val="both"/>
        <w:rPr>
          <w:sz w:val="28"/>
        </w:rPr>
      </w:pPr>
      <w:r w:rsidRPr="00B52E28">
        <w:rPr>
          <w:sz w:val="28"/>
        </w:rPr>
        <w:t>Эффективность различных видов хозяйственной деятельности определяется в целях решения двух экономических задач:</w:t>
      </w:r>
    </w:p>
    <w:p w:rsidR="00B52E28" w:rsidRPr="00B52E28" w:rsidRDefault="00B52E28" w:rsidP="00A23B38">
      <w:pPr>
        <w:suppressAutoHyphens/>
        <w:autoSpaceDE w:val="0"/>
        <w:autoSpaceDN w:val="0"/>
        <w:adjustRightInd w:val="0"/>
        <w:ind w:right="88" w:firstLine="510"/>
        <w:jc w:val="both"/>
        <w:rPr>
          <w:sz w:val="28"/>
        </w:rPr>
      </w:pPr>
      <w:r w:rsidRPr="00B52E28">
        <w:rPr>
          <w:sz w:val="28"/>
        </w:rPr>
        <w:t>1) для выявления и оценки уровня использования отдельных видов затрат и ресурсов, а также экономической эффективности производства на различных его уровнях (национальной экономики, отрасли, предприятия, отдельного хозяйственного мероприятия);</w:t>
      </w:r>
    </w:p>
    <w:p w:rsidR="00B52E28" w:rsidRDefault="00B52E28" w:rsidP="00A23B38">
      <w:pPr>
        <w:suppressAutoHyphens/>
        <w:autoSpaceDE w:val="0"/>
        <w:autoSpaceDN w:val="0"/>
        <w:adjustRightInd w:val="0"/>
        <w:ind w:right="88" w:firstLine="510"/>
        <w:jc w:val="both"/>
        <w:rPr>
          <w:sz w:val="28"/>
        </w:rPr>
      </w:pPr>
      <w:r w:rsidRPr="00B52E28">
        <w:rPr>
          <w:sz w:val="28"/>
        </w:rPr>
        <w:t xml:space="preserve">2) для экономического обоснования и </w:t>
      </w:r>
      <w:proofErr w:type="gramStart"/>
      <w:r w:rsidRPr="00B52E28">
        <w:rPr>
          <w:sz w:val="28"/>
        </w:rPr>
        <w:t>отбора</w:t>
      </w:r>
      <w:proofErr w:type="gramEnd"/>
      <w:r w:rsidRPr="00B52E28">
        <w:rPr>
          <w:sz w:val="28"/>
        </w:rPr>
        <w:t xml:space="preserve"> наилучших производственно-хозяйственных решений (внедрение новой техники, технологии, варианты инвестирования).</w:t>
      </w:r>
    </w:p>
    <w:p w:rsidR="00B52E28" w:rsidRPr="00B52E28" w:rsidRDefault="00B52E28" w:rsidP="00913261">
      <w:pPr>
        <w:suppressAutoHyphens/>
        <w:autoSpaceDE w:val="0"/>
        <w:autoSpaceDN w:val="0"/>
        <w:adjustRightInd w:val="0"/>
        <w:ind w:firstLine="510"/>
        <w:jc w:val="both"/>
        <w:rPr>
          <w:i/>
          <w:sz w:val="28"/>
        </w:rPr>
      </w:pPr>
      <w:r w:rsidRPr="00B52E28">
        <w:rPr>
          <w:sz w:val="28"/>
        </w:rPr>
        <w:t xml:space="preserve">Показателем общей экономической эффективности выступает </w:t>
      </w:r>
      <w:r w:rsidRPr="00B52E28">
        <w:rPr>
          <w:i/>
          <w:sz w:val="28"/>
        </w:rPr>
        <w:t xml:space="preserve">размер прибыли </w:t>
      </w:r>
      <w:r w:rsidRPr="00FC62AE">
        <w:rPr>
          <w:sz w:val="28"/>
        </w:rPr>
        <w:t>или</w:t>
      </w:r>
      <w:r w:rsidRPr="00B52E28">
        <w:rPr>
          <w:i/>
          <w:sz w:val="28"/>
        </w:rPr>
        <w:t xml:space="preserve"> эффекта на рубль затрат. </w:t>
      </w:r>
    </w:p>
    <w:p w:rsidR="00B52E28" w:rsidRPr="00772F7F" w:rsidRDefault="00B52E28" w:rsidP="00913261">
      <w:pPr>
        <w:suppressAutoHyphens/>
        <w:autoSpaceDE w:val="0"/>
        <w:autoSpaceDN w:val="0"/>
        <w:adjustRightInd w:val="0"/>
        <w:ind w:firstLine="510"/>
        <w:jc w:val="both"/>
        <w:rPr>
          <w:sz w:val="28"/>
        </w:rPr>
      </w:pPr>
      <w:r w:rsidRPr="00B52E28">
        <w:rPr>
          <w:sz w:val="28"/>
        </w:rPr>
        <w:t>Общая (абсолютная) экономическая эффективность применяется для оценки и анализа экономических результатов на различных уровнях производства – предприятия, отрасли, народного хозяйства в целом.</w:t>
      </w:r>
    </w:p>
    <w:p w:rsidR="00772F7F" w:rsidRPr="00772F7F" w:rsidRDefault="00772F7F" w:rsidP="00913261">
      <w:pPr>
        <w:ind w:firstLine="510"/>
        <w:jc w:val="both"/>
        <w:rPr>
          <w:sz w:val="28"/>
        </w:rPr>
      </w:pPr>
      <w:r w:rsidRPr="00772F7F">
        <w:rPr>
          <w:i/>
          <w:sz w:val="28"/>
        </w:rPr>
        <w:t>Общая (абсолютная) экономическая эффективность</w:t>
      </w:r>
      <w:r w:rsidRPr="00772F7F">
        <w:rPr>
          <w:sz w:val="28"/>
        </w:rPr>
        <w:t xml:space="preserve"> (</w:t>
      </w:r>
      <w:proofErr w:type="spellStart"/>
      <w:r w:rsidRPr="00772F7F">
        <w:rPr>
          <w:sz w:val="28"/>
        </w:rPr>
        <w:t>Э</w:t>
      </w:r>
      <w:r w:rsidRPr="00772F7F">
        <w:rPr>
          <w:sz w:val="28"/>
          <w:vertAlign w:val="subscript"/>
        </w:rPr>
        <w:t>абс</w:t>
      </w:r>
      <w:proofErr w:type="spellEnd"/>
      <w:r w:rsidRPr="00772F7F">
        <w:rPr>
          <w:sz w:val="28"/>
        </w:rPr>
        <w:t>) опр</w:t>
      </w:r>
      <w:r w:rsidRPr="00772F7F">
        <w:rPr>
          <w:sz w:val="28"/>
        </w:rPr>
        <w:t>е</w:t>
      </w:r>
      <w:r w:rsidRPr="00772F7F">
        <w:rPr>
          <w:sz w:val="28"/>
        </w:rPr>
        <w:t>деляется ка</w:t>
      </w:r>
      <w:r w:rsidR="00B52E28">
        <w:rPr>
          <w:sz w:val="28"/>
        </w:rPr>
        <w:t>к отношение эффекта (</w:t>
      </w:r>
      <w:r w:rsidR="00B52E28" w:rsidRPr="00B52E28">
        <w:rPr>
          <w:sz w:val="28"/>
          <w:vertAlign w:val="subscript"/>
        </w:rPr>
        <w:t>∆</w:t>
      </w:r>
      <w:r w:rsidR="00B52E28" w:rsidRPr="00B52E28">
        <w:rPr>
          <w:sz w:val="28"/>
        </w:rPr>
        <w:t>П</w:t>
      </w:r>
      <w:r w:rsidR="00B52E28">
        <w:rPr>
          <w:sz w:val="28"/>
        </w:rPr>
        <w:t xml:space="preserve">), </w:t>
      </w:r>
      <w:r w:rsidRPr="00772F7F">
        <w:rPr>
          <w:sz w:val="28"/>
        </w:rPr>
        <w:t xml:space="preserve"> к сумме затрат на мероприятие (С) или сумме капиталовложений (К):</w:t>
      </w:r>
    </w:p>
    <w:p w:rsidR="00772F7F" w:rsidRPr="0092412D" w:rsidRDefault="00772F7F" w:rsidP="00913261">
      <w:pPr>
        <w:spacing w:before="120" w:after="120"/>
        <w:jc w:val="right"/>
        <w:rPr>
          <w:sz w:val="28"/>
        </w:rPr>
      </w:pPr>
      <w:proofErr w:type="spellStart"/>
      <w:r w:rsidRPr="00772F7F">
        <w:rPr>
          <w:sz w:val="28"/>
        </w:rPr>
        <w:t>Э</w:t>
      </w:r>
      <w:r w:rsidRPr="00772F7F">
        <w:rPr>
          <w:sz w:val="28"/>
          <w:vertAlign w:val="subscript"/>
        </w:rPr>
        <w:t>абс</w:t>
      </w:r>
      <w:proofErr w:type="spellEnd"/>
      <w:r w:rsidRPr="00772F7F">
        <w:rPr>
          <w:sz w:val="28"/>
        </w:rPr>
        <w:t xml:space="preserve"> = </w:t>
      </w:r>
      <w:r w:rsidR="00B52E28" w:rsidRPr="00B52E28">
        <w:rPr>
          <w:sz w:val="28"/>
          <w:vertAlign w:val="subscript"/>
        </w:rPr>
        <w:t>∆</w:t>
      </w:r>
      <w:proofErr w:type="gramStart"/>
      <w:r w:rsidR="00B52E28" w:rsidRPr="00B52E28">
        <w:rPr>
          <w:sz w:val="28"/>
        </w:rPr>
        <w:t>П</w:t>
      </w:r>
      <w:proofErr w:type="gramEnd"/>
      <w:r w:rsidR="00B52E28" w:rsidRPr="00B52E28">
        <w:rPr>
          <w:sz w:val="28"/>
        </w:rPr>
        <w:t xml:space="preserve"> </w:t>
      </w:r>
      <w:r w:rsidRPr="00772F7F">
        <w:rPr>
          <w:sz w:val="28"/>
        </w:rPr>
        <w:t xml:space="preserve">/С     или           </w:t>
      </w:r>
      <w:proofErr w:type="spellStart"/>
      <w:r w:rsidRPr="00772F7F">
        <w:rPr>
          <w:sz w:val="28"/>
        </w:rPr>
        <w:t>Э</w:t>
      </w:r>
      <w:r w:rsidRPr="00772F7F">
        <w:rPr>
          <w:sz w:val="28"/>
          <w:vertAlign w:val="subscript"/>
        </w:rPr>
        <w:t>абс</w:t>
      </w:r>
      <w:proofErr w:type="spellEnd"/>
      <w:r w:rsidRPr="00772F7F">
        <w:rPr>
          <w:sz w:val="28"/>
        </w:rPr>
        <w:t xml:space="preserve">= </w:t>
      </w:r>
      <w:r w:rsidR="00B52E28" w:rsidRPr="00B52E28">
        <w:rPr>
          <w:sz w:val="28"/>
          <w:vertAlign w:val="subscript"/>
        </w:rPr>
        <w:t>∆</w:t>
      </w:r>
      <w:r w:rsidR="00B52E28" w:rsidRPr="00B52E28">
        <w:rPr>
          <w:sz w:val="28"/>
        </w:rPr>
        <w:t xml:space="preserve">П </w:t>
      </w:r>
      <w:r w:rsidRPr="00772F7F">
        <w:rPr>
          <w:sz w:val="28"/>
        </w:rPr>
        <w:t>/К                (11.1; 11.2)</w:t>
      </w:r>
    </w:p>
    <w:p w:rsidR="00B52E28" w:rsidRDefault="00FC0AFE" w:rsidP="00913261">
      <w:pPr>
        <w:ind w:firstLine="510"/>
        <w:jc w:val="both"/>
        <w:rPr>
          <w:sz w:val="28"/>
        </w:rPr>
      </w:pPr>
      <w:r w:rsidRPr="00FC0AFE">
        <w:rPr>
          <w:sz w:val="28"/>
        </w:rPr>
        <w:t>Общая (абсолютная) эффективность определяется за конкретный период или в динамике, характеризуя величину экономического э</w:t>
      </w:r>
      <w:r w:rsidRPr="00FC0AFE">
        <w:rPr>
          <w:sz w:val="28"/>
        </w:rPr>
        <w:t>ф</w:t>
      </w:r>
      <w:r w:rsidRPr="00FC0AFE">
        <w:rPr>
          <w:sz w:val="28"/>
        </w:rPr>
        <w:t>фекта в сопоставлении с затратами и потребленными ресурсами</w:t>
      </w:r>
      <w:r>
        <w:rPr>
          <w:sz w:val="28"/>
        </w:rPr>
        <w:t>.</w:t>
      </w:r>
    </w:p>
    <w:p w:rsidR="00B52E28" w:rsidRPr="00B52E28" w:rsidRDefault="00B52E28" w:rsidP="00913261">
      <w:pPr>
        <w:ind w:firstLine="510"/>
        <w:jc w:val="both"/>
        <w:rPr>
          <w:sz w:val="28"/>
        </w:rPr>
      </w:pPr>
      <w:r w:rsidRPr="00B52E28">
        <w:rPr>
          <w:i/>
          <w:sz w:val="28"/>
        </w:rPr>
        <w:t>Срок окупаемости капиталовложени</w:t>
      </w:r>
      <w:r w:rsidRPr="00B52E28">
        <w:rPr>
          <w:sz w:val="28"/>
        </w:rPr>
        <w:t>й</w:t>
      </w:r>
      <w:r>
        <w:rPr>
          <w:sz w:val="28"/>
        </w:rPr>
        <w:t xml:space="preserve"> (</w:t>
      </w:r>
      <w:r w:rsidRPr="00B52E28">
        <w:rPr>
          <w:sz w:val="28"/>
        </w:rPr>
        <w:t>Т</w:t>
      </w:r>
      <w:r w:rsidRPr="00B52E28">
        <w:rPr>
          <w:sz w:val="28"/>
          <w:vertAlign w:val="subscript"/>
        </w:rPr>
        <w:t>ок</w:t>
      </w:r>
      <w:r>
        <w:rPr>
          <w:sz w:val="28"/>
        </w:rPr>
        <w:t>)</w:t>
      </w:r>
      <w:r w:rsidRPr="00B52E28">
        <w:rPr>
          <w:sz w:val="28"/>
        </w:rPr>
        <w:t xml:space="preserve"> – это отношение суммы капиталовложений к сумме прироста прибыли.</w:t>
      </w:r>
    </w:p>
    <w:p w:rsidR="00B52E28" w:rsidRDefault="00B52E28" w:rsidP="00913261">
      <w:pPr>
        <w:spacing w:before="120" w:after="120"/>
        <w:jc w:val="right"/>
        <w:rPr>
          <w:sz w:val="28"/>
        </w:rPr>
      </w:pPr>
      <w:r w:rsidRPr="00B52E28">
        <w:rPr>
          <w:sz w:val="28"/>
        </w:rPr>
        <w:t>Т</w:t>
      </w:r>
      <w:r w:rsidRPr="00B52E28">
        <w:rPr>
          <w:sz w:val="28"/>
          <w:vertAlign w:val="subscript"/>
        </w:rPr>
        <w:t>ок</w:t>
      </w:r>
      <w:r w:rsidRPr="00B52E28">
        <w:rPr>
          <w:sz w:val="28"/>
        </w:rPr>
        <w:t xml:space="preserve"> = К/ </w:t>
      </w:r>
      <w:r w:rsidRPr="00B52E28">
        <w:rPr>
          <w:sz w:val="28"/>
          <w:vertAlign w:val="subscript"/>
        </w:rPr>
        <w:t>∆</w:t>
      </w:r>
      <w:proofErr w:type="gramStart"/>
      <w:r w:rsidRPr="00B52E28">
        <w:rPr>
          <w:sz w:val="28"/>
        </w:rPr>
        <w:t>П</w:t>
      </w:r>
      <w:proofErr w:type="gramEnd"/>
      <w:r>
        <w:rPr>
          <w:sz w:val="28"/>
        </w:rPr>
        <w:t xml:space="preserve">                                      (11.3)</w:t>
      </w:r>
    </w:p>
    <w:p w:rsidR="00772F7F" w:rsidRPr="00772F7F" w:rsidRDefault="00772F7F" w:rsidP="00913261">
      <w:pPr>
        <w:suppressAutoHyphens/>
        <w:autoSpaceDE w:val="0"/>
        <w:autoSpaceDN w:val="0"/>
        <w:adjustRightInd w:val="0"/>
        <w:ind w:firstLine="510"/>
        <w:jc w:val="both"/>
        <w:rPr>
          <w:sz w:val="28"/>
        </w:rPr>
      </w:pPr>
      <w:r w:rsidRPr="00772F7F">
        <w:rPr>
          <w:i/>
          <w:sz w:val="28"/>
        </w:rPr>
        <w:lastRenderedPageBreak/>
        <w:t>Сравнительная экономическая эффективность</w:t>
      </w:r>
      <w:r w:rsidRPr="00772F7F">
        <w:rPr>
          <w:sz w:val="28"/>
        </w:rPr>
        <w:t xml:space="preserve"> показывает, насколько один вариант ре</w:t>
      </w:r>
      <w:r w:rsidRPr="00772F7F">
        <w:rPr>
          <w:sz w:val="28"/>
        </w:rPr>
        <w:softHyphen/>
        <w:t xml:space="preserve">шения поставленной задачи эффективнее другого, принимаемого </w:t>
      </w:r>
      <w:proofErr w:type="gramStart"/>
      <w:r w:rsidRPr="00772F7F">
        <w:rPr>
          <w:sz w:val="28"/>
        </w:rPr>
        <w:t>за</w:t>
      </w:r>
      <w:proofErr w:type="gramEnd"/>
      <w:r w:rsidRPr="00772F7F">
        <w:rPr>
          <w:sz w:val="28"/>
        </w:rPr>
        <w:t xml:space="preserve"> базовый. Сравнительная экономическая эффективность может быть выражена величиной годового экономического эффекта (</w:t>
      </w:r>
      <w:proofErr w:type="spellStart"/>
      <w:r w:rsidRPr="00772F7F">
        <w:rPr>
          <w:sz w:val="28"/>
        </w:rPr>
        <w:t>Э</w:t>
      </w:r>
      <w:r w:rsidRPr="00772F7F">
        <w:rPr>
          <w:sz w:val="28"/>
          <w:vertAlign w:val="subscript"/>
        </w:rPr>
        <w:t>год</w:t>
      </w:r>
      <w:proofErr w:type="spellEnd"/>
      <w:r w:rsidRPr="00772F7F">
        <w:rPr>
          <w:sz w:val="28"/>
        </w:rPr>
        <w:t>), для расчета которого можно воспользоваться формулой:</w:t>
      </w:r>
    </w:p>
    <w:p w:rsidR="00772F7F" w:rsidRPr="00772F7F" w:rsidRDefault="00772F7F" w:rsidP="008754DF">
      <w:pPr>
        <w:suppressAutoHyphens/>
        <w:autoSpaceDE w:val="0"/>
        <w:autoSpaceDN w:val="0"/>
        <w:adjustRightInd w:val="0"/>
        <w:spacing w:before="120" w:after="120"/>
        <w:jc w:val="right"/>
        <w:rPr>
          <w:sz w:val="28"/>
        </w:rPr>
      </w:pPr>
      <w:proofErr w:type="spellStart"/>
      <w:r w:rsidRPr="00772F7F">
        <w:rPr>
          <w:sz w:val="28"/>
        </w:rPr>
        <w:t>Э</w:t>
      </w:r>
      <w:r w:rsidRPr="00772F7F">
        <w:rPr>
          <w:sz w:val="28"/>
          <w:vertAlign w:val="subscript"/>
        </w:rPr>
        <w:t>год</w:t>
      </w:r>
      <w:proofErr w:type="spellEnd"/>
      <w:r w:rsidRPr="00772F7F">
        <w:rPr>
          <w:sz w:val="28"/>
        </w:rPr>
        <w:t xml:space="preserve"> = </w:t>
      </w:r>
      <w:proofErr w:type="gramStart"/>
      <w:r w:rsidRPr="00772F7F">
        <w:rPr>
          <w:sz w:val="28"/>
        </w:rPr>
        <w:t>(</w:t>
      </w:r>
      <w:r w:rsidRPr="00772F7F">
        <w:rPr>
          <w:sz w:val="28"/>
          <w:vertAlign w:val="subscript"/>
        </w:rPr>
        <w:t xml:space="preserve"> </w:t>
      </w:r>
      <w:proofErr w:type="gramEnd"/>
      <w:r w:rsidRPr="00772F7F">
        <w:rPr>
          <w:sz w:val="28"/>
        </w:rPr>
        <w:t>С</w:t>
      </w:r>
      <w:r w:rsidRPr="00772F7F">
        <w:rPr>
          <w:sz w:val="28"/>
          <w:vertAlign w:val="subscript"/>
        </w:rPr>
        <w:t xml:space="preserve">1 </w:t>
      </w:r>
      <w:r w:rsidRPr="00772F7F">
        <w:rPr>
          <w:sz w:val="28"/>
        </w:rPr>
        <w:t>– С</w:t>
      </w:r>
      <w:r w:rsidRPr="00772F7F">
        <w:rPr>
          <w:sz w:val="28"/>
          <w:vertAlign w:val="subscript"/>
        </w:rPr>
        <w:t>2</w:t>
      </w:r>
      <w:r w:rsidRPr="00772F7F">
        <w:rPr>
          <w:sz w:val="28"/>
        </w:rPr>
        <w:t>) ·</w:t>
      </w:r>
      <w:r w:rsidR="00B52E28" w:rsidRPr="000F7500">
        <w:rPr>
          <w:i/>
          <w:sz w:val="28"/>
          <w:lang w:val="en-US"/>
        </w:rPr>
        <w:t>Q</w:t>
      </w:r>
      <w:r w:rsidRPr="00772F7F">
        <w:rPr>
          <w:sz w:val="28"/>
        </w:rPr>
        <w:t>,                                 (11.</w:t>
      </w:r>
      <w:r w:rsidR="00B52E28">
        <w:rPr>
          <w:sz w:val="28"/>
        </w:rPr>
        <w:t>4</w:t>
      </w:r>
      <w:r w:rsidRPr="00772F7F">
        <w:rPr>
          <w:sz w:val="28"/>
        </w:rPr>
        <w:t>)</w:t>
      </w:r>
    </w:p>
    <w:p w:rsidR="00772F7F" w:rsidRPr="00772F7F" w:rsidRDefault="00772F7F" w:rsidP="008754DF">
      <w:pPr>
        <w:suppressAutoHyphens/>
        <w:autoSpaceDE w:val="0"/>
        <w:autoSpaceDN w:val="0"/>
        <w:adjustRightInd w:val="0"/>
        <w:jc w:val="both"/>
        <w:rPr>
          <w:sz w:val="28"/>
        </w:rPr>
      </w:pPr>
      <w:r w:rsidRPr="00772F7F">
        <w:rPr>
          <w:sz w:val="28"/>
        </w:rPr>
        <w:t>где С</w:t>
      </w:r>
      <w:proofErr w:type="gramStart"/>
      <w:r w:rsidRPr="00772F7F">
        <w:rPr>
          <w:sz w:val="28"/>
          <w:vertAlign w:val="subscript"/>
        </w:rPr>
        <w:t>1</w:t>
      </w:r>
      <w:proofErr w:type="gramEnd"/>
      <w:r w:rsidRPr="00772F7F">
        <w:rPr>
          <w:sz w:val="28"/>
          <w:vertAlign w:val="subscript"/>
        </w:rPr>
        <w:t xml:space="preserve"> </w:t>
      </w:r>
      <w:r w:rsidRPr="00772F7F">
        <w:rPr>
          <w:sz w:val="28"/>
        </w:rPr>
        <w:t>и С</w:t>
      </w:r>
      <w:r w:rsidRPr="00772F7F">
        <w:rPr>
          <w:sz w:val="28"/>
          <w:vertAlign w:val="subscript"/>
        </w:rPr>
        <w:t xml:space="preserve">2  </w:t>
      </w:r>
      <w:r w:rsidRPr="00772F7F">
        <w:rPr>
          <w:sz w:val="28"/>
        </w:rPr>
        <w:t xml:space="preserve">– полная себестоимость единицы продукции или работы до и после проведения мероприятия или инженерного решения; </w:t>
      </w:r>
      <w:r w:rsidR="00B52E28" w:rsidRPr="000F7500">
        <w:rPr>
          <w:i/>
          <w:sz w:val="28"/>
          <w:lang w:val="en-US"/>
        </w:rPr>
        <w:t>Q</w:t>
      </w:r>
      <w:r w:rsidRPr="00772F7F">
        <w:rPr>
          <w:sz w:val="28"/>
        </w:rPr>
        <w:t xml:space="preserve"> – годовой объем продукции или работы после осуществления мероприятия.</w:t>
      </w:r>
    </w:p>
    <w:p w:rsidR="00FC0AFE" w:rsidRPr="00FC0AFE" w:rsidRDefault="00FC0AFE" w:rsidP="00913261">
      <w:pPr>
        <w:ind w:firstLine="510"/>
        <w:jc w:val="both"/>
        <w:rPr>
          <w:sz w:val="28"/>
        </w:rPr>
      </w:pPr>
      <w:r w:rsidRPr="00FC0AFE">
        <w:rPr>
          <w:sz w:val="28"/>
        </w:rPr>
        <w:t xml:space="preserve">Сравнительная эффективность определяется в целях отбора из рассматриваемых вариантов наиболее эффективного с точки зрения соотношения текущих и единовременных (капитальных) затрат при его реализации. </w:t>
      </w:r>
    </w:p>
    <w:p w:rsidR="00FC0AFE" w:rsidRPr="00FC0AFE" w:rsidRDefault="00FC0AFE" w:rsidP="00913261">
      <w:pPr>
        <w:suppressAutoHyphens/>
        <w:autoSpaceDE w:val="0"/>
        <w:autoSpaceDN w:val="0"/>
        <w:adjustRightInd w:val="0"/>
        <w:ind w:firstLine="510"/>
        <w:jc w:val="both"/>
        <w:rPr>
          <w:sz w:val="28"/>
        </w:rPr>
      </w:pPr>
      <w:r w:rsidRPr="00FC0AFE">
        <w:rPr>
          <w:sz w:val="28"/>
        </w:rPr>
        <w:t xml:space="preserve">Если, например, один из сравниваемых вариантов при реализации требует меньших капиталовложений и одновременно обеспечивает более низкую себестоимость продукции, то при прочих равных условиях он признается по показателю сравнительной эффективности экономически более выгодным. </w:t>
      </w:r>
    </w:p>
    <w:p w:rsidR="00FC0AFE" w:rsidRDefault="00FC0AFE" w:rsidP="00913261">
      <w:pPr>
        <w:suppressAutoHyphens/>
        <w:autoSpaceDE w:val="0"/>
        <w:autoSpaceDN w:val="0"/>
        <w:adjustRightInd w:val="0"/>
        <w:ind w:firstLine="510"/>
        <w:jc w:val="both"/>
        <w:rPr>
          <w:sz w:val="28"/>
        </w:rPr>
      </w:pPr>
      <w:r w:rsidRPr="00FC0AFE">
        <w:rPr>
          <w:sz w:val="28"/>
        </w:rPr>
        <w:t>В этом случае достигается двойной эффект: экономия от снижения себестоимости продукции и экономия на производственных фондах и капитальных вложениях.</w:t>
      </w:r>
    </w:p>
    <w:p w:rsidR="00FC0AFE" w:rsidRPr="00FC0AFE" w:rsidRDefault="00FC0AFE" w:rsidP="00913261">
      <w:pPr>
        <w:suppressAutoHyphens/>
        <w:autoSpaceDE w:val="0"/>
        <w:autoSpaceDN w:val="0"/>
        <w:adjustRightInd w:val="0"/>
        <w:ind w:firstLine="510"/>
        <w:jc w:val="both"/>
        <w:rPr>
          <w:sz w:val="28"/>
        </w:rPr>
      </w:pPr>
      <w:r w:rsidRPr="00FC0AFE">
        <w:rPr>
          <w:sz w:val="28"/>
        </w:rPr>
        <w:t xml:space="preserve">Могут быть случаи, когда вводятся дополнительные капиталовложения, повышающие себестоимость продукции, работ и услуг. </w:t>
      </w:r>
    </w:p>
    <w:p w:rsidR="00FC0AFE" w:rsidRDefault="00FC0AFE" w:rsidP="00913261">
      <w:pPr>
        <w:suppressAutoHyphens/>
        <w:autoSpaceDE w:val="0"/>
        <w:autoSpaceDN w:val="0"/>
        <w:adjustRightInd w:val="0"/>
        <w:ind w:firstLine="510"/>
        <w:jc w:val="both"/>
        <w:rPr>
          <w:sz w:val="28"/>
        </w:rPr>
      </w:pPr>
      <w:r w:rsidRPr="00FC0AFE">
        <w:rPr>
          <w:sz w:val="28"/>
        </w:rPr>
        <w:t>Целесообразность их осуществления также может быть оценена с помощью сравнительной экономической эффективности.</w:t>
      </w:r>
    </w:p>
    <w:p w:rsidR="00772F7F" w:rsidRPr="00772F7F" w:rsidRDefault="00772F7F" w:rsidP="00913261">
      <w:pPr>
        <w:suppressAutoHyphens/>
        <w:autoSpaceDE w:val="0"/>
        <w:autoSpaceDN w:val="0"/>
        <w:adjustRightInd w:val="0"/>
        <w:ind w:firstLine="510"/>
        <w:jc w:val="both"/>
        <w:rPr>
          <w:sz w:val="28"/>
        </w:rPr>
      </w:pPr>
      <w:r w:rsidRPr="00772F7F">
        <w:rPr>
          <w:sz w:val="28"/>
        </w:rPr>
        <w:t xml:space="preserve">При сравнении вариантов анализируются различные факторы, которые оказывают существенное влияние на эффективность принимаемых решений. С этой целью подвергаются анализу изменения трудоемкости, материалоемкости и </w:t>
      </w:r>
      <w:proofErr w:type="spellStart"/>
      <w:r w:rsidRPr="00772F7F">
        <w:rPr>
          <w:sz w:val="28"/>
        </w:rPr>
        <w:t>фондоемкости</w:t>
      </w:r>
      <w:proofErr w:type="spellEnd"/>
      <w:r w:rsidRPr="00772F7F">
        <w:rPr>
          <w:sz w:val="28"/>
        </w:rPr>
        <w:t xml:space="preserve"> продукции (работы), изменение ее качества (надежности, долговечности, производительности и т. п.), возможности сокращения сроков возведения объекта и т. д.</w:t>
      </w:r>
    </w:p>
    <w:p w:rsidR="00772F7F" w:rsidRDefault="00772F7F" w:rsidP="00913261">
      <w:pPr>
        <w:suppressAutoHyphens/>
        <w:autoSpaceDE w:val="0"/>
        <w:autoSpaceDN w:val="0"/>
        <w:adjustRightInd w:val="0"/>
        <w:ind w:firstLine="510"/>
        <w:jc w:val="both"/>
        <w:rPr>
          <w:sz w:val="28"/>
        </w:rPr>
      </w:pPr>
      <w:r w:rsidRPr="00772F7F">
        <w:rPr>
          <w:sz w:val="28"/>
        </w:rPr>
        <w:t>Рост производительности труда, повышение фондоотдачи, снижение материалоемкости и энергетических затрат на единицу продукции (работы) являются частными показателями эффективности намечаемых мероприятий.</w:t>
      </w:r>
    </w:p>
    <w:p w:rsidR="00FC0AFE" w:rsidRPr="00FC0AFE" w:rsidRDefault="00FC0AFE" w:rsidP="00913261">
      <w:pPr>
        <w:suppressAutoHyphens/>
        <w:autoSpaceDE w:val="0"/>
        <w:autoSpaceDN w:val="0"/>
        <w:adjustRightInd w:val="0"/>
        <w:ind w:firstLine="510"/>
        <w:jc w:val="both"/>
        <w:rPr>
          <w:sz w:val="28"/>
        </w:rPr>
      </w:pPr>
      <w:r w:rsidRPr="00FC0AFE">
        <w:rPr>
          <w:sz w:val="28"/>
        </w:rPr>
        <w:lastRenderedPageBreak/>
        <w:t xml:space="preserve">При наличии многих вариантов решения поставленной задачи выбор оптимального варианта может быть произведен по минимуму приведенных затрат:  </w:t>
      </w:r>
    </w:p>
    <w:p w:rsidR="00FC0AFE" w:rsidRDefault="00A23B38" w:rsidP="00913261">
      <w:pPr>
        <w:suppressAutoHyphens/>
        <w:autoSpaceDE w:val="0"/>
        <w:autoSpaceDN w:val="0"/>
        <w:adjustRightInd w:val="0"/>
        <w:spacing w:before="120" w:after="120"/>
        <w:jc w:val="right"/>
        <w:rPr>
          <w:sz w:val="28"/>
        </w:rPr>
      </w:pPr>
      <w:r>
        <w:rPr>
          <w:sz w:val="28"/>
        </w:rPr>
        <w:t xml:space="preserve">                             </w:t>
      </w:r>
      <w:r w:rsidR="00FC0AFE" w:rsidRPr="00FC0AFE">
        <w:rPr>
          <w:sz w:val="28"/>
        </w:rPr>
        <w:t xml:space="preserve"> С+ </w:t>
      </w:r>
      <w:proofErr w:type="spellStart"/>
      <w:r w:rsidR="00FC0AFE" w:rsidRPr="000F7500">
        <w:rPr>
          <w:i/>
          <w:sz w:val="28"/>
        </w:rPr>
        <w:t>Е</w:t>
      </w:r>
      <w:r w:rsidR="00FC0AFE" w:rsidRPr="00FC0AFE">
        <w:rPr>
          <w:sz w:val="28"/>
          <w:vertAlign w:val="subscript"/>
        </w:rPr>
        <w:t>н</w:t>
      </w:r>
      <w:proofErr w:type="spellEnd"/>
      <w:proofErr w:type="gramStart"/>
      <w:r w:rsidR="00FC0AFE" w:rsidRPr="00FC0AFE">
        <w:rPr>
          <w:sz w:val="28"/>
        </w:rPr>
        <w:t xml:space="preserve"> </w:t>
      </w:r>
      <w:r w:rsidR="00913261" w:rsidRPr="00772F7F">
        <w:rPr>
          <w:sz w:val="28"/>
        </w:rPr>
        <w:t>·</w:t>
      </w:r>
      <w:r w:rsidR="00913261">
        <w:rPr>
          <w:sz w:val="28"/>
        </w:rPr>
        <w:t xml:space="preserve"> </w:t>
      </w:r>
      <w:r w:rsidR="00FC0AFE" w:rsidRPr="00FC0AFE">
        <w:rPr>
          <w:sz w:val="28"/>
        </w:rPr>
        <w:t>К</w:t>
      </w:r>
      <w:proofErr w:type="gramEnd"/>
      <w:r w:rsidR="00FC0AFE" w:rsidRPr="00FC0AFE">
        <w:rPr>
          <w:sz w:val="28"/>
        </w:rPr>
        <w:t xml:space="preserve"> = </w:t>
      </w:r>
      <w:proofErr w:type="spellStart"/>
      <w:r w:rsidR="00FC0AFE" w:rsidRPr="00FC0AFE">
        <w:rPr>
          <w:sz w:val="28"/>
        </w:rPr>
        <w:t>min</w:t>
      </w:r>
      <w:proofErr w:type="spellEnd"/>
      <w:r w:rsidR="00FC0AFE" w:rsidRPr="00FC0AFE">
        <w:rPr>
          <w:sz w:val="28"/>
        </w:rPr>
        <w:t xml:space="preserve"> </w:t>
      </w:r>
      <w:r w:rsidR="00FC0AFE">
        <w:rPr>
          <w:sz w:val="28"/>
        </w:rPr>
        <w:t>,</w:t>
      </w:r>
      <w:r w:rsidR="00FC0AFE" w:rsidRPr="00FC0AFE">
        <w:rPr>
          <w:sz w:val="28"/>
        </w:rPr>
        <w:t xml:space="preserve">  </w:t>
      </w:r>
      <w:r w:rsidR="00FC0AFE">
        <w:rPr>
          <w:sz w:val="28"/>
        </w:rPr>
        <w:t xml:space="preserve">                                  (11.5)</w:t>
      </w:r>
    </w:p>
    <w:p w:rsidR="00FC0AFE" w:rsidRPr="00FC0AFE" w:rsidRDefault="00A23B38" w:rsidP="00913261">
      <w:pPr>
        <w:suppressAutoHyphens/>
        <w:autoSpaceDE w:val="0"/>
        <w:autoSpaceDN w:val="0"/>
        <w:adjustRightInd w:val="0"/>
        <w:jc w:val="both"/>
        <w:rPr>
          <w:sz w:val="28"/>
        </w:rPr>
      </w:pPr>
      <w:r>
        <w:rPr>
          <w:sz w:val="28"/>
        </w:rPr>
        <w:t>г</w:t>
      </w:r>
      <w:r w:rsidR="00FC0AFE">
        <w:rPr>
          <w:sz w:val="28"/>
        </w:rPr>
        <w:t xml:space="preserve">де </w:t>
      </w:r>
      <w:proofErr w:type="spellStart"/>
      <w:r w:rsidR="00FC0AFE" w:rsidRPr="000F7500">
        <w:rPr>
          <w:i/>
          <w:sz w:val="28"/>
        </w:rPr>
        <w:t>Е</w:t>
      </w:r>
      <w:r w:rsidR="00FC0AFE" w:rsidRPr="00FC0AFE">
        <w:rPr>
          <w:sz w:val="28"/>
          <w:vertAlign w:val="subscript"/>
        </w:rPr>
        <w:t>н</w:t>
      </w:r>
      <w:proofErr w:type="spellEnd"/>
      <w:r w:rsidR="00FC0AFE">
        <w:rPr>
          <w:sz w:val="28"/>
        </w:rPr>
        <w:t xml:space="preserve"> – нормативный коэффициент приведения разновременных затрат.</w:t>
      </w:r>
    </w:p>
    <w:p w:rsidR="00FC0AFE" w:rsidRPr="00FC0AFE" w:rsidRDefault="00FC0AFE" w:rsidP="00913261">
      <w:pPr>
        <w:suppressAutoHyphens/>
        <w:autoSpaceDE w:val="0"/>
        <w:autoSpaceDN w:val="0"/>
        <w:adjustRightInd w:val="0"/>
        <w:ind w:firstLine="510"/>
        <w:jc w:val="both"/>
        <w:rPr>
          <w:sz w:val="28"/>
        </w:rPr>
      </w:pPr>
      <w:r w:rsidRPr="00FC0AFE">
        <w:rPr>
          <w:sz w:val="28"/>
        </w:rPr>
        <w:t>Сравниваемые варианты капиталовложений должны быть  приведены в сопоставимый вид по объему продукции или работы, ее составу, качеству и т. д.</w:t>
      </w:r>
    </w:p>
    <w:p w:rsidR="00FC0AFE" w:rsidRPr="00FC0AFE" w:rsidRDefault="00FC0AFE" w:rsidP="00913261">
      <w:pPr>
        <w:suppressAutoHyphens/>
        <w:autoSpaceDE w:val="0"/>
        <w:autoSpaceDN w:val="0"/>
        <w:adjustRightInd w:val="0"/>
        <w:ind w:firstLine="510"/>
        <w:jc w:val="both"/>
        <w:rPr>
          <w:sz w:val="28"/>
        </w:rPr>
      </w:pPr>
      <w:r w:rsidRPr="00FC0AFE">
        <w:rPr>
          <w:sz w:val="28"/>
        </w:rPr>
        <w:t>Если число вариантов небольшое, то возможно  их попарное сравнение. Для этих целей  могут быть использованы следующие  формулы:</w:t>
      </w:r>
    </w:p>
    <w:p w:rsidR="00FC0AFE" w:rsidRPr="00FC0AFE" w:rsidRDefault="00A23B38" w:rsidP="00913261">
      <w:pPr>
        <w:suppressAutoHyphens/>
        <w:autoSpaceDE w:val="0"/>
        <w:autoSpaceDN w:val="0"/>
        <w:adjustRightInd w:val="0"/>
        <w:spacing w:before="120" w:after="120"/>
        <w:jc w:val="right"/>
        <w:rPr>
          <w:sz w:val="28"/>
        </w:rPr>
      </w:pPr>
      <w:r>
        <w:rPr>
          <w:sz w:val="28"/>
        </w:rPr>
        <w:t xml:space="preserve">                     </w:t>
      </w:r>
      <w:r w:rsidR="00FC0AFE">
        <w:rPr>
          <w:sz w:val="28"/>
        </w:rPr>
        <w:t xml:space="preserve"> </w:t>
      </w:r>
      <w:proofErr w:type="spellStart"/>
      <w:r w:rsidR="00DD07A5">
        <w:rPr>
          <w:sz w:val="28"/>
        </w:rPr>
        <w:t>К</w:t>
      </w:r>
      <w:r w:rsidR="00DD07A5" w:rsidRPr="00DD07A5">
        <w:rPr>
          <w:sz w:val="28"/>
          <w:vertAlign w:val="subscript"/>
        </w:rPr>
        <w:t>эф</w:t>
      </w:r>
      <w:proofErr w:type="spellEnd"/>
      <w:r w:rsidR="00FC0AFE" w:rsidRPr="00FC0AFE">
        <w:rPr>
          <w:sz w:val="28"/>
        </w:rPr>
        <w:t xml:space="preserve"> = (С</w:t>
      </w:r>
      <w:proofErr w:type="gramStart"/>
      <w:r w:rsidR="00FC0AFE" w:rsidRPr="00FC0AFE">
        <w:rPr>
          <w:sz w:val="28"/>
          <w:vertAlign w:val="subscript"/>
        </w:rPr>
        <w:t>1</w:t>
      </w:r>
      <w:proofErr w:type="gramEnd"/>
      <w:r w:rsidR="00FC0AFE" w:rsidRPr="00FC0AFE">
        <w:rPr>
          <w:sz w:val="28"/>
        </w:rPr>
        <w:t xml:space="preserve"> – С</w:t>
      </w:r>
      <w:r w:rsidR="00FC0AFE" w:rsidRPr="00FC0AFE">
        <w:rPr>
          <w:sz w:val="28"/>
          <w:vertAlign w:val="subscript"/>
        </w:rPr>
        <w:t>2</w:t>
      </w:r>
      <w:r w:rsidR="00FC0AFE" w:rsidRPr="00FC0AFE">
        <w:rPr>
          <w:sz w:val="28"/>
        </w:rPr>
        <w:t>)/ (К</w:t>
      </w:r>
      <w:r w:rsidR="00FC0AFE" w:rsidRPr="00FC0AFE">
        <w:rPr>
          <w:sz w:val="28"/>
          <w:vertAlign w:val="subscript"/>
        </w:rPr>
        <w:t>2</w:t>
      </w:r>
      <w:r w:rsidR="00FC0AFE" w:rsidRPr="00FC0AFE">
        <w:rPr>
          <w:sz w:val="28"/>
        </w:rPr>
        <w:t xml:space="preserve"> – К</w:t>
      </w:r>
      <w:r w:rsidR="00FC0AFE" w:rsidRPr="00FC0AFE">
        <w:rPr>
          <w:sz w:val="28"/>
          <w:vertAlign w:val="subscript"/>
        </w:rPr>
        <w:t>1</w:t>
      </w:r>
      <w:r w:rsidR="00FC0AFE" w:rsidRPr="00FC0AFE">
        <w:rPr>
          <w:sz w:val="28"/>
        </w:rPr>
        <w:t>)</w:t>
      </w:r>
      <w:r w:rsidR="00FC0AFE">
        <w:rPr>
          <w:sz w:val="28"/>
        </w:rPr>
        <w:t xml:space="preserve">                                     (11.6)</w:t>
      </w:r>
    </w:p>
    <w:p w:rsidR="00FC0AFE" w:rsidRPr="00FC0AFE" w:rsidRDefault="00FC0AFE" w:rsidP="00913261">
      <w:pPr>
        <w:suppressAutoHyphens/>
        <w:autoSpaceDE w:val="0"/>
        <w:autoSpaceDN w:val="0"/>
        <w:adjustRightInd w:val="0"/>
        <w:spacing w:before="120" w:after="120"/>
        <w:jc w:val="right"/>
        <w:rPr>
          <w:sz w:val="28"/>
        </w:rPr>
      </w:pPr>
      <w:r w:rsidRPr="00FC0AFE">
        <w:rPr>
          <w:sz w:val="28"/>
        </w:rPr>
        <w:t xml:space="preserve">                        </w:t>
      </w:r>
      <w:r w:rsidRPr="000F7500">
        <w:rPr>
          <w:i/>
          <w:sz w:val="28"/>
        </w:rPr>
        <w:t>Т</w:t>
      </w:r>
      <w:r w:rsidRPr="00FC0AFE">
        <w:rPr>
          <w:sz w:val="28"/>
          <w:vertAlign w:val="subscript"/>
        </w:rPr>
        <w:t>ок</w:t>
      </w:r>
      <w:r w:rsidRPr="00FC0AFE">
        <w:rPr>
          <w:sz w:val="28"/>
        </w:rPr>
        <w:t xml:space="preserve"> = (К</w:t>
      </w:r>
      <w:proofErr w:type="gramStart"/>
      <w:r w:rsidRPr="00FC0AFE">
        <w:rPr>
          <w:sz w:val="28"/>
          <w:vertAlign w:val="subscript"/>
        </w:rPr>
        <w:t>2</w:t>
      </w:r>
      <w:proofErr w:type="gramEnd"/>
      <w:r w:rsidRPr="00FC0AFE">
        <w:rPr>
          <w:sz w:val="28"/>
        </w:rPr>
        <w:t xml:space="preserve"> – К</w:t>
      </w:r>
      <w:r w:rsidRPr="00FC0AFE">
        <w:rPr>
          <w:sz w:val="28"/>
          <w:vertAlign w:val="subscript"/>
        </w:rPr>
        <w:t>1</w:t>
      </w:r>
      <w:r w:rsidRPr="00FC0AFE">
        <w:rPr>
          <w:sz w:val="28"/>
        </w:rPr>
        <w:t>) / (С</w:t>
      </w:r>
      <w:r w:rsidRPr="00FC0AFE">
        <w:rPr>
          <w:sz w:val="28"/>
          <w:vertAlign w:val="subscript"/>
        </w:rPr>
        <w:t>1</w:t>
      </w:r>
      <w:r w:rsidRPr="00FC0AFE">
        <w:rPr>
          <w:sz w:val="28"/>
        </w:rPr>
        <w:t xml:space="preserve"> – С</w:t>
      </w:r>
      <w:r w:rsidRPr="000F7500">
        <w:rPr>
          <w:sz w:val="28"/>
          <w:vertAlign w:val="subscript"/>
        </w:rPr>
        <w:t>2</w:t>
      </w:r>
      <w:r w:rsidRPr="00FC0AFE">
        <w:rPr>
          <w:sz w:val="28"/>
        </w:rPr>
        <w:t xml:space="preserve">) </w:t>
      </w:r>
      <w:r w:rsidR="008754DF">
        <w:rPr>
          <w:sz w:val="28"/>
        </w:rPr>
        <w:t xml:space="preserve">        </w:t>
      </w:r>
      <w:r>
        <w:rPr>
          <w:sz w:val="28"/>
        </w:rPr>
        <w:t xml:space="preserve">                            (11.7)</w:t>
      </w:r>
    </w:p>
    <w:p w:rsidR="00FC0AFE" w:rsidRPr="00FC0AFE" w:rsidRDefault="00FC0AFE" w:rsidP="00913261">
      <w:pPr>
        <w:suppressAutoHyphens/>
        <w:autoSpaceDE w:val="0"/>
        <w:autoSpaceDN w:val="0"/>
        <w:adjustRightInd w:val="0"/>
        <w:jc w:val="both"/>
        <w:rPr>
          <w:sz w:val="28"/>
        </w:rPr>
      </w:pPr>
      <w:r w:rsidRPr="00FC0AFE">
        <w:rPr>
          <w:sz w:val="28"/>
        </w:rPr>
        <w:t xml:space="preserve">где </w:t>
      </w:r>
      <w:proofErr w:type="spellStart"/>
      <w:r w:rsidR="00DD07A5">
        <w:rPr>
          <w:sz w:val="28"/>
        </w:rPr>
        <w:t>К</w:t>
      </w:r>
      <w:r w:rsidR="00DD07A5" w:rsidRPr="00DD07A5">
        <w:rPr>
          <w:sz w:val="28"/>
          <w:vertAlign w:val="subscript"/>
        </w:rPr>
        <w:t>эф</w:t>
      </w:r>
      <w:proofErr w:type="spellEnd"/>
      <w:r w:rsidRPr="00FC0AFE">
        <w:rPr>
          <w:sz w:val="28"/>
        </w:rPr>
        <w:t xml:space="preserve"> – коэффициент сравнительной экономической эффективности; </w:t>
      </w:r>
      <w:r w:rsidRPr="000F7500">
        <w:rPr>
          <w:i/>
          <w:sz w:val="28"/>
        </w:rPr>
        <w:t>Т</w:t>
      </w:r>
      <w:r w:rsidRPr="00FC0AFE">
        <w:rPr>
          <w:sz w:val="28"/>
          <w:vertAlign w:val="subscript"/>
        </w:rPr>
        <w:t>ок</w:t>
      </w:r>
      <w:r>
        <w:rPr>
          <w:sz w:val="28"/>
        </w:rPr>
        <w:t xml:space="preserve"> – это </w:t>
      </w:r>
      <w:r w:rsidRPr="00FC0AFE">
        <w:rPr>
          <w:sz w:val="28"/>
        </w:rPr>
        <w:t>срок окупаемости дополнительных капиталовложений за счет экономии на себестоимости;</w:t>
      </w:r>
      <w:r>
        <w:rPr>
          <w:sz w:val="28"/>
        </w:rPr>
        <w:t xml:space="preserve"> </w:t>
      </w:r>
      <w:r w:rsidRPr="00FC0AFE">
        <w:rPr>
          <w:sz w:val="28"/>
        </w:rPr>
        <w:t>С</w:t>
      </w:r>
      <w:proofErr w:type="gramStart"/>
      <w:r w:rsidRPr="00FC0AFE">
        <w:rPr>
          <w:sz w:val="28"/>
          <w:vertAlign w:val="subscript"/>
        </w:rPr>
        <w:t>1</w:t>
      </w:r>
      <w:proofErr w:type="gramEnd"/>
      <w:r w:rsidRPr="00FC0AFE">
        <w:rPr>
          <w:sz w:val="28"/>
        </w:rPr>
        <w:t xml:space="preserve"> и </w:t>
      </w:r>
      <w:r w:rsidRPr="00FC62AE">
        <w:rPr>
          <w:sz w:val="28"/>
        </w:rPr>
        <w:t>С</w:t>
      </w:r>
      <w:r w:rsidRPr="00FC0AFE">
        <w:rPr>
          <w:sz w:val="28"/>
          <w:vertAlign w:val="subscript"/>
        </w:rPr>
        <w:t>2</w:t>
      </w:r>
      <w:r w:rsidRPr="00FC0AFE">
        <w:rPr>
          <w:sz w:val="28"/>
        </w:rPr>
        <w:t>, К</w:t>
      </w:r>
      <w:r w:rsidRPr="00FC0AFE">
        <w:rPr>
          <w:sz w:val="28"/>
          <w:vertAlign w:val="subscript"/>
        </w:rPr>
        <w:t>1</w:t>
      </w:r>
      <w:r w:rsidRPr="00FC0AFE">
        <w:rPr>
          <w:sz w:val="28"/>
        </w:rPr>
        <w:t xml:space="preserve"> и К</w:t>
      </w:r>
      <w:r w:rsidRPr="00FC0AFE">
        <w:rPr>
          <w:sz w:val="28"/>
          <w:vertAlign w:val="subscript"/>
        </w:rPr>
        <w:t>2</w:t>
      </w:r>
      <w:r w:rsidRPr="00FC0AFE">
        <w:rPr>
          <w:sz w:val="28"/>
        </w:rPr>
        <w:t xml:space="preserve"> –  себестоимость и капиталовложения по сравниваемым вариантам соответственно. </w:t>
      </w:r>
    </w:p>
    <w:p w:rsidR="00FC0AFE" w:rsidRDefault="00FC0AFE" w:rsidP="00913261">
      <w:pPr>
        <w:suppressAutoHyphens/>
        <w:autoSpaceDE w:val="0"/>
        <w:autoSpaceDN w:val="0"/>
        <w:adjustRightInd w:val="0"/>
        <w:ind w:firstLine="567"/>
        <w:jc w:val="both"/>
        <w:rPr>
          <w:sz w:val="28"/>
        </w:rPr>
      </w:pPr>
      <w:r w:rsidRPr="00FC0AFE">
        <w:rPr>
          <w:sz w:val="28"/>
        </w:rPr>
        <w:t xml:space="preserve">Более капиталоемкий вариант признается эффективным, если </w:t>
      </w:r>
      <w:r>
        <w:rPr>
          <w:sz w:val="28"/>
        </w:rPr>
        <w:t>коэффициент сравнительной экономической эффективности</w:t>
      </w:r>
      <w:proofErr w:type="gramStart"/>
      <w:r>
        <w:rPr>
          <w:sz w:val="28"/>
        </w:rPr>
        <w:t xml:space="preserve"> </w:t>
      </w:r>
      <w:r w:rsidRPr="00FC0AFE">
        <w:rPr>
          <w:sz w:val="28"/>
        </w:rPr>
        <w:t>Е</w:t>
      </w:r>
      <w:proofErr w:type="gramEnd"/>
      <w:r w:rsidRPr="00FC0AFE">
        <w:rPr>
          <w:sz w:val="28"/>
        </w:rPr>
        <w:t xml:space="preserve"> больше, а </w:t>
      </w:r>
      <w:r>
        <w:rPr>
          <w:sz w:val="28"/>
        </w:rPr>
        <w:t xml:space="preserve">срок окупаемости </w:t>
      </w:r>
      <w:r w:rsidRPr="00FC0AFE">
        <w:rPr>
          <w:sz w:val="28"/>
        </w:rPr>
        <w:t>Т</w:t>
      </w:r>
      <w:r w:rsidRPr="00FC0AFE">
        <w:rPr>
          <w:sz w:val="28"/>
          <w:vertAlign w:val="subscript"/>
        </w:rPr>
        <w:t>ок</w:t>
      </w:r>
      <w:r w:rsidRPr="00FC0AFE">
        <w:rPr>
          <w:sz w:val="28"/>
        </w:rPr>
        <w:t xml:space="preserve"> меньше нормативных показателей.</w:t>
      </w:r>
    </w:p>
    <w:p w:rsidR="00FC0AFE" w:rsidRDefault="00FC62AE" w:rsidP="00913261">
      <w:pPr>
        <w:suppressAutoHyphens/>
        <w:autoSpaceDE w:val="0"/>
        <w:autoSpaceDN w:val="0"/>
        <w:adjustRightInd w:val="0"/>
        <w:ind w:firstLine="510"/>
        <w:jc w:val="both"/>
        <w:rPr>
          <w:sz w:val="28"/>
        </w:rPr>
      </w:pPr>
      <w:r>
        <w:rPr>
          <w:sz w:val="28"/>
        </w:rPr>
        <w:t>Годовой экономический эффект при определении вариантов внедрения новой техники определяется</w:t>
      </w:r>
      <w:proofErr w:type="gramStart"/>
      <w:r>
        <w:rPr>
          <w:sz w:val="28"/>
        </w:rPr>
        <w:t xml:space="preserve"> :</w:t>
      </w:r>
      <w:proofErr w:type="gramEnd"/>
    </w:p>
    <w:p w:rsidR="00FC62AE" w:rsidRDefault="00FC62AE" w:rsidP="00913261">
      <w:pPr>
        <w:suppressAutoHyphens/>
        <w:autoSpaceDE w:val="0"/>
        <w:autoSpaceDN w:val="0"/>
        <w:adjustRightInd w:val="0"/>
        <w:spacing w:before="120" w:after="120"/>
        <w:jc w:val="right"/>
        <w:rPr>
          <w:sz w:val="28"/>
        </w:rPr>
      </w:pPr>
      <w:proofErr w:type="spellStart"/>
      <w:r w:rsidRPr="00FC62AE">
        <w:rPr>
          <w:sz w:val="28"/>
        </w:rPr>
        <w:t>Э</w:t>
      </w:r>
      <w:r w:rsidRPr="00FC62AE">
        <w:rPr>
          <w:sz w:val="28"/>
          <w:vertAlign w:val="subscript"/>
        </w:rPr>
        <w:t>год</w:t>
      </w:r>
      <w:proofErr w:type="spellEnd"/>
      <w:r w:rsidRPr="00FC62AE">
        <w:rPr>
          <w:sz w:val="28"/>
        </w:rPr>
        <w:t xml:space="preserve"> =[( С</w:t>
      </w:r>
      <w:r w:rsidRPr="00FC62AE">
        <w:rPr>
          <w:sz w:val="28"/>
          <w:vertAlign w:val="subscript"/>
        </w:rPr>
        <w:t>1</w:t>
      </w:r>
      <w:r w:rsidRPr="00FC62AE">
        <w:rPr>
          <w:sz w:val="28"/>
        </w:rPr>
        <w:t xml:space="preserve"> </w:t>
      </w:r>
      <w:r w:rsidR="00E078D4">
        <w:rPr>
          <w:sz w:val="28"/>
        </w:rPr>
        <w:t>+</w:t>
      </w:r>
      <w:bookmarkStart w:id="0" w:name="_GoBack"/>
      <w:bookmarkEnd w:id="0"/>
      <w:r w:rsidRPr="00FC62AE">
        <w:rPr>
          <w:sz w:val="28"/>
        </w:rPr>
        <w:t xml:space="preserve"> </w:t>
      </w:r>
      <w:r>
        <w:rPr>
          <w:sz w:val="28"/>
        </w:rPr>
        <w:t>К</w:t>
      </w:r>
      <w:r w:rsidRPr="00DD07A5">
        <w:rPr>
          <w:sz w:val="28"/>
          <w:vertAlign w:val="subscript"/>
        </w:rPr>
        <w:t>1</w:t>
      </w:r>
      <w:r w:rsidRPr="000F7500">
        <w:rPr>
          <w:i/>
          <w:sz w:val="28"/>
        </w:rPr>
        <w:t>Е</w:t>
      </w:r>
      <w:r>
        <w:rPr>
          <w:sz w:val="28"/>
        </w:rPr>
        <w:t>) – (</w:t>
      </w:r>
      <w:r w:rsidRPr="00FC62AE">
        <w:rPr>
          <w:sz w:val="28"/>
        </w:rPr>
        <w:t>С</w:t>
      </w:r>
      <w:r w:rsidRPr="00FC62AE">
        <w:rPr>
          <w:sz w:val="28"/>
          <w:vertAlign w:val="subscript"/>
        </w:rPr>
        <w:t>2</w:t>
      </w:r>
      <w:r w:rsidRPr="00FC62AE">
        <w:rPr>
          <w:sz w:val="28"/>
        </w:rPr>
        <w:t>+</w:t>
      </w:r>
      <w:r>
        <w:rPr>
          <w:sz w:val="28"/>
          <w:vertAlign w:val="subscript"/>
        </w:rPr>
        <w:t xml:space="preserve"> </w:t>
      </w:r>
      <w:r w:rsidRPr="00FC62AE">
        <w:rPr>
          <w:sz w:val="28"/>
        </w:rPr>
        <w:t>К</w:t>
      </w:r>
      <w:r>
        <w:rPr>
          <w:sz w:val="28"/>
          <w:vertAlign w:val="subscript"/>
        </w:rPr>
        <w:t xml:space="preserve">2 </w:t>
      </w:r>
      <w:r w:rsidRPr="000F7500">
        <w:rPr>
          <w:i/>
          <w:sz w:val="28"/>
        </w:rPr>
        <w:t>Е</w:t>
      </w:r>
      <w:r w:rsidRPr="00FC62AE">
        <w:rPr>
          <w:sz w:val="28"/>
        </w:rPr>
        <w:t xml:space="preserve">)] </w:t>
      </w:r>
      <w:r w:rsidR="00913261" w:rsidRPr="00772F7F">
        <w:rPr>
          <w:sz w:val="28"/>
        </w:rPr>
        <w:t>·</w:t>
      </w:r>
      <w:r w:rsidRPr="00FC62AE">
        <w:rPr>
          <w:sz w:val="28"/>
        </w:rPr>
        <w:t>Q,                  (11</w:t>
      </w:r>
      <w:r>
        <w:rPr>
          <w:sz w:val="28"/>
        </w:rPr>
        <w:t>.</w:t>
      </w:r>
      <w:r w:rsidRPr="00FC62AE">
        <w:rPr>
          <w:sz w:val="28"/>
        </w:rPr>
        <w:t>8)</w:t>
      </w:r>
    </w:p>
    <w:p w:rsidR="00FC0AFE" w:rsidRPr="00772F7F" w:rsidRDefault="00A23B38" w:rsidP="00913261">
      <w:pPr>
        <w:suppressAutoHyphens/>
        <w:autoSpaceDE w:val="0"/>
        <w:autoSpaceDN w:val="0"/>
        <w:adjustRightInd w:val="0"/>
        <w:jc w:val="both"/>
        <w:rPr>
          <w:sz w:val="28"/>
        </w:rPr>
      </w:pPr>
      <w:r>
        <w:rPr>
          <w:sz w:val="28"/>
        </w:rPr>
        <w:t>г</w:t>
      </w:r>
      <w:r w:rsidR="00FC62AE">
        <w:rPr>
          <w:sz w:val="28"/>
        </w:rPr>
        <w:t xml:space="preserve">де </w:t>
      </w:r>
      <w:r w:rsidR="00FC62AE" w:rsidRPr="00FC62AE">
        <w:rPr>
          <w:sz w:val="28"/>
        </w:rPr>
        <w:t>С</w:t>
      </w:r>
      <w:proofErr w:type="gramStart"/>
      <w:r w:rsidR="00FC62AE" w:rsidRPr="00FC62AE">
        <w:rPr>
          <w:sz w:val="28"/>
          <w:vertAlign w:val="subscript"/>
        </w:rPr>
        <w:t>1</w:t>
      </w:r>
      <w:proofErr w:type="gramEnd"/>
      <w:r w:rsidR="00FC62AE" w:rsidRPr="00FC62AE">
        <w:rPr>
          <w:sz w:val="28"/>
        </w:rPr>
        <w:t xml:space="preserve"> и С</w:t>
      </w:r>
      <w:r w:rsidR="00FC62AE" w:rsidRPr="00FC62AE">
        <w:rPr>
          <w:sz w:val="28"/>
          <w:vertAlign w:val="subscript"/>
        </w:rPr>
        <w:t>2</w:t>
      </w:r>
      <w:r w:rsidR="00FC62AE" w:rsidRPr="00FC62AE">
        <w:rPr>
          <w:sz w:val="28"/>
        </w:rPr>
        <w:t>, К</w:t>
      </w:r>
      <w:r w:rsidR="00FC62AE" w:rsidRPr="00FC62AE">
        <w:rPr>
          <w:sz w:val="28"/>
          <w:vertAlign w:val="subscript"/>
        </w:rPr>
        <w:t>1</w:t>
      </w:r>
      <w:r w:rsidR="00FC62AE" w:rsidRPr="00FC62AE">
        <w:rPr>
          <w:sz w:val="28"/>
        </w:rPr>
        <w:t xml:space="preserve"> и К</w:t>
      </w:r>
      <w:r w:rsidR="00FC62AE" w:rsidRPr="00FC62AE">
        <w:rPr>
          <w:sz w:val="28"/>
          <w:vertAlign w:val="subscript"/>
        </w:rPr>
        <w:t>2</w:t>
      </w:r>
      <w:r w:rsidR="00FC62AE" w:rsidRPr="00FC62AE">
        <w:rPr>
          <w:sz w:val="28"/>
        </w:rPr>
        <w:t xml:space="preserve"> –  себестоимость и капиталовложения по сравниваемым вариантам соответственно</w:t>
      </w:r>
      <w:r w:rsidR="00FC62AE">
        <w:rPr>
          <w:sz w:val="28"/>
        </w:rPr>
        <w:t>, Е – нормативный коэффициент приведения затрат</w:t>
      </w:r>
      <w:r w:rsidR="00FC62AE" w:rsidRPr="00FC62AE">
        <w:rPr>
          <w:sz w:val="28"/>
        </w:rPr>
        <w:t>.</w:t>
      </w:r>
    </w:p>
    <w:p w:rsidR="00772F7F" w:rsidRDefault="00772F7F" w:rsidP="00913261">
      <w:pPr>
        <w:suppressAutoHyphens/>
        <w:autoSpaceDE w:val="0"/>
        <w:autoSpaceDN w:val="0"/>
        <w:adjustRightInd w:val="0"/>
        <w:ind w:firstLine="510"/>
        <w:jc w:val="both"/>
        <w:rPr>
          <w:sz w:val="28"/>
        </w:rPr>
      </w:pPr>
      <w:r w:rsidRPr="00772F7F">
        <w:rPr>
          <w:sz w:val="28"/>
        </w:rPr>
        <w:t>Сравниваемые варианты должны быть соотносимы по объему продукции или работы, ее составу, качеству и т.д. Без соблюдения этих условий показатели эффективности будут несопоставимы.</w:t>
      </w:r>
    </w:p>
    <w:p w:rsidR="008D4430" w:rsidRPr="008D4430" w:rsidRDefault="008D4430" w:rsidP="00913261">
      <w:pPr>
        <w:suppressAutoHyphens/>
        <w:autoSpaceDE w:val="0"/>
        <w:autoSpaceDN w:val="0"/>
        <w:adjustRightInd w:val="0"/>
        <w:ind w:firstLine="510"/>
        <w:jc w:val="both"/>
        <w:rPr>
          <w:sz w:val="28"/>
        </w:rPr>
      </w:pPr>
      <w:r w:rsidRPr="008D4430">
        <w:rPr>
          <w:sz w:val="28"/>
        </w:rPr>
        <w:t>Все затраты, связанные с производством и реализацией продукции, делятся на текущие (издержки производства и обращения) и единовременные (капитальные вложения).</w:t>
      </w:r>
    </w:p>
    <w:p w:rsidR="008D4430" w:rsidRPr="008D4430" w:rsidRDefault="008D4430" w:rsidP="00913261">
      <w:pPr>
        <w:suppressAutoHyphens/>
        <w:autoSpaceDE w:val="0"/>
        <w:autoSpaceDN w:val="0"/>
        <w:adjustRightInd w:val="0"/>
        <w:ind w:firstLine="510"/>
        <w:jc w:val="both"/>
        <w:rPr>
          <w:sz w:val="28"/>
        </w:rPr>
      </w:pPr>
      <w:r w:rsidRPr="008D4430">
        <w:rPr>
          <w:i/>
          <w:sz w:val="28"/>
        </w:rPr>
        <w:t>Текущие затраты</w:t>
      </w:r>
      <w:r w:rsidRPr="008D4430">
        <w:rPr>
          <w:sz w:val="28"/>
        </w:rPr>
        <w:t xml:space="preserve"> – постоянные материальные, трудовые и прочие расходы, связанные с производством и реализацией продукции и услуг в течение года. </w:t>
      </w:r>
    </w:p>
    <w:p w:rsidR="00FC0AFE" w:rsidRDefault="008D4430" w:rsidP="00913261">
      <w:pPr>
        <w:suppressAutoHyphens/>
        <w:autoSpaceDE w:val="0"/>
        <w:autoSpaceDN w:val="0"/>
        <w:adjustRightInd w:val="0"/>
        <w:ind w:firstLine="510"/>
        <w:jc w:val="both"/>
        <w:rPr>
          <w:sz w:val="28"/>
        </w:rPr>
      </w:pPr>
      <w:r w:rsidRPr="008D4430">
        <w:rPr>
          <w:i/>
          <w:sz w:val="28"/>
        </w:rPr>
        <w:lastRenderedPageBreak/>
        <w:t>Единовременные затраты</w:t>
      </w:r>
      <w:r w:rsidRPr="008D4430">
        <w:rPr>
          <w:sz w:val="28"/>
        </w:rPr>
        <w:t xml:space="preserve"> – инвестиции, необходимые для технического совершенствования и расширения производства</w:t>
      </w:r>
    </w:p>
    <w:p w:rsidR="008D4430" w:rsidRPr="008D4430" w:rsidRDefault="008D4430" w:rsidP="00913261">
      <w:pPr>
        <w:suppressAutoHyphens/>
        <w:autoSpaceDE w:val="0"/>
        <w:autoSpaceDN w:val="0"/>
        <w:adjustRightInd w:val="0"/>
        <w:ind w:firstLine="510"/>
        <w:jc w:val="both"/>
        <w:rPr>
          <w:sz w:val="28"/>
        </w:rPr>
      </w:pPr>
      <w:r w:rsidRPr="008D4430">
        <w:rPr>
          <w:sz w:val="28"/>
        </w:rPr>
        <w:t>Текущие затраты представляют собой величину затрат живого труда и потребляемых в течение года сре</w:t>
      </w:r>
      <w:proofErr w:type="gramStart"/>
      <w:r w:rsidRPr="008D4430">
        <w:rPr>
          <w:sz w:val="28"/>
        </w:rPr>
        <w:t>дств пр</w:t>
      </w:r>
      <w:proofErr w:type="gramEnd"/>
      <w:r w:rsidRPr="008D4430">
        <w:rPr>
          <w:sz w:val="28"/>
        </w:rPr>
        <w:t xml:space="preserve">оизводства, включают расходы на заработную плату, сырье, топливо, энергию, основные и вспомогательные материалы, амортизацию основных фондов. </w:t>
      </w:r>
    </w:p>
    <w:p w:rsidR="008D4430" w:rsidRDefault="008D4430" w:rsidP="00913261">
      <w:pPr>
        <w:suppressAutoHyphens/>
        <w:autoSpaceDE w:val="0"/>
        <w:autoSpaceDN w:val="0"/>
        <w:adjustRightInd w:val="0"/>
        <w:ind w:firstLine="510"/>
        <w:jc w:val="both"/>
        <w:rPr>
          <w:sz w:val="28"/>
        </w:rPr>
      </w:pPr>
      <w:r w:rsidRPr="008D4430">
        <w:rPr>
          <w:sz w:val="28"/>
        </w:rPr>
        <w:t>Структура и величина текущих затрат совпадают со структурой и величиной себестоимости продукции.</w:t>
      </w:r>
    </w:p>
    <w:p w:rsidR="008D4430" w:rsidRPr="008D4430" w:rsidRDefault="008D4430" w:rsidP="00A23B38">
      <w:pPr>
        <w:suppressAutoHyphens/>
        <w:autoSpaceDE w:val="0"/>
        <w:autoSpaceDN w:val="0"/>
        <w:adjustRightInd w:val="0"/>
        <w:ind w:right="88" w:firstLine="510"/>
        <w:jc w:val="both"/>
        <w:rPr>
          <w:sz w:val="28"/>
        </w:rPr>
      </w:pPr>
      <w:r w:rsidRPr="008D4430">
        <w:rPr>
          <w:sz w:val="28"/>
        </w:rPr>
        <w:t>При оценке экономической эффективности выделяют следующие виды затрат:</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8D4430">
        <w:rPr>
          <w:sz w:val="28"/>
        </w:rPr>
        <w:t xml:space="preserve"> </w:t>
      </w:r>
      <w:r w:rsidR="008D4430" w:rsidRPr="008D4430">
        <w:rPr>
          <w:sz w:val="28"/>
        </w:rPr>
        <w:t>затраты живого труда (фонд заработной платы);</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8D4430">
        <w:rPr>
          <w:sz w:val="28"/>
        </w:rPr>
        <w:t xml:space="preserve"> </w:t>
      </w:r>
      <w:r w:rsidR="008D4430" w:rsidRPr="008D4430">
        <w:rPr>
          <w:sz w:val="28"/>
        </w:rPr>
        <w:t>материальные затраты (сырье, материалы, энергия и т.д.);</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8D4430">
        <w:rPr>
          <w:sz w:val="28"/>
        </w:rPr>
        <w:t xml:space="preserve"> </w:t>
      </w:r>
      <w:r w:rsidR="008D4430" w:rsidRPr="008D4430">
        <w:rPr>
          <w:sz w:val="28"/>
        </w:rPr>
        <w:t>затраты производственных фондов (основных, оборотных, обращения);</w:t>
      </w:r>
    </w:p>
    <w:p w:rsidR="008D4430" w:rsidRDefault="008754DF" w:rsidP="00A23B38">
      <w:pPr>
        <w:suppressAutoHyphens/>
        <w:autoSpaceDE w:val="0"/>
        <w:autoSpaceDN w:val="0"/>
        <w:adjustRightInd w:val="0"/>
        <w:ind w:right="88" w:firstLine="510"/>
        <w:jc w:val="both"/>
        <w:rPr>
          <w:sz w:val="28"/>
        </w:rPr>
      </w:pPr>
      <w:r w:rsidRPr="008D4430">
        <w:rPr>
          <w:sz w:val="28"/>
        </w:rPr>
        <w:t>–</w:t>
      </w:r>
      <w:r w:rsidR="008D4430">
        <w:rPr>
          <w:sz w:val="28"/>
        </w:rPr>
        <w:t xml:space="preserve"> </w:t>
      </w:r>
      <w:r w:rsidR="008D4430" w:rsidRPr="008D4430">
        <w:rPr>
          <w:sz w:val="28"/>
        </w:rPr>
        <w:t>инвестиции, включая капитальные вложения (затраты на расширенное воспроизводство основных фондов и прирост оборотных средств);</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8D4430">
        <w:rPr>
          <w:sz w:val="28"/>
        </w:rPr>
        <w:t xml:space="preserve"> </w:t>
      </w:r>
      <w:r w:rsidR="008D4430" w:rsidRPr="008D4430">
        <w:rPr>
          <w:sz w:val="28"/>
        </w:rPr>
        <w:t>затраты информационных и интеллектуальных ресурсов (знания, результаты научных исследований, изобретения);</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8D4430">
        <w:rPr>
          <w:sz w:val="28"/>
        </w:rPr>
        <w:t xml:space="preserve"> </w:t>
      </w:r>
      <w:r w:rsidR="008D4430" w:rsidRPr="008D4430">
        <w:rPr>
          <w:sz w:val="28"/>
        </w:rPr>
        <w:t xml:space="preserve">затраты времени (рабочий период, длительность </w:t>
      </w:r>
      <w:r>
        <w:rPr>
          <w:sz w:val="28"/>
        </w:rPr>
        <w:t>произ</w:t>
      </w:r>
      <w:r w:rsidR="008D4430" w:rsidRPr="008D4430">
        <w:rPr>
          <w:sz w:val="28"/>
        </w:rPr>
        <w:t>водственного цикла, сроки окупаемости затрат и т.п.).</w:t>
      </w:r>
    </w:p>
    <w:p w:rsidR="008D4430" w:rsidRDefault="008D4430" w:rsidP="00A23B38">
      <w:pPr>
        <w:suppressAutoHyphens/>
        <w:autoSpaceDE w:val="0"/>
        <w:autoSpaceDN w:val="0"/>
        <w:adjustRightInd w:val="0"/>
        <w:ind w:right="88" w:firstLine="510"/>
        <w:jc w:val="both"/>
        <w:rPr>
          <w:sz w:val="28"/>
        </w:rPr>
      </w:pPr>
      <w:r w:rsidRPr="008D4430">
        <w:rPr>
          <w:sz w:val="28"/>
        </w:rPr>
        <w:t xml:space="preserve">Единовременные затраты </w:t>
      </w:r>
      <w:r>
        <w:rPr>
          <w:sz w:val="28"/>
        </w:rPr>
        <w:t xml:space="preserve">– это </w:t>
      </w:r>
      <w:r w:rsidRPr="008D4430">
        <w:rPr>
          <w:sz w:val="28"/>
        </w:rPr>
        <w:t xml:space="preserve"> вкладываемые предприятием средства на реализацию мероприятия, по которому рассчитывается эффективность.</w:t>
      </w:r>
      <w:r>
        <w:rPr>
          <w:sz w:val="28"/>
        </w:rPr>
        <w:t xml:space="preserve"> </w:t>
      </w:r>
      <w:r w:rsidRPr="008D4430">
        <w:rPr>
          <w:sz w:val="28"/>
        </w:rPr>
        <w:t>Они реализуются единовременно, разово, до начала выпуска продукции.</w:t>
      </w:r>
      <w:r w:rsidR="008754DF">
        <w:rPr>
          <w:sz w:val="28"/>
        </w:rPr>
        <w:t xml:space="preserve"> </w:t>
      </w:r>
      <w:r w:rsidRPr="008D4430">
        <w:rPr>
          <w:sz w:val="28"/>
        </w:rPr>
        <w:t>Единовременные затраты делятся</w:t>
      </w:r>
      <w:r>
        <w:rPr>
          <w:sz w:val="28"/>
        </w:rPr>
        <w:t xml:space="preserve"> на </w:t>
      </w:r>
      <w:r w:rsidRPr="008D4430">
        <w:rPr>
          <w:sz w:val="28"/>
        </w:rPr>
        <w:t xml:space="preserve"> </w:t>
      </w:r>
      <w:proofErr w:type="spellStart"/>
      <w:r w:rsidRPr="008D4430">
        <w:rPr>
          <w:sz w:val="28"/>
        </w:rPr>
        <w:t>предпроизводственные</w:t>
      </w:r>
      <w:proofErr w:type="spellEnd"/>
      <w:r>
        <w:rPr>
          <w:sz w:val="28"/>
        </w:rPr>
        <w:t xml:space="preserve"> затраты и </w:t>
      </w:r>
      <w:r w:rsidRPr="008D4430">
        <w:rPr>
          <w:sz w:val="28"/>
        </w:rPr>
        <w:t xml:space="preserve"> капитальные вложения</w:t>
      </w:r>
      <w:r>
        <w:rPr>
          <w:sz w:val="28"/>
        </w:rPr>
        <w:t>.</w:t>
      </w:r>
    </w:p>
    <w:p w:rsidR="008D4430" w:rsidRPr="008D4430" w:rsidRDefault="008D4430" w:rsidP="00A23B38">
      <w:pPr>
        <w:suppressAutoHyphens/>
        <w:autoSpaceDE w:val="0"/>
        <w:autoSpaceDN w:val="0"/>
        <w:adjustRightInd w:val="0"/>
        <w:ind w:right="88" w:firstLine="510"/>
        <w:jc w:val="both"/>
        <w:rPr>
          <w:sz w:val="28"/>
        </w:rPr>
      </w:pPr>
      <w:proofErr w:type="spellStart"/>
      <w:r w:rsidRPr="008D4430">
        <w:rPr>
          <w:sz w:val="28"/>
        </w:rPr>
        <w:t>Предпроизводственные</w:t>
      </w:r>
      <w:proofErr w:type="spellEnd"/>
      <w:r w:rsidRPr="008D4430">
        <w:rPr>
          <w:sz w:val="28"/>
        </w:rPr>
        <w:t xml:space="preserve"> затраты предназначаются для проведения комплекса научно-исследовательских и проектно-конструкторских работ, связанных с разработкой мероприятия.</w:t>
      </w:r>
      <w:r>
        <w:rPr>
          <w:sz w:val="28"/>
        </w:rPr>
        <w:t xml:space="preserve"> </w:t>
      </w:r>
      <w:r w:rsidRPr="008D4430">
        <w:rPr>
          <w:sz w:val="28"/>
        </w:rPr>
        <w:t xml:space="preserve">Это затраты на </w:t>
      </w:r>
      <w:proofErr w:type="spellStart"/>
      <w:r w:rsidRPr="008D4430">
        <w:rPr>
          <w:sz w:val="28"/>
        </w:rPr>
        <w:t>предпроектное</w:t>
      </w:r>
      <w:proofErr w:type="spellEnd"/>
      <w:r w:rsidRPr="008D4430">
        <w:rPr>
          <w:sz w:val="28"/>
        </w:rPr>
        <w:t xml:space="preserve"> обследо</w:t>
      </w:r>
      <w:r>
        <w:rPr>
          <w:sz w:val="28"/>
        </w:rPr>
        <w:t>вание и разработку документации</w:t>
      </w:r>
      <w:r w:rsidRPr="008D4430">
        <w:rPr>
          <w:sz w:val="28"/>
        </w:rPr>
        <w:t xml:space="preserve">. </w:t>
      </w:r>
    </w:p>
    <w:p w:rsidR="008D4430" w:rsidRDefault="008D4430" w:rsidP="00A23B38">
      <w:pPr>
        <w:suppressAutoHyphens/>
        <w:autoSpaceDE w:val="0"/>
        <w:autoSpaceDN w:val="0"/>
        <w:adjustRightInd w:val="0"/>
        <w:ind w:right="88" w:firstLine="510"/>
        <w:jc w:val="both"/>
        <w:rPr>
          <w:sz w:val="28"/>
        </w:rPr>
      </w:pPr>
      <w:r w:rsidRPr="008D4430">
        <w:rPr>
          <w:sz w:val="28"/>
        </w:rPr>
        <w:t>Капитальные вложения осуществляются для создания технической базы проекта. Это затраты на приобретение оборудования, строительно-монтажные работы и т.п.</w:t>
      </w:r>
    </w:p>
    <w:p w:rsidR="008D4430" w:rsidRDefault="008D4430" w:rsidP="00A23B38">
      <w:pPr>
        <w:suppressAutoHyphens/>
        <w:autoSpaceDE w:val="0"/>
        <w:autoSpaceDN w:val="0"/>
        <w:adjustRightInd w:val="0"/>
        <w:ind w:right="88" w:firstLine="510"/>
        <w:jc w:val="both"/>
        <w:rPr>
          <w:sz w:val="28"/>
        </w:rPr>
      </w:pPr>
      <w:r w:rsidRPr="008D4430">
        <w:rPr>
          <w:sz w:val="28"/>
        </w:rPr>
        <w:t>В отличие от текущих затрат, которые приносят эффект в течение года, единовременные затраты дают эффект через определенный период, как правило, больше года, после ввода в действие производственных мощностей, внедрения новых технологий, освоения новой техники. Поэтому при оценке их эффективности необходимо учитывать фактор времени.</w:t>
      </w:r>
    </w:p>
    <w:p w:rsidR="008D4430" w:rsidRPr="008D4430" w:rsidRDefault="008D4430" w:rsidP="00A23B38">
      <w:pPr>
        <w:suppressAutoHyphens/>
        <w:autoSpaceDE w:val="0"/>
        <w:autoSpaceDN w:val="0"/>
        <w:adjustRightInd w:val="0"/>
        <w:ind w:right="88" w:firstLine="510"/>
        <w:jc w:val="both"/>
        <w:rPr>
          <w:sz w:val="28"/>
        </w:rPr>
      </w:pPr>
      <w:r w:rsidRPr="008D4430">
        <w:rPr>
          <w:sz w:val="28"/>
        </w:rPr>
        <w:lastRenderedPageBreak/>
        <w:t xml:space="preserve">Существует еще </w:t>
      </w:r>
      <w:r w:rsidRPr="00DD07A5">
        <w:rPr>
          <w:i/>
          <w:sz w:val="28"/>
        </w:rPr>
        <w:t>социально-экономическая эффективность</w:t>
      </w:r>
      <w:r w:rsidRPr="008D4430">
        <w:rPr>
          <w:sz w:val="28"/>
        </w:rPr>
        <w:t>. Социально-экономические мероприятия, проводимые на предприятии, по показателям абсолютной и сравнительной эффективности могут быть убыточными, поскольку между человеческим фактором, на который они оказывают влияние, и результатами хозяйственной деятельности отсутствует прямая связь.</w:t>
      </w:r>
      <w:r>
        <w:rPr>
          <w:sz w:val="28"/>
        </w:rPr>
        <w:t xml:space="preserve"> </w:t>
      </w:r>
      <w:r w:rsidRPr="008D4430">
        <w:rPr>
          <w:sz w:val="28"/>
        </w:rPr>
        <w:t>Социально-экономическая эффективность может выражаться в таких показателях, как степень удовлетворенности членов трудового коллектива результатами труда</w:t>
      </w:r>
      <w:r>
        <w:rPr>
          <w:sz w:val="28"/>
        </w:rPr>
        <w:t xml:space="preserve">, </w:t>
      </w:r>
      <w:r w:rsidRPr="008D4430">
        <w:rPr>
          <w:sz w:val="28"/>
        </w:rPr>
        <w:t>условия и безопасность труда</w:t>
      </w:r>
      <w:r>
        <w:rPr>
          <w:sz w:val="28"/>
        </w:rPr>
        <w:t xml:space="preserve">, </w:t>
      </w:r>
      <w:r w:rsidRPr="008D4430">
        <w:rPr>
          <w:sz w:val="28"/>
        </w:rPr>
        <w:t>утомляемость</w:t>
      </w:r>
      <w:r>
        <w:rPr>
          <w:sz w:val="28"/>
        </w:rPr>
        <w:t>,</w:t>
      </w:r>
      <w:r w:rsidRPr="008D4430">
        <w:rPr>
          <w:sz w:val="28"/>
        </w:rPr>
        <w:t xml:space="preserve"> нагрузка на внешнюю экологическую среду</w:t>
      </w:r>
      <w:proofErr w:type="gramStart"/>
      <w:r>
        <w:rPr>
          <w:sz w:val="28"/>
        </w:rPr>
        <w:t>.</w:t>
      </w:r>
      <w:proofErr w:type="gramEnd"/>
      <w:r>
        <w:rPr>
          <w:sz w:val="28"/>
        </w:rPr>
        <w:t xml:space="preserve"> </w:t>
      </w:r>
      <w:r w:rsidRPr="008D4430">
        <w:rPr>
          <w:sz w:val="28"/>
        </w:rPr>
        <w:t xml:space="preserve"> </w:t>
      </w:r>
      <w:proofErr w:type="gramStart"/>
      <w:r w:rsidRPr="008D4430">
        <w:rPr>
          <w:sz w:val="28"/>
        </w:rPr>
        <w:t>к</w:t>
      </w:r>
      <w:proofErr w:type="gramEnd"/>
      <w:r w:rsidRPr="008D4430">
        <w:rPr>
          <w:sz w:val="28"/>
        </w:rPr>
        <w:t xml:space="preserve">ачество жизни и т.п. </w:t>
      </w:r>
    </w:p>
    <w:p w:rsidR="008D4430" w:rsidRDefault="008D4430" w:rsidP="00A23B38">
      <w:pPr>
        <w:suppressAutoHyphens/>
        <w:autoSpaceDE w:val="0"/>
        <w:autoSpaceDN w:val="0"/>
        <w:adjustRightInd w:val="0"/>
        <w:ind w:right="88" w:firstLine="510"/>
        <w:jc w:val="both"/>
        <w:rPr>
          <w:sz w:val="28"/>
        </w:rPr>
      </w:pPr>
      <w:r w:rsidRPr="008D4430">
        <w:rPr>
          <w:sz w:val="28"/>
        </w:rPr>
        <w:t>Показатели</w:t>
      </w:r>
      <w:r w:rsidR="008754DF">
        <w:rPr>
          <w:sz w:val="28"/>
        </w:rPr>
        <w:t xml:space="preserve"> </w:t>
      </w:r>
      <w:r w:rsidRPr="008D4430">
        <w:rPr>
          <w:sz w:val="28"/>
        </w:rPr>
        <w:t xml:space="preserve">социально-экономической эффективности </w:t>
      </w:r>
      <w:proofErr w:type="spellStart"/>
      <w:proofErr w:type="gramStart"/>
      <w:r w:rsidR="008754DF">
        <w:rPr>
          <w:sz w:val="28"/>
        </w:rPr>
        <w:t>дополня</w:t>
      </w:r>
      <w:proofErr w:type="spellEnd"/>
      <w:r w:rsidR="008754DF">
        <w:rPr>
          <w:sz w:val="28"/>
        </w:rPr>
        <w:t>-</w:t>
      </w:r>
      <w:r w:rsidRPr="008D4430">
        <w:rPr>
          <w:sz w:val="28"/>
        </w:rPr>
        <w:t>ют</w:t>
      </w:r>
      <w:proofErr w:type="gramEnd"/>
      <w:r w:rsidRPr="008D4430">
        <w:rPr>
          <w:sz w:val="28"/>
        </w:rPr>
        <w:t xml:space="preserve"> расчеты абсолютной и сравнительной эффективности, делая оценку эффективности более системной и комплексной</w:t>
      </w:r>
      <w:r>
        <w:rPr>
          <w:sz w:val="28"/>
        </w:rPr>
        <w:t>.</w:t>
      </w:r>
    </w:p>
    <w:p w:rsidR="008D4430" w:rsidRPr="008D4430" w:rsidRDefault="008D4430" w:rsidP="00A23B38">
      <w:pPr>
        <w:suppressAutoHyphens/>
        <w:autoSpaceDE w:val="0"/>
        <w:autoSpaceDN w:val="0"/>
        <w:adjustRightInd w:val="0"/>
        <w:ind w:right="88" w:firstLine="510"/>
        <w:jc w:val="both"/>
        <w:rPr>
          <w:sz w:val="28"/>
        </w:rPr>
      </w:pPr>
      <w:r w:rsidRPr="008D4430">
        <w:rPr>
          <w:sz w:val="28"/>
        </w:rPr>
        <w:t>Расчеты экономической эффективности выполняют в следующих типичных случаях:</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выбор варианта специализации производства;</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формирование стратегии развития предприятия;</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обоснование выпуска новой продукции;</w:t>
      </w:r>
    </w:p>
    <w:p w:rsid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обоснование варианта нового строительства, реконструкции и модернизации производства;</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повышение качества и конкурентоспособности продукции;</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освоение нового рынка;</w:t>
      </w:r>
      <w:r w:rsidR="008D4430" w:rsidRPr="008D4430">
        <w:rPr>
          <w:sz w:val="28"/>
        </w:rPr>
        <w:tab/>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снижение издержек предприятия;</w:t>
      </w:r>
    </w:p>
    <w:p w:rsidR="008D4430" w:rsidRP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привлечение иностранных инвестиций;</w:t>
      </w:r>
    </w:p>
    <w:p w:rsidR="008D4430" w:rsidRDefault="008754DF" w:rsidP="00A23B38">
      <w:pPr>
        <w:suppressAutoHyphens/>
        <w:autoSpaceDE w:val="0"/>
        <w:autoSpaceDN w:val="0"/>
        <w:adjustRightInd w:val="0"/>
        <w:ind w:right="88" w:firstLine="510"/>
        <w:jc w:val="both"/>
        <w:rPr>
          <w:sz w:val="28"/>
        </w:rPr>
      </w:pPr>
      <w:r w:rsidRPr="008D4430">
        <w:rPr>
          <w:sz w:val="28"/>
        </w:rPr>
        <w:t>–</w:t>
      </w:r>
      <w:r w:rsidR="00DD07A5">
        <w:rPr>
          <w:sz w:val="28"/>
        </w:rPr>
        <w:t xml:space="preserve"> </w:t>
      </w:r>
      <w:r w:rsidR="008D4430" w:rsidRPr="008D4430">
        <w:rPr>
          <w:sz w:val="28"/>
        </w:rPr>
        <w:t>совершенствование системы стимулирования работников.</w:t>
      </w:r>
    </w:p>
    <w:p w:rsidR="008D4430" w:rsidRPr="008D4430" w:rsidRDefault="008D4430" w:rsidP="00A23B38">
      <w:pPr>
        <w:suppressAutoHyphens/>
        <w:autoSpaceDE w:val="0"/>
        <w:autoSpaceDN w:val="0"/>
        <w:adjustRightInd w:val="0"/>
        <w:ind w:right="88" w:firstLine="510"/>
        <w:jc w:val="both"/>
        <w:rPr>
          <w:sz w:val="28"/>
        </w:rPr>
      </w:pPr>
      <w:r w:rsidRPr="008D4430">
        <w:rPr>
          <w:sz w:val="28"/>
        </w:rPr>
        <w:t>Повышение эффективности производства сопровождается повышением производительности труда</w:t>
      </w:r>
      <w:r w:rsidR="00DD07A5">
        <w:rPr>
          <w:sz w:val="28"/>
        </w:rPr>
        <w:t xml:space="preserve">, </w:t>
      </w:r>
      <w:r w:rsidRPr="008D4430">
        <w:rPr>
          <w:sz w:val="28"/>
        </w:rPr>
        <w:t>снижением себестоимости продукции</w:t>
      </w:r>
      <w:r w:rsidR="00DD07A5">
        <w:rPr>
          <w:sz w:val="28"/>
        </w:rPr>
        <w:t xml:space="preserve">, </w:t>
      </w:r>
      <w:r w:rsidRPr="008D4430">
        <w:rPr>
          <w:sz w:val="28"/>
        </w:rPr>
        <w:t xml:space="preserve">повышением ее конкурентоспособности. </w:t>
      </w:r>
    </w:p>
    <w:p w:rsidR="008D4430" w:rsidRPr="008D4430" w:rsidRDefault="008D4430" w:rsidP="00A23B38">
      <w:pPr>
        <w:suppressAutoHyphens/>
        <w:autoSpaceDE w:val="0"/>
        <w:autoSpaceDN w:val="0"/>
        <w:adjustRightInd w:val="0"/>
        <w:ind w:right="88" w:firstLine="510"/>
        <w:jc w:val="both"/>
        <w:rPr>
          <w:sz w:val="28"/>
        </w:rPr>
      </w:pPr>
      <w:r w:rsidRPr="008D4430">
        <w:rPr>
          <w:sz w:val="28"/>
        </w:rPr>
        <w:t xml:space="preserve">Рост конкурентоспособности продукции способствует увеличению объема продаж и росту прибыли предприятия. </w:t>
      </w:r>
    </w:p>
    <w:p w:rsidR="008D4430" w:rsidRPr="008D4430" w:rsidRDefault="008D4430" w:rsidP="00A23B38">
      <w:pPr>
        <w:suppressAutoHyphens/>
        <w:autoSpaceDE w:val="0"/>
        <w:autoSpaceDN w:val="0"/>
        <w:adjustRightInd w:val="0"/>
        <w:ind w:right="88" w:firstLine="510"/>
        <w:jc w:val="both"/>
        <w:rPr>
          <w:sz w:val="28"/>
        </w:rPr>
      </w:pPr>
      <w:r w:rsidRPr="008D4430">
        <w:rPr>
          <w:sz w:val="28"/>
        </w:rPr>
        <w:t>Это расширяет возможности накопления прибыли, что обеспечивает развитие и совершенствование производства и служит предпосылкой для нового повышения эффективности и конкурентоспособности предприятия.</w:t>
      </w:r>
    </w:p>
    <w:p w:rsidR="00772F7F" w:rsidRPr="00772F7F" w:rsidRDefault="00772F7F" w:rsidP="00A23B38">
      <w:pPr>
        <w:ind w:firstLine="510"/>
        <w:jc w:val="both"/>
        <w:rPr>
          <w:sz w:val="28"/>
        </w:rPr>
      </w:pPr>
    </w:p>
    <w:p w:rsidR="00DD07A5" w:rsidRDefault="0031619D" w:rsidP="00A23B38">
      <w:pPr>
        <w:tabs>
          <w:tab w:val="left" w:pos="3765"/>
        </w:tabs>
        <w:jc w:val="center"/>
        <w:rPr>
          <w:b/>
          <w:sz w:val="28"/>
        </w:rPr>
      </w:pPr>
      <w:r>
        <w:rPr>
          <w:b/>
          <w:sz w:val="28"/>
        </w:rPr>
        <w:t>1</w:t>
      </w:r>
      <w:r w:rsidR="005909BA">
        <w:rPr>
          <w:b/>
          <w:sz w:val="28"/>
        </w:rPr>
        <w:t>2</w:t>
      </w:r>
      <w:r>
        <w:rPr>
          <w:b/>
          <w:sz w:val="28"/>
        </w:rPr>
        <w:t>.2</w:t>
      </w:r>
      <w:r w:rsidR="00772F7F" w:rsidRPr="00772F7F">
        <w:rPr>
          <w:b/>
          <w:sz w:val="28"/>
        </w:rPr>
        <w:t xml:space="preserve">. </w:t>
      </w:r>
      <w:r w:rsidRPr="0031619D">
        <w:rPr>
          <w:b/>
          <w:sz w:val="28"/>
        </w:rPr>
        <w:t>Задачи для самостоятельного решения</w:t>
      </w:r>
    </w:p>
    <w:p w:rsidR="00DB67CA" w:rsidRDefault="00DB67CA" w:rsidP="00DD07A5">
      <w:pPr>
        <w:tabs>
          <w:tab w:val="left" w:pos="3765"/>
        </w:tabs>
        <w:ind w:firstLine="720"/>
        <w:jc w:val="both"/>
        <w:rPr>
          <w:b/>
          <w:sz w:val="28"/>
        </w:rPr>
      </w:pPr>
    </w:p>
    <w:p w:rsidR="00772F7F" w:rsidRPr="00772F7F" w:rsidRDefault="002E12F5" w:rsidP="00A23B38">
      <w:pPr>
        <w:tabs>
          <w:tab w:val="left" w:pos="3765"/>
        </w:tabs>
        <w:ind w:firstLine="510"/>
        <w:jc w:val="both"/>
        <w:rPr>
          <w:spacing w:val="-8"/>
          <w:sz w:val="28"/>
          <w:szCs w:val="28"/>
        </w:rPr>
      </w:pPr>
      <w:r>
        <w:rPr>
          <w:spacing w:val="-8"/>
          <w:sz w:val="28"/>
          <w:szCs w:val="28"/>
        </w:rPr>
        <w:lastRenderedPageBreak/>
        <w:t>12</w:t>
      </w:r>
      <w:r w:rsidR="00772F7F" w:rsidRPr="00772F7F">
        <w:rPr>
          <w:spacing w:val="-8"/>
          <w:sz w:val="28"/>
          <w:szCs w:val="28"/>
        </w:rPr>
        <w:t>.</w:t>
      </w:r>
      <w:r w:rsidR="00512231">
        <w:rPr>
          <w:spacing w:val="-8"/>
          <w:sz w:val="28"/>
          <w:szCs w:val="28"/>
        </w:rPr>
        <w:t>2</w:t>
      </w:r>
      <w:r w:rsidR="00772F7F" w:rsidRPr="00772F7F">
        <w:rPr>
          <w:spacing w:val="-8"/>
          <w:sz w:val="28"/>
          <w:szCs w:val="28"/>
        </w:rPr>
        <w:t>.1. Определить общую экономическую эффективность произво</w:t>
      </w:r>
      <w:r w:rsidR="00772F7F" w:rsidRPr="00772F7F">
        <w:rPr>
          <w:spacing w:val="-8"/>
          <w:sz w:val="28"/>
          <w:szCs w:val="28"/>
        </w:rPr>
        <w:t>д</w:t>
      </w:r>
      <w:r w:rsidR="00772F7F" w:rsidRPr="00772F7F">
        <w:rPr>
          <w:spacing w:val="-8"/>
          <w:sz w:val="28"/>
          <w:szCs w:val="28"/>
        </w:rPr>
        <w:t>ства цветочной продукции на срез, если выручка от реализации продукции составила 390 млн. руб., затраты  на ее производство – 300 млн. руб.</w:t>
      </w:r>
    </w:p>
    <w:p w:rsidR="00772F7F" w:rsidRDefault="00772F7F" w:rsidP="00A23B38">
      <w:pPr>
        <w:ind w:firstLine="510"/>
        <w:jc w:val="both"/>
        <w:rPr>
          <w:sz w:val="28"/>
        </w:rPr>
      </w:pPr>
      <w:r w:rsidRPr="00772F7F">
        <w:rPr>
          <w:sz w:val="28"/>
        </w:rPr>
        <w:t>1</w:t>
      </w:r>
      <w:r w:rsidR="002E12F5">
        <w:rPr>
          <w:sz w:val="28"/>
        </w:rPr>
        <w:t>2</w:t>
      </w:r>
      <w:r w:rsidRPr="00772F7F">
        <w:rPr>
          <w:sz w:val="28"/>
        </w:rPr>
        <w:t>.</w:t>
      </w:r>
      <w:r w:rsidR="00512231">
        <w:rPr>
          <w:sz w:val="28"/>
        </w:rPr>
        <w:t>2</w:t>
      </w:r>
      <w:r w:rsidRPr="00772F7F">
        <w:rPr>
          <w:sz w:val="28"/>
        </w:rPr>
        <w:t>.2. Предприятие СПС решает вопрос, какую машину по в</w:t>
      </w:r>
      <w:r w:rsidRPr="00772F7F">
        <w:rPr>
          <w:sz w:val="28"/>
        </w:rPr>
        <w:t>ы</w:t>
      </w:r>
      <w:r w:rsidRPr="00772F7F">
        <w:rPr>
          <w:sz w:val="28"/>
        </w:rPr>
        <w:t>копке крупномерного посадочного материала приобрести – новую модель или старую, ту, которая и была раньше и неплохо себя зарек</w:t>
      </w:r>
      <w:r w:rsidRPr="00772F7F">
        <w:rPr>
          <w:sz w:val="28"/>
        </w:rPr>
        <w:t>о</w:t>
      </w:r>
      <w:r w:rsidRPr="00772F7F">
        <w:rPr>
          <w:sz w:val="28"/>
        </w:rPr>
        <w:t>мендовал</w:t>
      </w:r>
      <w:r w:rsidR="005825F8">
        <w:rPr>
          <w:sz w:val="28"/>
        </w:rPr>
        <w:t>а на этих работах.  В таблице 12</w:t>
      </w:r>
      <w:r w:rsidRPr="00772F7F">
        <w:rPr>
          <w:sz w:val="28"/>
        </w:rPr>
        <w:t>.1 представлены стоимос</w:t>
      </w:r>
      <w:r w:rsidRPr="00772F7F">
        <w:rPr>
          <w:sz w:val="28"/>
        </w:rPr>
        <w:t>т</w:t>
      </w:r>
      <w:r w:rsidRPr="00772F7F">
        <w:rPr>
          <w:sz w:val="28"/>
        </w:rPr>
        <w:t>ные показатели производительности,  содержания и эксплуатации старой и новой машин. Определить экономический эффект от внедр</w:t>
      </w:r>
      <w:r w:rsidRPr="00772F7F">
        <w:rPr>
          <w:sz w:val="28"/>
        </w:rPr>
        <w:t>е</w:t>
      </w:r>
      <w:r w:rsidRPr="00772F7F">
        <w:rPr>
          <w:sz w:val="28"/>
        </w:rPr>
        <w:t>ния новой машины по выкопке крупномерного посадочного матери</w:t>
      </w:r>
      <w:r w:rsidRPr="00772F7F">
        <w:rPr>
          <w:sz w:val="28"/>
        </w:rPr>
        <w:t>а</w:t>
      </w:r>
      <w:r w:rsidRPr="00772F7F">
        <w:rPr>
          <w:sz w:val="28"/>
        </w:rPr>
        <w:t xml:space="preserve">ла, если срок ее эксплуатации до полного износа  </w:t>
      </w:r>
      <w:r w:rsidRPr="00772F7F">
        <w:rPr>
          <w:sz w:val="28"/>
          <w:szCs w:val="28"/>
        </w:rPr>
        <w:t xml:space="preserve">– </w:t>
      </w:r>
      <w:r w:rsidRPr="00772F7F">
        <w:rPr>
          <w:sz w:val="28"/>
        </w:rPr>
        <w:t>5 лет, а среднег</w:t>
      </w:r>
      <w:r w:rsidRPr="00772F7F">
        <w:rPr>
          <w:sz w:val="28"/>
        </w:rPr>
        <w:t>о</w:t>
      </w:r>
      <w:r w:rsidRPr="00772F7F">
        <w:rPr>
          <w:sz w:val="28"/>
        </w:rPr>
        <w:t xml:space="preserve">довой объем работ </w:t>
      </w:r>
      <w:r w:rsidRPr="00772F7F">
        <w:rPr>
          <w:sz w:val="28"/>
          <w:szCs w:val="28"/>
        </w:rPr>
        <w:t>–</w:t>
      </w:r>
      <w:r w:rsidRPr="00772F7F">
        <w:rPr>
          <w:sz w:val="28"/>
        </w:rPr>
        <w:t xml:space="preserve"> 12 тыс. шт.</w:t>
      </w:r>
    </w:p>
    <w:p w:rsidR="008754DF" w:rsidRPr="00772F7F" w:rsidRDefault="008754DF" w:rsidP="008754DF">
      <w:pPr>
        <w:ind w:firstLine="510"/>
        <w:jc w:val="right"/>
        <w:rPr>
          <w:sz w:val="28"/>
        </w:rPr>
      </w:pPr>
    </w:p>
    <w:p w:rsidR="00772F7F" w:rsidRPr="00A23B38" w:rsidRDefault="00772F7F" w:rsidP="00772F7F">
      <w:pPr>
        <w:jc w:val="right"/>
      </w:pPr>
      <w:r w:rsidRPr="00A23B38">
        <w:t>Таблица 1</w:t>
      </w:r>
      <w:r w:rsidR="005909BA" w:rsidRPr="00A23B38">
        <w:t>2</w:t>
      </w:r>
      <w:r w:rsidRPr="00A23B38">
        <w:t xml:space="preserve">.1 </w:t>
      </w:r>
    </w:p>
    <w:p w:rsidR="00772F7F" w:rsidRPr="00A23B38" w:rsidRDefault="00772F7F" w:rsidP="00772F7F">
      <w:pPr>
        <w:spacing w:after="120"/>
        <w:jc w:val="center"/>
        <w:rPr>
          <w:b/>
        </w:rPr>
      </w:pPr>
      <w:r w:rsidRPr="00A23B38">
        <w:rPr>
          <w:b/>
        </w:rPr>
        <w:t>Экономические показатели для старой и новой машины</w:t>
      </w:r>
    </w:p>
    <w:tbl>
      <w:tblPr>
        <w:tblStyle w:val="ab"/>
        <w:tblW w:w="0" w:type="auto"/>
        <w:tblInd w:w="108" w:type="dxa"/>
        <w:tblLook w:val="01E0" w:firstRow="1" w:lastRow="1" w:firstColumn="1" w:lastColumn="1" w:noHBand="0" w:noVBand="0"/>
      </w:tblPr>
      <w:tblGrid>
        <w:gridCol w:w="3553"/>
        <w:gridCol w:w="2467"/>
        <w:gridCol w:w="2485"/>
      </w:tblGrid>
      <w:tr w:rsidR="00772F7F" w:rsidRPr="00772F7F" w:rsidTr="00A23B38">
        <w:tc>
          <w:tcPr>
            <w:tcW w:w="3553" w:type="dxa"/>
          </w:tcPr>
          <w:p w:rsidR="00772F7F" w:rsidRPr="00772F7F" w:rsidRDefault="00772F7F" w:rsidP="00772F7F">
            <w:pPr>
              <w:jc w:val="both"/>
            </w:pPr>
            <w:r w:rsidRPr="00772F7F">
              <w:t>Показатели</w:t>
            </w:r>
          </w:p>
        </w:tc>
        <w:tc>
          <w:tcPr>
            <w:tcW w:w="2467" w:type="dxa"/>
          </w:tcPr>
          <w:p w:rsidR="00772F7F" w:rsidRPr="00772F7F" w:rsidRDefault="00772F7F" w:rsidP="00772F7F">
            <w:pPr>
              <w:jc w:val="center"/>
            </w:pPr>
            <w:r w:rsidRPr="00772F7F">
              <w:t>Старая машина</w:t>
            </w:r>
          </w:p>
        </w:tc>
        <w:tc>
          <w:tcPr>
            <w:tcW w:w="2485" w:type="dxa"/>
          </w:tcPr>
          <w:p w:rsidR="00772F7F" w:rsidRPr="00772F7F" w:rsidRDefault="00772F7F" w:rsidP="00772F7F">
            <w:pPr>
              <w:jc w:val="center"/>
            </w:pPr>
            <w:r w:rsidRPr="00772F7F">
              <w:t>Новая машина</w:t>
            </w:r>
          </w:p>
        </w:tc>
      </w:tr>
      <w:tr w:rsidR="00772F7F" w:rsidRPr="00772F7F" w:rsidTr="00A23B38">
        <w:tc>
          <w:tcPr>
            <w:tcW w:w="3553" w:type="dxa"/>
          </w:tcPr>
          <w:p w:rsidR="00772F7F" w:rsidRPr="00772F7F" w:rsidRDefault="00772F7F" w:rsidP="00772F7F">
            <w:pPr>
              <w:jc w:val="both"/>
            </w:pPr>
            <w:r w:rsidRPr="00772F7F">
              <w:t>Стоимость машины, руб.</w:t>
            </w:r>
          </w:p>
        </w:tc>
        <w:tc>
          <w:tcPr>
            <w:tcW w:w="2467" w:type="dxa"/>
          </w:tcPr>
          <w:p w:rsidR="00772F7F" w:rsidRPr="00772F7F" w:rsidRDefault="005E38BB" w:rsidP="005E38BB">
            <w:pPr>
              <w:jc w:val="center"/>
            </w:pPr>
            <w:r>
              <w:t>50 000</w:t>
            </w:r>
          </w:p>
        </w:tc>
        <w:tc>
          <w:tcPr>
            <w:tcW w:w="2485" w:type="dxa"/>
          </w:tcPr>
          <w:p w:rsidR="00772F7F" w:rsidRPr="00772F7F" w:rsidRDefault="005E38BB" w:rsidP="005E38BB">
            <w:pPr>
              <w:jc w:val="center"/>
            </w:pPr>
            <w:r>
              <w:t>5</w:t>
            </w:r>
            <w:r w:rsidR="00772F7F" w:rsidRPr="00772F7F">
              <w:t>2</w:t>
            </w:r>
            <w:r>
              <w:t xml:space="preserve"> </w:t>
            </w:r>
            <w:r w:rsidR="00772F7F" w:rsidRPr="00772F7F">
              <w:t xml:space="preserve">300 </w:t>
            </w:r>
          </w:p>
        </w:tc>
      </w:tr>
      <w:tr w:rsidR="00772F7F" w:rsidRPr="00772F7F" w:rsidTr="00A23B38">
        <w:tc>
          <w:tcPr>
            <w:tcW w:w="3553" w:type="dxa"/>
          </w:tcPr>
          <w:p w:rsidR="00772F7F" w:rsidRPr="00772F7F" w:rsidRDefault="00772F7F" w:rsidP="00772F7F">
            <w:pPr>
              <w:jc w:val="both"/>
            </w:pPr>
            <w:r w:rsidRPr="00772F7F">
              <w:t>Затраты на содержание и эк</w:t>
            </w:r>
            <w:r w:rsidRPr="00772F7F">
              <w:t>с</w:t>
            </w:r>
            <w:r w:rsidRPr="00772F7F">
              <w:t>плуатацию, руб.</w:t>
            </w:r>
          </w:p>
        </w:tc>
        <w:tc>
          <w:tcPr>
            <w:tcW w:w="2467" w:type="dxa"/>
          </w:tcPr>
          <w:p w:rsidR="00772F7F" w:rsidRPr="00772F7F" w:rsidRDefault="005E38BB" w:rsidP="00772F7F">
            <w:pPr>
              <w:jc w:val="center"/>
            </w:pPr>
            <w:r>
              <w:t>28 000</w:t>
            </w:r>
            <w:r w:rsidR="00772F7F" w:rsidRPr="00772F7F">
              <w:t xml:space="preserve"> </w:t>
            </w:r>
          </w:p>
        </w:tc>
        <w:tc>
          <w:tcPr>
            <w:tcW w:w="2485" w:type="dxa"/>
          </w:tcPr>
          <w:p w:rsidR="00772F7F" w:rsidRPr="00772F7F" w:rsidRDefault="00772F7F" w:rsidP="005E38BB">
            <w:pPr>
              <w:jc w:val="center"/>
            </w:pPr>
            <w:r w:rsidRPr="00772F7F">
              <w:t xml:space="preserve">  </w:t>
            </w:r>
            <w:r w:rsidR="005E38BB">
              <w:t>32 000</w:t>
            </w:r>
          </w:p>
        </w:tc>
      </w:tr>
      <w:tr w:rsidR="00772F7F" w:rsidRPr="00772F7F" w:rsidTr="00A23B38">
        <w:tc>
          <w:tcPr>
            <w:tcW w:w="3553" w:type="dxa"/>
          </w:tcPr>
          <w:p w:rsidR="00772F7F" w:rsidRPr="00772F7F" w:rsidRDefault="00772F7F" w:rsidP="00772F7F">
            <w:pPr>
              <w:jc w:val="both"/>
            </w:pPr>
            <w:r w:rsidRPr="00772F7F">
              <w:t>Остаточная стоимость, руб.</w:t>
            </w:r>
          </w:p>
        </w:tc>
        <w:tc>
          <w:tcPr>
            <w:tcW w:w="2467" w:type="dxa"/>
          </w:tcPr>
          <w:p w:rsidR="00772F7F" w:rsidRPr="00772F7F" w:rsidRDefault="00772F7F" w:rsidP="005E38BB">
            <w:pPr>
              <w:jc w:val="center"/>
            </w:pPr>
            <w:r w:rsidRPr="00772F7F">
              <w:t xml:space="preserve">800 </w:t>
            </w:r>
          </w:p>
        </w:tc>
        <w:tc>
          <w:tcPr>
            <w:tcW w:w="2485" w:type="dxa"/>
          </w:tcPr>
          <w:p w:rsidR="00772F7F" w:rsidRPr="00772F7F" w:rsidRDefault="00772F7F" w:rsidP="005E38BB">
            <w:pPr>
              <w:jc w:val="center"/>
            </w:pPr>
            <w:r w:rsidRPr="00772F7F">
              <w:t>700</w:t>
            </w:r>
          </w:p>
        </w:tc>
      </w:tr>
      <w:tr w:rsidR="00772F7F" w:rsidRPr="00772F7F" w:rsidTr="00A23B38">
        <w:tc>
          <w:tcPr>
            <w:tcW w:w="3553" w:type="dxa"/>
          </w:tcPr>
          <w:p w:rsidR="00772F7F" w:rsidRPr="00772F7F" w:rsidRDefault="00772F7F" w:rsidP="00772F7F">
            <w:pPr>
              <w:jc w:val="both"/>
            </w:pPr>
            <w:r w:rsidRPr="00772F7F">
              <w:t>Расценка за единицу продукции при выкопке, руб.</w:t>
            </w:r>
          </w:p>
        </w:tc>
        <w:tc>
          <w:tcPr>
            <w:tcW w:w="2467" w:type="dxa"/>
          </w:tcPr>
          <w:p w:rsidR="00772F7F" w:rsidRPr="00772F7F" w:rsidRDefault="005E38BB" w:rsidP="00772F7F">
            <w:pPr>
              <w:jc w:val="center"/>
            </w:pPr>
            <w:r>
              <w:t>4,5</w:t>
            </w:r>
          </w:p>
        </w:tc>
        <w:tc>
          <w:tcPr>
            <w:tcW w:w="2485" w:type="dxa"/>
          </w:tcPr>
          <w:p w:rsidR="00772F7F" w:rsidRPr="00772F7F" w:rsidRDefault="005E38BB" w:rsidP="00772F7F">
            <w:pPr>
              <w:jc w:val="center"/>
            </w:pPr>
            <w:r>
              <w:t>3,2</w:t>
            </w:r>
          </w:p>
        </w:tc>
      </w:tr>
      <w:tr w:rsidR="00710622" w:rsidRPr="00772F7F" w:rsidTr="00A23B38">
        <w:tc>
          <w:tcPr>
            <w:tcW w:w="3553" w:type="dxa"/>
          </w:tcPr>
          <w:p w:rsidR="00710622" w:rsidRPr="00772F7F" w:rsidRDefault="00710622" w:rsidP="00772F7F">
            <w:pPr>
              <w:jc w:val="both"/>
            </w:pPr>
          </w:p>
        </w:tc>
        <w:tc>
          <w:tcPr>
            <w:tcW w:w="2467" w:type="dxa"/>
          </w:tcPr>
          <w:p w:rsidR="00710622" w:rsidRPr="00772F7F" w:rsidRDefault="00710622" w:rsidP="00772F7F">
            <w:pPr>
              <w:jc w:val="center"/>
            </w:pPr>
          </w:p>
        </w:tc>
        <w:tc>
          <w:tcPr>
            <w:tcW w:w="2485" w:type="dxa"/>
          </w:tcPr>
          <w:p w:rsidR="00710622" w:rsidRPr="00772F7F" w:rsidRDefault="00710622" w:rsidP="00772F7F">
            <w:pPr>
              <w:jc w:val="center"/>
            </w:pPr>
          </w:p>
        </w:tc>
      </w:tr>
    </w:tbl>
    <w:p w:rsidR="00A23B38" w:rsidRDefault="00A23B38" w:rsidP="00772F7F">
      <w:pPr>
        <w:jc w:val="both"/>
        <w:rPr>
          <w:sz w:val="28"/>
        </w:rPr>
      </w:pPr>
    </w:p>
    <w:p w:rsidR="00772F7F" w:rsidRPr="00772F7F" w:rsidRDefault="00772F7F" w:rsidP="00A23B38">
      <w:pPr>
        <w:ind w:firstLine="510"/>
        <w:jc w:val="both"/>
        <w:rPr>
          <w:sz w:val="28"/>
        </w:rPr>
      </w:pPr>
      <w:r w:rsidRPr="00772F7F">
        <w:rPr>
          <w:sz w:val="28"/>
        </w:rPr>
        <w:t>1</w:t>
      </w:r>
      <w:r w:rsidR="00710622">
        <w:rPr>
          <w:sz w:val="28"/>
        </w:rPr>
        <w:t>2</w:t>
      </w:r>
      <w:r w:rsidRPr="00772F7F">
        <w:rPr>
          <w:sz w:val="28"/>
        </w:rPr>
        <w:t>.3. Рассчитать сравнительный экономический эффект для пр</w:t>
      </w:r>
      <w:r w:rsidRPr="00772F7F">
        <w:rPr>
          <w:sz w:val="28"/>
        </w:rPr>
        <w:t>о</w:t>
      </w:r>
      <w:r w:rsidRPr="00772F7F">
        <w:rPr>
          <w:sz w:val="28"/>
        </w:rPr>
        <w:t xml:space="preserve">изводства 1000 шт. следующих видов продукции: а) себестоимость производства гвоздики </w:t>
      </w:r>
      <w:r w:rsidRPr="00772F7F">
        <w:rPr>
          <w:sz w:val="28"/>
          <w:szCs w:val="28"/>
        </w:rPr>
        <w:t>–</w:t>
      </w:r>
      <w:r w:rsidRPr="00772F7F">
        <w:rPr>
          <w:sz w:val="28"/>
        </w:rPr>
        <w:t xml:space="preserve"> 1650 руб., стоимость реализации продукции 2100 руб., продукция производится 9 месяцев в году; б) себестоимость производства хризантемы 3670 руб., стоимость реализации 4200 руб., продукция производится 7 месяцев в году.</w:t>
      </w:r>
    </w:p>
    <w:p w:rsidR="00772F7F" w:rsidRDefault="005825F8" w:rsidP="00A23B38">
      <w:pPr>
        <w:ind w:firstLine="510"/>
        <w:jc w:val="both"/>
        <w:rPr>
          <w:sz w:val="28"/>
        </w:rPr>
      </w:pPr>
      <w:r>
        <w:rPr>
          <w:sz w:val="28"/>
        </w:rPr>
        <w:t>12</w:t>
      </w:r>
      <w:r w:rsidR="00772F7F" w:rsidRPr="00772F7F">
        <w:rPr>
          <w:sz w:val="28"/>
        </w:rPr>
        <w:t>.</w:t>
      </w:r>
      <w:r w:rsidR="00512231">
        <w:rPr>
          <w:sz w:val="28"/>
        </w:rPr>
        <w:t>2</w:t>
      </w:r>
      <w:r w:rsidR="00772F7F" w:rsidRPr="00772F7F">
        <w:rPr>
          <w:sz w:val="28"/>
        </w:rPr>
        <w:t>.4.</w:t>
      </w:r>
      <w:r w:rsidR="00C83174">
        <w:rPr>
          <w:sz w:val="28"/>
        </w:rPr>
        <w:t xml:space="preserve"> </w:t>
      </w:r>
      <w:r w:rsidR="00772F7F" w:rsidRPr="00772F7F">
        <w:rPr>
          <w:sz w:val="28"/>
        </w:rPr>
        <w:t>Рассчитать годовой экономический эффект от внедрения организационного мероприятия, если до внедрения себестоимость производства единицы продукции составляла 18 руб., после внедр</w:t>
      </w:r>
      <w:r w:rsidR="00772F7F" w:rsidRPr="00772F7F">
        <w:rPr>
          <w:sz w:val="28"/>
        </w:rPr>
        <w:t>е</w:t>
      </w:r>
      <w:r w:rsidR="00772F7F" w:rsidRPr="00772F7F">
        <w:rPr>
          <w:sz w:val="28"/>
        </w:rPr>
        <w:t>ния  стала 16</w:t>
      </w:r>
      <w:r w:rsidR="005E38BB">
        <w:rPr>
          <w:sz w:val="28"/>
        </w:rPr>
        <w:t>,</w:t>
      </w:r>
      <w:r w:rsidR="00772F7F" w:rsidRPr="00772F7F">
        <w:rPr>
          <w:sz w:val="28"/>
        </w:rPr>
        <w:t>7 руб., годовой объем производства составляет 40 тыс. шт.</w:t>
      </w:r>
    </w:p>
    <w:p w:rsidR="00710622" w:rsidRDefault="00710622" w:rsidP="00A23B38">
      <w:pPr>
        <w:ind w:firstLine="510"/>
        <w:jc w:val="both"/>
        <w:rPr>
          <w:sz w:val="28"/>
        </w:rPr>
      </w:pPr>
      <w:r>
        <w:rPr>
          <w:sz w:val="28"/>
        </w:rPr>
        <w:t>12.</w:t>
      </w:r>
      <w:r w:rsidR="00512231">
        <w:rPr>
          <w:sz w:val="28"/>
        </w:rPr>
        <w:t>2</w:t>
      </w:r>
      <w:r>
        <w:rPr>
          <w:sz w:val="28"/>
        </w:rPr>
        <w:t>.5. Рассчитать и сравнить годовой экономический эффект для производства 400 тыс. шт. следующих видов продукции:</w:t>
      </w:r>
    </w:p>
    <w:p w:rsidR="00710622" w:rsidRDefault="007A45F6" w:rsidP="00A23B38">
      <w:pPr>
        <w:ind w:firstLine="510"/>
        <w:jc w:val="both"/>
        <w:rPr>
          <w:sz w:val="28"/>
        </w:rPr>
      </w:pPr>
      <w:r>
        <w:rPr>
          <w:sz w:val="28"/>
        </w:rPr>
        <w:t>а</w:t>
      </w:r>
      <w:r w:rsidR="00710622">
        <w:rPr>
          <w:sz w:val="28"/>
        </w:rPr>
        <w:t xml:space="preserve">) себестоимость производства розы 180 </w:t>
      </w:r>
      <w:r w:rsidR="005E38BB">
        <w:rPr>
          <w:sz w:val="28"/>
        </w:rPr>
        <w:t>тыс</w:t>
      </w:r>
      <w:r w:rsidR="00710622">
        <w:rPr>
          <w:sz w:val="28"/>
        </w:rPr>
        <w:t>. руб., объем прои</w:t>
      </w:r>
      <w:r w:rsidR="00710622">
        <w:rPr>
          <w:sz w:val="28"/>
        </w:rPr>
        <w:t>з</w:t>
      </w:r>
      <w:r w:rsidR="00710622">
        <w:rPr>
          <w:sz w:val="28"/>
        </w:rPr>
        <w:t xml:space="preserve">водства 15 тыс. штук, продукция производится 10 мес. </w:t>
      </w:r>
      <w:r w:rsidR="005E38BB">
        <w:rPr>
          <w:sz w:val="28"/>
        </w:rPr>
        <w:t>в</w:t>
      </w:r>
      <w:r w:rsidR="00710622">
        <w:rPr>
          <w:sz w:val="28"/>
        </w:rPr>
        <w:t xml:space="preserve"> году;</w:t>
      </w:r>
    </w:p>
    <w:p w:rsidR="00710622" w:rsidRDefault="007A45F6" w:rsidP="00A23B38">
      <w:pPr>
        <w:ind w:firstLine="510"/>
        <w:jc w:val="both"/>
        <w:rPr>
          <w:sz w:val="28"/>
        </w:rPr>
      </w:pPr>
      <w:r>
        <w:rPr>
          <w:sz w:val="28"/>
        </w:rPr>
        <w:lastRenderedPageBreak/>
        <w:t>б</w:t>
      </w:r>
      <w:r w:rsidR="00710622">
        <w:rPr>
          <w:sz w:val="28"/>
        </w:rPr>
        <w:t xml:space="preserve">) себестоимость производства </w:t>
      </w:r>
      <w:r>
        <w:rPr>
          <w:sz w:val="28"/>
        </w:rPr>
        <w:t xml:space="preserve">хризантемы </w:t>
      </w:r>
      <w:r w:rsidR="00710622">
        <w:rPr>
          <w:sz w:val="28"/>
        </w:rPr>
        <w:t xml:space="preserve"> 160 </w:t>
      </w:r>
      <w:r w:rsidR="005E38BB">
        <w:rPr>
          <w:sz w:val="28"/>
        </w:rPr>
        <w:t>тыс</w:t>
      </w:r>
      <w:r w:rsidR="00710622">
        <w:rPr>
          <w:sz w:val="28"/>
        </w:rPr>
        <w:t>. руб.</w:t>
      </w:r>
      <w:r>
        <w:rPr>
          <w:sz w:val="28"/>
        </w:rPr>
        <w:t>, объем производства 20 тыс. штук, продукция производится 8 месяцев в году.</w:t>
      </w:r>
    </w:p>
    <w:p w:rsidR="007A45F6" w:rsidRDefault="007A45F6" w:rsidP="00A23B38">
      <w:pPr>
        <w:ind w:firstLine="510"/>
        <w:jc w:val="both"/>
        <w:rPr>
          <w:sz w:val="28"/>
        </w:rPr>
      </w:pPr>
      <w:r>
        <w:rPr>
          <w:sz w:val="28"/>
        </w:rPr>
        <w:t>12.</w:t>
      </w:r>
      <w:r w:rsidR="00512231">
        <w:rPr>
          <w:sz w:val="28"/>
        </w:rPr>
        <w:t>2</w:t>
      </w:r>
      <w:r>
        <w:rPr>
          <w:sz w:val="28"/>
        </w:rPr>
        <w:t>.6. Рассчитать годовой экономический эффект от замены в</w:t>
      </w:r>
      <w:r>
        <w:rPr>
          <w:sz w:val="28"/>
        </w:rPr>
        <w:t>ы</w:t>
      </w:r>
      <w:r>
        <w:rPr>
          <w:sz w:val="28"/>
        </w:rPr>
        <w:t xml:space="preserve">ращивания </w:t>
      </w:r>
      <w:proofErr w:type="spellStart"/>
      <w:r>
        <w:rPr>
          <w:sz w:val="28"/>
        </w:rPr>
        <w:t>срезочной</w:t>
      </w:r>
      <w:proofErr w:type="spellEnd"/>
      <w:r>
        <w:rPr>
          <w:sz w:val="28"/>
        </w:rPr>
        <w:t xml:space="preserve"> продукции (гвоздики) другой (хризантема) по следующим  данным:</w:t>
      </w:r>
    </w:p>
    <w:p w:rsidR="007A45F6" w:rsidRDefault="008754DF" w:rsidP="00A23B38">
      <w:pPr>
        <w:ind w:firstLine="510"/>
        <w:jc w:val="both"/>
        <w:rPr>
          <w:sz w:val="28"/>
        </w:rPr>
      </w:pPr>
      <w:r w:rsidRPr="008D4430">
        <w:rPr>
          <w:sz w:val="28"/>
        </w:rPr>
        <w:t>–</w:t>
      </w:r>
      <w:r w:rsidR="007A45F6">
        <w:rPr>
          <w:sz w:val="28"/>
        </w:rPr>
        <w:t xml:space="preserve"> планируемый в будущем объем производства </w:t>
      </w:r>
      <w:r w:rsidR="00512231">
        <w:rPr>
          <w:sz w:val="28"/>
        </w:rPr>
        <w:t>500 тыс. шт.;</w:t>
      </w:r>
    </w:p>
    <w:p w:rsidR="00512231" w:rsidRDefault="008754DF" w:rsidP="00A23B38">
      <w:pPr>
        <w:ind w:firstLine="510"/>
        <w:jc w:val="both"/>
        <w:rPr>
          <w:sz w:val="28"/>
        </w:rPr>
      </w:pPr>
      <w:r w:rsidRPr="008D4430">
        <w:rPr>
          <w:sz w:val="28"/>
        </w:rPr>
        <w:t>–</w:t>
      </w:r>
      <w:r w:rsidR="00512231">
        <w:rPr>
          <w:sz w:val="28"/>
        </w:rPr>
        <w:t xml:space="preserve"> себестоимость производства хризантемы 160 </w:t>
      </w:r>
      <w:r w:rsidR="005E38BB">
        <w:rPr>
          <w:sz w:val="28"/>
        </w:rPr>
        <w:t>тыс</w:t>
      </w:r>
      <w:r w:rsidR="00512231">
        <w:rPr>
          <w:sz w:val="28"/>
        </w:rPr>
        <w:t xml:space="preserve">. руб. за 40 тыс. шт., капиталовложения на весь объем равны 150 </w:t>
      </w:r>
      <w:r w:rsidR="005E38BB">
        <w:rPr>
          <w:sz w:val="28"/>
        </w:rPr>
        <w:t>тыс</w:t>
      </w:r>
      <w:r w:rsidR="00512231">
        <w:rPr>
          <w:sz w:val="28"/>
        </w:rPr>
        <w:t>. руб., нормати</w:t>
      </w:r>
      <w:r w:rsidR="00512231">
        <w:rPr>
          <w:sz w:val="28"/>
        </w:rPr>
        <w:t>в</w:t>
      </w:r>
      <w:r w:rsidR="00512231">
        <w:rPr>
          <w:sz w:val="28"/>
        </w:rPr>
        <w:t>ный коэффициент приведения затрат равен 0,2;</w:t>
      </w:r>
    </w:p>
    <w:p w:rsidR="00512231" w:rsidRDefault="008754DF" w:rsidP="00A23B38">
      <w:pPr>
        <w:ind w:firstLine="510"/>
        <w:jc w:val="both"/>
        <w:rPr>
          <w:sz w:val="28"/>
        </w:rPr>
      </w:pPr>
      <w:r w:rsidRPr="008D4430">
        <w:rPr>
          <w:sz w:val="28"/>
        </w:rPr>
        <w:t>–</w:t>
      </w:r>
      <w:r w:rsidR="00512231">
        <w:rPr>
          <w:sz w:val="28"/>
        </w:rPr>
        <w:t xml:space="preserve"> себестоимость производства гвоздики 90 </w:t>
      </w:r>
      <w:r w:rsidR="005E38BB">
        <w:rPr>
          <w:sz w:val="28"/>
        </w:rPr>
        <w:t>тыс</w:t>
      </w:r>
      <w:r w:rsidR="00512231">
        <w:rPr>
          <w:sz w:val="28"/>
        </w:rPr>
        <w:t xml:space="preserve">. руб. за 30 тыс. шт., капиталовложения на весь объем производства 120 </w:t>
      </w:r>
      <w:r w:rsidR="005E38BB">
        <w:rPr>
          <w:sz w:val="28"/>
        </w:rPr>
        <w:t>тыс</w:t>
      </w:r>
      <w:r w:rsidR="00512231">
        <w:rPr>
          <w:sz w:val="28"/>
        </w:rPr>
        <w:t>. руб., нормативный коэффициент приведения равен 0,2.</w:t>
      </w:r>
    </w:p>
    <w:p w:rsidR="007A45F6" w:rsidRDefault="00512231" w:rsidP="00A23B38">
      <w:pPr>
        <w:ind w:firstLine="510"/>
        <w:jc w:val="both"/>
        <w:rPr>
          <w:sz w:val="28"/>
        </w:rPr>
      </w:pPr>
      <w:r>
        <w:rPr>
          <w:sz w:val="28"/>
        </w:rPr>
        <w:t>12.2.7.</w:t>
      </w:r>
      <w:r w:rsidR="00923EAB">
        <w:rPr>
          <w:sz w:val="28"/>
        </w:rPr>
        <w:t xml:space="preserve"> </w:t>
      </w:r>
      <w:r w:rsidR="00C83174">
        <w:rPr>
          <w:sz w:val="28"/>
        </w:rPr>
        <w:t xml:space="preserve">Определить, какова должна быть себестоимость единицы новой продукции, если для базовой </w:t>
      </w:r>
      <w:r w:rsidR="007A735C">
        <w:rPr>
          <w:sz w:val="28"/>
        </w:rPr>
        <w:t xml:space="preserve"> продукции </w:t>
      </w:r>
      <w:r w:rsidR="00C83174">
        <w:rPr>
          <w:sz w:val="28"/>
        </w:rPr>
        <w:t xml:space="preserve">это значение равно </w:t>
      </w:r>
      <w:r w:rsidR="007A735C">
        <w:rPr>
          <w:sz w:val="28"/>
        </w:rPr>
        <w:t>22</w:t>
      </w:r>
      <w:r w:rsidR="00C83174">
        <w:rPr>
          <w:sz w:val="28"/>
        </w:rPr>
        <w:t xml:space="preserve"> рублей, а годовой экономический эффект должен быть получен в сумме  </w:t>
      </w:r>
      <w:r w:rsidR="007A735C">
        <w:rPr>
          <w:sz w:val="28"/>
        </w:rPr>
        <w:t>360</w:t>
      </w:r>
      <w:r w:rsidR="00C83174">
        <w:rPr>
          <w:sz w:val="28"/>
        </w:rPr>
        <w:t xml:space="preserve">  </w:t>
      </w:r>
      <w:r w:rsidR="005E38BB">
        <w:rPr>
          <w:sz w:val="28"/>
        </w:rPr>
        <w:t>тыс</w:t>
      </w:r>
      <w:r w:rsidR="00C83174">
        <w:rPr>
          <w:sz w:val="28"/>
        </w:rPr>
        <w:t>. руб</w:t>
      </w:r>
      <w:r w:rsidR="007A735C">
        <w:rPr>
          <w:sz w:val="28"/>
        </w:rPr>
        <w:t>.</w:t>
      </w:r>
      <w:r w:rsidR="00C83174">
        <w:rPr>
          <w:sz w:val="28"/>
        </w:rPr>
        <w:t xml:space="preserve"> при выпуске 20 тыс. шт. горшечной продукции.</w:t>
      </w:r>
    </w:p>
    <w:p w:rsidR="003C1BEF" w:rsidRPr="0071289B" w:rsidRDefault="003C1BEF" w:rsidP="00772F7F">
      <w:pPr>
        <w:jc w:val="both"/>
        <w:rPr>
          <w:sz w:val="28"/>
        </w:rPr>
      </w:pPr>
    </w:p>
    <w:p w:rsidR="003C1BEF" w:rsidRPr="0071289B" w:rsidRDefault="003C1BEF" w:rsidP="00A23B38">
      <w:pPr>
        <w:jc w:val="center"/>
        <w:rPr>
          <w:b/>
          <w:sz w:val="28"/>
          <w:szCs w:val="28"/>
        </w:rPr>
      </w:pPr>
      <w:r w:rsidRPr="0071289B">
        <w:rPr>
          <w:b/>
          <w:sz w:val="28"/>
          <w:szCs w:val="28"/>
        </w:rPr>
        <w:t>1</w:t>
      </w:r>
      <w:r w:rsidR="005909BA">
        <w:rPr>
          <w:b/>
          <w:sz w:val="28"/>
          <w:szCs w:val="28"/>
        </w:rPr>
        <w:t>2</w:t>
      </w:r>
      <w:r w:rsidRPr="0071289B">
        <w:rPr>
          <w:b/>
          <w:sz w:val="28"/>
          <w:szCs w:val="28"/>
        </w:rPr>
        <w:t>.3. Задания для самоконтроля</w:t>
      </w:r>
    </w:p>
    <w:p w:rsidR="003C1BEF" w:rsidRPr="003C1BEF" w:rsidRDefault="003C1BEF" w:rsidP="003C1BEF">
      <w:pPr>
        <w:jc w:val="both"/>
        <w:rPr>
          <w:sz w:val="28"/>
          <w:szCs w:val="28"/>
        </w:rPr>
      </w:pP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.3.1.</w:t>
      </w:r>
      <w:r w:rsidR="00DB67CA">
        <w:rPr>
          <w:sz w:val="28"/>
          <w:szCs w:val="28"/>
        </w:rPr>
        <w:t xml:space="preserve"> Эффективность </w:t>
      </w:r>
      <w:r w:rsidR="00A23B38" w:rsidRPr="00A23B38">
        <w:rPr>
          <w:sz w:val="28"/>
          <w:szCs w:val="28"/>
        </w:rPr>
        <w:t>–</w:t>
      </w:r>
      <w:r w:rsidR="00DB67CA">
        <w:rPr>
          <w:sz w:val="28"/>
          <w:szCs w:val="28"/>
        </w:rPr>
        <w:t xml:space="preserve"> это</w:t>
      </w:r>
    </w:p>
    <w:p w:rsidR="005825F8" w:rsidRPr="005825F8" w:rsidRDefault="005825F8" w:rsidP="00A23B38">
      <w:pPr>
        <w:ind w:firstLine="510"/>
        <w:jc w:val="both"/>
        <w:rPr>
          <w:sz w:val="28"/>
          <w:szCs w:val="28"/>
        </w:rPr>
      </w:pPr>
      <w:r w:rsidRPr="005825F8">
        <w:rPr>
          <w:sz w:val="28"/>
          <w:szCs w:val="28"/>
        </w:rPr>
        <w:t>а)</w:t>
      </w:r>
      <w:r w:rsidR="00DB67CA">
        <w:rPr>
          <w:sz w:val="28"/>
          <w:szCs w:val="28"/>
        </w:rPr>
        <w:t xml:space="preserve"> то же самое, что и эффект;</w:t>
      </w:r>
    </w:p>
    <w:p w:rsidR="005825F8" w:rsidRPr="005825F8" w:rsidRDefault="005825F8" w:rsidP="00A23B38">
      <w:pPr>
        <w:ind w:firstLine="510"/>
        <w:jc w:val="both"/>
        <w:rPr>
          <w:sz w:val="28"/>
          <w:szCs w:val="28"/>
        </w:rPr>
      </w:pPr>
      <w:r w:rsidRPr="005825F8">
        <w:rPr>
          <w:sz w:val="28"/>
          <w:szCs w:val="28"/>
        </w:rPr>
        <w:t>б)</w:t>
      </w:r>
      <w:r w:rsidR="00D63CB4">
        <w:rPr>
          <w:sz w:val="28"/>
          <w:szCs w:val="28"/>
        </w:rPr>
        <w:t xml:space="preserve"> отношение эффекта к затратам, обусловившим этот эффект;</w:t>
      </w:r>
    </w:p>
    <w:p w:rsidR="005825F8" w:rsidRPr="005825F8" w:rsidRDefault="005825F8" w:rsidP="00A23B38">
      <w:pPr>
        <w:ind w:firstLine="510"/>
        <w:jc w:val="both"/>
        <w:rPr>
          <w:sz w:val="28"/>
          <w:szCs w:val="28"/>
        </w:rPr>
      </w:pPr>
      <w:r w:rsidRPr="005825F8">
        <w:rPr>
          <w:sz w:val="28"/>
          <w:szCs w:val="28"/>
        </w:rPr>
        <w:t>в)</w:t>
      </w:r>
      <w:r w:rsidR="00D63CB4">
        <w:rPr>
          <w:sz w:val="28"/>
          <w:szCs w:val="28"/>
        </w:rPr>
        <w:t xml:space="preserve"> отношение затрат к эффекту.</w:t>
      </w: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.3.2.</w:t>
      </w:r>
      <w:r w:rsidR="00D63CB4">
        <w:rPr>
          <w:sz w:val="28"/>
          <w:szCs w:val="28"/>
        </w:rPr>
        <w:t xml:space="preserve"> Размер прибыли на рубль затрат – это </w:t>
      </w:r>
    </w:p>
    <w:p w:rsidR="005825F8" w:rsidRPr="005825F8" w:rsidRDefault="005825F8" w:rsidP="00A23B38">
      <w:pPr>
        <w:ind w:firstLine="510"/>
        <w:jc w:val="both"/>
        <w:rPr>
          <w:sz w:val="28"/>
          <w:szCs w:val="28"/>
        </w:rPr>
      </w:pPr>
      <w:r w:rsidRPr="005825F8">
        <w:rPr>
          <w:sz w:val="28"/>
          <w:szCs w:val="28"/>
        </w:rPr>
        <w:t>а)</w:t>
      </w:r>
      <w:r w:rsidR="00D63CB4">
        <w:rPr>
          <w:sz w:val="28"/>
          <w:szCs w:val="28"/>
        </w:rPr>
        <w:t xml:space="preserve"> показатель общей экономической эффективности;</w:t>
      </w:r>
    </w:p>
    <w:p w:rsidR="005825F8" w:rsidRPr="005825F8" w:rsidRDefault="005825F8" w:rsidP="00A23B38">
      <w:pPr>
        <w:ind w:firstLine="510"/>
        <w:jc w:val="both"/>
        <w:rPr>
          <w:sz w:val="28"/>
          <w:szCs w:val="28"/>
        </w:rPr>
      </w:pPr>
      <w:r w:rsidRPr="005825F8">
        <w:rPr>
          <w:sz w:val="28"/>
          <w:szCs w:val="28"/>
        </w:rPr>
        <w:t>б)</w:t>
      </w:r>
      <w:r w:rsidR="00D63CB4">
        <w:rPr>
          <w:sz w:val="28"/>
          <w:szCs w:val="28"/>
        </w:rPr>
        <w:t xml:space="preserve"> показатель сравнительной экономической эффективности;</w:t>
      </w:r>
    </w:p>
    <w:p w:rsidR="005825F8" w:rsidRPr="005825F8" w:rsidRDefault="005825F8" w:rsidP="00A23B38">
      <w:pPr>
        <w:ind w:firstLine="510"/>
        <w:jc w:val="both"/>
        <w:rPr>
          <w:sz w:val="28"/>
          <w:szCs w:val="28"/>
        </w:rPr>
      </w:pPr>
      <w:r w:rsidRPr="005825F8">
        <w:rPr>
          <w:sz w:val="28"/>
          <w:szCs w:val="28"/>
        </w:rPr>
        <w:t>в)</w:t>
      </w:r>
      <w:r w:rsidR="00D63CB4">
        <w:rPr>
          <w:sz w:val="28"/>
          <w:szCs w:val="28"/>
        </w:rPr>
        <w:t xml:space="preserve"> показатель, характеризующий годовой экономический эффект.</w:t>
      </w: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.3.3.</w:t>
      </w:r>
      <w:r w:rsidR="00D63CB4">
        <w:rPr>
          <w:sz w:val="28"/>
          <w:szCs w:val="28"/>
        </w:rPr>
        <w:t xml:space="preserve">Срок окупаемости капиталовложений – это </w:t>
      </w:r>
    </w:p>
    <w:p w:rsidR="005825F8" w:rsidRPr="005825F8" w:rsidRDefault="005825F8" w:rsidP="00A23B38">
      <w:pPr>
        <w:ind w:firstLine="510"/>
        <w:jc w:val="both"/>
        <w:rPr>
          <w:sz w:val="28"/>
          <w:szCs w:val="28"/>
        </w:rPr>
      </w:pPr>
      <w:r w:rsidRPr="005825F8">
        <w:rPr>
          <w:sz w:val="28"/>
          <w:szCs w:val="28"/>
        </w:rPr>
        <w:t>а)</w:t>
      </w:r>
      <w:r w:rsidR="00D63CB4">
        <w:rPr>
          <w:sz w:val="28"/>
          <w:szCs w:val="28"/>
        </w:rPr>
        <w:t xml:space="preserve"> отношение суммы капиталовложений к приросту прибыли;</w:t>
      </w:r>
    </w:p>
    <w:p w:rsidR="005825F8" w:rsidRPr="005825F8" w:rsidRDefault="005825F8" w:rsidP="00A23B38">
      <w:pPr>
        <w:ind w:firstLine="510"/>
        <w:jc w:val="both"/>
        <w:rPr>
          <w:sz w:val="28"/>
          <w:szCs w:val="28"/>
        </w:rPr>
      </w:pPr>
      <w:r w:rsidRPr="005825F8">
        <w:rPr>
          <w:sz w:val="28"/>
          <w:szCs w:val="28"/>
        </w:rPr>
        <w:t>б)</w:t>
      </w:r>
      <w:r w:rsidR="00D63CB4">
        <w:rPr>
          <w:sz w:val="28"/>
          <w:szCs w:val="28"/>
        </w:rPr>
        <w:t xml:space="preserve"> отношение прироста прибыли к сумме капиталовложений;</w:t>
      </w:r>
    </w:p>
    <w:p w:rsidR="005825F8" w:rsidRPr="005825F8" w:rsidRDefault="005825F8" w:rsidP="00A23B38">
      <w:pPr>
        <w:ind w:firstLine="510"/>
        <w:jc w:val="both"/>
        <w:rPr>
          <w:sz w:val="28"/>
          <w:szCs w:val="28"/>
        </w:rPr>
      </w:pPr>
      <w:r w:rsidRPr="005825F8">
        <w:rPr>
          <w:sz w:val="28"/>
          <w:szCs w:val="28"/>
        </w:rPr>
        <w:t>в)</w:t>
      </w:r>
      <w:r w:rsidR="00D63CB4">
        <w:rPr>
          <w:sz w:val="28"/>
          <w:szCs w:val="28"/>
        </w:rPr>
        <w:t xml:space="preserve"> отношение рентабельности продукции к сумме капиталовлож</w:t>
      </w:r>
      <w:r w:rsidR="00D63CB4">
        <w:rPr>
          <w:sz w:val="28"/>
          <w:szCs w:val="28"/>
        </w:rPr>
        <w:t>е</w:t>
      </w:r>
      <w:r w:rsidR="00D63CB4">
        <w:rPr>
          <w:sz w:val="28"/>
          <w:szCs w:val="28"/>
        </w:rPr>
        <w:t>ний.</w:t>
      </w:r>
    </w:p>
    <w:p w:rsidR="005825F8" w:rsidRPr="005825F8" w:rsidRDefault="005825F8" w:rsidP="00A23B38">
      <w:pPr>
        <w:ind w:firstLine="510"/>
        <w:jc w:val="both"/>
        <w:rPr>
          <w:sz w:val="28"/>
          <w:szCs w:val="28"/>
        </w:rPr>
      </w:pPr>
      <w:r>
        <w:rPr>
          <w:sz w:val="28"/>
          <w:szCs w:val="28"/>
        </w:rPr>
        <w:t>12</w:t>
      </w:r>
      <w:r w:rsidRPr="005825F8">
        <w:rPr>
          <w:sz w:val="28"/>
          <w:szCs w:val="28"/>
        </w:rPr>
        <w:t>.3.4.</w:t>
      </w:r>
      <w:r w:rsidR="00D63CB4">
        <w:rPr>
          <w:sz w:val="28"/>
          <w:szCs w:val="28"/>
        </w:rPr>
        <w:t xml:space="preserve"> Сравнительная экономическая эффективность показывает:</w:t>
      </w:r>
      <w:r w:rsidRPr="005825F8">
        <w:rPr>
          <w:sz w:val="28"/>
          <w:szCs w:val="28"/>
        </w:rPr>
        <w:t xml:space="preserve"> </w:t>
      </w:r>
    </w:p>
    <w:p w:rsidR="005825F8" w:rsidRPr="005825F8" w:rsidRDefault="005825F8" w:rsidP="00A23B38">
      <w:pPr>
        <w:ind w:firstLine="510"/>
        <w:jc w:val="both"/>
        <w:rPr>
          <w:sz w:val="28"/>
          <w:szCs w:val="28"/>
        </w:rPr>
      </w:pPr>
      <w:r w:rsidRPr="005825F8">
        <w:rPr>
          <w:sz w:val="28"/>
          <w:szCs w:val="28"/>
        </w:rPr>
        <w:t>а)</w:t>
      </w:r>
      <w:r w:rsidR="00D63CB4">
        <w:rPr>
          <w:sz w:val="28"/>
          <w:szCs w:val="28"/>
        </w:rPr>
        <w:t xml:space="preserve"> </w:t>
      </w:r>
      <w:proofErr w:type="spellStart"/>
      <w:r w:rsidR="00D63CB4">
        <w:rPr>
          <w:sz w:val="28"/>
          <w:szCs w:val="28"/>
        </w:rPr>
        <w:t>предпроизводственные</w:t>
      </w:r>
      <w:proofErr w:type="spellEnd"/>
      <w:r w:rsidR="00D63CB4">
        <w:rPr>
          <w:sz w:val="28"/>
          <w:szCs w:val="28"/>
        </w:rPr>
        <w:t xml:space="preserve"> затраты перед </w:t>
      </w:r>
      <w:proofErr w:type="gramStart"/>
      <w:r w:rsidR="00D63CB4">
        <w:rPr>
          <w:sz w:val="28"/>
          <w:szCs w:val="28"/>
        </w:rPr>
        <w:t>капитальными</w:t>
      </w:r>
      <w:proofErr w:type="gramEnd"/>
      <w:r w:rsidR="00D63CB4">
        <w:rPr>
          <w:sz w:val="28"/>
          <w:szCs w:val="28"/>
        </w:rPr>
        <w:t>;</w:t>
      </w:r>
    </w:p>
    <w:p w:rsidR="005825F8" w:rsidRPr="005825F8" w:rsidRDefault="005825F8" w:rsidP="00A23B38">
      <w:pPr>
        <w:ind w:firstLine="510"/>
        <w:jc w:val="both"/>
        <w:rPr>
          <w:sz w:val="28"/>
          <w:szCs w:val="28"/>
        </w:rPr>
      </w:pPr>
      <w:r w:rsidRPr="005825F8">
        <w:rPr>
          <w:sz w:val="28"/>
          <w:szCs w:val="28"/>
        </w:rPr>
        <w:t>б)</w:t>
      </w:r>
      <w:r w:rsidR="00D63CB4">
        <w:rPr>
          <w:sz w:val="28"/>
          <w:szCs w:val="28"/>
        </w:rPr>
        <w:t xml:space="preserve"> насколько один вариант поставленной задачи эффективнее др</w:t>
      </w:r>
      <w:r w:rsidR="00D63CB4">
        <w:rPr>
          <w:sz w:val="28"/>
          <w:szCs w:val="28"/>
        </w:rPr>
        <w:t>у</w:t>
      </w:r>
      <w:r w:rsidR="00D63CB4">
        <w:rPr>
          <w:sz w:val="28"/>
          <w:szCs w:val="28"/>
        </w:rPr>
        <w:t>гого;</w:t>
      </w:r>
    </w:p>
    <w:p w:rsidR="005825F8" w:rsidRPr="005825F8" w:rsidRDefault="005825F8" w:rsidP="00A23B38">
      <w:pPr>
        <w:ind w:firstLine="510"/>
        <w:jc w:val="both"/>
        <w:rPr>
          <w:sz w:val="28"/>
          <w:szCs w:val="28"/>
        </w:rPr>
      </w:pPr>
      <w:r w:rsidRPr="005825F8">
        <w:rPr>
          <w:sz w:val="28"/>
          <w:szCs w:val="28"/>
        </w:rPr>
        <w:t>в)</w:t>
      </w:r>
      <w:r w:rsidR="00D63CB4">
        <w:rPr>
          <w:sz w:val="28"/>
          <w:szCs w:val="28"/>
        </w:rPr>
        <w:t xml:space="preserve"> социально-экономический эффект мероприятия.</w:t>
      </w: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.3.5.</w:t>
      </w:r>
      <w:r w:rsidR="00D63CB4">
        <w:rPr>
          <w:sz w:val="28"/>
          <w:szCs w:val="28"/>
        </w:rPr>
        <w:t xml:space="preserve"> Расчет экономической эффективности необходимо выпо</w:t>
      </w:r>
      <w:r w:rsidR="00D63CB4">
        <w:rPr>
          <w:sz w:val="28"/>
          <w:szCs w:val="28"/>
        </w:rPr>
        <w:t>л</w:t>
      </w:r>
      <w:r w:rsidR="00D63CB4">
        <w:rPr>
          <w:sz w:val="28"/>
          <w:szCs w:val="28"/>
        </w:rPr>
        <w:t>нять в следующих случаях:</w:t>
      </w:r>
    </w:p>
    <w:p w:rsidR="005825F8" w:rsidRPr="005825F8" w:rsidRDefault="005825F8" w:rsidP="00A23B38">
      <w:pPr>
        <w:ind w:firstLine="510"/>
        <w:jc w:val="both"/>
        <w:rPr>
          <w:sz w:val="28"/>
          <w:szCs w:val="28"/>
        </w:rPr>
      </w:pPr>
      <w:r w:rsidRPr="005825F8">
        <w:rPr>
          <w:sz w:val="28"/>
          <w:szCs w:val="28"/>
        </w:rPr>
        <w:lastRenderedPageBreak/>
        <w:t>а)</w:t>
      </w:r>
      <w:r w:rsidR="00D63CB4">
        <w:rPr>
          <w:sz w:val="28"/>
          <w:szCs w:val="28"/>
        </w:rPr>
        <w:t xml:space="preserve"> выбор варианта новых направлений деятельности, работ, услуг, продукции;</w:t>
      </w:r>
    </w:p>
    <w:p w:rsidR="005825F8" w:rsidRPr="005825F8" w:rsidRDefault="005825F8" w:rsidP="00A23B38">
      <w:pPr>
        <w:ind w:firstLine="510"/>
        <w:jc w:val="both"/>
        <w:rPr>
          <w:sz w:val="28"/>
          <w:szCs w:val="28"/>
        </w:rPr>
      </w:pPr>
      <w:r w:rsidRPr="005825F8">
        <w:rPr>
          <w:sz w:val="28"/>
          <w:szCs w:val="28"/>
        </w:rPr>
        <w:t>б)</w:t>
      </w:r>
      <w:r w:rsidR="00D63CB4">
        <w:rPr>
          <w:sz w:val="28"/>
          <w:szCs w:val="28"/>
        </w:rPr>
        <w:t xml:space="preserve"> сравнить работу предприятия в текущем году с предыдущим;</w:t>
      </w:r>
    </w:p>
    <w:p w:rsidR="005825F8" w:rsidRPr="005825F8" w:rsidRDefault="005825F8" w:rsidP="00A23B38">
      <w:pPr>
        <w:ind w:firstLine="510"/>
        <w:jc w:val="both"/>
        <w:rPr>
          <w:sz w:val="28"/>
          <w:szCs w:val="28"/>
        </w:rPr>
      </w:pPr>
      <w:r w:rsidRPr="005825F8">
        <w:rPr>
          <w:sz w:val="28"/>
          <w:szCs w:val="28"/>
        </w:rPr>
        <w:t>в)</w:t>
      </w:r>
      <w:r w:rsidR="00D63CB4">
        <w:rPr>
          <w:sz w:val="28"/>
          <w:szCs w:val="28"/>
        </w:rPr>
        <w:t xml:space="preserve"> для расчета величины налогов.</w:t>
      </w: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.3.6.</w:t>
      </w:r>
      <w:r w:rsidR="00AB2D24">
        <w:rPr>
          <w:sz w:val="28"/>
          <w:szCs w:val="28"/>
        </w:rPr>
        <w:t xml:space="preserve"> Единовременные затраты включают:</w:t>
      </w:r>
    </w:p>
    <w:p w:rsidR="005825F8" w:rsidRPr="005825F8" w:rsidRDefault="005825F8" w:rsidP="00A23B38">
      <w:pPr>
        <w:ind w:firstLine="510"/>
        <w:jc w:val="both"/>
        <w:rPr>
          <w:sz w:val="28"/>
          <w:szCs w:val="28"/>
        </w:rPr>
      </w:pPr>
      <w:r w:rsidRPr="005825F8">
        <w:rPr>
          <w:sz w:val="28"/>
          <w:szCs w:val="28"/>
        </w:rPr>
        <w:t>а)</w:t>
      </w:r>
      <w:r w:rsidR="00AB2D24">
        <w:rPr>
          <w:sz w:val="28"/>
          <w:szCs w:val="28"/>
        </w:rPr>
        <w:t xml:space="preserve"> капитальные вложения на основные средства;</w:t>
      </w:r>
    </w:p>
    <w:p w:rsidR="005825F8" w:rsidRPr="005825F8" w:rsidRDefault="005825F8" w:rsidP="00A23B38">
      <w:pPr>
        <w:ind w:firstLine="510"/>
        <w:jc w:val="both"/>
        <w:rPr>
          <w:sz w:val="28"/>
          <w:szCs w:val="28"/>
        </w:rPr>
      </w:pPr>
      <w:r w:rsidRPr="005825F8">
        <w:rPr>
          <w:sz w:val="28"/>
          <w:szCs w:val="28"/>
        </w:rPr>
        <w:t>б)</w:t>
      </w:r>
      <w:r w:rsidR="0093111E">
        <w:rPr>
          <w:sz w:val="28"/>
          <w:szCs w:val="28"/>
        </w:rPr>
        <w:t xml:space="preserve"> вложения в оборотные средства;</w:t>
      </w:r>
    </w:p>
    <w:p w:rsidR="005825F8" w:rsidRPr="005825F8" w:rsidRDefault="005825F8" w:rsidP="00A23B38">
      <w:pPr>
        <w:ind w:firstLine="510"/>
        <w:jc w:val="both"/>
        <w:rPr>
          <w:sz w:val="28"/>
          <w:szCs w:val="28"/>
        </w:rPr>
      </w:pPr>
      <w:r w:rsidRPr="005825F8">
        <w:rPr>
          <w:sz w:val="28"/>
          <w:szCs w:val="28"/>
        </w:rPr>
        <w:t>в)</w:t>
      </w:r>
      <w:r w:rsidR="0093111E">
        <w:rPr>
          <w:sz w:val="28"/>
          <w:szCs w:val="28"/>
        </w:rPr>
        <w:t xml:space="preserve"> вложения в спецодежду и </w:t>
      </w:r>
      <w:proofErr w:type="spellStart"/>
      <w:r w:rsidR="0093111E">
        <w:rPr>
          <w:sz w:val="28"/>
          <w:szCs w:val="28"/>
        </w:rPr>
        <w:t>спецобувь</w:t>
      </w:r>
      <w:proofErr w:type="spellEnd"/>
      <w:r w:rsidR="0093111E">
        <w:rPr>
          <w:sz w:val="28"/>
          <w:szCs w:val="28"/>
        </w:rPr>
        <w:t>, выдаваемые работникам зеленого строительства.</w:t>
      </w: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.3.7.</w:t>
      </w:r>
      <w:r w:rsidR="0093111E">
        <w:rPr>
          <w:sz w:val="28"/>
          <w:szCs w:val="28"/>
        </w:rPr>
        <w:t xml:space="preserve"> Текущие затраты включают:</w:t>
      </w:r>
    </w:p>
    <w:p w:rsidR="005825F8" w:rsidRPr="005825F8" w:rsidRDefault="005825F8" w:rsidP="00A23B38">
      <w:pPr>
        <w:ind w:firstLine="510"/>
        <w:jc w:val="both"/>
        <w:rPr>
          <w:sz w:val="28"/>
          <w:szCs w:val="28"/>
        </w:rPr>
      </w:pPr>
      <w:r w:rsidRPr="005825F8">
        <w:rPr>
          <w:sz w:val="28"/>
          <w:szCs w:val="28"/>
        </w:rPr>
        <w:t>а)</w:t>
      </w:r>
      <w:r w:rsidR="0093111E">
        <w:rPr>
          <w:sz w:val="28"/>
          <w:szCs w:val="28"/>
        </w:rPr>
        <w:t xml:space="preserve"> амортизацию основных средств и стоимость введенных осно</w:t>
      </w:r>
      <w:r w:rsidR="0093111E">
        <w:rPr>
          <w:sz w:val="28"/>
          <w:szCs w:val="28"/>
        </w:rPr>
        <w:t>в</w:t>
      </w:r>
      <w:r w:rsidR="0093111E">
        <w:rPr>
          <w:sz w:val="28"/>
          <w:szCs w:val="28"/>
        </w:rPr>
        <w:t>ных сре</w:t>
      </w:r>
      <w:proofErr w:type="gramStart"/>
      <w:r w:rsidR="0093111E">
        <w:rPr>
          <w:sz w:val="28"/>
          <w:szCs w:val="28"/>
        </w:rPr>
        <w:t>дств в т</w:t>
      </w:r>
      <w:proofErr w:type="gramEnd"/>
      <w:r w:rsidR="0093111E">
        <w:rPr>
          <w:sz w:val="28"/>
          <w:szCs w:val="28"/>
        </w:rPr>
        <w:t>екущем году;</w:t>
      </w:r>
    </w:p>
    <w:p w:rsidR="005825F8" w:rsidRPr="005825F8" w:rsidRDefault="005825F8" w:rsidP="00A23B38">
      <w:pPr>
        <w:ind w:firstLine="510"/>
        <w:jc w:val="both"/>
        <w:rPr>
          <w:sz w:val="28"/>
          <w:szCs w:val="28"/>
        </w:rPr>
      </w:pPr>
      <w:r w:rsidRPr="005825F8">
        <w:rPr>
          <w:sz w:val="28"/>
          <w:szCs w:val="28"/>
        </w:rPr>
        <w:t>б)</w:t>
      </w:r>
      <w:r w:rsidR="0093111E">
        <w:rPr>
          <w:sz w:val="28"/>
          <w:szCs w:val="28"/>
        </w:rPr>
        <w:t xml:space="preserve"> расходы на заработную плату и на обновление оборудования;</w:t>
      </w:r>
    </w:p>
    <w:p w:rsidR="005825F8" w:rsidRPr="005825F8" w:rsidRDefault="005825F8" w:rsidP="00A23B38">
      <w:pPr>
        <w:ind w:firstLine="510"/>
        <w:jc w:val="both"/>
        <w:rPr>
          <w:sz w:val="28"/>
          <w:szCs w:val="28"/>
        </w:rPr>
      </w:pPr>
      <w:r w:rsidRPr="005825F8">
        <w:rPr>
          <w:sz w:val="28"/>
          <w:szCs w:val="28"/>
        </w:rPr>
        <w:t>в)</w:t>
      </w:r>
      <w:r w:rsidR="0093111E">
        <w:rPr>
          <w:sz w:val="28"/>
          <w:szCs w:val="28"/>
        </w:rPr>
        <w:t xml:space="preserve"> расходы на заработную плату и потребленные средства прои</w:t>
      </w:r>
      <w:r w:rsidR="0093111E">
        <w:rPr>
          <w:sz w:val="28"/>
          <w:szCs w:val="28"/>
        </w:rPr>
        <w:t>з</w:t>
      </w:r>
      <w:r w:rsidR="0093111E">
        <w:rPr>
          <w:sz w:val="28"/>
          <w:szCs w:val="28"/>
        </w:rPr>
        <w:t>водства.</w:t>
      </w: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.3.8.</w:t>
      </w:r>
      <w:r w:rsidR="0093111E">
        <w:rPr>
          <w:sz w:val="28"/>
          <w:szCs w:val="28"/>
        </w:rPr>
        <w:t xml:space="preserve"> Повышение эффективности производства сопровождается:</w:t>
      </w:r>
    </w:p>
    <w:p w:rsidR="005825F8" w:rsidRPr="005825F8" w:rsidRDefault="005825F8" w:rsidP="00A23B38">
      <w:pPr>
        <w:ind w:firstLine="510"/>
        <w:jc w:val="both"/>
        <w:rPr>
          <w:sz w:val="28"/>
          <w:szCs w:val="28"/>
        </w:rPr>
      </w:pPr>
      <w:r w:rsidRPr="005825F8">
        <w:rPr>
          <w:sz w:val="28"/>
          <w:szCs w:val="28"/>
        </w:rPr>
        <w:t>а)</w:t>
      </w:r>
      <w:r w:rsidR="0093111E">
        <w:rPr>
          <w:sz w:val="28"/>
          <w:szCs w:val="28"/>
        </w:rPr>
        <w:t xml:space="preserve"> снижением себестоимости продукции;</w:t>
      </w:r>
    </w:p>
    <w:p w:rsidR="005825F8" w:rsidRPr="005825F8" w:rsidRDefault="005825F8" w:rsidP="00A23B38">
      <w:pPr>
        <w:ind w:firstLine="510"/>
        <w:jc w:val="both"/>
        <w:rPr>
          <w:sz w:val="28"/>
          <w:szCs w:val="28"/>
        </w:rPr>
      </w:pPr>
      <w:r w:rsidRPr="005825F8">
        <w:rPr>
          <w:sz w:val="28"/>
          <w:szCs w:val="28"/>
        </w:rPr>
        <w:t>б)</w:t>
      </w:r>
      <w:r w:rsidR="0093111E">
        <w:rPr>
          <w:sz w:val="28"/>
          <w:szCs w:val="28"/>
        </w:rPr>
        <w:t xml:space="preserve"> снижением производительности труда;</w:t>
      </w:r>
    </w:p>
    <w:p w:rsidR="005825F8" w:rsidRPr="005825F8" w:rsidRDefault="005825F8" w:rsidP="00A23B38">
      <w:pPr>
        <w:ind w:firstLine="510"/>
        <w:jc w:val="both"/>
        <w:rPr>
          <w:sz w:val="28"/>
          <w:szCs w:val="28"/>
        </w:rPr>
      </w:pPr>
      <w:r w:rsidRPr="005825F8">
        <w:rPr>
          <w:sz w:val="28"/>
          <w:szCs w:val="28"/>
        </w:rPr>
        <w:t>в)</w:t>
      </w:r>
      <w:r w:rsidR="0093111E">
        <w:rPr>
          <w:sz w:val="28"/>
          <w:szCs w:val="28"/>
        </w:rPr>
        <w:t xml:space="preserve"> повышением прибыльности.</w:t>
      </w: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.3.9.</w:t>
      </w:r>
      <w:r w:rsidR="0093111E">
        <w:rPr>
          <w:sz w:val="28"/>
          <w:szCs w:val="28"/>
        </w:rPr>
        <w:t xml:space="preserve"> Расчеты социально-экономической эффективности выпо</w:t>
      </w:r>
      <w:r w:rsidR="0093111E">
        <w:rPr>
          <w:sz w:val="28"/>
          <w:szCs w:val="28"/>
        </w:rPr>
        <w:t>л</w:t>
      </w:r>
      <w:r w:rsidR="0093111E">
        <w:rPr>
          <w:sz w:val="28"/>
          <w:szCs w:val="28"/>
        </w:rPr>
        <w:t>няемых</w:t>
      </w:r>
      <w:r w:rsidR="005E38BB">
        <w:rPr>
          <w:sz w:val="28"/>
          <w:szCs w:val="28"/>
        </w:rPr>
        <w:t xml:space="preserve"> меропри</w:t>
      </w:r>
      <w:r w:rsidR="0093111E">
        <w:rPr>
          <w:sz w:val="28"/>
          <w:szCs w:val="28"/>
        </w:rPr>
        <w:t>я</w:t>
      </w:r>
      <w:r w:rsidR="005E38BB">
        <w:rPr>
          <w:sz w:val="28"/>
          <w:szCs w:val="28"/>
        </w:rPr>
        <w:t>т</w:t>
      </w:r>
      <w:r w:rsidR="0093111E">
        <w:rPr>
          <w:sz w:val="28"/>
          <w:szCs w:val="28"/>
        </w:rPr>
        <w:t>ий в интересах общества:</w:t>
      </w:r>
    </w:p>
    <w:p w:rsidR="005825F8" w:rsidRPr="005825F8" w:rsidRDefault="005825F8" w:rsidP="00A23B38">
      <w:pPr>
        <w:ind w:firstLine="510"/>
        <w:jc w:val="both"/>
        <w:rPr>
          <w:sz w:val="28"/>
          <w:szCs w:val="28"/>
        </w:rPr>
      </w:pPr>
      <w:r w:rsidRPr="005825F8">
        <w:rPr>
          <w:sz w:val="28"/>
          <w:szCs w:val="28"/>
        </w:rPr>
        <w:t>а)</w:t>
      </w:r>
      <w:r w:rsidR="0093111E">
        <w:rPr>
          <w:sz w:val="28"/>
          <w:szCs w:val="28"/>
        </w:rPr>
        <w:t xml:space="preserve"> могут быть убыточными;</w:t>
      </w:r>
    </w:p>
    <w:p w:rsidR="005825F8" w:rsidRPr="005825F8" w:rsidRDefault="005825F8" w:rsidP="00A23B38">
      <w:pPr>
        <w:ind w:firstLine="510"/>
        <w:jc w:val="both"/>
        <w:rPr>
          <w:sz w:val="28"/>
          <w:szCs w:val="28"/>
        </w:rPr>
      </w:pPr>
      <w:r w:rsidRPr="005825F8">
        <w:rPr>
          <w:sz w:val="28"/>
          <w:szCs w:val="28"/>
        </w:rPr>
        <w:t>б)</w:t>
      </w:r>
      <w:r w:rsidR="0093111E">
        <w:rPr>
          <w:sz w:val="28"/>
          <w:szCs w:val="28"/>
        </w:rPr>
        <w:t xml:space="preserve"> должны быть только </w:t>
      </w:r>
      <w:proofErr w:type="spellStart"/>
      <w:r w:rsidR="0093111E">
        <w:rPr>
          <w:sz w:val="28"/>
          <w:szCs w:val="28"/>
        </w:rPr>
        <w:t>высокоприбыльными</w:t>
      </w:r>
      <w:proofErr w:type="spellEnd"/>
      <w:r w:rsidR="0093111E">
        <w:rPr>
          <w:sz w:val="28"/>
          <w:szCs w:val="28"/>
        </w:rPr>
        <w:t>;</w:t>
      </w:r>
    </w:p>
    <w:p w:rsidR="005825F8" w:rsidRPr="005825F8" w:rsidRDefault="005825F8" w:rsidP="00A23B38">
      <w:pPr>
        <w:ind w:firstLine="510"/>
        <w:jc w:val="both"/>
        <w:rPr>
          <w:sz w:val="28"/>
          <w:szCs w:val="28"/>
        </w:rPr>
      </w:pPr>
      <w:r w:rsidRPr="005825F8">
        <w:rPr>
          <w:sz w:val="28"/>
          <w:szCs w:val="28"/>
        </w:rPr>
        <w:t>в)</w:t>
      </w:r>
      <w:r w:rsidR="0093111E">
        <w:rPr>
          <w:sz w:val="28"/>
          <w:szCs w:val="28"/>
        </w:rPr>
        <w:t xml:space="preserve"> обычно не выполняются.</w:t>
      </w:r>
    </w:p>
    <w:p w:rsidR="005825F8" w:rsidRPr="005825F8" w:rsidRDefault="005825F8" w:rsidP="00A23B38">
      <w:pPr>
        <w:ind w:firstLine="510"/>
        <w:jc w:val="both"/>
        <w:rPr>
          <w:sz w:val="28"/>
          <w:szCs w:val="28"/>
        </w:rPr>
      </w:pPr>
      <w:r w:rsidRPr="005825F8">
        <w:rPr>
          <w:sz w:val="28"/>
          <w:szCs w:val="28"/>
        </w:rPr>
        <w:t>1</w:t>
      </w:r>
      <w:r>
        <w:rPr>
          <w:sz w:val="28"/>
          <w:szCs w:val="28"/>
        </w:rPr>
        <w:t>2</w:t>
      </w:r>
      <w:r w:rsidRPr="005825F8">
        <w:rPr>
          <w:sz w:val="28"/>
          <w:szCs w:val="28"/>
        </w:rPr>
        <w:t>.3.10.</w:t>
      </w:r>
      <w:r w:rsidR="0093111E">
        <w:rPr>
          <w:sz w:val="28"/>
          <w:szCs w:val="28"/>
        </w:rPr>
        <w:t xml:space="preserve"> Для определения годового экономического эффекта при определении вариантов внедрения новой техники необходимо знать:</w:t>
      </w:r>
    </w:p>
    <w:p w:rsidR="0093111E" w:rsidRDefault="005825F8" w:rsidP="00A23B38">
      <w:pPr>
        <w:ind w:firstLine="510"/>
        <w:jc w:val="both"/>
        <w:rPr>
          <w:sz w:val="28"/>
          <w:szCs w:val="28"/>
        </w:rPr>
      </w:pPr>
      <w:r w:rsidRPr="005825F8">
        <w:rPr>
          <w:sz w:val="28"/>
          <w:szCs w:val="28"/>
        </w:rPr>
        <w:t>а)</w:t>
      </w:r>
      <w:r w:rsidR="0093111E">
        <w:rPr>
          <w:sz w:val="28"/>
          <w:szCs w:val="28"/>
        </w:rPr>
        <w:t xml:space="preserve"> себестоимость единицы продукции и капита</w:t>
      </w:r>
      <w:r w:rsidR="00282445">
        <w:rPr>
          <w:sz w:val="28"/>
          <w:szCs w:val="28"/>
        </w:rPr>
        <w:t>ловложения на нее</w:t>
      </w:r>
      <w:r w:rsidR="0093111E">
        <w:rPr>
          <w:sz w:val="28"/>
          <w:szCs w:val="28"/>
        </w:rPr>
        <w:t xml:space="preserve"> </w:t>
      </w:r>
      <w:r w:rsidR="00282445">
        <w:rPr>
          <w:sz w:val="28"/>
          <w:szCs w:val="28"/>
        </w:rPr>
        <w:t>отдельно по старой и новой технике, а также годовой объем произво</w:t>
      </w:r>
      <w:r w:rsidR="00282445">
        <w:rPr>
          <w:sz w:val="28"/>
          <w:szCs w:val="28"/>
        </w:rPr>
        <w:t>д</w:t>
      </w:r>
      <w:r w:rsidR="00282445">
        <w:rPr>
          <w:sz w:val="28"/>
          <w:szCs w:val="28"/>
        </w:rPr>
        <w:t>ства продукции;</w:t>
      </w:r>
    </w:p>
    <w:p w:rsidR="00282445" w:rsidRDefault="005825F8" w:rsidP="00A23B38">
      <w:pPr>
        <w:ind w:firstLine="510"/>
        <w:jc w:val="both"/>
        <w:rPr>
          <w:sz w:val="28"/>
          <w:szCs w:val="28"/>
        </w:rPr>
      </w:pPr>
      <w:r w:rsidRPr="005825F8">
        <w:rPr>
          <w:sz w:val="28"/>
          <w:szCs w:val="28"/>
        </w:rPr>
        <w:t>б)</w:t>
      </w:r>
      <w:r w:rsidR="00282445">
        <w:rPr>
          <w:sz w:val="28"/>
          <w:szCs w:val="28"/>
        </w:rPr>
        <w:t xml:space="preserve"> прибыль  на единицу продукции  отдельно по старой и новой технике, а также годовой объем производства продукции;</w:t>
      </w:r>
    </w:p>
    <w:p w:rsidR="00282445" w:rsidRDefault="005825F8" w:rsidP="00A23B38">
      <w:pPr>
        <w:ind w:firstLine="510"/>
        <w:jc w:val="both"/>
        <w:rPr>
          <w:sz w:val="28"/>
          <w:szCs w:val="28"/>
        </w:rPr>
      </w:pPr>
      <w:r w:rsidRPr="005825F8">
        <w:rPr>
          <w:sz w:val="28"/>
          <w:szCs w:val="28"/>
        </w:rPr>
        <w:t>в)</w:t>
      </w:r>
      <w:r w:rsidR="00282445">
        <w:rPr>
          <w:sz w:val="28"/>
          <w:szCs w:val="28"/>
        </w:rPr>
        <w:t xml:space="preserve"> рентабельность единицы продукции и капиталовложения на нее отдельно по старой и новой технике, а также годовой объем произво</w:t>
      </w:r>
      <w:r w:rsidR="00282445">
        <w:rPr>
          <w:sz w:val="28"/>
          <w:szCs w:val="28"/>
        </w:rPr>
        <w:t>д</w:t>
      </w:r>
      <w:r w:rsidR="00282445">
        <w:rPr>
          <w:sz w:val="28"/>
          <w:szCs w:val="28"/>
        </w:rPr>
        <w:t>ства продукции.</w:t>
      </w:r>
    </w:p>
    <w:p w:rsidR="005825F8" w:rsidRDefault="005825F8" w:rsidP="00772F7F">
      <w:pPr>
        <w:jc w:val="center"/>
        <w:rPr>
          <w:b/>
          <w:sz w:val="28"/>
          <w:szCs w:val="28"/>
        </w:rPr>
      </w:pPr>
    </w:p>
    <w:p w:rsidR="00772F7F" w:rsidRPr="001E6984" w:rsidRDefault="00772F7F" w:rsidP="001E6984">
      <w:pPr>
        <w:jc w:val="center"/>
        <w:rPr>
          <w:b/>
          <w:sz w:val="28"/>
          <w:szCs w:val="28"/>
        </w:rPr>
      </w:pPr>
      <w:r w:rsidRPr="00772F7F">
        <w:rPr>
          <w:b/>
          <w:sz w:val="28"/>
          <w:szCs w:val="28"/>
        </w:rPr>
        <w:t>1</w:t>
      </w:r>
      <w:r w:rsidR="005909BA">
        <w:rPr>
          <w:b/>
          <w:sz w:val="28"/>
          <w:szCs w:val="28"/>
        </w:rPr>
        <w:t>3</w:t>
      </w:r>
      <w:r w:rsidRPr="00772F7F">
        <w:rPr>
          <w:b/>
          <w:sz w:val="28"/>
          <w:szCs w:val="28"/>
        </w:rPr>
        <w:t>.  ФАКТОР ВРЕМЕНИ В СПС</w:t>
      </w:r>
      <w:r w:rsidR="001E6984">
        <w:rPr>
          <w:b/>
          <w:sz w:val="28"/>
          <w:szCs w:val="28"/>
        </w:rPr>
        <w:t xml:space="preserve"> И ЭФФЕКТИВНОСТЬ ИНВЕСТИЦИЙ</w:t>
      </w:r>
    </w:p>
    <w:p w:rsidR="00772F7F" w:rsidRPr="00772F7F" w:rsidRDefault="00772F7F" w:rsidP="00772F7F">
      <w:pPr>
        <w:jc w:val="center"/>
        <w:rPr>
          <w:b/>
          <w:sz w:val="28"/>
          <w:szCs w:val="28"/>
        </w:rPr>
      </w:pPr>
    </w:p>
    <w:p w:rsidR="00772F7F" w:rsidRPr="008754DF" w:rsidRDefault="00772F7F" w:rsidP="008754DF">
      <w:pPr>
        <w:jc w:val="center"/>
        <w:rPr>
          <w:b/>
          <w:spacing w:val="-4"/>
          <w:sz w:val="28"/>
          <w:szCs w:val="28"/>
        </w:rPr>
      </w:pPr>
      <w:r w:rsidRPr="008754DF">
        <w:rPr>
          <w:b/>
          <w:spacing w:val="-4"/>
          <w:sz w:val="28"/>
          <w:szCs w:val="28"/>
        </w:rPr>
        <w:t>1</w:t>
      </w:r>
      <w:r w:rsidR="005909BA" w:rsidRPr="008754DF">
        <w:rPr>
          <w:b/>
          <w:spacing w:val="-4"/>
          <w:sz w:val="28"/>
          <w:szCs w:val="28"/>
        </w:rPr>
        <w:t>3</w:t>
      </w:r>
      <w:r w:rsidRPr="008754DF">
        <w:rPr>
          <w:b/>
          <w:spacing w:val="-4"/>
          <w:sz w:val="28"/>
          <w:szCs w:val="28"/>
        </w:rPr>
        <w:t xml:space="preserve">.1. </w:t>
      </w:r>
      <w:r w:rsidR="00861D62" w:rsidRPr="008754DF">
        <w:rPr>
          <w:b/>
          <w:spacing w:val="-4"/>
          <w:sz w:val="28"/>
          <w:szCs w:val="28"/>
        </w:rPr>
        <w:t>Основные понятия и методика расчета основных показателей</w:t>
      </w:r>
    </w:p>
    <w:p w:rsidR="007C034F" w:rsidRDefault="007C034F" w:rsidP="00772F7F">
      <w:pPr>
        <w:tabs>
          <w:tab w:val="left" w:pos="1665"/>
        </w:tabs>
        <w:ind w:firstLine="720"/>
        <w:jc w:val="both"/>
        <w:rPr>
          <w:sz w:val="28"/>
          <w:szCs w:val="28"/>
        </w:rPr>
      </w:pPr>
    </w:p>
    <w:p w:rsidR="00772F7F" w:rsidRPr="00772F7F" w:rsidRDefault="00772F7F" w:rsidP="00A23B38">
      <w:pPr>
        <w:tabs>
          <w:tab w:val="left" w:pos="1665"/>
        </w:tabs>
        <w:ind w:firstLine="510"/>
        <w:jc w:val="both"/>
        <w:rPr>
          <w:sz w:val="28"/>
          <w:szCs w:val="28"/>
        </w:rPr>
      </w:pPr>
      <w:r w:rsidRPr="00772F7F">
        <w:rPr>
          <w:sz w:val="28"/>
          <w:szCs w:val="28"/>
        </w:rPr>
        <w:lastRenderedPageBreak/>
        <w:t>Для оценки возможности инвестирования финансовых ресурсов в СПС используется критерий эффективности – соотношение доходов и затрат. Обычно доходы и затраты относятся к разным моментам вр</w:t>
      </w:r>
      <w:r w:rsidRPr="00772F7F">
        <w:rPr>
          <w:sz w:val="28"/>
          <w:szCs w:val="28"/>
        </w:rPr>
        <w:t>е</w:t>
      </w:r>
      <w:r w:rsidRPr="00772F7F">
        <w:rPr>
          <w:sz w:val="28"/>
          <w:szCs w:val="28"/>
        </w:rPr>
        <w:t>мени. Это характерно для всех возможных капиталовложений, при к</w:t>
      </w:r>
      <w:r w:rsidRPr="00772F7F">
        <w:rPr>
          <w:sz w:val="28"/>
          <w:szCs w:val="28"/>
        </w:rPr>
        <w:t>о</w:t>
      </w:r>
      <w:r w:rsidRPr="00772F7F">
        <w:rPr>
          <w:sz w:val="28"/>
          <w:szCs w:val="28"/>
        </w:rPr>
        <w:t>торых первоначально осуществляются затраты, обеспечивающие п</w:t>
      </w:r>
      <w:r w:rsidRPr="00772F7F">
        <w:rPr>
          <w:sz w:val="28"/>
          <w:szCs w:val="28"/>
        </w:rPr>
        <w:t>о</w:t>
      </w:r>
      <w:r w:rsidRPr="00772F7F">
        <w:rPr>
          <w:sz w:val="28"/>
          <w:szCs w:val="28"/>
        </w:rPr>
        <w:t>лучение доходов в будущем, затем вносятся дополнительные дене</w:t>
      </w:r>
      <w:r w:rsidRPr="00772F7F">
        <w:rPr>
          <w:sz w:val="28"/>
          <w:szCs w:val="28"/>
        </w:rPr>
        <w:t>ж</w:t>
      </w:r>
      <w:r w:rsidRPr="00772F7F">
        <w:rPr>
          <w:sz w:val="28"/>
          <w:szCs w:val="28"/>
        </w:rPr>
        <w:t>ные средства в течение рассматриваемого периода (например, при в</w:t>
      </w:r>
      <w:r w:rsidRPr="00772F7F">
        <w:rPr>
          <w:sz w:val="28"/>
          <w:szCs w:val="28"/>
        </w:rPr>
        <w:t>ы</w:t>
      </w:r>
      <w:r w:rsidRPr="00772F7F">
        <w:rPr>
          <w:sz w:val="28"/>
          <w:szCs w:val="28"/>
        </w:rPr>
        <w:t>ращивании посадочного материала). Оценка состоит в сравнении з</w:t>
      </w:r>
      <w:r w:rsidRPr="00772F7F">
        <w:rPr>
          <w:sz w:val="28"/>
          <w:szCs w:val="28"/>
        </w:rPr>
        <w:t>а</w:t>
      </w:r>
      <w:r w:rsidRPr="00772F7F">
        <w:rPr>
          <w:sz w:val="28"/>
          <w:szCs w:val="28"/>
        </w:rPr>
        <w:t>трат и доходов  с учетом времени их вложения и получения.</w:t>
      </w:r>
    </w:p>
    <w:p w:rsidR="00772F7F" w:rsidRPr="00772F7F" w:rsidRDefault="00772F7F" w:rsidP="00A23B38">
      <w:pPr>
        <w:tabs>
          <w:tab w:val="left" w:pos="1665"/>
        </w:tabs>
        <w:ind w:firstLine="510"/>
        <w:jc w:val="both"/>
        <w:rPr>
          <w:sz w:val="28"/>
          <w:szCs w:val="28"/>
        </w:rPr>
      </w:pPr>
      <w:r w:rsidRPr="00772F7F">
        <w:rPr>
          <w:sz w:val="28"/>
          <w:szCs w:val="28"/>
        </w:rPr>
        <w:t>Осуществляя эти сравнения, необходимо учитывать, что рубль следующего года имеет для нас меньшую ценность, чем рубль тек</w:t>
      </w:r>
      <w:r w:rsidRPr="00772F7F">
        <w:rPr>
          <w:sz w:val="28"/>
          <w:szCs w:val="28"/>
        </w:rPr>
        <w:t>у</w:t>
      </w:r>
      <w:r w:rsidRPr="00772F7F">
        <w:rPr>
          <w:sz w:val="28"/>
          <w:szCs w:val="28"/>
        </w:rPr>
        <w:t xml:space="preserve">щего года, а через </w:t>
      </w:r>
      <w:r w:rsidR="001F136B" w:rsidRPr="001F136B">
        <w:rPr>
          <w:sz w:val="28"/>
          <w:szCs w:val="28"/>
        </w:rPr>
        <w:t>3</w:t>
      </w:r>
      <w:r w:rsidR="001F136B" w:rsidRPr="007C034F">
        <w:rPr>
          <w:sz w:val="28"/>
          <w:szCs w:val="28"/>
        </w:rPr>
        <w:t>–</w:t>
      </w:r>
      <w:r w:rsidRPr="00772F7F">
        <w:rPr>
          <w:sz w:val="28"/>
          <w:szCs w:val="28"/>
        </w:rPr>
        <w:t>5 лет его ценность будет еще меньше.</w:t>
      </w:r>
    </w:p>
    <w:p w:rsidR="00772F7F" w:rsidRPr="00772F7F" w:rsidRDefault="00772F7F" w:rsidP="00A23B38">
      <w:pPr>
        <w:tabs>
          <w:tab w:val="left" w:pos="1665"/>
        </w:tabs>
        <w:ind w:firstLine="510"/>
        <w:jc w:val="both"/>
        <w:rPr>
          <w:sz w:val="28"/>
          <w:szCs w:val="28"/>
        </w:rPr>
      </w:pPr>
      <w:r w:rsidRPr="00772F7F">
        <w:rPr>
          <w:sz w:val="28"/>
          <w:szCs w:val="28"/>
        </w:rPr>
        <w:t>Чтобы учесть этот факт в расчетах, необходимо применить норму дисконта (процентную ставку) для уменьшения будущей стоимости к ее эквиваленту в настоящее время.</w:t>
      </w:r>
    </w:p>
    <w:p w:rsidR="00772F7F" w:rsidRDefault="00772F7F" w:rsidP="00A23B38">
      <w:pPr>
        <w:tabs>
          <w:tab w:val="left" w:pos="1665"/>
        </w:tabs>
        <w:ind w:firstLine="510"/>
        <w:jc w:val="both"/>
        <w:rPr>
          <w:sz w:val="28"/>
          <w:szCs w:val="28"/>
        </w:rPr>
      </w:pPr>
      <w:r w:rsidRPr="00772F7F">
        <w:rPr>
          <w:sz w:val="28"/>
          <w:szCs w:val="28"/>
        </w:rPr>
        <w:t>Норма дисконта показывает, насколько общественная стоимость рубля  больше сегодня по сравнению с его стоимостью завтра.</w:t>
      </w:r>
    </w:p>
    <w:p w:rsidR="007C034F" w:rsidRDefault="007C034F" w:rsidP="00A23B38">
      <w:pPr>
        <w:tabs>
          <w:tab w:val="left" w:pos="1665"/>
        </w:tabs>
        <w:ind w:firstLine="510"/>
        <w:jc w:val="both"/>
        <w:rPr>
          <w:sz w:val="28"/>
          <w:szCs w:val="28"/>
        </w:rPr>
      </w:pPr>
      <w:r w:rsidRPr="007C034F">
        <w:rPr>
          <w:sz w:val="28"/>
          <w:szCs w:val="28"/>
        </w:rPr>
        <w:t>Если сопоставляемые результаты осуществляются в различные сроки или ожидаемый результат будет получен спустя несколько лет, то затраты и результаты более позднего времени приводятся к наст</w:t>
      </w:r>
      <w:r w:rsidRPr="007C034F">
        <w:rPr>
          <w:sz w:val="28"/>
          <w:szCs w:val="28"/>
        </w:rPr>
        <w:t>о</w:t>
      </w:r>
      <w:r w:rsidRPr="007C034F">
        <w:rPr>
          <w:sz w:val="28"/>
          <w:szCs w:val="28"/>
        </w:rPr>
        <w:t>ящему, то есть к расчетному</w:t>
      </w:r>
      <w:r w:rsidR="001F136B">
        <w:rPr>
          <w:sz w:val="28"/>
          <w:szCs w:val="28"/>
        </w:rPr>
        <w:t>,</w:t>
      </w:r>
      <w:r w:rsidRPr="007C034F">
        <w:rPr>
          <w:sz w:val="28"/>
          <w:szCs w:val="28"/>
        </w:rPr>
        <w:t xml:space="preserve"> году путем дисконтирования. Коэфф</w:t>
      </w:r>
      <w:r w:rsidRPr="007C034F">
        <w:rPr>
          <w:sz w:val="28"/>
          <w:szCs w:val="28"/>
        </w:rPr>
        <w:t>и</w:t>
      </w:r>
      <w:r w:rsidRPr="007C034F">
        <w:rPr>
          <w:sz w:val="28"/>
          <w:szCs w:val="28"/>
        </w:rPr>
        <w:t>циент дисконтирования издержек и результатов после расчетного года (</w:t>
      </w:r>
      <w:proofErr w:type="spellStart"/>
      <w:r w:rsidRPr="000F7500">
        <w:rPr>
          <w:i/>
          <w:sz w:val="28"/>
          <w:szCs w:val="28"/>
        </w:rPr>
        <w:t>K</w:t>
      </w:r>
      <w:r w:rsidRPr="001E6984">
        <w:rPr>
          <w:sz w:val="28"/>
          <w:szCs w:val="28"/>
          <w:vertAlign w:val="subscript"/>
        </w:rPr>
        <w:t>q</w:t>
      </w:r>
      <w:proofErr w:type="spellEnd"/>
      <w:r w:rsidRPr="007C034F">
        <w:rPr>
          <w:sz w:val="28"/>
          <w:szCs w:val="28"/>
        </w:rPr>
        <w:t>) определяется по формуле</w:t>
      </w:r>
      <w:r w:rsidR="00A23B38">
        <w:rPr>
          <w:sz w:val="28"/>
          <w:szCs w:val="28"/>
        </w:rPr>
        <w:t>:</w:t>
      </w:r>
    </w:p>
    <w:p w:rsidR="007C034F" w:rsidRDefault="007C034F" w:rsidP="00A23B38">
      <w:pPr>
        <w:tabs>
          <w:tab w:val="left" w:pos="1665"/>
        </w:tabs>
        <w:spacing w:before="120" w:after="120"/>
        <w:jc w:val="right"/>
        <w:rPr>
          <w:sz w:val="28"/>
          <w:szCs w:val="28"/>
        </w:rPr>
      </w:pPr>
      <w:proofErr w:type="spellStart"/>
      <w:r w:rsidRPr="000F7500">
        <w:rPr>
          <w:i/>
          <w:sz w:val="28"/>
          <w:szCs w:val="28"/>
        </w:rPr>
        <w:t>K</w:t>
      </w:r>
      <w:r w:rsidRPr="001E6984">
        <w:rPr>
          <w:sz w:val="28"/>
          <w:szCs w:val="28"/>
          <w:vertAlign w:val="subscript"/>
        </w:rPr>
        <w:t>q</w:t>
      </w:r>
      <w:proofErr w:type="spellEnd"/>
      <w:r w:rsidRPr="007C034F">
        <w:rPr>
          <w:sz w:val="28"/>
          <w:szCs w:val="28"/>
        </w:rPr>
        <w:t xml:space="preserve"> = 1/(1+р)</w:t>
      </w:r>
      <w:r w:rsidRPr="001E6984">
        <w:rPr>
          <w:sz w:val="28"/>
          <w:szCs w:val="28"/>
          <w:vertAlign w:val="superscript"/>
        </w:rPr>
        <w:t>t</w:t>
      </w:r>
      <w:r w:rsidRPr="007C034F">
        <w:rPr>
          <w:sz w:val="28"/>
          <w:szCs w:val="28"/>
        </w:rPr>
        <w:t xml:space="preserve">  ,                                  (1</w:t>
      </w:r>
      <w:r w:rsidR="00282445">
        <w:rPr>
          <w:sz w:val="28"/>
          <w:szCs w:val="28"/>
        </w:rPr>
        <w:t>3</w:t>
      </w:r>
      <w:r w:rsidRPr="007C034F">
        <w:rPr>
          <w:sz w:val="28"/>
          <w:szCs w:val="28"/>
        </w:rPr>
        <w:t>.</w:t>
      </w:r>
      <w:r>
        <w:rPr>
          <w:sz w:val="28"/>
          <w:szCs w:val="28"/>
        </w:rPr>
        <w:t>1</w:t>
      </w:r>
      <w:r w:rsidRPr="007C034F">
        <w:rPr>
          <w:sz w:val="28"/>
          <w:szCs w:val="28"/>
        </w:rPr>
        <w:t>)</w:t>
      </w:r>
    </w:p>
    <w:p w:rsidR="007C034F" w:rsidRPr="007C034F" w:rsidRDefault="007C034F" w:rsidP="006535A5">
      <w:pPr>
        <w:tabs>
          <w:tab w:val="left" w:pos="1665"/>
        </w:tabs>
        <w:jc w:val="both"/>
        <w:rPr>
          <w:sz w:val="28"/>
          <w:szCs w:val="28"/>
        </w:rPr>
      </w:pPr>
      <w:r w:rsidRPr="007C034F">
        <w:rPr>
          <w:sz w:val="28"/>
          <w:szCs w:val="28"/>
        </w:rPr>
        <w:t xml:space="preserve">где </w:t>
      </w:r>
      <w:proofErr w:type="gramStart"/>
      <w:r w:rsidRPr="007C034F">
        <w:rPr>
          <w:sz w:val="28"/>
          <w:szCs w:val="28"/>
        </w:rPr>
        <w:t>р</w:t>
      </w:r>
      <w:proofErr w:type="gramEnd"/>
      <w:r w:rsidRPr="007C034F">
        <w:rPr>
          <w:sz w:val="28"/>
          <w:szCs w:val="28"/>
        </w:rPr>
        <w:t xml:space="preserve"> –  ставка дисконтирования (норма дисконта); t – количество лет, следующих за расчетным годом. </w:t>
      </w:r>
    </w:p>
    <w:p w:rsidR="007C034F" w:rsidRPr="007C034F" w:rsidRDefault="007C034F" w:rsidP="00A23B38">
      <w:pPr>
        <w:tabs>
          <w:tab w:val="left" w:pos="1665"/>
        </w:tabs>
        <w:ind w:firstLine="510"/>
        <w:jc w:val="both"/>
        <w:rPr>
          <w:sz w:val="28"/>
          <w:szCs w:val="28"/>
        </w:rPr>
      </w:pPr>
      <w:r w:rsidRPr="007C034F">
        <w:rPr>
          <w:sz w:val="28"/>
          <w:szCs w:val="28"/>
        </w:rPr>
        <w:t>Основным экономическим нормативом является норма дисконта, которая имеет различное значение в зависимости от  характера мер</w:t>
      </w:r>
      <w:r w:rsidRPr="007C034F">
        <w:rPr>
          <w:sz w:val="28"/>
          <w:szCs w:val="28"/>
        </w:rPr>
        <w:t>о</w:t>
      </w:r>
      <w:r w:rsidRPr="007C034F">
        <w:rPr>
          <w:sz w:val="28"/>
          <w:szCs w:val="28"/>
        </w:rPr>
        <w:t>приятий.</w:t>
      </w:r>
    </w:p>
    <w:p w:rsidR="007C034F" w:rsidRPr="007C034F" w:rsidRDefault="007C034F" w:rsidP="00A23B38">
      <w:pPr>
        <w:tabs>
          <w:tab w:val="left" w:pos="1665"/>
        </w:tabs>
        <w:ind w:firstLine="510"/>
        <w:jc w:val="both"/>
        <w:rPr>
          <w:sz w:val="28"/>
          <w:szCs w:val="28"/>
        </w:rPr>
      </w:pPr>
      <w:r w:rsidRPr="007C034F">
        <w:rPr>
          <w:sz w:val="28"/>
          <w:szCs w:val="28"/>
        </w:rPr>
        <w:t xml:space="preserve">Для мероприятий, имеющих социальное или социально-экологическое значение, норма дисконта равна нулю. </w:t>
      </w:r>
      <w:proofErr w:type="spellStart"/>
      <w:r w:rsidR="001E6984">
        <w:rPr>
          <w:sz w:val="28"/>
          <w:szCs w:val="28"/>
        </w:rPr>
        <w:t>Безрисков</w:t>
      </w:r>
      <w:r w:rsidR="001F136B">
        <w:rPr>
          <w:sz w:val="28"/>
          <w:szCs w:val="28"/>
        </w:rPr>
        <w:t>ую</w:t>
      </w:r>
      <w:proofErr w:type="spellEnd"/>
      <w:r w:rsidR="001E6984">
        <w:rPr>
          <w:sz w:val="28"/>
          <w:szCs w:val="28"/>
        </w:rPr>
        <w:t xml:space="preserve"> норм</w:t>
      </w:r>
      <w:r w:rsidR="001F136B">
        <w:rPr>
          <w:sz w:val="28"/>
          <w:szCs w:val="28"/>
        </w:rPr>
        <w:t>у</w:t>
      </w:r>
      <w:r w:rsidRPr="007C034F">
        <w:rPr>
          <w:sz w:val="28"/>
          <w:szCs w:val="28"/>
        </w:rPr>
        <w:t xml:space="preserve"> дискон</w:t>
      </w:r>
      <w:r w:rsidR="001E6984">
        <w:rPr>
          <w:sz w:val="28"/>
          <w:szCs w:val="28"/>
        </w:rPr>
        <w:t>та, используем</w:t>
      </w:r>
      <w:r w:rsidR="001F136B">
        <w:rPr>
          <w:sz w:val="28"/>
          <w:szCs w:val="28"/>
        </w:rPr>
        <w:t>ую</w:t>
      </w:r>
      <w:r w:rsidRPr="007C034F">
        <w:rPr>
          <w:sz w:val="28"/>
          <w:szCs w:val="28"/>
        </w:rPr>
        <w:t xml:space="preserve"> для оценки научно-исследовательских, опытно-конструкторских и опытно-технологических работ,</w:t>
      </w:r>
      <w:r w:rsidR="001F136B">
        <w:rPr>
          <w:sz w:val="28"/>
          <w:szCs w:val="28"/>
        </w:rPr>
        <w:t xml:space="preserve"> а также для оценки прибыльности инвестиц</w:t>
      </w:r>
      <w:r w:rsidR="001F136B">
        <w:rPr>
          <w:sz w:val="28"/>
          <w:szCs w:val="28"/>
        </w:rPr>
        <w:t>и</w:t>
      </w:r>
      <w:r w:rsidR="001F136B">
        <w:rPr>
          <w:sz w:val="28"/>
          <w:szCs w:val="28"/>
        </w:rPr>
        <w:t>онных проектов</w:t>
      </w:r>
      <w:r w:rsidRPr="007C034F">
        <w:rPr>
          <w:sz w:val="28"/>
          <w:szCs w:val="28"/>
        </w:rPr>
        <w:t xml:space="preserve"> рекомендуется устанавливать </w:t>
      </w:r>
      <w:r w:rsidR="00942EA0">
        <w:rPr>
          <w:sz w:val="28"/>
          <w:szCs w:val="28"/>
        </w:rPr>
        <w:t>на уровне ставки реф</w:t>
      </w:r>
      <w:r w:rsidR="00942EA0">
        <w:rPr>
          <w:sz w:val="28"/>
          <w:szCs w:val="28"/>
        </w:rPr>
        <w:t>и</w:t>
      </w:r>
      <w:r w:rsidR="00942EA0">
        <w:rPr>
          <w:sz w:val="28"/>
          <w:szCs w:val="28"/>
        </w:rPr>
        <w:t>нансирования Национального банка Республики Беларусь при пров</w:t>
      </w:r>
      <w:r w:rsidR="00942EA0">
        <w:rPr>
          <w:sz w:val="28"/>
          <w:szCs w:val="28"/>
        </w:rPr>
        <w:t>е</w:t>
      </w:r>
      <w:r w:rsidR="00942EA0">
        <w:rPr>
          <w:sz w:val="28"/>
          <w:szCs w:val="28"/>
        </w:rPr>
        <w:t>дении расчетов в национальной валюте</w:t>
      </w:r>
      <w:r w:rsidR="0057531D">
        <w:rPr>
          <w:sz w:val="28"/>
          <w:szCs w:val="28"/>
        </w:rPr>
        <w:t xml:space="preserve"> с учетом надбавки за риск.</w:t>
      </w:r>
    </w:p>
    <w:p w:rsidR="00942EA0" w:rsidRDefault="00772F7F" w:rsidP="00A23B38">
      <w:pPr>
        <w:tabs>
          <w:tab w:val="left" w:pos="1665"/>
        </w:tabs>
        <w:ind w:firstLine="510"/>
        <w:jc w:val="both"/>
        <w:rPr>
          <w:sz w:val="28"/>
          <w:szCs w:val="28"/>
        </w:rPr>
      </w:pPr>
      <w:r w:rsidRPr="00772F7F">
        <w:rPr>
          <w:sz w:val="28"/>
          <w:szCs w:val="28"/>
        </w:rPr>
        <w:t>Существует несколько объяснений большей стоимости  рубля т</w:t>
      </w:r>
      <w:r w:rsidRPr="00772F7F">
        <w:rPr>
          <w:sz w:val="28"/>
          <w:szCs w:val="28"/>
        </w:rPr>
        <w:t>е</w:t>
      </w:r>
      <w:r w:rsidRPr="00772F7F">
        <w:rPr>
          <w:sz w:val="28"/>
          <w:szCs w:val="28"/>
        </w:rPr>
        <w:t xml:space="preserve">кущего года по сравнению  с будущим: </w:t>
      </w:r>
      <w:r w:rsidRPr="00772F7F">
        <w:rPr>
          <w:i/>
          <w:sz w:val="28"/>
          <w:szCs w:val="28"/>
        </w:rPr>
        <w:t>временн</w:t>
      </w:r>
      <w:r w:rsidR="001F136B">
        <w:rPr>
          <w:i/>
          <w:sz w:val="28"/>
          <w:szCs w:val="28"/>
        </w:rPr>
        <w:t>о</w:t>
      </w:r>
      <w:r w:rsidRPr="00772F7F">
        <w:rPr>
          <w:i/>
          <w:sz w:val="28"/>
          <w:szCs w:val="28"/>
        </w:rPr>
        <w:t>е преимущество</w:t>
      </w:r>
      <w:r w:rsidRPr="00772F7F">
        <w:rPr>
          <w:sz w:val="28"/>
          <w:szCs w:val="28"/>
        </w:rPr>
        <w:t xml:space="preserve"> – </w:t>
      </w:r>
      <w:r w:rsidRPr="00772F7F">
        <w:rPr>
          <w:sz w:val="28"/>
          <w:szCs w:val="28"/>
        </w:rPr>
        <w:lastRenderedPageBreak/>
        <w:t>люди обычно предпочитают что-нибудь сегодня чему-нибудь завтра, а процентная ставка является вознаграждением за отсроченное потре</w:t>
      </w:r>
      <w:r w:rsidRPr="00772F7F">
        <w:rPr>
          <w:sz w:val="28"/>
          <w:szCs w:val="28"/>
        </w:rPr>
        <w:t>б</w:t>
      </w:r>
      <w:r w:rsidRPr="00772F7F">
        <w:rPr>
          <w:sz w:val="28"/>
          <w:szCs w:val="28"/>
        </w:rPr>
        <w:t xml:space="preserve">ление; </w:t>
      </w:r>
      <w:r w:rsidRPr="00772F7F">
        <w:rPr>
          <w:i/>
          <w:sz w:val="28"/>
          <w:szCs w:val="28"/>
        </w:rPr>
        <w:t>альтернативное использование капитала</w:t>
      </w:r>
      <w:r w:rsidRPr="00772F7F">
        <w:rPr>
          <w:sz w:val="28"/>
          <w:szCs w:val="28"/>
        </w:rPr>
        <w:t xml:space="preserve"> – капитал, как и др</w:t>
      </w:r>
      <w:r w:rsidRPr="00772F7F">
        <w:rPr>
          <w:sz w:val="28"/>
          <w:szCs w:val="28"/>
        </w:rPr>
        <w:t>у</w:t>
      </w:r>
      <w:r w:rsidRPr="00772F7F">
        <w:rPr>
          <w:sz w:val="28"/>
          <w:szCs w:val="28"/>
        </w:rPr>
        <w:t xml:space="preserve">гие производственные ресурсы, может создавать прибыли и в других видах производств.  При этом надо иметь в виду, что необходимо </w:t>
      </w:r>
      <w:r w:rsidRPr="000F7500">
        <w:rPr>
          <w:i/>
          <w:sz w:val="28"/>
          <w:szCs w:val="28"/>
        </w:rPr>
        <w:t>во</w:t>
      </w:r>
      <w:r w:rsidRPr="000F7500">
        <w:rPr>
          <w:i/>
          <w:sz w:val="28"/>
          <w:szCs w:val="28"/>
        </w:rPr>
        <w:t>с</w:t>
      </w:r>
      <w:r w:rsidRPr="000F7500">
        <w:rPr>
          <w:i/>
          <w:sz w:val="28"/>
          <w:szCs w:val="28"/>
        </w:rPr>
        <w:t>полнить колебание суммы денег из-за инфляции</w:t>
      </w:r>
      <w:r w:rsidRPr="00772F7F">
        <w:rPr>
          <w:sz w:val="28"/>
          <w:szCs w:val="28"/>
        </w:rPr>
        <w:t xml:space="preserve">, а также  что </w:t>
      </w:r>
      <w:r w:rsidRPr="000F7500">
        <w:rPr>
          <w:i/>
          <w:sz w:val="28"/>
          <w:szCs w:val="28"/>
        </w:rPr>
        <w:t>более рискованное мероприятие должно вознаграждаться выше</w:t>
      </w:r>
      <w:r w:rsidRPr="00772F7F">
        <w:rPr>
          <w:sz w:val="28"/>
          <w:szCs w:val="28"/>
        </w:rPr>
        <w:t xml:space="preserve">, особенно когда результат ожидается через несколько лет. </w:t>
      </w:r>
    </w:p>
    <w:p w:rsidR="001F136B" w:rsidRDefault="00772F7F" w:rsidP="00A23B38">
      <w:pPr>
        <w:tabs>
          <w:tab w:val="left" w:pos="1665"/>
        </w:tabs>
        <w:ind w:firstLine="510"/>
        <w:jc w:val="both"/>
        <w:rPr>
          <w:sz w:val="28"/>
          <w:szCs w:val="28"/>
        </w:rPr>
      </w:pPr>
      <w:r w:rsidRPr="00772F7F">
        <w:rPr>
          <w:i/>
          <w:sz w:val="28"/>
          <w:szCs w:val="28"/>
        </w:rPr>
        <w:t>Дисконтирование</w:t>
      </w:r>
      <w:r w:rsidRPr="00772F7F">
        <w:rPr>
          <w:sz w:val="28"/>
          <w:szCs w:val="28"/>
        </w:rPr>
        <w:t xml:space="preserve"> – определение настоящей эквивалентной сто</w:t>
      </w:r>
      <w:r w:rsidRPr="00772F7F">
        <w:rPr>
          <w:sz w:val="28"/>
          <w:szCs w:val="28"/>
        </w:rPr>
        <w:t>и</w:t>
      </w:r>
      <w:r w:rsidRPr="00772F7F">
        <w:rPr>
          <w:sz w:val="28"/>
          <w:szCs w:val="28"/>
        </w:rPr>
        <w:t>мости будущих платежей.</w:t>
      </w:r>
      <w:r w:rsidR="001F136B" w:rsidRPr="001F136B">
        <w:rPr>
          <w:color w:val="000000"/>
          <w:shd w:val="clear" w:color="auto" w:fill="FFFFFF"/>
        </w:rPr>
        <w:t xml:space="preserve"> </w:t>
      </w:r>
      <w:r w:rsidR="001F136B">
        <w:rPr>
          <w:color w:val="000000"/>
          <w:shd w:val="clear" w:color="auto" w:fill="FFFFFF"/>
        </w:rPr>
        <w:t xml:space="preserve"> </w:t>
      </w:r>
      <w:r w:rsidR="001F136B" w:rsidRPr="001F136B">
        <w:rPr>
          <w:color w:val="000000"/>
          <w:sz w:val="28"/>
          <w:szCs w:val="28"/>
          <w:shd w:val="clear" w:color="auto" w:fill="FFFFFF"/>
        </w:rPr>
        <w:t xml:space="preserve">В переводе </w:t>
      </w:r>
      <w:r w:rsidR="001F136B">
        <w:rPr>
          <w:sz w:val="28"/>
          <w:szCs w:val="28"/>
        </w:rPr>
        <w:t>с английского «</w:t>
      </w:r>
      <w:proofErr w:type="spellStart"/>
      <w:r w:rsidR="001F136B" w:rsidRPr="001F136B">
        <w:rPr>
          <w:sz w:val="28"/>
          <w:szCs w:val="28"/>
        </w:rPr>
        <w:t>discounting</w:t>
      </w:r>
      <w:proofErr w:type="spellEnd"/>
      <w:r w:rsidR="001F136B">
        <w:rPr>
          <w:sz w:val="28"/>
          <w:szCs w:val="28"/>
        </w:rPr>
        <w:t>»</w:t>
      </w:r>
      <w:r w:rsidR="001F136B" w:rsidRPr="001F136B">
        <w:rPr>
          <w:sz w:val="28"/>
          <w:szCs w:val="28"/>
        </w:rPr>
        <w:t xml:space="preserve"> означа</w:t>
      </w:r>
      <w:r w:rsidR="001F136B">
        <w:rPr>
          <w:sz w:val="28"/>
          <w:szCs w:val="28"/>
        </w:rPr>
        <w:t>ет «с</w:t>
      </w:r>
      <w:r w:rsidR="001F136B" w:rsidRPr="001F136B">
        <w:rPr>
          <w:sz w:val="28"/>
          <w:szCs w:val="28"/>
        </w:rPr>
        <w:t>нижение стоимости, уценка</w:t>
      </w:r>
      <w:r w:rsidR="001F136B">
        <w:rPr>
          <w:sz w:val="28"/>
          <w:szCs w:val="28"/>
        </w:rPr>
        <w:t>»</w:t>
      </w:r>
      <w:r w:rsidR="001F136B" w:rsidRPr="001F136B">
        <w:rPr>
          <w:sz w:val="28"/>
          <w:szCs w:val="28"/>
        </w:rPr>
        <w:t>.</w:t>
      </w:r>
    </w:p>
    <w:p w:rsidR="00772F7F" w:rsidRPr="00772F7F" w:rsidRDefault="00772F7F" w:rsidP="00A23B38">
      <w:pPr>
        <w:tabs>
          <w:tab w:val="left" w:pos="1665"/>
        </w:tabs>
        <w:ind w:firstLine="510"/>
        <w:jc w:val="both"/>
        <w:rPr>
          <w:sz w:val="28"/>
          <w:szCs w:val="28"/>
        </w:rPr>
      </w:pPr>
      <w:r w:rsidRPr="00772F7F">
        <w:rPr>
          <w:sz w:val="28"/>
          <w:szCs w:val="28"/>
        </w:rPr>
        <w:t xml:space="preserve"> Настоящая стоимость </w:t>
      </w:r>
      <w:r w:rsidRPr="00772F7F">
        <w:rPr>
          <w:i/>
          <w:sz w:val="28"/>
          <w:szCs w:val="28"/>
          <w:lang w:val="en-US"/>
        </w:rPr>
        <w:t>V</w:t>
      </w:r>
      <w:r w:rsidRPr="00772F7F">
        <w:rPr>
          <w:sz w:val="28"/>
          <w:szCs w:val="28"/>
          <w:vertAlign w:val="subscript"/>
        </w:rPr>
        <w:t>0</w:t>
      </w:r>
      <w:r w:rsidRPr="00772F7F">
        <w:rPr>
          <w:sz w:val="28"/>
          <w:szCs w:val="28"/>
        </w:rPr>
        <w:t xml:space="preserve"> суммы </w:t>
      </w:r>
      <w:proofErr w:type="spellStart"/>
      <w:r w:rsidRPr="00772F7F">
        <w:rPr>
          <w:i/>
          <w:sz w:val="28"/>
          <w:szCs w:val="28"/>
          <w:lang w:val="en-US"/>
        </w:rPr>
        <w:t>V</w:t>
      </w:r>
      <w:r w:rsidRPr="00772F7F">
        <w:rPr>
          <w:sz w:val="28"/>
          <w:szCs w:val="28"/>
          <w:vertAlign w:val="subscript"/>
          <w:lang w:val="en-US"/>
        </w:rPr>
        <w:t>t</w:t>
      </w:r>
      <w:proofErr w:type="spellEnd"/>
      <w:r w:rsidRPr="00772F7F">
        <w:rPr>
          <w:sz w:val="28"/>
          <w:szCs w:val="28"/>
        </w:rPr>
        <w:t>, которую мы собираемся п</w:t>
      </w:r>
      <w:r w:rsidRPr="00772F7F">
        <w:rPr>
          <w:sz w:val="28"/>
          <w:szCs w:val="28"/>
        </w:rPr>
        <w:t>о</w:t>
      </w:r>
      <w:r w:rsidRPr="00772F7F">
        <w:rPr>
          <w:sz w:val="28"/>
          <w:szCs w:val="28"/>
        </w:rPr>
        <w:t>лучить через «</w:t>
      </w:r>
      <w:r w:rsidRPr="000F7500">
        <w:rPr>
          <w:i/>
          <w:sz w:val="28"/>
          <w:szCs w:val="28"/>
          <w:lang w:val="en-US"/>
        </w:rPr>
        <w:t>t</w:t>
      </w:r>
      <w:r w:rsidRPr="00772F7F">
        <w:rPr>
          <w:sz w:val="28"/>
          <w:szCs w:val="28"/>
        </w:rPr>
        <w:t>»   лет  при процентной ставке «</w:t>
      </w:r>
      <w:r w:rsidRPr="000F7500">
        <w:rPr>
          <w:i/>
          <w:sz w:val="28"/>
          <w:szCs w:val="28"/>
        </w:rPr>
        <w:t>р</w:t>
      </w:r>
      <w:r w:rsidRPr="00772F7F">
        <w:rPr>
          <w:sz w:val="28"/>
          <w:szCs w:val="28"/>
        </w:rPr>
        <w:t>» определяется по формуле:</w:t>
      </w:r>
    </w:p>
    <w:p w:rsidR="00772F7F" w:rsidRPr="00772F7F" w:rsidRDefault="00772F7F" w:rsidP="00A23B38">
      <w:pPr>
        <w:tabs>
          <w:tab w:val="left" w:pos="1665"/>
        </w:tabs>
        <w:spacing w:before="120" w:after="120"/>
        <w:jc w:val="right"/>
        <w:rPr>
          <w:sz w:val="28"/>
          <w:szCs w:val="28"/>
        </w:rPr>
      </w:pPr>
      <w:r w:rsidRPr="00772F7F">
        <w:rPr>
          <w:i/>
          <w:sz w:val="28"/>
          <w:szCs w:val="28"/>
          <w:lang w:val="en-US"/>
        </w:rPr>
        <w:t>V</w:t>
      </w:r>
      <w:r w:rsidRPr="00772F7F">
        <w:rPr>
          <w:sz w:val="28"/>
          <w:szCs w:val="28"/>
          <w:vertAlign w:val="subscript"/>
        </w:rPr>
        <w:t>0</w:t>
      </w:r>
      <w:r w:rsidRPr="00772F7F">
        <w:rPr>
          <w:sz w:val="28"/>
          <w:szCs w:val="28"/>
        </w:rPr>
        <w:t xml:space="preserve"> = </w:t>
      </w:r>
      <w:proofErr w:type="spellStart"/>
      <w:r w:rsidRPr="00772F7F">
        <w:rPr>
          <w:i/>
          <w:sz w:val="28"/>
          <w:szCs w:val="28"/>
          <w:lang w:val="en-US"/>
        </w:rPr>
        <w:t>V</w:t>
      </w:r>
      <w:r w:rsidRPr="00772F7F">
        <w:rPr>
          <w:sz w:val="28"/>
          <w:szCs w:val="28"/>
          <w:vertAlign w:val="subscript"/>
          <w:lang w:val="en-US"/>
        </w:rPr>
        <w:t>t</w:t>
      </w:r>
      <w:proofErr w:type="spellEnd"/>
      <w:r w:rsidRPr="00772F7F">
        <w:rPr>
          <w:sz w:val="28"/>
          <w:szCs w:val="28"/>
        </w:rPr>
        <w:t xml:space="preserve"> / (1 + </w:t>
      </w:r>
      <w:r w:rsidRPr="000F7500">
        <w:rPr>
          <w:i/>
          <w:sz w:val="28"/>
          <w:szCs w:val="28"/>
          <w:lang w:val="en-US"/>
        </w:rPr>
        <w:t>p</w:t>
      </w:r>
      <w:proofErr w:type="gramStart"/>
      <w:r w:rsidRPr="00772F7F">
        <w:rPr>
          <w:sz w:val="28"/>
          <w:szCs w:val="28"/>
        </w:rPr>
        <w:t>)</w:t>
      </w:r>
      <w:r w:rsidRPr="00772F7F">
        <w:rPr>
          <w:i/>
          <w:sz w:val="28"/>
          <w:szCs w:val="28"/>
          <w:vertAlign w:val="superscript"/>
          <w:lang w:val="en-US"/>
        </w:rPr>
        <w:t>t</w:t>
      </w:r>
      <w:proofErr w:type="gramEnd"/>
      <w:r w:rsidRPr="00772F7F">
        <w:rPr>
          <w:sz w:val="28"/>
          <w:szCs w:val="28"/>
          <w:vertAlign w:val="superscript"/>
        </w:rPr>
        <w:t xml:space="preserve">   </w:t>
      </w:r>
      <w:r w:rsidRPr="00772F7F">
        <w:rPr>
          <w:sz w:val="28"/>
          <w:szCs w:val="28"/>
        </w:rPr>
        <w:t>,</w:t>
      </w:r>
      <w:r w:rsidRPr="00772F7F">
        <w:rPr>
          <w:sz w:val="28"/>
          <w:szCs w:val="28"/>
          <w:vertAlign w:val="superscript"/>
        </w:rPr>
        <w:t xml:space="preserve">                                         </w:t>
      </w:r>
      <w:r w:rsidR="00282445">
        <w:rPr>
          <w:sz w:val="28"/>
          <w:szCs w:val="28"/>
        </w:rPr>
        <w:t xml:space="preserve"> (13</w:t>
      </w:r>
      <w:r w:rsidRPr="00772F7F">
        <w:rPr>
          <w:sz w:val="28"/>
          <w:szCs w:val="28"/>
        </w:rPr>
        <w:t>.</w:t>
      </w:r>
      <w:r w:rsidR="005A2825">
        <w:rPr>
          <w:sz w:val="28"/>
          <w:szCs w:val="28"/>
        </w:rPr>
        <w:t>2</w:t>
      </w:r>
      <w:r w:rsidRPr="00772F7F">
        <w:rPr>
          <w:sz w:val="28"/>
          <w:szCs w:val="28"/>
        </w:rPr>
        <w:t xml:space="preserve">  )</w:t>
      </w:r>
    </w:p>
    <w:p w:rsidR="00772F7F" w:rsidRDefault="00772F7F" w:rsidP="00772F7F">
      <w:pPr>
        <w:tabs>
          <w:tab w:val="left" w:pos="1665"/>
        </w:tabs>
        <w:jc w:val="both"/>
        <w:rPr>
          <w:sz w:val="28"/>
          <w:szCs w:val="28"/>
        </w:rPr>
      </w:pPr>
      <w:r w:rsidRPr="00772F7F">
        <w:rPr>
          <w:sz w:val="28"/>
          <w:szCs w:val="28"/>
        </w:rPr>
        <w:t xml:space="preserve">где   </w:t>
      </w:r>
      <w:r w:rsidRPr="00772F7F">
        <w:rPr>
          <w:i/>
          <w:sz w:val="28"/>
          <w:szCs w:val="28"/>
          <w:lang w:val="en-US"/>
        </w:rPr>
        <w:t>V</w:t>
      </w:r>
      <w:r w:rsidRPr="00772F7F">
        <w:rPr>
          <w:sz w:val="28"/>
          <w:szCs w:val="28"/>
          <w:vertAlign w:val="subscript"/>
        </w:rPr>
        <w:t>0</w:t>
      </w:r>
      <w:r w:rsidRPr="00772F7F">
        <w:rPr>
          <w:sz w:val="28"/>
          <w:szCs w:val="28"/>
        </w:rPr>
        <w:t xml:space="preserve">  – настоящая стоимость, тыс. руб.;  </w:t>
      </w:r>
      <w:proofErr w:type="spellStart"/>
      <w:r w:rsidRPr="00772F7F">
        <w:rPr>
          <w:i/>
          <w:sz w:val="28"/>
          <w:szCs w:val="28"/>
          <w:lang w:val="en-US"/>
        </w:rPr>
        <w:t>V</w:t>
      </w:r>
      <w:r w:rsidRPr="00772F7F">
        <w:rPr>
          <w:sz w:val="28"/>
          <w:szCs w:val="28"/>
          <w:vertAlign w:val="subscript"/>
          <w:lang w:val="en-US"/>
        </w:rPr>
        <w:t>t</w:t>
      </w:r>
      <w:proofErr w:type="spellEnd"/>
      <w:r w:rsidRPr="00772F7F">
        <w:rPr>
          <w:sz w:val="28"/>
          <w:szCs w:val="28"/>
        </w:rPr>
        <w:t xml:space="preserve"> – будущая стоимость, тыс. руб.,</w:t>
      </w:r>
      <w:r w:rsidR="00A23B38">
        <w:rPr>
          <w:sz w:val="28"/>
          <w:szCs w:val="28"/>
        </w:rPr>
        <w:t xml:space="preserve"> </w:t>
      </w:r>
      <w:proofErr w:type="gramStart"/>
      <w:r w:rsidRPr="000F7500">
        <w:rPr>
          <w:i/>
          <w:sz w:val="28"/>
          <w:szCs w:val="28"/>
        </w:rPr>
        <w:t>р</w:t>
      </w:r>
      <w:proofErr w:type="gramEnd"/>
      <w:r w:rsidRPr="00772F7F">
        <w:rPr>
          <w:sz w:val="28"/>
          <w:szCs w:val="28"/>
        </w:rPr>
        <w:t xml:space="preserve"> – процентная ставка;  </w:t>
      </w:r>
      <w:r w:rsidRPr="00772F7F">
        <w:rPr>
          <w:i/>
          <w:sz w:val="28"/>
          <w:szCs w:val="28"/>
          <w:lang w:val="en-US"/>
        </w:rPr>
        <w:t>t</w:t>
      </w:r>
      <w:r w:rsidRPr="00772F7F">
        <w:rPr>
          <w:sz w:val="28"/>
          <w:szCs w:val="28"/>
        </w:rPr>
        <w:t xml:space="preserve"> – количество лет, в годах.</w:t>
      </w:r>
    </w:p>
    <w:p w:rsidR="001F136B" w:rsidRPr="001F136B" w:rsidRDefault="001F136B" w:rsidP="00F56E17">
      <w:pPr>
        <w:tabs>
          <w:tab w:val="left" w:pos="1665"/>
        </w:tabs>
        <w:ind w:firstLine="510"/>
        <w:jc w:val="both"/>
        <w:rPr>
          <w:sz w:val="28"/>
          <w:szCs w:val="28"/>
        </w:rPr>
      </w:pPr>
      <w:r w:rsidRPr="001F136B">
        <w:rPr>
          <w:sz w:val="28"/>
          <w:szCs w:val="28"/>
        </w:rPr>
        <w:t>Дисконтирование</w:t>
      </w:r>
      <w:r>
        <w:rPr>
          <w:sz w:val="28"/>
          <w:szCs w:val="28"/>
        </w:rPr>
        <w:t xml:space="preserve"> – это </w:t>
      </w:r>
      <w:r w:rsidRPr="001F136B">
        <w:rPr>
          <w:sz w:val="28"/>
          <w:szCs w:val="28"/>
        </w:rPr>
        <w:t xml:space="preserve"> расчет современной ценности (англи</w:t>
      </w:r>
      <w:r w:rsidRPr="001F136B">
        <w:rPr>
          <w:sz w:val="28"/>
          <w:szCs w:val="28"/>
        </w:rPr>
        <w:t>й</w:t>
      </w:r>
      <w:r w:rsidRPr="001F136B">
        <w:rPr>
          <w:sz w:val="28"/>
          <w:szCs w:val="28"/>
        </w:rPr>
        <w:t xml:space="preserve">ский термин </w:t>
      </w:r>
      <w:r>
        <w:rPr>
          <w:sz w:val="28"/>
          <w:szCs w:val="28"/>
        </w:rPr>
        <w:t>«</w:t>
      </w:r>
      <w:proofErr w:type="spellStart"/>
      <w:r w:rsidRPr="001F136B">
        <w:rPr>
          <w:sz w:val="28"/>
          <w:szCs w:val="28"/>
        </w:rPr>
        <w:t>present</w:t>
      </w:r>
      <w:proofErr w:type="spellEnd"/>
      <w:r w:rsidRPr="001F136B">
        <w:rPr>
          <w:sz w:val="28"/>
          <w:szCs w:val="28"/>
        </w:rPr>
        <w:t xml:space="preserve"> </w:t>
      </w:r>
      <w:proofErr w:type="spellStart"/>
      <w:r w:rsidRPr="001F136B">
        <w:rPr>
          <w:sz w:val="28"/>
          <w:szCs w:val="28"/>
        </w:rPr>
        <w:t>value</w:t>
      </w:r>
      <w:proofErr w:type="spellEnd"/>
      <w:r>
        <w:rPr>
          <w:sz w:val="28"/>
          <w:szCs w:val="28"/>
        </w:rPr>
        <w:t xml:space="preserve">» </w:t>
      </w:r>
      <w:r w:rsidRPr="001F136B">
        <w:rPr>
          <w:sz w:val="28"/>
          <w:szCs w:val="28"/>
        </w:rPr>
        <w:t xml:space="preserve"> может переводиться также как </w:t>
      </w:r>
      <w:r>
        <w:rPr>
          <w:sz w:val="28"/>
          <w:szCs w:val="28"/>
        </w:rPr>
        <w:t>«</w:t>
      </w:r>
      <w:r w:rsidRPr="001F136B">
        <w:rPr>
          <w:sz w:val="28"/>
          <w:szCs w:val="28"/>
        </w:rPr>
        <w:t>насто</w:t>
      </w:r>
      <w:r w:rsidRPr="001F136B">
        <w:rPr>
          <w:sz w:val="28"/>
          <w:szCs w:val="28"/>
        </w:rPr>
        <w:t>я</w:t>
      </w:r>
      <w:r w:rsidRPr="001F136B">
        <w:rPr>
          <w:sz w:val="28"/>
          <w:szCs w:val="28"/>
        </w:rPr>
        <w:t>щая ценность</w:t>
      </w:r>
      <w:r>
        <w:rPr>
          <w:sz w:val="28"/>
          <w:szCs w:val="28"/>
        </w:rPr>
        <w:t>»</w:t>
      </w:r>
      <w:r w:rsidRPr="001F136B">
        <w:rPr>
          <w:sz w:val="28"/>
          <w:szCs w:val="28"/>
        </w:rPr>
        <w:t xml:space="preserve">, </w:t>
      </w:r>
      <w:r>
        <w:rPr>
          <w:sz w:val="28"/>
          <w:szCs w:val="28"/>
        </w:rPr>
        <w:t>«</w:t>
      </w:r>
      <w:r w:rsidRPr="001F136B">
        <w:rPr>
          <w:sz w:val="28"/>
          <w:szCs w:val="28"/>
        </w:rPr>
        <w:t>приведенная стоимость</w:t>
      </w:r>
      <w:r>
        <w:rPr>
          <w:sz w:val="28"/>
          <w:szCs w:val="28"/>
        </w:rPr>
        <w:t>»</w:t>
      </w:r>
      <w:r w:rsidRPr="001F136B">
        <w:rPr>
          <w:sz w:val="28"/>
          <w:szCs w:val="28"/>
        </w:rPr>
        <w:t xml:space="preserve"> и т.п.) денежных сумм, о</w:t>
      </w:r>
      <w:r w:rsidRPr="001F136B">
        <w:rPr>
          <w:sz w:val="28"/>
          <w:szCs w:val="28"/>
        </w:rPr>
        <w:t>т</w:t>
      </w:r>
      <w:r w:rsidRPr="001F136B">
        <w:rPr>
          <w:sz w:val="28"/>
          <w:szCs w:val="28"/>
        </w:rPr>
        <w:t>носящихся к будущим периодам времени.</w:t>
      </w:r>
    </w:p>
    <w:p w:rsidR="001F136B" w:rsidRPr="00772F7F" w:rsidRDefault="001F136B" w:rsidP="00F56E17">
      <w:pPr>
        <w:tabs>
          <w:tab w:val="left" w:pos="1665"/>
        </w:tabs>
        <w:ind w:firstLine="510"/>
        <w:jc w:val="both"/>
        <w:rPr>
          <w:sz w:val="28"/>
          <w:szCs w:val="28"/>
        </w:rPr>
      </w:pPr>
      <w:r w:rsidRPr="001F136B">
        <w:rPr>
          <w:sz w:val="28"/>
          <w:szCs w:val="28"/>
        </w:rPr>
        <w:t xml:space="preserve">Противоположная дисконтированию операция </w:t>
      </w:r>
      <w:r>
        <w:rPr>
          <w:sz w:val="28"/>
          <w:szCs w:val="28"/>
        </w:rPr>
        <w:t xml:space="preserve">– это </w:t>
      </w:r>
      <w:r w:rsidRPr="001F136B">
        <w:rPr>
          <w:sz w:val="28"/>
          <w:szCs w:val="28"/>
        </w:rPr>
        <w:t xml:space="preserve"> расчет б</w:t>
      </w:r>
      <w:r w:rsidRPr="001F136B">
        <w:rPr>
          <w:sz w:val="28"/>
          <w:szCs w:val="28"/>
        </w:rPr>
        <w:t>у</w:t>
      </w:r>
      <w:r w:rsidRPr="001F136B">
        <w:rPr>
          <w:sz w:val="28"/>
          <w:szCs w:val="28"/>
        </w:rPr>
        <w:t>дущей ценности (</w:t>
      </w:r>
      <w:r>
        <w:rPr>
          <w:sz w:val="28"/>
          <w:szCs w:val="28"/>
        </w:rPr>
        <w:t>«</w:t>
      </w:r>
      <w:proofErr w:type="spellStart"/>
      <w:r w:rsidRPr="001F136B">
        <w:rPr>
          <w:sz w:val="28"/>
          <w:szCs w:val="28"/>
        </w:rPr>
        <w:t>future</w:t>
      </w:r>
      <w:proofErr w:type="spellEnd"/>
      <w:r w:rsidRPr="001F136B">
        <w:rPr>
          <w:sz w:val="28"/>
          <w:szCs w:val="28"/>
        </w:rPr>
        <w:t xml:space="preserve"> </w:t>
      </w:r>
      <w:proofErr w:type="spellStart"/>
      <w:r w:rsidRPr="001F136B">
        <w:rPr>
          <w:sz w:val="28"/>
          <w:szCs w:val="28"/>
        </w:rPr>
        <w:t>value</w:t>
      </w:r>
      <w:proofErr w:type="spellEnd"/>
      <w:r>
        <w:rPr>
          <w:sz w:val="28"/>
          <w:szCs w:val="28"/>
        </w:rPr>
        <w:t>»</w:t>
      </w:r>
      <w:r w:rsidRPr="001F136B">
        <w:rPr>
          <w:sz w:val="28"/>
          <w:szCs w:val="28"/>
        </w:rPr>
        <w:t xml:space="preserve">) </w:t>
      </w:r>
      <w:r>
        <w:rPr>
          <w:sz w:val="28"/>
          <w:szCs w:val="28"/>
        </w:rPr>
        <w:t xml:space="preserve">сегодняшней </w:t>
      </w:r>
      <w:r w:rsidRPr="001F136B">
        <w:rPr>
          <w:sz w:val="28"/>
          <w:szCs w:val="28"/>
        </w:rPr>
        <w:t xml:space="preserve"> денежной суммы</w:t>
      </w:r>
      <w:r>
        <w:rPr>
          <w:sz w:val="28"/>
          <w:szCs w:val="28"/>
        </w:rPr>
        <w:t xml:space="preserve">, такой расчет </w:t>
      </w:r>
      <w:r w:rsidRPr="001F136B">
        <w:rPr>
          <w:sz w:val="28"/>
          <w:szCs w:val="28"/>
        </w:rPr>
        <w:t xml:space="preserve"> называется наращением или </w:t>
      </w:r>
      <w:r w:rsidRPr="001F136B">
        <w:rPr>
          <w:i/>
          <w:sz w:val="28"/>
          <w:szCs w:val="28"/>
        </w:rPr>
        <w:t>компаундированием</w:t>
      </w:r>
      <w:r>
        <w:rPr>
          <w:sz w:val="28"/>
          <w:szCs w:val="28"/>
        </w:rPr>
        <w:t>.</w:t>
      </w:r>
    </w:p>
    <w:p w:rsidR="00772F7F" w:rsidRPr="00772F7F" w:rsidRDefault="00772F7F" w:rsidP="00F56E17">
      <w:pPr>
        <w:tabs>
          <w:tab w:val="left" w:pos="1665"/>
        </w:tabs>
        <w:ind w:firstLine="510"/>
        <w:jc w:val="both"/>
        <w:rPr>
          <w:sz w:val="28"/>
          <w:szCs w:val="28"/>
        </w:rPr>
      </w:pPr>
      <w:r w:rsidRPr="00772F7F">
        <w:rPr>
          <w:i/>
          <w:sz w:val="28"/>
          <w:szCs w:val="28"/>
        </w:rPr>
        <w:t>Комп</w:t>
      </w:r>
      <w:r w:rsidR="001F136B">
        <w:rPr>
          <w:i/>
          <w:sz w:val="28"/>
          <w:szCs w:val="28"/>
        </w:rPr>
        <w:t>ау</w:t>
      </w:r>
      <w:r w:rsidRPr="00772F7F">
        <w:rPr>
          <w:i/>
          <w:sz w:val="28"/>
          <w:szCs w:val="28"/>
        </w:rPr>
        <w:t>ндирование</w:t>
      </w:r>
      <w:r w:rsidRPr="00772F7F">
        <w:rPr>
          <w:sz w:val="28"/>
          <w:szCs w:val="28"/>
        </w:rPr>
        <w:t xml:space="preserve"> – процесс увеличения настоящей стоимости до ее эквивалента в будущем.  Стоимость </w:t>
      </w:r>
      <w:proofErr w:type="spellStart"/>
      <w:r w:rsidRPr="00772F7F">
        <w:rPr>
          <w:i/>
          <w:sz w:val="28"/>
          <w:szCs w:val="28"/>
          <w:lang w:val="en-US"/>
        </w:rPr>
        <w:t>V</w:t>
      </w:r>
      <w:r w:rsidRPr="00772F7F">
        <w:rPr>
          <w:sz w:val="28"/>
          <w:szCs w:val="28"/>
          <w:vertAlign w:val="subscript"/>
          <w:lang w:val="en-US"/>
        </w:rPr>
        <w:t>t</w:t>
      </w:r>
      <w:proofErr w:type="spellEnd"/>
      <w:r w:rsidRPr="00772F7F">
        <w:rPr>
          <w:sz w:val="28"/>
          <w:szCs w:val="28"/>
        </w:rPr>
        <w:t>, до которой возрастет перв</w:t>
      </w:r>
      <w:r w:rsidRPr="00772F7F">
        <w:rPr>
          <w:sz w:val="28"/>
          <w:szCs w:val="28"/>
        </w:rPr>
        <w:t>о</w:t>
      </w:r>
      <w:r w:rsidRPr="00772F7F">
        <w:rPr>
          <w:sz w:val="28"/>
          <w:szCs w:val="28"/>
        </w:rPr>
        <w:t xml:space="preserve">начальная сумма  </w:t>
      </w:r>
      <w:r w:rsidRPr="00772F7F">
        <w:rPr>
          <w:i/>
          <w:sz w:val="28"/>
          <w:szCs w:val="28"/>
          <w:lang w:val="en-US"/>
        </w:rPr>
        <w:t>V</w:t>
      </w:r>
      <w:r w:rsidRPr="00772F7F">
        <w:rPr>
          <w:sz w:val="28"/>
          <w:szCs w:val="28"/>
          <w:vertAlign w:val="subscript"/>
        </w:rPr>
        <w:t>0</w:t>
      </w:r>
      <w:r w:rsidRPr="00772F7F">
        <w:rPr>
          <w:sz w:val="28"/>
          <w:szCs w:val="28"/>
        </w:rPr>
        <w:t xml:space="preserve"> при осуществлении инвестиций на  </w:t>
      </w:r>
      <w:r w:rsidRPr="00772F7F">
        <w:rPr>
          <w:i/>
          <w:sz w:val="28"/>
          <w:szCs w:val="28"/>
          <w:lang w:val="en-US"/>
        </w:rPr>
        <w:t>t</w:t>
      </w:r>
      <w:r w:rsidRPr="00772F7F">
        <w:rPr>
          <w:sz w:val="28"/>
          <w:szCs w:val="28"/>
        </w:rPr>
        <w:t xml:space="preserve"> лет при пр</w:t>
      </w:r>
      <w:r w:rsidRPr="00772F7F">
        <w:rPr>
          <w:sz w:val="28"/>
          <w:szCs w:val="28"/>
        </w:rPr>
        <w:t>о</w:t>
      </w:r>
      <w:r w:rsidRPr="00772F7F">
        <w:rPr>
          <w:sz w:val="28"/>
          <w:szCs w:val="28"/>
        </w:rPr>
        <w:t>центной ставке  «</w:t>
      </w:r>
      <w:r w:rsidRPr="00772F7F">
        <w:rPr>
          <w:sz w:val="28"/>
          <w:szCs w:val="28"/>
          <w:lang w:val="en-US"/>
        </w:rPr>
        <w:t>p</w:t>
      </w:r>
      <w:r w:rsidRPr="00772F7F">
        <w:rPr>
          <w:sz w:val="28"/>
          <w:szCs w:val="28"/>
        </w:rPr>
        <w:t xml:space="preserve">» определяется по формуле: </w:t>
      </w:r>
    </w:p>
    <w:p w:rsidR="00772F7F" w:rsidRPr="00772F7F" w:rsidRDefault="00772F7F" w:rsidP="00F56E17">
      <w:pPr>
        <w:tabs>
          <w:tab w:val="left" w:pos="1665"/>
        </w:tabs>
        <w:spacing w:before="120" w:after="120"/>
        <w:jc w:val="right"/>
        <w:rPr>
          <w:sz w:val="28"/>
          <w:szCs w:val="28"/>
          <w:vertAlign w:val="superscript"/>
        </w:rPr>
      </w:pPr>
      <w:r w:rsidRPr="00772F7F">
        <w:rPr>
          <w:sz w:val="28"/>
          <w:szCs w:val="28"/>
        </w:rPr>
        <w:t xml:space="preserve"> </w:t>
      </w:r>
      <w:proofErr w:type="spellStart"/>
      <w:r w:rsidRPr="00772F7F">
        <w:rPr>
          <w:i/>
          <w:sz w:val="28"/>
          <w:szCs w:val="28"/>
          <w:lang w:val="en-US"/>
        </w:rPr>
        <w:t>V</w:t>
      </w:r>
      <w:r w:rsidRPr="00772F7F">
        <w:rPr>
          <w:sz w:val="28"/>
          <w:szCs w:val="28"/>
          <w:vertAlign w:val="subscript"/>
          <w:lang w:val="en-US"/>
        </w:rPr>
        <w:t>t</w:t>
      </w:r>
      <w:proofErr w:type="spellEnd"/>
      <w:r w:rsidRPr="00772F7F">
        <w:rPr>
          <w:sz w:val="28"/>
          <w:szCs w:val="28"/>
          <w:vertAlign w:val="subscript"/>
        </w:rPr>
        <w:t xml:space="preserve"> </w:t>
      </w:r>
      <w:r w:rsidRPr="00772F7F">
        <w:rPr>
          <w:sz w:val="28"/>
          <w:szCs w:val="28"/>
        </w:rPr>
        <w:t xml:space="preserve">= </w:t>
      </w:r>
      <w:r w:rsidRPr="00772F7F">
        <w:rPr>
          <w:i/>
          <w:sz w:val="28"/>
          <w:szCs w:val="28"/>
          <w:lang w:val="en-US"/>
        </w:rPr>
        <w:t>V</w:t>
      </w:r>
      <w:r w:rsidRPr="00772F7F">
        <w:rPr>
          <w:sz w:val="28"/>
          <w:szCs w:val="28"/>
          <w:vertAlign w:val="subscript"/>
        </w:rPr>
        <w:t>0</w:t>
      </w:r>
      <w:r w:rsidRPr="00772F7F">
        <w:rPr>
          <w:sz w:val="28"/>
          <w:szCs w:val="28"/>
        </w:rPr>
        <w:t xml:space="preserve"> (1+</w:t>
      </w:r>
      <w:r w:rsidRPr="000F7500">
        <w:rPr>
          <w:i/>
          <w:sz w:val="28"/>
          <w:szCs w:val="28"/>
          <w:lang w:val="en-US"/>
        </w:rPr>
        <w:t>p</w:t>
      </w:r>
      <w:proofErr w:type="gramStart"/>
      <w:r w:rsidRPr="00772F7F">
        <w:rPr>
          <w:sz w:val="28"/>
          <w:szCs w:val="28"/>
        </w:rPr>
        <w:t>)</w:t>
      </w:r>
      <w:r w:rsidRPr="00772F7F">
        <w:rPr>
          <w:sz w:val="28"/>
          <w:szCs w:val="28"/>
          <w:vertAlign w:val="superscript"/>
          <w:lang w:val="en-US"/>
        </w:rPr>
        <w:t>t</w:t>
      </w:r>
      <w:proofErr w:type="gramEnd"/>
      <w:r w:rsidRPr="00772F7F">
        <w:rPr>
          <w:sz w:val="28"/>
          <w:szCs w:val="28"/>
          <w:vertAlign w:val="superscript"/>
        </w:rPr>
        <w:t xml:space="preserve">  </w:t>
      </w:r>
      <w:r w:rsidRPr="00772F7F">
        <w:rPr>
          <w:sz w:val="28"/>
          <w:szCs w:val="28"/>
        </w:rPr>
        <w:t xml:space="preserve"> .              </w:t>
      </w:r>
      <w:r w:rsidR="00282445">
        <w:rPr>
          <w:sz w:val="28"/>
          <w:szCs w:val="28"/>
        </w:rPr>
        <w:t xml:space="preserve">                              (13</w:t>
      </w:r>
      <w:r w:rsidRPr="00772F7F">
        <w:rPr>
          <w:sz w:val="28"/>
          <w:szCs w:val="28"/>
        </w:rPr>
        <w:t>.</w:t>
      </w:r>
      <w:r w:rsidR="005A2825">
        <w:rPr>
          <w:sz w:val="28"/>
          <w:szCs w:val="28"/>
        </w:rPr>
        <w:t>3</w:t>
      </w:r>
      <w:r w:rsidRPr="00772F7F">
        <w:rPr>
          <w:sz w:val="28"/>
          <w:szCs w:val="28"/>
        </w:rPr>
        <w:t>)</w:t>
      </w:r>
      <w:r w:rsidRPr="00772F7F">
        <w:rPr>
          <w:sz w:val="28"/>
          <w:szCs w:val="28"/>
          <w:vertAlign w:val="superscript"/>
        </w:rPr>
        <w:t xml:space="preserve"> </w:t>
      </w:r>
    </w:p>
    <w:p w:rsidR="00772F7F" w:rsidRPr="00772F7F" w:rsidRDefault="00772F7F" w:rsidP="008754DF">
      <w:pPr>
        <w:tabs>
          <w:tab w:val="left" w:pos="1665"/>
        </w:tabs>
        <w:ind w:firstLine="510"/>
        <w:jc w:val="both"/>
        <w:rPr>
          <w:sz w:val="28"/>
          <w:szCs w:val="28"/>
        </w:rPr>
      </w:pPr>
      <w:r w:rsidRPr="00772F7F">
        <w:rPr>
          <w:sz w:val="28"/>
          <w:szCs w:val="28"/>
        </w:rPr>
        <w:t>Комп</w:t>
      </w:r>
      <w:r w:rsidR="001F136B">
        <w:rPr>
          <w:sz w:val="28"/>
          <w:szCs w:val="28"/>
        </w:rPr>
        <w:t>ау</w:t>
      </w:r>
      <w:r w:rsidRPr="00772F7F">
        <w:rPr>
          <w:sz w:val="28"/>
          <w:szCs w:val="28"/>
        </w:rPr>
        <w:t>ндирование и дисконтирование позволяют в соответств</w:t>
      </w:r>
      <w:r w:rsidRPr="00772F7F">
        <w:rPr>
          <w:sz w:val="28"/>
          <w:szCs w:val="28"/>
        </w:rPr>
        <w:t>у</w:t>
      </w:r>
      <w:r w:rsidRPr="00772F7F">
        <w:rPr>
          <w:sz w:val="28"/>
          <w:szCs w:val="28"/>
        </w:rPr>
        <w:t>ющих условиях измерить и сравнить стоимости, получаемые в разное время. Так, для оценки конкретного производства какой-либо проду</w:t>
      </w:r>
      <w:r w:rsidRPr="00772F7F">
        <w:rPr>
          <w:sz w:val="28"/>
          <w:szCs w:val="28"/>
        </w:rPr>
        <w:t>к</w:t>
      </w:r>
      <w:r w:rsidRPr="00772F7F">
        <w:rPr>
          <w:sz w:val="28"/>
          <w:szCs w:val="28"/>
        </w:rPr>
        <w:t>ции</w:t>
      </w:r>
      <w:r w:rsidR="00C83174">
        <w:rPr>
          <w:sz w:val="28"/>
          <w:szCs w:val="28"/>
        </w:rPr>
        <w:t>, выращиваемой для садово-паркового строительства (крупноме</w:t>
      </w:r>
      <w:r w:rsidR="00C83174">
        <w:rPr>
          <w:sz w:val="28"/>
          <w:szCs w:val="28"/>
        </w:rPr>
        <w:t>р</w:t>
      </w:r>
      <w:r w:rsidR="00C83174">
        <w:rPr>
          <w:sz w:val="28"/>
          <w:szCs w:val="28"/>
        </w:rPr>
        <w:t>ные саженцы деревьев)</w:t>
      </w:r>
      <w:r w:rsidRPr="00772F7F">
        <w:rPr>
          <w:sz w:val="28"/>
          <w:szCs w:val="28"/>
        </w:rPr>
        <w:t xml:space="preserve"> мы можем учесть в расчетах затраты, прои</w:t>
      </w:r>
      <w:r w:rsidRPr="00772F7F">
        <w:rPr>
          <w:sz w:val="28"/>
          <w:szCs w:val="28"/>
        </w:rPr>
        <w:t>з</w:t>
      </w:r>
      <w:r w:rsidRPr="00772F7F">
        <w:rPr>
          <w:sz w:val="28"/>
          <w:szCs w:val="28"/>
        </w:rPr>
        <w:t>веденные в настоящее время, и доход от реализации продукции через несколь</w:t>
      </w:r>
      <w:r w:rsidR="00C83174">
        <w:rPr>
          <w:sz w:val="28"/>
          <w:szCs w:val="28"/>
        </w:rPr>
        <w:t>ко лет. В</w:t>
      </w:r>
      <w:r w:rsidRPr="00772F7F">
        <w:rPr>
          <w:sz w:val="28"/>
          <w:szCs w:val="28"/>
        </w:rPr>
        <w:t>се показатели необходимо привести в сопоставимый вид</w:t>
      </w:r>
      <w:r w:rsidR="00C83174">
        <w:rPr>
          <w:sz w:val="28"/>
          <w:szCs w:val="28"/>
        </w:rPr>
        <w:t>, поэтому п</w:t>
      </w:r>
      <w:r w:rsidRPr="00772F7F">
        <w:rPr>
          <w:sz w:val="28"/>
          <w:szCs w:val="28"/>
        </w:rPr>
        <w:t xml:space="preserve">ринято, что все </w:t>
      </w:r>
      <w:r w:rsidR="00C83174">
        <w:rPr>
          <w:sz w:val="28"/>
          <w:szCs w:val="28"/>
        </w:rPr>
        <w:t>расчеты в денежном выражении</w:t>
      </w:r>
      <w:r w:rsidRPr="00772F7F">
        <w:rPr>
          <w:sz w:val="28"/>
          <w:szCs w:val="28"/>
        </w:rPr>
        <w:t xml:space="preserve"> прив</w:t>
      </w:r>
      <w:r w:rsidRPr="00772F7F">
        <w:rPr>
          <w:sz w:val="28"/>
          <w:szCs w:val="28"/>
        </w:rPr>
        <w:t>о</w:t>
      </w:r>
      <w:r w:rsidRPr="00772F7F">
        <w:rPr>
          <w:sz w:val="28"/>
          <w:szCs w:val="28"/>
        </w:rPr>
        <w:t>дятся к текущему моменту времени.</w:t>
      </w:r>
    </w:p>
    <w:p w:rsidR="00772F7F" w:rsidRPr="00772F7F" w:rsidRDefault="00772F7F" w:rsidP="008754DF">
      <w:pPr>
        <w:tabs>
          <w:tab w:val="left" w:pos="1665"/>
        </w:tabs>
        <w:ind w:firstLine="510"/>
        <w:jc w:val="both"/>
        <w:rPr>
          <w:sz w:val="28"/>
          <w:szCs w:val="28"/>
        </w:rPr>
      </w:pPr>
      <w:r w:rsidRPr="00772F7F">
        <w:rPr>
          <w:sz w:val="28"/>
          <w:szCs w:val="28"/>
        </w:rPr>
        <w:lastRenderedPageBreak/>
        <w:t>Расчет настоящей стоимости обычно разделяется на расчет наст</w:t>
      </w:r>
      <w:r w:rsidRPr="00772F7F">
        <w:rPr>
          <w:sz w:val="28"/>
          <w:szCs w:val="28"/>
        </w:rPr>
        <w:t>о</w:t>
      </w:r>
      <w:r w:rsidRPr="00772F7F">
        <w:rPr>
          <w:sz w:val="28"/>
          <w:szCs w:val="28"/>
        </w:rPr>
        <w:t>ящей стоимости доходов и прибылей проекта и настоящей стоимости затрат проекта. В СПС и ЗХ  основные затраты обычно производятся в первый год. Превышение доходов</w:t>
      </w:r>
      <w:proofErr w:type="gramStart"/>
      <w:r w:rsidRPr="00772F7F">
        <w:rPr>
          <w:sz w:val="28"/>
          <w:szCs w:val="28"/>
        </w:rPr>
        <w:t xml:space="preserve"> </w:t>
      </w:r>
      <w:r w:rsidR="00942EA0">
        <w:rPr>
          <w:sz w:val="28"/>
          <w:szCs w:val="28"/>
        </w:rPr>
        <w:t xml:space="preserve"> </w:t>
      </w:r>
      <w:r w:rsidRPr="00772F7F">
        <w:rPr>
          <w:sz w:val="28"/>
          <w:szCs w:val="28"/>
        </w:rPr>
        <w:t>Д</w:t>
      </w:r>
      <w:proofErr w:type="gramEnd"/>
      <w:r w:rsidR="00942EA0">
        <w:rPr>
          <w:sz w:val="28"/>
          <w:szCs w:val="28"/>
        </w:rPr>
        <w:t xml:space="preserve"> </w:t>
      </w:r>
      <w:r w:rsidRPr="00772F7F">
        <w:rPr>
          <w:sz w:val="28"/>
          <w:szCs w:val="28"/>
        </w:rPr>
        <w:t xml:space="preserve"> над затратами С показывает ч</w:t>
      </w:r>
      <w:r w:rsidRPr="00772F7F">
        <w:rPr>
          <w:sz w:val="28"/>
          <w:szCs w:val="28"/>
        </w:rPr>
        <w:t>и</w:t>
      </w:r>
      <w:r w:rsidRPr="00772F7F">
        <w:rPr>
          <w:sz w:val="28"/>
          <w:szCs w:val="28"/>
        </w:rPr>
        <w:t>стую настоящую стоимость проекта, то есть прибыль:</w:t>
      </w:r>
    </w:p>
    <w:p w:rsidR="00772F7F" w:rsidRPr="00772F7F" w:rsidRDefault="00772F7F" w:rsidP="00F56E17">
      <w:pPr>
        <w:tabs>
          <w:tab w:val="left" w:pos="1665"/>
        </w:tabs>
        <w:spacing w:before="120" w:after="120"/>
        <w:ind w:firstLine="720"/>
        <w:jc w:val="right"/>
        <w:rPr>
          <w:sz w:val="28"/>
          <w:szCs w:val="28"/>
        </w:rPr>
      </w:pPr>
      <w:r w:rsidRPr="00772F7F">
        <w:rPr>
          <w:i/>
          <w:sz w:val="28"/>
          <w:szCs w:val="28"/>
          <w:lang w:val="en-US"/>
        </w:rPr>
        <w:t>V</w:t>
      </w:r>
      <w:r w:rsidRPr="00772F7F">
        <w:rPr>
          <w:sz w:val="28"/>
          <w:szCs w:val="28"/>
          <w:vertAlign w:val="subscript"/>
        </w:rPr>
        <w:t xml:space="preserve">0 </w:t>
      </w:r>
      <w:r w:rsidR="00942EA0">
        <w:rPr>
          <w:sz w:val="28"/>
          <w:szCs w:val="28"/>
        </w:rPr>
        <w:t>= Д – С</w:t>
      </w:r>
      <w:r w:rsidRPr="00772F7F">
        <w:rPr>
          <w:sz w:val="28"/>
          <w:szCs w:val="28"/>
        </w:rPr>
        <w:t xml:space="preserve">.                </w:t>
      </w:r>
      <w:r w:rsidR="00282445">
        <w:rPr>
          <w:sz w:val="28"/>
          <w:szCs w:val="28"/>
        </w:rPr>
        <w:t xml:space="preserve">                             (13</w:t>
      </w:r>
      <w:r w:rsidRPr="00772F7F">
        <w:rPr>
          <w:sz w:val="28"/>
          <w:szCs w:val="28"/>
        </w:rPr>
        <w:t>.</w:t>
      </w:r>
      <w:r w:rsidR="005A2825">
        <w:rPr>
          <w:sz w:val="28"/>
          <w:szCs w:val="28"/>
        </w:rPr>
        <w:t>4</w:t>
      </w:r>
      <w:r w:rsidRPr="00772F7F">
        <w:rPr>
          <w:sz w:val="28"/>
          <w:szCs w:val="28"/>
        </w:rPr>
        <w:t>)</w:t>
      </w:r>
    </w:p>
    <w:p w:rsidR="00772F7F" w:rsidRDefault="00772F7F" w:rsidP="00F56E17">
      <w:pPr>
        <w:tabs>
          <w:tab w:val="left" w:pos="1665"/>
        </w:tabs>
        <w:ind w:firstLine="510"/>
        <w:jc w:val="both"/>
        <w:rPr>
          <w:sz w:val="28"/>
          <w:szCs w:val="28"/>
        </w:rPr>
      </w:pPr>
      <w:r w:rsidRPr="00772F7F">
        <w:rPr>
          <w:sz w:val="28"/>
          <w:szCs w:val="28"/>
        </w:rPr>
        <w:t>Таким образом, садово-парковое строительство относится к о</w:t>
      </w:r>
      <w:r w:rsidRPr="00772F7F">
        <w:rPr>
          <w:sz w:val="28"/>
          <w:szCs w:val="28"/>
        </w:rPr>
        <w:t>т</w:t>
      </w:r>
      <w:r w:rsidRPr="00772F7F">
        <w:rPr>
          <w:sz w:val="28"/>
          <w:szCs w:val="28"/>
        </w:rPr>
        <w:t>раслям с длительным периодом производства, когда деньги вносятся в текущий период, а доходы будут получены только через несколько лет, а в случае выращивания крупномерного посадочного материала – не менее чем через 10–15 лет. Поэтому фактор времени имеет в сад</w:t>
      </w:r>
      <w:r w:rsidRPr="00772F7F">
        <w:rPr>
          <w:sz w:val="28"/>
          <w:szCs w:val="28"/>
        </w:rPr>
        <w:t>о</w:t>
      </w:r>
      <w:r w:rsidRPr="00772F7F">
        <w:rPr>
          <w:sz w:val="28"/>
          <w:szCs w:val="28"/>
        </w:rPr>
        <w:t>во-парковом строительстве большое значение.</w:t>
      </w:r>
    </w:p>
    <w:p w:rsidR="001E6984" w:rsidRPr="00710622" w:rsidRDefault="001E6984" w:rsidP="00F56E17">
      <w:pPr>
        <w:ind w:firstLine="510"/>
        <w:jc w:val="both"/>
        <w:rPr>
          <w:sz w:val="28"/>
          <w:szCs w:val="28"/>
        </w:rPr>
      </w:pPr>
      <w:r w:rsidRPr="00710622">
        <w:rPr>
          <w:sz w:val="28"/>
          <w:szCs w:val="28"/>
        </w:rPr>
        <w:t xml:space="preserve">При расчете экономического эффекта, который проектируется при внедрении </w:t>
      </w:r>
      <w:r w:rsidR="00C83174">
        <w:rPr>
          <w:sz w:val="28"/>
          <w:szCs w:val="28"/>
        </w:rPr>
        <w:t>новых технологий, машин, оборудования</w:t>
      </w:r>
      <w:r w:rsidRPr="00710622">
        <w:rPr>
          <w:sz w:val="28"/>
          <w:szCs w:val="28"/>
        </w:rPr>
        <w:t xml:space="preserve"> можно ра</w:t>
      </w:r>
      <w:r w:rsidRPr="00710622">
        <w:rPr>
          <w:sz w:val="28"/>
          <w:szCs w:val="28"/>
        </w:rPr>
        <w:t>с</w:t>
      </w:r>
      <w:r w:rsidRPr="00710622">
        <w:rPr>
          <w:sz w:val="28"/>
          <w:szCs w:val="28"/>
        </w:rPr>
        <w:t>считать коммерческий эффект – абсолютную величину чистого ди</w:t>
      </w:r>
      <w:r w:rsidRPr="00710622">
        <w:rPr>
          <w:sz w:val="28"/>
          <w:szCs w:val="28"/>
        </w:rPr>
        <w:t>с</w:t>
      </w:r>
      <w:r w:rsidRPr="00710622">
        <w:rPr>
          <w:sz w:val="28"/>
          <w:szCs w:val="28"/>
        </w:rPr>
        <w:t>контированного дохода  за весь предполагаемый срок коммерческого использования предлагаемых нововведений.</w:t>
      </w:r>
    </w:p>
    <w:p w:rsidR="001E6984" w:rsidRPr="00710622" w:rsidRDefault="001E6984" w:rsidP="00F56E17">
      <w:pPr>
        <w:ind w:firstLine="510"/>
        <w:jc w:val="both"/>
        <w:rPr>
          <w:sz w:val="28"/>
          <w:szCs w:val="28"/>
        </w:rPr>
      </w:pPr>
      <w:r w:rsidRPr="001E6984">
        <w:rPr>
          <w:i/>
          <w:sz w:val="28"/>
          <w:szCs w:val="28"/>
        </w:rPr>
        <w:t>Чистый дисконтированный доход</w:t>
      </w:r>
      <w:r w:rsidRPr="00710622">
        <w:rPr>
          <w:sz w:val="28"/>
          <w:szCs w:val="28"/>
        </w:rPr>
        <w:t xml:space="preserve"> (ЧДД) – абсолютная величина превышения входящего потока (притока) денежных средств, получе</w:t>
      </w:r>
      <w:r w:rsidRPr="00710622">
        <w:rPr>
          <w:sz w:val="28"/>
          <w:szCs w:val="28"/>
        </w:rPr>
        <w:t>н</w:t>
      </w:r>
      <w:r w:rsidRPr="00710622">
        <w:rPr>
          <w:sz w:val="28"/>
          <w:szCs w:val="28"/>
        </w:rPr>
        <w:t>ного от коммерческого испол</w:t>
      </w:r>
      <w:r>
        <w:rPr>
          <w:sz w:val="28"/>
          <w:szCs w:val="28"/>
        </w:rPr>
        <w:t xml:space="preserve">ьзования результатов  </w:t>
      </w:r>
      <w:r w:rsidRPr="00710622">
        <w:rPr>
          <w:sz w:val="28"/>
          <w:szCs w:val="28"/>
        </w:rPr>
        <w:t xml:space="preserve"> предложения в расчетном периоде, над выходящим потоком (оттоком) денежных средств.</w:t>
      </w:r>
    </w:p>
    <w:p w:rsidR="001E6984" w:rsidRPr="00710622" w:rsidRDefault="001E6984" w:rsidP="00F56E17">
      <w:pPr>
        <w:ind w:firstLine="510"/>
        <w:jc w:val="both"/>
        <w:rPr>
          <w:sz w:val="28"/>
          <w:szCs w:val="28"/>
        </w:rPr>
      </w:pPr>
      <w:r w:rsidRPr="00710622">
        <w:rPr>
          <w:sz w:val="28"/>
          <w:szCs w:val="28"/>
        </w:rPr>
        <w:t>Денежный поток – движение реальных денежных сре</w:t>
      </w:r>
      <w:proofErr w:type="gramStart"/>
      <w:r w:rsidRPr="00710622">
        <w:rPr>
          <w:sz w:val="28"/>
          <w:szCs w:val="28"/>
        </w:rPr>
        <w:t>дств пр</w:t>
      </w:r>
      <w:proofErr w:type="gramEnd"/>
      <w:r w:rsidRPr="00710622">
        <w:rPr>
          <w:sz w:val="28"/>
          <w:szCs w:val="28"/>
        </w:rPr>
        <w:t>е</w:t>
      </w:r>
      <w:r w:rsidRPr="00710622">
        <w:rPr>
          <w:sz w:val="28"/>
          <w:szCs w:val="28"/>
        </w:rPr>
        <w:t>д</w:t>
      </w:r>
      <w:r w:rsidRPr="00710622">
        <w:rPr>
          <w:sz w:val="28"/>
          <w:szCs w:val="28"/>
        </w:rPr>
        <w:t>приятия в результате осуществления проекта. Выделяются входящий денежный поток (приток), выходящий денежный поток (отток) и ч</w:t>
      </w:r>
      <w:r w:rsidRPr="00710622">
        <w:rPr>
          <w:sz w:val="28"/>
          <w:szCs w:val="28"/>
        </w:rPr>
        <w:t>и</w:t>
      </w:r>
      <w:r w:rsidRPr="00710622">
        <w:rPr>
          <w:sz w:val="28"/>
          <w:szCs w:val="28"/>
        </w:rPr>
        <w:t>стый денежный поток – разность между притоком и оттоком реальных денег за определенный период времени (год, квартал, месяц).</w:t>
      </w:r>
    </w:p>
    <w:p w:rsidR="001E6984" w:rsidRPr="00710622" w:rsidRDefault="001E6984" w:rsidP="00F56E17">
      <w:pPr>
        <w:ind w:firstLine="510"/>
        <w:jc w:val="both"/>
        <w:rPr>
          <w:sz w:val="28"/>
          <w:szCs w:val="28"/>
        </w:rPr>
      </w:pPr>
      <w:r w:rsidRPr="00710622">
        <w:rPr>
          <w:sz w:val="28"/>
          <w:szCs w:val="28"/>
        </w:rPr>
        <w:t>Таким образом, чистый дисконтированный доход – это сумма ожидаемого потока платежей, приведенная к стоимости на настоящий момент времени. Чаще всего ЧДД рассчитывают при оценке меропр</w:t>
      </w:r>
      <w:r w:rsidRPr="00710622">
        <w:rPr>
          <w:sz w:val="28"/>
          <w:szCs w:val="28"/>
        </w:rPr>
        <w:t>и</w:t>
      </w:r>
      <w:r w:rsidRPr="00710622">
        <w:rPr>
          <w:sz w:val="28"/>
          <w:szCs w:val="28"/>
        </w:rPr>
        <w:t>ятий, капитальные вложения в которые необходимо вложить в тек</w:t>
      </w:r>
      <w:r w:rsidRPr="00710622">
        <w:rPr>
          <w:sz w:val="28"/>
          <w:szCs w:val="28"/>
        </w:rPr>
        <w:t>у</w:t>
      </w:r>
      <w:r w:rsidRPr="00710622">
        <w:rPr>
          <w:sz w:val="28"/>
          <w:szCs w:val="28"/>
        </w:rPr>
        <w:t>щем году, а доходы будут получены только через несколько лет.</w:t>
      </w:r>
    </w:p>
    <w:p w:rsidR="001E6984" w:rsidRPr="00710622" w:rsidRDefault="001E6984" w:rsidP="00F56E17">
      <w:pPr>
        <w:ind w:firstLine="510"/>
        <w:jc w:val="both"/>
        <w:rPr>
          <w:sz w:val="28"/>
          <w:szCs w:val="28"/>
        </w:rPr>
      </w:pPr>
      <w:r w:rsidRPr="00710622">
        <w:rPr>
          <w:sz w:val="28"/>
          <w:szCs w:val="28"/>
        </w:rPr>
        <w:t>Если платежи денежного потока в год составляют сумму Д</w:t>
      </w:r>
      <w:proofErr w:type="gramStart"/>
      <w:r w:rsidRPr="00710622">
        <w:rPr>
          <w:sz w:val="28"/>
          <w:szCs w:val="28"/>
          <w:vertAlign w:val="subscript"/>
        </w:rPr>
        <w:t>1</w:t>
      </w:r>
      <w:proofErr w:type="gramEnd"/>
      <w:r w:rsidRPr="00710622">
        <w:rPr>
          <w:sz w:val="28"/>
          <w:szCs w:val="28"/>
        </w:rPr>
        <w:t>+Д</w:t>
      </w:r>
      <w:r w:rsidRPr="00710622">
        <w:rPr>
          <w:sz w:val="28"/>
          <w:szCs w:val="28"/>
          <w:vertAlign w:val="subscript"/>
        </w:rPr>
        <w:t>2</w:t>
      </w:r>
      <w:r w:rsidRPr="00710622">
        <w:rPr>
          <w:sz w:val="28"/>
          <w:szCs w:val="28"/>
        </w:rPr>
        <w:t xml:space="preserve"> +Д</w:t>
      </w:r>
      <w:r w:rsidRPr="00710622">
        <w:rPr>
          <w:sz w:val="28"/>
          <w:szCs w:val="28"/>
          <w:vertAlign w:val="subscript"/>
        </w:rPr>
        <w:t>3</w:t>
      </w:r>
      <w:r w:rsidRPr="00710622">
        <w:rPr>
          <w:sz w:val="28"/>
          <w:szCs w:val="28"/>
        </w:rPr>
        <w:t>..+Д</w:t>
      </w:r>
      <w:r w:rsidRPr="00710622">
        <w:rPr>
          <w:sz w:val="28"/>
          <w:szCs w:val="28"/>
          <w:vertAlign w:val="subscript"/>
          <w:lang w:val="en-US"/>
        </w:rPr>
        <w:t>n</w:t>
      </w:r>
      <w:r w:rsidRPr="00710622">
        <w:rPr>
          <w:sz w:val="28"/>
          <w:szCs w:val="28"/>
          <w:vertAlign w:val="subscript"/>
        </w:rPr>
        <w:t xml:space="preserve"> </w:t>
      </w:r>
      <w:r w:rsidRPr="00710622">
        <w:rPr>
          <w:sz w:val="28"/>
          <w:szCs w:val="28"/>
        </w:rPr>
        <w:t xml:space="preserve">, то </w:t>
      </w:r>
    </w:p>
    <w:p w:rsidR="001E6984" w:rsidRPr="00710622" w:rsidRDefault="001E6984" w:rsidP="008754DF">
      <w:pPr>
        <w:spacing w:before="120" w:after="120"/>
        <w:jc w:val="right"/>
        <w:rPr>
          <w:sz w:val="28"/>
          <w:szCs w:val="28"/>
        </w:rPr>
      </w:pPr>
      <w:r w:rsidRPr="00710622">
        <w:rPr>
          <w:sz w:val="28"/>
          <w:szCs w:val="28"/>
        </w:rPr>
        <w:t xml:space="preserve"> ЧДД = Д</w:t>
      </w:r>
      <w:proofErr w:type="gramStart"/>
      <w:r w:rsidRPr="00710622">
        <w:rPr>
          <w:sz w:val="28"/>
          <w:szCs w:val="28"/>
          <w:vertAlign w:val="subscript"/>
        </w:rPr>
        <w:t>1</w:t>
      </w:r>
      <w:proofErr w:type="gramEnd"/>
      <w:r w:rsidRPr="00710622">
        <w:rPr>
          <w:sz w:val="28"/>
          <w:szCs w:val="28"/>
        </w:rPr>
        <w:t xml:space="preserve">/ (1 + </w:t>
      </w:r>
      <w:r w:rsidRPr="00710622">
        <w:rPr>
          <w:i/>
          <w:sz w:val="28"/>
          <w:szCs w:val="28"/>
        </w:rPr>
        <w:t>р</w:t>
      </w:r>
      <w:r w:rsidRPr="00710622">
        <w:rPr>
          <w:sz w:val="28"/>
          <w:szCs w:val="28"/>
        </w:rPr>
        <w:t>)</w:t>
      </w:r>
      <w:r w:rsidRPr="00710622">
        <w:rPr>
          <w:i/>
          <w:sz w:val="28"/>
          <w:szCs w:val="28"/>
          <w:vertAlign w:val="superscript"/>
        </w:rPr>
        <w:t xml:space="preserve"> </w:t>
      </w:r>
      <w:r w:rsidRPr="00710622">
        <w:rPr>
          <w:sz w:val="28"/>
          <w:szCs w:val="28"/>
          <w:vertAlign w:val="superscript"/>
        </w:rPr>
        <w:t xml:space="preserve">  </w:t>
      </w:r>
      <w:r w:rsidRPr="00710622">
        <w:rPr>
          <w:sz w:val="28"/>
          <w:szCs w:val="28"/>
        </w:rPr>
        <w:t>+ Д</w:t>
      </w:r>
      <w:r w:rsidRPr="00710622">
        <w:rPr>
          <w:sz w:val="28"/>
          <w:szCs w:val="28"/>
          <w:vertAlign w:val="subscript"/>
        </w:rPr>
        <w:t>2</w:t>
      </w:r>
      <w:r w:rsidRPr="00710622">
        <w:rPr>
          <w:sz w:val="28"/>
          <w:szCs w:val="28"/>
        </w:rPr>
        <w:t xml:space="preserve">/ (1 + </w:t>
      </w:r>
      <w:r w:rsidRPr="00710622">
        <w:rPr>
          <w:i/>
          <w:sz w:val="28"/>
          <w:szCs w:val="28"/>
        </w:rPr>
        <w:t>р</w:t>
      </w:r>
      <w:r w:rsidRPr="00710622">
        <w:rPr>
          <w:sz w:val="28"/>
          <w:szCs w:val="28"/>
        </w:rPr>
        <w:t>)</w:t>
      </w:r>
      <w:r w:rsidRPr="00710622">
        <w:rPr>
          <w:sz w:val="28"/>
          <w:szCs w:val="28"/>
          <w:vertAlign w:val="superscript"/>
        </w:rPr>
        <w:t>2</w:t>
      </w:r>
      <w:r w:rsidRPr="00710622">
        <w:rPr>
          <w:i/>
          <w:sz w:val="28"/>
          <w:szCs w:val="28"/>
          <w:vertAlign w:val="superscript"/>
        </w:rPr>
        <w:t xml:space="preserve"> </w:t>
      </w:r>
      <w:r w:rsidRPr="00710622">
        <w:rPr>
          <w:sz w:val="28"/>
          <w:szCs w:val="28"/>
        </w:rPr>
        <w:t>+</w:t>
      </w:r>
      <w:r w:rsidRPr="00710622">
        <w:rPr>
          <w:sz w:val="28"/>
          <w:szCs w:val="28"/>
          <w:vertAlign w:val="superscript"/>
        </w:rPr>
        <w:t xml:space="preserve">  </w:t>
      </w:r>
      <w:r w:rsidRPr="00710622">
        <w:rPr>
          <w:sz w:val="28"/>
          <w:szCs w:val="28"/>
        </w:rPr>
        <w:t>Д</w:t>
      </w:r>
      <w:r w:rsidRPr="00710622">
        <w:rPr>
          <w:sz w:val="28"/>
          <w:szCs w:val="28"/>
          <w:vertAlign w:val="subscript"/>
        </w:rPr>
        <w:t>3</w:t>
      </w:r>
      <w:r w:rsidRPr="00710622">
        <w:rPr>
          <w:sz w:val="28"/>
          <w:szCs w:val="28"/>
        </w:rPr>
        <w:t xml:space="preserve">/ (1 + </w:t>
      </w:r>
      <w:r w:rsidRPr="00710622">
        <w:rPr>
          <w:i/>
          <w:sz w:val="28"/>
          <w:szCs w:val="28"/>
        </w:rPr>
        <w:t>р</w:t>
      </w:r>
      <w:r w:rsidRPr="00710622">
        <w:rPr>
          <w:sz w:val="28"/>
          <w:szCs w:val="28"/>
        </w:rPr>
        <w:t>)</w:t>
      </w:r>
      <w:r w:rsidRPr="00710622">
        <w:rPr>
          <w:sz w:val="28"/>
          <w:szCs w:val="28"/>
          <w:vertAlign w:val="superscript"/>
        </w:rPr>
        <w:t>3</w:t>
      </w:r>
      <w:r w:rsidRPr="00710622">
        <w:rPr>
          <w:i/>
          <w:sz w:val="28"/>
          <w:szCs w:val="28"/>
          <w:vertAlign w:val="superscript"/>
        </w:rPr>
        <w:t xml:space="preserve"> </w:t>
      </w:r>
      <w:r w:rsidRPr="00710622">
        <w:rPr>
          <w:sz w:val="28"/>
          <w:szCs w:val="28"/>
          <w:vertAlign w:val="superscript"/>
        </w:rPr>
        <w:t xml:space="preserve">  </w:t>
      </w:r>
      <w:r w:rsidRPr="00710622">
        <w:rPr>
          <w:sz w:val="28"/>
          <w:szCs w:val="28"/>
        </w:rPr>
        <w:t>+ Д</w:t>
      </w:r>
      <w:r w:rsidRPr="00710622">
        <w:rPr>
          <w:sz w:val="28"/>
          <w:szCs w:val="28"/>
          <w:vertAlign w:val="subscript"/>
          <w:lang w:val="en-US"/>
        </w:rPr>
        <w:t>n</w:t>
      </w:r>
      <w:r w:rsidRPr="00710622">
        <w:rPr>
          <w:sz w:val="28"/>
          <w:szCs w:val="28"/>
        </w:rPr>
        <w:t xml:space="preserve"> / (1 + </w:t>
      </w:r>
      <w:r w:rsidRPr="00710622">
        <w:rPr>
          <w:i/>
          <w:sz w:val="28"/>
          <w:szCs w:val="28"/>
        </w:rPr>
        <w:t>р</w:t>
      </w:r>
      <w:r w:rsidRPr="00710622">
        <w:rPr>
          <w:sz w:val="28"/>
          <w:szCs w:val="28"/>
        </w:rPr>
        <w:t>)</w:t>
      </w:r>
      <w:r w:rsidRPr="00710622">
        <w:rPr>
          <w:sz w:val="28"/>
          <w:szCs w:val="28"/>
          <w:vertAlign w:val="superscript"/>
          <w:lang w:val="en-US"/>
        </w:rPr>
        <w:t>n</w:t>
      </w:r>
      <w:r w:rsidRPr="00710622">
        <w:rPr>
          <w:i/>
          <w:sz w:val="28"/>
          <w:szCs w:val="28"/>
          <w:vertAlign w:val="superscript"/>
        </w:rPr>
        <w:t xml:space="preserve"> </w:t>
      </w:r>
      <w:r w:rsidRPr="00710622">
        <w:rPr>
          <w:sz w:val="28"/>
          <w:szCs w:val="28"/>
          <w:vertAlign w:val="superscript"/>
        </w:rPr>
        <w:t xml:space="preserve">      </w:t>
      </w:r>
      <w:r w:rsidRPr="00710622">
        <w:rPr>
          <w:sz w:val="28"/>
          <w:szCs w:val="28"/>
        </w:rPr>
        <w:t>(1</w:t>
      </w:r>
      <w:r w:rsidR="00C83174">
        <w:rPr>
          <w:sz w:val="28"/>
          <w:szCs w:val="28"/>
        </w:rPr>
        <w:t>3</w:t>
      </w:r>
      <w:r w:rsidRPr="00710622">
        <w:rPr>
          <w:sz w:val="28"/>
          <w:szCs w:val="28"/>
        </w:rPr>
        <w:t>.5)</w:t>
      </w:r>
    </w:p>
    <w:p w:rsidR="001E6984" w:rsidRPr="00710622" w:rsidRDefault="001E6984" w:rsidP="00A028BB">
      <w:pPr>
        <w:jc w:val="both"/>
        <w:rPr>
          <w:sz w:val="28"/>
          <w:szCs w:val="28"/>
        </w:rPr>
      </w:pPr>
      <w:r w:rsidRPr="00710622">
        <w:rPr>
          <w:sz w:val="28"/>
          <w:szCs w:val="28"/>
        </w:rPr>
        <w:t xml:space="preserve">где </w:t>
      </w:r>
      <w:proofErr w:type="gramStart"/>
      <w:r w:rsidRPr="00710622">
        <w:rPr>
          <w:i/>
          <w:sz w:val="28"/>
          <w:szCs w:val="28"/>
        </w:rPr>
        <w:t>р</w:t>
      </w:r>
      <w:proofErr w:type="gramEnd"/>
      <w:r w:rsidRPr="00710622">
        <w:rPr>
          <w:sz w:val="28"/>
          <w:szCs w:val="28"/>
        </w:rPr>
        <w:t xml:space="preserve"> – процентная ставка, которая отражает скорость изменения ст</w:t>
      </w:r>
      <w:r w:rsidRPr="00710622">
        <w:rPr>
          <w:sz w:val="28"/>
          <w:szCs w:val="28"/>
        </w:rPr>
        <w:t>о</w:t>
      </w:r>
      <w:r w:rsidRPr="00710622">
        <w:rPr>
          <w:sz w:val="28"/>
          <w:szCs w:val="28"/>
        </w:rPr>
        <w:t>имости денег со временем.</w:t>
      </w:r>
    </w:p>
    <w:p w:rsidR="001E6984" w:rsidRPr="00710622" w:rsidRDefault="001E6984" w:rsidP="00A028BB">
      <w:pPr>
        <w:ind w:firstLine="510"/>
        <w:jc w:val="both"/>
        <w:rPr>
          <w:sz w:val="28"/>
          <w:szCs w:val="28"/>
        </w:rPr>
      </w:pPr>
      <w:r w:rsidRPr="00710622">
        <w:rPr>
          <w:sz w:val="28"/>
          <w:szCs w:val="28"/>
        </w:rPr>
        <w:lastRenderedPageBreak/>
        <w:t>В случае оценки эффективности инвестиций формула расчета ЧДД записывается в виде:</w:t>
      </w:r>
    </w:p>
    <w:p w:rsidR="001E6984" w:rsidRPr="00F56E17" w:rsidRDefault="001E6984" w:rsidP="00F56E17">
      <w:pPr>
        <w:spacing w:before="120" w:after="120"/>
        <w:jc w:val="right"/>
        <w:rPr>
          <w:bCs/>
          <w:sz w:val="28"/>
          <w:szCs w:val="28"/>
        </w:rPr>
      </w:pPr>
      <w:r w:rsidRPr="00710622">
        <w:rPr>
          <w:sz w:val="28"/>
          <w:szCs w:val="28"/>
        </w:rPr>
        <w:t xml:space="preserve">ЧДД = </w:t>
      </w:r>
      <w:r w:rsidRPr="00710622">
        <w:rPr>
          <w:b/>
          <w:bCs/>
          <w:sz w:val="28"/>
          <w:szCs w:val="28"/>
        </w:rPr>
        <w:t xml:space="preserve">– </w:t>
      </w:r>
      <w:r w:rsidRPr="00710622">
        <w:rPr>
          <w:bCs/>
          <w:sz w:val="28"/>
          <w:szCs w:val="28"/>
        </w:rPr>
        <w:t>И</w:t>
      </w:r>
      <w:r w:rsidRPr="00710622">
        <w:rPr>
          <w:b/>
          <w:bCs/>
          <w:sz w:val="28"/>
          <w:szCs w:val="28"/>
        </w:rPr>
        <w:t xml:space="preserve"> +</w:t>
      </w:r>
      <w:r w:rsidRPr="00710622">
        <w:rPr>
          <w:sz w:val="28"/>
          <w:szCs w:val="28"/>
        </w:rPr>
        <w:t>Д</w:t>
      </w:r>
      <w:proofErr w:type="gramStart"/>
      <w:r w:rsidRPr="00710622">
        <w:rPr>
          <w:sz w:val="28"/>
          <w:szCs w:val="28"/>
          <w:vertAlign w:val="subscript"/>
        </w:rPr>
        <w:t>1</w:t>
      </w:r>
      <w:proofErr w:type="gramEnd"/>
      <w:r w:rsidRPr="00710622">
        <w:rPr>
          <w:sz w:val="28"/>
          <w:szCs w:val="28"/>
        </w:rPr>
        <w:t xml:space="preserve">/ (1 + </w:t>
      </w:r>
      <w:r w:rsidRPr="00710622">
        <w:rPr>
          <w:i/>
          <w:sz w:val="28"/>
          <w:szCs w:val="28"/>
        </w:rPr>
        <w:t>р</w:t>
      </w:r>
      <w:r w:rsidRPr="00710622">
        <w:rPr>
          <w:sz w:val="28"/>
          <w:szCs w:val="28"/>
        </w:rPr>
        <w:t>)</w:t>
      </w:r>
      <w:r w:rsidRPr="00710622">
        <w:rPr>
          <w:i/>
          <w:sz w:val="28"/>
          <w:szCs w:val="28"/>
          <w:vertAlign w:val="superscript"/>
        </w:rPr>
        <w:t xml:space="preserve"> </w:t>
      </w:r>
      <w:r w:rsidRPr="00710622">
        <w:rPr>
          <w:sz w:val="28"/>
          <w:szCs w:val="28"/>
          <w:vertAlign w:val="superscript"/>
        </w:rPr>
        <w:t xml:space="preserve">  </w:t>
      </w:r>
      <w:r w:rsidRPr="00710622">
        <w:rPr>
          <w:sz w:val="28"/>
          <w:szCs w:val="28"/>
        </w:rPr>
        <w:t>+ Д</w:t>
      </w:r>
      <w:r w:rsidRPr="00710622">
        <w:rPr>
          <w:sz w:val="28"/>
          <w:szCs w:val="28"/>
          <w:vertAlign w:val="subscript"/>
        </w:rPr>
        <w:t>2</w:t>
      </w:r>
      <w:r w:rsidRPr="00710622">
        <w:rPr>
          <w:sz w:val="28"/>
          <w:szCs w:val="28"/>
        </w:rPr>
        <w:t xml:space="preserve">/ (1 + </w:t>
      </w:r>
      <w:r w:rsidRPr="00710622">
        <w:rPr>
          <w:i/>
          <w:sz w:val="28"/>
          <w:szCs w:val="28"/>
        </w:rPr>
        <w:t>р</w:t>
      </w:r>
      <w:r w:rsidRPr="00710622">
        <w:rPr>
          <w:sz w:val="28"/>
          <w:szCs w:val="28"/>
        </w:rPr>
        <w:t>)</w:t>
      </w:r>
      <w:r w:rsidRPr="00710622">
        <w:rPr>
          <w:sz w:val="28"/>
          <w:szCs w:val="28"/>
          <w:vertAlign w:val="superscript"/>
        </w:rPr>
        <w:t>2</w:t>
      </w:r>
      <w:r w:rsidRPr="00710622">
        <w:rPr>
          <w:i/>
          <w:sz w:val="28"/>
          <w:szCs w:val="28"/>
          <w:vertAlign w:val="superscript"/>
        </w:rPr>
        <w:t xml:space="preserve"> </w:t>
      </w:r>
      <w:r w:rsidRPr="00710622">
        <w:rPr>
          <w:sz w:val="28"/>
          <w:szCs w:val="28"/>
        </w:rPr>
        <w:t>+</w:t>
      </w:r>
      <w:r w:rsidRPr="00710622">
        <w:rPr>
          <w:sz w:val="28"/>
          <w:szCs w:val="28"/>
          <w:vertAlign w:val="superscript"/>
        </w:rPr>
        <w:t xml:space="preserve">  </w:t>
      </w:r>
      <w:r w:rsidRPr="00710622">
        <w:rPr>
          <w:sz w:val="28"/>
          <w:szCs w:val="28"/>
        </w:rPr>
        <w:t>Д</w:t>
      </w:r>
      <w:r w:rsidRPr="00710622">
        <w:rPr>
          <w:sz w:val="28"/>
          <w:szCs w:val="28"/>
          <w:vertAlign w:val="subscript"/>
        </w:rPr>
        <w:t>3</w:t>
      </w:r>
      <w:r w:rsidRPr="00710622">
        <w:rPr>
          <w:sz w:val="28"/>
          <w:szCs w:val="28"/>
        </w:rPr>
        <w:t xml:space="preserve">/ (1 + </w:t>
      </w:r>
      <w:r w:rsidRPr="00710622">
        <w:rPr>
          <w:i/>
          <w:sz w:val="28"/>
          <w:szCs w:val="28"/>
        </w:rPr>
        <w:t>р</w:t>
      </w:r>
      <w:r w:rsidRPr="00710622">
        <w:rPr>
          <w:sz w:val="28"/>
          <w:szCs w:val="28"/>
        </w:rPr>
        <w:t>)</w:t>
      </w:r>
      <w:r w:rsidRPr="00710622">
        <w:rPr>
          <w:sz w:val="28"/>
          <w:szCs w:val="28"/>
          <w:vertAlign w:val="superscript"/>
        </w:rPr>
        <w:t>3</w:t>
      </w:r>
      <w:r w:rsidRPr="00710622">
        <w:rPr>
          <w:i/>
          <w:sz w:val="28"/>
          <w:szCs w:val="28"/>
          <w:vertAlign w:val="superscript"/>
        </w:rPr>
        <w:t xml:space="preserve"> </w:t>
      </w:r>
      <w:r w:rsidRPr="00710622">
        <w:rPr>
          <w:sz w:val="28"/>
          <w:szCs w:val="28"/>
          <w:vertAlign w:val="superscript"/>
        </w:rPr>
        <w:t xml:space="preserve">  </w:t>
      </w:r>
      <w:r w:rsidRPr="00710622">
        <w:rPr>
          <w:sz w:val="28"/>
          <w:szCs w:val="28"/>
        </w:rPr>
        <w:t>+ Д</w:t>
      </w:r>
      <w:r w:rsidRPr="00710622">
        <w:rPr>
          <w:sz w:val="28"/>
          <w:szCs w:val="28"/>
          <w:vertAlign w:val="subscript"/>
          <w:lang w:val="en-US"/>
        </w:rPr>
        <w:t>n</w:t>
      </w:r>
      <w:r w:rsidRPr="00710622">
        <w:rPr>
          <w:sz w:val="28"/>
          <w:szCs w:val="28"/>
        </w:rPr>
        <w:t xml:space="preserve"> / (1 + </w:t>
      </w:r>
      <w:r w:rsidRPr="00710622">
        <w:rPr>
          <w:i/>
          <w:sz w:val="28"/>
          <w:szCs w:val="28"/>
        </w:rPr>
        <w:t>р</w:t>
      </w:r>
      <w:r w:rsidRPr="00710622">
        <w:rPr>
          <w:sz w:val="28"/>
          <w:szCs w:val="28"/>
        </w:rPr>
        <w:t>)</w:t>
      </w:r>
      <w:r w:rsidRPr="00710622">
        <w:rPr>
          <w:sz w:val="28"/>
          <w:szCs w:val="28"/>
          <w:vertAlign w:val="superscript"/>
          <w:lang w:val="en-US"/>
        </w:rPr>
        <w:t>n</w:t>
      </w:r>
      <w:r w:rsidRPr="00710622">
        <w:rPr>
          <w:i/>
          <w:sz w:val="28"/>
          <w:szCs w:val="28"/>
          <w:vertAlign w:val="superscript"/>
        </w:rPr>
        <w:t xml:space="preserve"> </w:t>
      </w:r>
      <w:r w:rsidRPr="00710622">
        <w:rPr>
          <w:sz w:val="28"/>
          <w:szCs w:val="28"/>
          <w:vertAlign w:val="superscript"/>
        </w:rPr>
        <w:t xml:space="preserve"> </w:t>
      </w:r>
      <w:r w:rsidR="00F56E17" w:rsidRPr="00F56E17">
        <w:rPr>
          <w:sz w:val="28"/>
          <w:szCs w:val="28"/>
        </w:rPr>
        <w:t>(13.6)</w:t>
      </w:r>
    </w:p>
    <w:p w:rsidR="001E6984" w:rsidRPr="00710622" w:rsidRDefault="001E6984" w:rsidP="00A028BB">
      <w:pPr>
        <w:jc w:val="both"/>
        <w:rPr>
          <w:b/>
          <w:bCs/>
          <w:sz w:val="28"/>
          <w:szCs w:val="28"/>
        </w:rPr>
      </w:pPr>
      <w:r w:rsidRPr="00710622">
        <w:rPr>
          <w:bCs/>
          <w:sz w:val="28"/>
          <w:szCs w:val="28"/>
        </w:rPr>
        <w:t>где</w:t>
      </w:r>
      <w:proofErr w:type="gramStart"/>
      <w:r w:rsidRPr="00710622">
        <w:rPr>
          <w:bCs/>
          <w:sz w:val="28"/>
          <w:szCs w:val="28"/>
        </w:rPr>
        <w:t xml:space="preserve">  </w:t>
      </w:r>
      <w:r w:rsidRPr="00710622">
        <w:rPr>
          <w:b/>
          <w:bCs/>
          <w:sz w:val="28"/>
          <w:szCs w:val="28"/>
        </w:rPr>
        <w:t xml:space="preserve"> </w:t>
      </w:r>
      <w:r w:rsidRPr="00710622">
        <w:rPr>
          <w:bCs/>
          <w:sz w:val="28"/>
          <w:szCs w:val="28"/>
        </w:rPr>
        <w:t>И</w:t>
      </w:r>
      <w:proofErr w:type="gramEnd"/>
      <w:r w:rsidRPr="00710622">
        <w:rPr>
          <w:sz w:val="28"/>
          <w:szCs w:val="28"/>
        </w:rPr>
        <w:t xml:space="preserve"> </w:t>
      </w:r>
      <w:r w:rsidRPr="00710622">
        <w:rPr>
          <w:b/>
          <w:bCs/>
          <w:sz w:val="28"/>
          <w:szCs w:val="28"/>
        </w:rPr>
        <w:t xml:space="preserve">– </w:t>
      </w:r>
      <w:r w:rsidRPr="00710622">
        <w:rPr>
          <w:sz w:val="28"/>
          <w:szCs w:val="28"/>
        </w:rPr>
        <w:t xml:space="preserve"> это инвестиции, сделанные на начальном этапе, поэтому они учи</w:t>
      </w:r>
      <w:r w:rsidR="00942EA0">
        <w:rPr>
          <w:sz w:val="28"/>
          <w:szCs w:val="28"/>
        </w:rPr>
        <w:t>тываются со знаком «мину</w:t>
      </w:r>
      <w:r w:rsidRPr="00710622">
        <w:rPr>
          <w:sz w:val="28"/>
          <w:szCs w:val="28"/>
        </w:rPr>
        <w:t xml:space="preserve">с». </w:t>
      </w:r>
      <w:r w:rsidR="00942EA0">
        <w:rPr>
          <w:sz w:val="28"/>
          <w:szCs w:val="28"/>
        </w:rPr>
        <w:t>Положительное значение чистого дисконтированного дохода доказывает, что данный инвестиционный проект будет прибыльным. Абсолютная величина ЧДД зависит от в</w:t>
      </w:r>
      <w:r w:rsidR="00942EA0">
        <w:rPr>
          <w:sz w:val="28"/>
          <w:szCs w:val="28"/>
        </w:rPr>
        <w:t>е</w:t>
      </w:r>
      <w:r w:rsidR="00942EA0">
        <w:rPr>
          <w:sz w:val="28"/>
          <w:szCs w:val="28"/>
        </w:rPr>
        <w:t>личины потоков платежей, от распределения их во времени и ставки дисконта.</w:t>
      </w:r>
    </w:p>
    <w:p w:rsidR="001E6984" w:rsidRDefault="00BB4B1B" w:rsidP="00F56E17">
      <w:pPr>
        <w:ind w:firstLine="510"/>
        <w:jc w:val="both"/>
        <w:rPr>
          <w:sz w:val="28"/>
          <w:szCs w:val="28"/>
        </w:rPr>
      </w:pPr>
      <w:r w:rsidRPr="00BB4B1B">
        <w:rPr>
          <w:i/>
          <w:sz w:val="28"/>
          <w:szCs w:val="28"/>
        </w:rPr>
        <w:t>Инвестиции</w:t>
      </w:r>
      <w:r w:rsidRPr="00BB4B1B">
        <w:rPr>
          <w:sz w:val="28"/>
          <w:szCs w:val="28"/>
        </w:rPr>
        <w:t xml:space="preserve"> – это денежные средства, ценные бумаги, иное им</w:t>
      </w:r>
      <w:r w:rsidRPr="00BB4B1B">
        <w:rPr>
          <w:sz w:val="28"/>
          <w:szCs w:val="28"/>
        </w:rPr>
        <w:t>у</w:t>
      </w:r>
      <w:r w:rsidRPr="00BB4B1B">
        <w:rPr>
          <w:sz w:val="28"/>
          <w:szCs w:val="28"/>
        </w:rPr>
        <w:t>щество, вложенное в объекты предпринимательской деятельности с целью получения прибыли или иного полезного эффекта.</w:t>
      </w:r>
      <w:r>
        <w:rPr>
          <w:sz w:val="28"/>
          <w:szCs w:val="28"/>
        </w:rPr>
        <w:t xml:space="preserve"> </w:t>
      </w:r>
      <w:r w:rsidRPr="00BB4B1B">
        <w:rPr>
          <w:sz w:val="28"/>
          <w:szCs w:val="28"/>
        </w:rPr>
        <w:t>Инвестиции могут быть связаны с приобретением оборудования и транспортных средств, строительством зданий и сооружений,  использованием п</w:t>
      </w:r>
      <w:r w:rsidRPr="00BB4B1B">
        <w:rPr>
          <w:sz w:val="28"/>
          <w:szCs w:val="28"/>
        </w:rPr>
        <w:t>а</w:t>
      </w:r>
      <w:r w:rsidRPr="00BB4B1B">
        <w:rPr>
          <w:sz w:val="28"/>
          <w:szCs w:val="28"/>
        </w:rPr>
        <w:t xml:space="preserve">тентов и изобретений,  вложением средств в </w:t>
      </w:r>
      <w:r>
        <w:rPr>
          <w:sz w:val="28"/>
          <w:szCs w:val="28"/>
        </w:rPr>
        <w:t>новые технологии и научные изыскания</w:t>
      </w:r>
      <w:r w:rsidRPr="00BB4B1B">
        <w:rPr>
          <w:sz w:val="28"/>
          <w:szCs w:val="28"/>
        </w:rPr>
        <w:t>.</w:t>
      </w:r>
    </w:p>
    <w:p w:rsidR="00BB4B1B" w:rsidRDefault="00BB4B1B" w:rsidP="00F56E17">
      <w:pPr>
        <w:ind w:firstLine="510"/>
        <w:jc w:val="both"/>
        <w:rPr>
          <w:sz w:val="28"/>
          <w:szCs w:val="28"/>
        </w:rPr>
      </w:pPr>
      <w:r w:rsidRPr="00BB4B1B">
        <w:rPr>
          <w:sz w:val="28"/>
          <w:szCs w:val="28"/>
        </w:rPr>
        <w:t>Инвестиции характеризуются, среди прочего, двумя взаимосв</w:t>
      </w:r>
      <w:r w:rsidRPr="00BB4B1B">
        <w:rPr>
          <w:sz w:val="28"/>
          <w:szCs w:val="28"/>
        </w:rPr>
        <w:t>я</w:t>
      </w:r>
      <w:r w:rsidRPr="00BB4B1B">
        <w:rPr>
          <w:sz w:val="28"/>
          <w:szCs w:val="28"/>
        </w:rPr>
        <w:t>занным параметрами: риском и прибыльностью (доходностью). Как правило, чем выше риск инвестиций, тем выше должна быть их ож</w:t>
      </w:r>
      <w:r w:rsidRPr="00BB4B1B">
        <w:rPr>
          <w:sz w:val="28"/>
          <w:szCs w:val="28"/>
        </w:rPr>
        <w:t>и</w:t>
      </w:r>
      <w:r w:rsidRPr="00BB4B1B">
        <w:rPr>
          <w:sz w:val="28"/>
          <w:szCs w:val="28"/>
        </w:rPr>
        <w:t>даемая доходность.</w:t>
      </w:r>
    </w:p>
    <w:p w:rsidR="00595892" w:rsidRDefault="00595892" w:rsidP="00F56E17">
      <w:pPr>
        <w:ind w:firstLine="510"/>
        <w:jc w:val="both"/>
        <w:rPr>
          <w:sz w:val="28"/>
          <w:szCs w:val="28"/>
        </w:rPr>
      </w:pPr>
      <w:r w:rsidRPr="00595892">
        <w:rPr>
          <w:i/>
          <w:sz w:val="28"/>
          <w:szCs w:val="28"/>
        </w:rPr>
        <w:t>Индекс доходности</w:t>
      </w:r>
      <w:r>
        <w:rPr>
          <w:sz w:val="28"/>
          <w:szCs w:val="28"/>
        </w:rPr>
        <w:t xml:space="preserve"> – это отношение суммы приведенных эффе</w:t>
      </w:r>
      <w:r>
        <w:rPr>
          <w:sz w:val="28"/>
          <w:szCs w:val="28"/>
        </w:rPr>
        <w:t>к</w:t>
      </w:r>
      <w:r>
        <w:rPr>
          <w:sz w:val="28"/>
          <w:szCs w:val="28"/>
        </w:rPr>
        <w:t>тов (без учета инвестиционных затрат) к приведенной к тому же  м</w:t>
      </w:r>
      <w:r>
        <w:rPr>
          <w:sz w:val="28"/>
          <w:szCs w:val="28"/>
        </w:rPr>
        <w:t>о</w:t>
      </w:r>
      <w:r>
        <w:rPr>
          <w:sz w:val="28"/>
          <w:szCs w:val="28"/>
        </w:rPr>
        <w:t xml:space="preserve">менту времени величине инвестиционных затрат. </w:t>
      </w:r>
      <w:r w:rsidR="0057531D">
        <w:rPr>
          <w:sz w:val="28"/>
          <w:szCs w:val="28"/>
        </w:rPr>
        <w:t>Инвестиционные проекты эффективны при индексе доходности выше единицы.</w:t>
      </w:r>
    </w:p>
    <w:p w:rsidR="00595892" w:rsidRDefault="00595892" w:rsidP="00F56E17">
      <w:pPr>
        <w:ind w:firstLine="510"/>
        <w:jc w:val="both"/>
        <w:rPr>
          <w:sz w:val="28"/>
          <w:szCs w:val="28"/>
        </w:rPr>
      </w:pPr>
      <w:r w:rsidRPr="00595892">
        <w:rPr>
          <w:i/>
          <w:sz w:val="28"/>
          <w:szCs w:val="28"/>
        </w:rPr>
        <w:t>Срок окупаемости</w:t>
      </w:r>
      <w:r>
        <w:rPr>
          <w:sz w:val="28"/>
          <w:szCs w:val="28"/>
        </w:rPr>
        <w:t xml:space="preserve"> инвестиций – это время, в течение которого дополнительные капитальные вложения окупаются экономией от внедрения инвестиционного проекта.</w:t>
      </w:r>
      <w:r w:rsidR="0057531D">
        <w:rPr>
          <w:sz w:val="28"/>
          <w:szCs w:val="28"/>
        </w:rPr>
        <w:t xml:space="preserve"> Простой срок окупаемости – это период времени, по окончании которого чистый объем поступлений (доходов) перекрывает объем инвестиций в проект, и соответствует периоду, при котором накопительное значение чистого потока нали</w:t>
      </w:r>
      <w:r w:rsidR="0057531D">
        <w:rPr>
          <w:sz w:val="28"/>
          <w:szCs w:val="28"/>
        </w:rPr>
        <w:t>ч</w:t>
      </w:r>
      <w:r w:rsidR="0057531D">
        <w:rPr>
          <w:sz w:val="28"/>
          <w:szCs w:val="28"/>
        </w:rPr>
        <w:t xml:space="preserve">ности изменяется </w:t>
      </w:r>
      <w:proofErr w:type="gramStart"/>
      <w:r w:rsidR="0057531D">
        <w:rPr>
          <w:sz w:val="28"/>
          <w:szCs w:val="28"/>
        </w:rPr>
        <w:t>с</w:t>
      </w:r>
      <w:proofErr w:type="gramEnd"/>
      <w:r w:rsidR="0057531D">
        <w:rPr>
          <w:sz w:val="28"/>
          <w:szCs w:val="28"/>
        </w:rPr>
        <w:t xml:space="preserve"> отрицательного на положительный. Динамический срок окупаемости – это временной период, за который дисконтир</w:t>
      </w:r>
      <w:r w:rsidR="0057531D">
        <w:rPr>
          <w:sz w:val="28"/>
          <w:szCs w:val="28"/>
        </w:rPr>
        <w:t>о</w:t>
      </w:r>
      <w:r w:rsidR="0057531D">
        <w:rPr>
          <w:sz w:val="28"/>
          <w:szCs w:val="28"/>
        </w:rPr>
        <w:t>ванные вложения, связанные с инвестиционным проектом, покрыв</w:t>
      </w:r>
      <w:r w:rsidR="0057531D">
        <w:rPr>
          <w:sz w:val="28"/>
          <w:szCs w:val="28"/>
        </w:rPr>
        <w:t>а</w:t>
      </w:r>
      <w:r w:rsidR="0057531D">
        <w:rPr>
          <w:sz w:val="28"/>
          <w:szCs w:val="28"/>
        </w:rPr>
        <w:t>ются дисконтированными результатами его осуществления.</w:t>
      </w:r>
    </w:p>
    <w:p w:rsidR="003E7F57" w:rsidRDefault="003E7F57" w:rsidP="00F56E17">
      <w:pPr>
        <w:ind w:firstLine="510"/>
        <w:jc w:val="both"/>
        <w:rPr>
          <w:sz w:val="28"/>
          <w:szCs w:val="28"/>
        </w:rPr>
      </w:pPr>
      <w:r>
        <w:rPr>
          <w:sz w:val="28"/>
          <w:szCs w:val="28"/>
        </w:rPr>
        <w:t>Инвестиционные проекты с коротким периодом окупаемости я</w:t>
      </w:r>
      <w:r>
        <w:rPr>
          <w:sz w:val="28"/>
          <w:szCs w:val="28"/>
        </w:rPr>
        <w:t>в</w:t>
      </w:r>
      <w:r>
        <w:rPr>
          <w:sz w:val="28"/>
          <w:szCs w:val="28"/>
        </w:rPr>
        <w:t>ляются наиболее привлекательными, так как риск невозврата инв</w:t>
      </w:r>
      <w:r>
        <w:rPr>
          <w:sz w:val="28"/>
          <w:szCs w:val="28"/>
        </w:rPr>
        <w:t>е</w:t>
      </w:r>
      <w:r>
        <w:rPr>
          <w:sz w:val="28"/>
          <w:szCs w:val="28"/>
        </w:rPr>
        <w:t>стиций в них меньше.</w:t>
      </w:r>
    </w:p>
    <w:p w:rsidR="001E6984" w:rsidRDefault="001E6984" w:rsidP="001E6984"/>
    <w:p w:rsidR="001E6984" w:rsidRDefault="001E6984" w:rsidP="00F56E17">
      <w:pPr>
        <w:tabs>
          <w:tab w:val="left" w:pos="3765"/>
        </w:tabs>
        <w:ind w:right="-81"/>
        <w:jc w:val="center"/>
        <w:rPr>
          <w:b/>
          <w:sz w:val="28"/>
        </w:rPr>
      </w:pPr>
      <w:r>
        <w:rPr>
          <w:b/>
          <w:sz w:val="28"/>
        </w:rPr>
        <w:t>1</w:t>
      </w:r>
      <w:r w:rsidR="00C83174">
        <w:rPr>
          <w:b/>
          <w:sz w:val="28"/>
        </w:rPr>
        <w:t>3</w:t>
      </w:r>
      <w:r>
        <w:rPr>
          <w:b/>
          <w:sz w:val="28"/>
        </w:rPr>
        <w:t>.2</w:t>
      </w:r>
      <w:r w:rsidRPr="00772F7F">
        <w:rPr>
          <w:b/>
          <w:sz w:val="28"/>
        </w:rPr>
        <w:t xml:space="preserve">. </w:t>
      </w:r>
      <w:r w:rsidRPr="0031619D">
        <w:rPr>
          <w:b/>
          <w:sz w:val="28"/>
        </w:rPr>
        <w:t>Задачи для самостоятельного решения</w:t>
      </w:r>
    </w:p>
    <w:p w:rsidR="001E6984" w:rsidRDefault="001E6984" w:rsidP="001E6984">
      <w:pPr>
        <w:tabs>
          <w:tab w:val="left" w:pos="3765"/>
        </w:tabs>
        <w:ind w:right="-81" w:firstLine="720"/>
        <w:rPr>
          <w:b/>
          <w:sz w:val="28"/>
        </w:rPr>
      </w:pPr>
    </w:p>
    <w:p w:rsidR="001E6984" w:rsidRPr="001F136B" w:rsidRDefault="001E6984" w:rsidP="00F56E17">
      <w:pPr>
        <w:tabs>
          <w:tab w:val="left" w:pos="1665"/>
        </w:tabs>
        <w:ind w:firstLine="510"/>
        <w:jc w:val="both"/>
        <w:rPr>
          <w:sz w:val="28"/>
          <w:szCs w:val="28"/>
        </w:rPr>
      </w:pPr>
      <w:r w:rsidRPr="001F136B">
        <w:rPr>
          <w:sz w:val="28"/>
          <w:szCs w:val="28"/>
        </w:rPr>
        <w:t>13.3.1. Под какой процент необходимо положить</w:t>
      </w:r>
      <w:r w:rsidR="001F136B">
        <w:rPr>
          <w:sz w:val="28"/>
          <w:szCs w:val="28"/>
        </w:rPr>
        <w:t xml:space="preserve"> в банк</w:t>
      </w:r>
      <w:r w:rsidRPr="001F136B">
        <w:rPr>
          <w:sz w:val="28"/>
          <w:szCs w:val="28"/>
        </w:rPr>
        <w:t xml:space="preserve"> </w:t>
      </w:r>
      <w:r w:rsidR="001F136B">
        <w:rPr>
          <w:sz w:val="28"/>
          <w:szCs w:val="28"/>
        </w:rPr>
        <w:t>10</w:t>
      </w:r>
      <w:r w:rsidRPr="001F136B">
        <w:rPr>
          <w:sz w:val="28"/>
          <w:szCs w:val="28"/>
        </w:rPr>
        <w:t xml:space="preserve"> млн. руб., чтобы через 2 года получить из них </w:t>
      </w:r>
      <w:r w:rsidR="001F136B">
        <w:rPr>
          <w:sz w:val="28"/>
          <w:szCs w:val="28"/>
        </w:rPr>
        <w:t xml:space="preserve"> 18,2 </w:t>
      </w:r>
      <w:r w:rsidRPr="001F136B">
        <w:rPr>
          <w:sz w:val="28"/>
          <w:szCs w:val="28"/>
        </w:rPr>
        <w:t>млн. руб.?</w:t>
      </w:r>
    </w:p>
    <w:p w:rsidR="001E6984" w:rsidRPr="00A028BB" w:rsidRDefault="001E6984" w:rsidP="00F56E17">
      <w:pPr>
        <w:tabs>
          <w:tab w:val="left" w:pos="1665"/>
        </w:tabs>
        <w:ind w:firstLine="510"/>
        <w:jc w:val="both"/>
        <w:rPr>
          <w:spacing w:val="-4"/>
          <w:sz w:val="28"/>
          <w:szCs w:val="28"/>
        </w:rPr>
      </w:pPr>
      <w:r w:rsidRPr="001F136B">
        <w:rPr>
          <w:sz w:val="28"/>
          <w:szCs w:val="28"/>
        </w:rPr>
        <w:t>13.3.2. Определить и сравнить суммы дисконтированного дохода на рубль затрат при реализации следующих проектов: а)  себесто</w:t>
      </w:r>
      <w:r w:rsidRPr="001F136B">
        <w:rPr>
          <w:sz w:val="28"/>
          <w:szCs w:val="28"/>
        </w:rPr>
        <w:t>и</w:t>
      </w:r>
      <w:r w:rsidRPr="001F136B">
        <w:rPr>
          <w:sz w:val="28"/>
          <w:szCs w:val="28"/>
        </w:rPr>
        <w:t xml:space="preserve">мость реализации проекта равна 9 млн. руб., выручка от реализации </w:t>
      </w:r>
      <w:r w:rsidRPr="00A028BB">
        <w:rPr>
          <w:spacing w:val="-4"/>
          <w:sz w:val="28"/>
          <w:szCs w:val="28"/>
        </w:rPr>
        <w:t xml:space="preserve">продукции через 2 года равна 21 млн. руб. при </w:t>
      </w:r>
      <w:r w:rsidR="001F136B" w:rsidRPr="00A028BB">
        <w:rPr>
          <w:spacing w:val="-4"/>
          <w:sz w:val="28"/>
          <w:szCs w:val="28"/>
        </w:rPr>
        <w:t>процентной ставке</w:t>
      </w:r>
      <w:r w:rsidRPr="00A028BB">
        <w:rPr>
          <w:spacing w:val="-4"/>
          <w:sz w:val="28"/>
          <w:szCs w:val="28"/>
        </w:rPr>
        <w:t xml:space="preserve"> 12%; б) себестоимость реализации проекта равн</w:t>
      </w:r>
      <w:r w:rsidR="001F136B" w:rsidRPr="00A028BB">
        <w:rPr>
          <w:spacing w:val="-4"/>
          <w:sz w:val="28"/>
          <w:szCs w:val="28"/>
        </w:rPr>
        <w:t>а 16 млн. руб., выручка от р</w:t>
      </w:r>
      <w:r w:rsidR="001F136B" w:rsidRPr="00A028BB">
        <w:rPr>
          <w:spacing w:val="-4"/>
          <w:sz w:val="28"/>
          <w:szCs w:val="28"/>
        </w:rPr>
        <w:t>е</w:t>
      </w:r>
      <w:r w:rsidR="001F136B" w:rsidRPr="00A028BB">
        <w:rPr>
          <w:spacing w:val="-4"/>
          <w:sz w:val="28"/>
          <w:szCs w:val="28"/>
        </w:rPr>
        <w:t>ал</w:t>
      </w:r>
      <w:r w:rsidRPr="00A028BB">
        <w:rPr>
          <w:spacing w:val="-4"/>
          <w:sz w:val="28"/>
          <w:szCs w:val="28"/>
        </w:rPr>
        <w:t>изации продукции через 2 года равна</w:t>
      </w:r>
      <w:r w:rsidR="001F136B" w:rsidRPr="00A028BB">
        <w:rPr>
          <w:spacing w:val="-4"/>
          <w:sz w:val="28"/>
          <w:szCs w:val="28"/>
        </w:rPr>
        <w:t xml:space="preserve"> </w:t>
      </w:r>
      <w:r w:rsidRPr="00A028BB">
        <w:rPr>
          <w:spacing w:val="-4"/>
          <w:sz w:val="28"/>
          <w:szCs w:val="28"/>
        </w:rPr>
        <w:t xml:space="preserve"> 28 млн. руб. при </w:t>
      </w:r>
      <w:r w:rsidR="001F136B" w:rsidRPr="00A028BB">
        <w:rPr>
          <w:spacing w:val="-4"/>
          <w:sz w:val="28"/>
          <w:szCs w:val="28"/>
        </w:rPr>
        <w:t>процентной ставке</w:t>
      </w:r>
      <w:r w:rsidRPr="00A028BB">
        <w:rPr>
          <w:spacing w:val="-4"/>
          <w:sz w:val="28"/>
          <w:szCs w:val="28"/>
        </w:rPr>
        <w:t xml:space="preserve"> 14%.</w:t>
      </w:r>
      <w:r w:rsidR="001F136B" w:rsidRPr="00A028BB">
        <w:rPr>
          <w:spacing w:val="-4"/>
          <w:sz w:val="28"/>
          <w:szCs w:val="28"/>
        </w:rPr>
        <w:t xml:space="preserve"> Какой из проектов будет выгоднее для инвестора?</w:t>
      </w:r>
    </w:p>
    <w:p w:rsidR="001E6984" w:rsidRPr="001F136B" w:rsidRDefault="001E6984" w:rsidP="00F56E17">
      <w:pPr>
        <w:tabs>
          <w:tab w:val="left" w:pos="1665"/>
        </w:tabs>
        <w:ind w:firstLine="510"/>
        <w:jc w:val="both"/>
        <w:rPr>
          <w:sz w:val="28"/>
          <w:szCs w:val="28"/>
        </w:rPr>
      </w:pPr>
      <w:r w:rsidRPr="001F136B">
        <w:rPr>
          <w:sz w:val="28"/>
          <w:szCs w:val="28"/>
        </w:rPr>
        <w:t xml:space="preserve">13.3.3. Себестоимость производства </w:t>
      </w:r>
      <w:r w:rsidR="00183869">
        <w:rPr>
          <w:sz w:val="28"/>
          <w:szCs w:val="28"/>
        </w:rPr>
        <w:t>цветочной рассады  в хозя</w:t>
      </w:r>
      <w:r w:rsidR="00183869">
        <w:rPr>
          <w:sz w:val="28"/>
          <w:szCs w:val="28"/>
        </w:rPr>
        <w:t>й</w:t>
      </w:r>
      <w:r w:rsidR="00183869">
        <w:rPr>
          <w:sz w:val="28"/>
          <w:szCs w:val="28"/>
        </w:rPr>
        <w:t>стве</w:t>
      </w:r>
      <w:r w:rsidRPr="001F136B">
        <w:rPr>
          <w:sz w:val="28"/>
          <w:szCs w:val="28"/>
        </w:rPr>
        <w:t xml:space="preserve"> составила </w:t>
      </w:r>
      <w:r w:rsidR="00183869">
        <w:rPr>
          <w:sz w:val="28"/>
          <w:szCs w:val="28"/>
        </w:rPr>
        <w:t>9</w:t>
      </w:r>
      <w:r w:rsidRPr="001F136B">
        <w:rPr>
          <w:sz w:val="28"/>
          <w:szCs w:val="28"/>
        </w:rPr>
        <w:t xml:space="preserve"> млн. руб., период выращивания 4 года. Проектная стоимость реализации посадочного материала составит </w:t>
      </w:r>
      <w:r w:rsidR="001F136B">
        <w:rPr>
          <w:sz w:val="28"/>
          <w:szCs w:val="28"/>
        </w:rPr>
        <w:t>3</w:t>
      </w:r>
      <w:r w:rsidRPr="001F136B">
        <w:rPr>
          <w:sz w:val="28"/>
          <w:szCs w:val="28"/>
        </w:rPr>
        <w:t xml:space="preserve">5 млн. руб. Определить </w:t>
      </w:r>
      <w:r w:rsidR="001F136B">
        <w:rPr>
          <w:sz w:val="28"/>
          <w:szCs w:val="28"/>
        </w:rPr>
        <w:t>прибыль</w:t>
      </w:r>
      <w:r w:rsidRPr="001F136B">
        <w:rPr>
          <w:sz w:val="28"/>
          <w:szCs w:val="28"/>
        </w:rPr>
        <w:t xml:space="preserve"> от реализации проекта  при  процентной ставке </w:t>
      </w:r>
      <w:r w:rsidR="00183869">
        <w:rPr>
          <w:sz w:val="28"/>
          <w:szCs w:val="28"/>
        </w:rPr>
        <w:t>2</w:t>
      </w:r>
      <w:r w:rsidRPr="001F136B">
        <w:rPr>
          <w:sz w:val="28"/>
          <w:szCs w:val="28"/>
        </w:rPr>
        <w:t xml:space="preserve">2%. </w:t>
      </w:r>
    </w:p>
    <w:p w:rsidR="001E6984" w:rsidRPr="00183869" w:rsidRDefault="001E6984" w:rsidP="00F56E17">
      <w:pPr>
        <w:tabs>
          <w:tab w:val="left" w:pos="1665"/>
        </w:tabs>
        <w:ind w:firstLine="510"/>
        <w:jc w:val="both"/>
        <w:rPr>
          <w:sz w:val="28"/>
          <w:szCs w:val="28"/>
        </w:rPr>
      </w:pPr>
      <w:r w:rsidRPr="00183869">
        <w:rPr>
          <w:sz w:val="28"/>
          <w:szCs w:val="28"/>
        </w:rPr>
        <w:t xml:space="preserve">13.3.4. Определить </w:t>
      </w:r>
      <w:r w:rsidR="00183869">
        <w:rPr>
          <w:sz w:val="28"/>
          <w:szCs w:val="28"/>
        </w:rPr>
        <w:t>проектную сумму прибыли</w:t>
      </w:r>
      <w:r w:rsidRPr="00183869">
        <w:rPr>
          <w:sz w:val="28"/>
          <w:szCs w:val="28"/>
        </w:rPr>
        <w:t xml:space="preserve"> в питомнике по выращиванию декоративного кустарника</w:t>
      </w:r>
      <w:r w:rsidR="00183869">
        <w:rPr>
          <w:sz w:val="28"/>
          <w:szCs w:val="28"/>
        </w:rPr>
        <w:t xml:space="preserve"> при условии его 80-процентной реализации</w:t>
      </w:r>
      <w:r w:rsidRPr="00183869">
        <w:rPr>
          <w:sz w:val="28"/>
          <w:szCs w:val="28"/>
        </w:rPr>
        <w:t xml:space="preserve">, если полная себестоимость  его выращивания в первой школе составили  </w:t>
      </w:r>
      <w:r w:rsidR="00183869">
        <w:rPr>
          <w:sz w:val="28"/>
          <w:szCs w:val="28"/>
        </w:rPr>
        <w:t>24 млн</w:t>
      </w:r>
      <w:r w:rsidRPr="00183869">
        <w:rPr>
          <w:sz w:val="28"/>
          <w:szCs w:val="28"/>
        </w:rPr>
        <w:t>. руб. на 1 га за 3 года, а предпол</w:t>
      </w:r>
      <w:r w:rsidRPr="00183869">
        <w:rPr>
          <w:sz w:val="28"/>
          <w:szCs w:val="28"/>
        </w:rPr>
        <w:t>а</w:t>
      </w:r>
      <w:r w:rsidRPr="00183869">
        <w:rPr>
          <w:sz w:val="28"/>
          <w:szCs w:val="28"/>
        </w:rPr>
        <w:t xml:space="preserve">гаемый доход от </w:t>
      </w:r>
      <w:r w:rsidR="00183869">
        <w:rPr>
          <w:sz w:val="28"/>
          <w:szCs w:val="28"/>
        </w:rPr>
        <w:t xml:space="preserve"> полной </w:t>
      </w:r>
      <w:r w:rsidRPr="00183869">
        <w:rPr>
          <w:sz w:val="28"/>
          <w:szCs w:val="28"/>
        </w:rPr>
        <w:t xml:space="preserve">реализации продукции  должен составить </w:t>
      </w:r>
      <w:r w:rsidR="00183869">
        <w:rPr>
          <w:sz w:val="28"/>
          <w:szCs w:val="28"/>
        </w:rPr>
        <w:t>70</w:t>
      </w:r>
      <w:r w:rsidRPr="00183869">
        <w:rPr>
          <w:sz w:val="28"/>
          <w:szCs w:val="28"/>
        </w:rPr>
        <w:t xml:space="preserve"> млн. руб.</w:t>
      </w:r>
      <w:r w:rsidR="00183869">
        <w:rPr>
          <w:sz w:val="28"/>
          <w:szCs w:val="28"/>
        </w:rPr>
        <w:t xml:space="preserve"> при процентной ставке 25%.</w:t>
      </w:r>
    </w:p>
    <w:p w:rsidR="001E6984" w:rsidRPr="002B2A06" w:rsidRDefault="001E6984" w:rsidP="00F56E17">
      <w:pPr>
        <w:tabs>
          <w:tab w:val="left" w:pos="1665"/>
        </w:tabs>
        <w:ind w:firstLine="510"/>
        <w:jc w:val="both"/>
        <w:rPr>
          <w:sz w:val="28"/>
          <w:szCs w:val="28"/>
        </w:rPr>
      </w:pPr>
      <w:r w:rsidRPr="002B2A06">
        <w:rPr>
          <w:sz w:val="28"/>
          <w:szCs w:val="28"/>
        </w:rPr>
        <w:t>13.3.5.</w:t>
      </w:r>
      <w:r w:rsidR="00634B2D">
        <w:rPr>
          <w:sz w:val="28"/>
          <w:szCs w:val="28"/>
        </w:rPr>
        <w:t xml:space="preserve"> </w:t>
      </w:r>
      <w:r w:rsidRPr="002B2A06">
        <w:rPr>
          <w:sz w:val="28"/>
          <w:szCs w:val="28"/>
        </w:rPr>
        <w:t>До какой суммы вырастет наш банковский вклад в 20 млн. руб., если срок вложения денег – 3 года  под 30% годовых?</w:t>
      </w:r>
    </w:p>
    <w:p w:rsidR="001E6984" w:rsidRDefault="001E6984" w:rsidP="00F56E17">
      <w:pPr>
        <w:tabs>
          <w:tab w:val="left" w:pos="1665"/>
        </w:tabs>
        <w:ind w:firstLine="510"/>
        <w:jc w:val="both"/>
        <w:rPr>
          <w:sz w:val="28"/>
          <w:szCs w:val="28"/>
        </w:rPr>
      </w:pPr>
      <w:r w:rsidRPr="002B2A06">
        <w:rPr>
          <w:sz w:val="28"/>
          <w:szCs w:val="28"/>
        </w:rPr>
        <w:t xml:space="preserve">13.3.6. </w:t>
      </w:r>
      <w:r w:rsidR="002B2A06">
        <w:rPr>
          <w:sz w:val="28"/>
          <w:szCs w:val="28"/>
        </w:rPr>
        <w:t xml:space="preserve">Капитальные вложения в оборудование  в сумме 468,8 </w:t>
      </w:r>
      <w:r w:rsidR="005E38BB">
        <w:rPr>
          <w:sz w:val="28"/>
          <w:szCs w:val="28"/>
        </w:rPr>
        <w:t>тыс</w:t>
      </w:r>
      <w:r w:rsidR="002B2A06">
        <w:rPr>
          <w:sz w:val="28"/>
          <w:szCs w:val="28"/>
        </w:rPr>
        <w:t>. руб. обеспечивают ежегодную экономию сре</w:t>
      </w:r>
      <w:proofErr w:type="gramStart"/>
      <w:r w:rsidR="002B2A06">
        <w:rPr>
          <w:sz w:val="28"/>
          <w:szCs w:val="28"/>
        </w:rPr>
        <w:t>дств в р</w:t>
      </w:r>
      <w:proofErr w:type="gramEnd"/>
      <w:r w:rsidR="002B2A06">
        <w:rPr>
          <w:sz w:val="28"/>
          <w:szCs w:val="28"/>
        </w:rPr>
        <w:t xml:space="preserve">азмере 90,16 </w:t>
      </w:r>
      <w:r w:rsidR="005E38BB">
        <w:rPr>
          <w:sz w:val="28"/>
          <w:szCs w:val="28"/>
        </w:rPr>
        <w:t>тыс</w:t>
      </w:r>
      <w:r w:rsidR="002B2A06">
        <w:rPr>
          <w:sz w:val="28"/>
          <w:szCs w:val="28"/>
        </w:rPr>
        <w:t xml:space="preserve">. руб. Рассчитайте </w:t>
      </w:r>
      <w:r>
        <w:rPr>
          <w:sz w:val="28"/>
          <w:szCs w:val="28"/>
        </w:rPr>
        <w:t>чистый дисконтированный доход</w:t>
      </w:r>
      <w:r w:rsidR="002B2A06">
        <w:rPr>
          <w:sz w:val="28"/>
          <w:szCs w:val="28"/>
        </w:rPr>
        <w:t xml:space="preserve"> при процентной ставке 10 и 31%. Для расчетов используйте табл. 13.1</w:t>
      </w:r>
      <w:r w:rsidR="00A028BB">
        <w:rPr>
          <w:sz w:val="28"/>
          <w:szCs w:val="28"/>
        </w:rPr>
        <w:t>.</w:t>
      </w:r>
    </w:p>
    <w:p w:rsidR="00A028BB" w:rsidRDefault="00A028BB" w:rsidP="00F56E17">
      <w:pPr>
        <w:tabs>
          <w:tab w:val="left" w:pos="1665"/>
        </w:tabs>
        <w:ind w:firstLine="510"/>
        <w:jc w:val="both"/>
      </w:pPr>
    </w:p>
    <w:p w:rsidR="001E6984" w:rsidRDefault="002B2A06" w:rsidP="002B2A06">
      <w:pPr>
        <w:jc w:val="right"/>
      </w:pPr>
      <w:r>
        <w:t>Таблица 13.1</w:t>
      </w:r>
    </w:p>
    <w:p w:rsidR="001E6984" w:rsidRPr="00F56E17" w:rsidRDefault="001E6984" w:rsidP="00F56E17">
      <w:pPr>
        <w:spacing w:after="120"/>
        <w:jc w:val="center"/>
        <w:rPr>
          <w:b/>
        </w:rPr>
      </w:pPr>
      <w:r w:rsidRPr="00F56E17">
        <w:rPr>
          <w:b/>
        </w:rPr>
        <w:t>Расчет чистого дисконтированного дохода</w:t>
      </w:r>
      <w:r w:rsidR="005E38BB">
        <w:rPr>
          <w:b/>
        </w:rPr>
        <w:t xml:space="preserve"> тыс</w:t>
      </w:r>
      <w:r w:rsidRPr="00F56E17">
        <w:rPr>
          <w:b/>
        </w:rPr>
        <w:t>. руб.</w:t>
      </w:r>
    </w:p>
    <w:tbl>
      <w:tblPr>
        <w:tblStyle w:val="ab"/>
        <w:tblW w:w="0" w:type="auto"/>
        <w:tblInd w:w="108" w:type="dxa"/>
        <w:tblLook w:val="01E0" w:firstRow="1" w:lastRow="1" w:firstColumn="1" w:lastColumn="1" w:noHBand="0" w:noVBand="0"/>
      </w:tblPr>
      <w:tblGrid>
        <w:gridCol w:w="919"/>
        <w:gridCol w:w="1058"/>
        <w:gridCol w:w="1256"/>
        <w:gridCol w:w="1373"/>
        <w:gridCol w:w="1275"/>
        <w:gridCol w:w="1408"/>
        <w:gridCol w:w="1216"/>
      </w:tblGrid>
      <w:tr w:rsidR="001E6984" w:rsidTr="00A028BB">
        <w:tc>
          <w:tcPr>
            <w:tcW w:w="919" w:type="dxa"/>
            <w:vMerge w:val="restart"/>
          </w:tcPr>
          <w:p w:rsidR="001E6984" w:rsidRDefault="001E6984" w:rsidP="00C829DD">
            <w:pPr>
              <w:jc w:val="center"/>
            </w:pPr>
          </w:p>
          <w:p w:rsidR="001E6984" w:rsidRDefault="001E6984" w:rsidP="00C829DD">
            <w:pPr>
              <w:jc w:val="center"/>
            </w:pPr>
            <w:r>
              <w:t>Год</w:t>
            </w:r>
          </w:p>
        </w:tc>
        <w:tc>
          <w:tcPr>
            <w:tcW w:w="1058" w:type="dxa"/>
            <w:vMerge w:val="restart"/>
          </w:tcPr>
          <w:p w:rsidR="001E6984" w:rsidRDefault="001E6984" w:rsidP="00C829DD">
            <w:pPr>
              <w:jc w:val="center"/>
            </w:pPr>
            <w:proofErr w:type="spellStart"/>
            <w:r>
              <w:t>Капита</w:t>
            </w:r>
            <w:proofErr w:type="spellEnd"/>
            <w:r>
              <w:t>-</w:t>
            </w:r>
          </w:p>
          <w:p w:rsidR="001E6984" w:rsidRDefault="001E6984" w:rsidP="00C829DD">
            <w:pPr>
              <w:jc w:val="center"/>
            </w:pPr>
            <w:proofErr w:type="spellStart"/>
            <w:r>
              <w:t>льные</w:t>
            </w:r>
            <w:proofErr w:type="spellEnd"/>
          </w:p>
          <w:p w:rsidR="001E6984" w:rsidRDefault="001E6984" w:rsidP="00C829DD">
            <w:pPr>
              <w:jc w:val="center"/>
            </w:pPr>
            <w:r>
              <w:t>вложен.</w:t>
            </w:r>
          </w:p>
        </w:tc>
        <w:tc>
          <w:tcPr>
            <w:tcW w:w="1256" w:type="dxa"/>
            <w:vMerge w:val="restart"/>
          </w:tcPr>
          <w:p w:rsidR="001E6984" w:rsidRDefault="001E6984" w:rsidP="00C829DD"/>
          <w:p w:rsidR="001E6984" w:rsidRDefault="001E6984" w:rsidP="00C829DD">
            <w:r>
              <w:t>Экономия</w:t>
            </w:r>
          </w:p>
        </w:tc>
        <w:tc>
          <w:tcPr>
            <w:tcW w:w="2648" w:type="dxa"/>
            <w:gridSpan w:val="2"/>
          </w:tcPr>
          <w:p w:rsidR="001E6984" w:rsidRDefault="001E6984" w:rsidP="00C829DD">
            <w:pPr>
              <w:jc w:val="center"/>
            </w:pPr>
            <w:r>
              <w:t>Настоящая стоимость</w:t>
            </w:r>
          </w:p>
          <w:p w:rsidR="001E6984" w:rsidRDefault="001E6984" w:rsidP="00C829DD">
            <w:pPr>
              <w:jc w:val="center"/>
            </w:pPr>
            <w:r>
              <w:t>при ставке дисконт</w:t>
            </w:r>
            <w:r>
              <w:t>и</w:t>
            </w:r>
            <w:r>
              <w:t>рования</w:t>
            </w:r>
          </w:p>
        </w:tc>
        <w:tc>
          <w:tcPr>
            <w:tcW w:w="2624" w:type="dxa"/>
            <w:gridSpan w:val="2"/>
          </w:tcPr>
          <w:p w:rsidR="001E6984" w:rsidRDefault="001E6984" w:rsidP="00C829DD">
            <w:pPr>
              <w:jc w:val="center"/>
            </w:pPr>
            <w:r>
              <w:t>Чистый дисконтир</w:t>
            </w:r>
            <w:r>
              <w:t>о</w:t>
            </w:r>
            <w:r>
              <w:t>ванный доход (ЧДД)</w:t>
            </w:r>
          </w:p>
        </w:tc>
      </w:tr>
      <w:tr w:rsidR="001E6984" w:rsidTr="00A028BB">
        <w:tc>
          <w:tcPr>
            <w:tcW w:w="919" w:type="dxa"/>
            <w:vMerge/>
          </w:tcPr>
          <w:p w:rsidR="001E6984" w:rsidRDefault="001E6984" w:rsidP="00C829DD">
            <w:pPr>
              <w:jc w:val="center"/>
            </w:pPr>
          </w:p>
        </w:tc>
        <w:tc>
          <w:tcPr>
            <w:tcW w:w="1058" w:type="dxa"/>
            <w:vMerge/>
          </w:tcPr>
          <w:p w:rsidR="001E6984" w:rsidRDefault="001E6984" w:rsidP="00C829DD">
            <w:pPr>
              <w:jc w:val="center"/>
            </w:pPr>
          </w:p>
        </w:tc>
        <w:tc>
          <w:tcPr>
            <w:tcW w:w="1256" w:type="dxa"/>
            <w:vMerge/>
          </w:tcPr>
          <w:p w:rsidR="001E6984" w:rsidRDefault="001E6984" w:rsidP="00C829DD"/>
        </w:tc>
        <w:tc>
          <w:tcPr>
            <w:tcW w:w="1373" w:type="dxa"/>
          </w:tcPr>
          <w:p w:rsidR="001E6984" w:rsidRDefault="001E6984" w:rsidP="00C829DD">
            <w:pPr>
              <w:jc w:val="center"/>
            </w:pPr>
            <w:proofErr w:type="gramStart"/>
            <w:r>
              <w:t>р</w:t>
            </w:r>
            <w:proofErr w:type="gramEnd"/>
            <w:r>
              <w:t xml:space="preserve"> = 0,10</w:t>
            </w:r>
          </w:p>
        </w:tc>
        <w:tc>
          <w:tcPr>
            <w:tcW w:w="1275" w:type="dxa"/>
          </w:tcPr>
          <w:p w:rsidR="001E6984" w:rsidRDefault="001E6984" w:rsidP="00C829DD">
            <w:pPr>
              <w:jc w:val="center"/>
            </w:pPr>
            <w:proofErr w:type="gramStart"/>
            <w:r>
              <w:t>р</w:t>
            </w:r>
            <w:proofErr w:type="gramEnd"/>
            <w:r>
              <w:t xml:space="preserve"> = 0,31</w:t>
            </w:r>
          </w:p>
        </w:tc>
        <w:tc>
          <w:tcPr>
            <w:tcW w:w="1408" w:type="dxa"/>
          </w:tcPr>
          <w:p w:rsidR="001E6984" w:rsidRDefault="001E6984" w:rsidP="00C829DD">
            <w:pPr>
              <w:jc w:val="center"/>
            </w:pPr>
            <w:proofErr w:type="gramStart"/>
            <w:r>
              <w:t>р</w:t>
            </w:r>
            <w:proofErr w:type="gramEnd"/>
            <w:r>
              <w:t xml:space="preserve"> = 0,1</w:t>
            </w:r>
          </w:p>
        </w:tc>
        <w:tc>
          <w:tcPr>
            <w:tcW w:w="1216" w:type="dxa"/>
          </w:tcPr>
          <w:p w:rsidR="001E6984" w:rsidRDefault="001E6984" w:rsidP="00C829DD">
            <w:pPr>
              <w:jc w:val="center"/>
            </w:pPr>
            <w:proofErr w:type="gramStart"/>
            <w:r>
              <w:t>р</w:t>
            </w:r>
            <w:proofErr w:type="gramEnd"/>
            <w:r>
              <w:t xml:space="preserve"> = 0,31</w:t>
            </w:r>
          </w:p>
        </w:tc>
      </w:tr>
      <w:tr w:rsidR="001E6984" w:rsidTr="00A028BB">
        <w:tc>
          <w:tcPr>
            <w:tcW w:w="919" w:type="dxa"/>
          </w:tcPr>
          <w:p w:rsidR="001E6984" w:rsidRDefault="001E6984" w:rsidP="00C829DD">
            <w:pPr>
              <w:jc w:val="center"/>
            </w:pPr>
            <w:r>
              <w:t>0</w:t>
            </w:r>
          </w:p>
        </w:tc>
        <w:tc>
          <w:tcPr>
            <w:tcW w:w="1058" w:type="dxa"/>
          </w:tcPr>
          <w:p w:rsidR="001E6984" w:rsidRDefault="001E6984" w:rsidP="00C829DD">
            <w:pPr>
              <w:jc w:val="center"/>
            </w:pPr>
            <w:r>
              <w:t>468,8</w:t>
            </w:r>
          </w:p>
        </w:tc>
        <w:tc>
          <w:tcPr>
            <w:tcW w:w="1256" w:type="dxa"/>
          </w:tcPr>
          <w:p w:rsidR="001E6984" w:rsidRDefault="001E6984" w:rsidP="00C829DD">
            <w:pPr>
              <w:jc w:val="center"/>
            </w:pPr>
            <w:r>
              <w:t>–</w:t>
            </w:r>
          </w:p>
        </w:tc>
        <w:tc>
          <w:tcPr>
            <w:tcW w:w="1373" w:type="dxa"/>
          </w:tcPr>
          <w:p w:rsidR="001E6984" w:rsidRDefault="001E6984" w:rsidP="00C829DD">
            <w:pPr>
              <w:jc w:val="center"/>
            </w:pPr>
            <w:r>
              <w:t>–</w:t>
            </w:r>
          </w:p>
        </w:tc>
        <w:tc>
          <w:tcPr>
            <w:tcW w:w="1275" w:type="dxa"/>
          </w:tcPr>
          <w:p w:rsidR="001E6984" w:rsidRDefault="001E6984" w:rsidP="00C829DD">
            <w:pPr>
              <w:jc w:val="center"/>
            </w:pPr>
            <w:r>
              <w:t>–</w:t>
            </w:r>
          </w:p>
        </w:tc>
        <w:tc>
          <w:tcPr>
            <w:tcW w:w="1408" w:type="dxa"/>
          </w:tcPr>
          <w:p w:rsidR="001E6984" w:rsidRDefault="001E6984" w:rsidP="00C829DD">
            <w:pPr>
              <w:jc w:val="center"/>
            </w:pPr>
            <w:r>
              <w:t>– 468,8</w:t>
            </w:r>
          </w:p>
        </w:tc>
        <w:tc>
          <w:tcPr>
            <w:tcW w:w="1216" w:type="dxa"/>
          </w:tcPr>
          <w:p w:rsidR="001E6984" w:rsidRDefault="001E6984" w:rsidP="00C829DD">
            <w:pPr>
              <w:jc w:val="center"/>
            </w:pPr>
            <w:r>
              <w:t>– 468,8</w:t>
            </w:r>
          </w:p>
        </w:tc>
      </w:tr>
      <w:tr w:rsidR="001E6984" w:rsidTr="00A028BB">
        <w:tc>
          <w:tcPr>
            <w:tcW w:w="919" w:type="dxa"/>
          </w:tcPr>
          <w:p w:rsidR="001E6984" w:rsidRDefault="001E6984" w:rsidP="00C829DD">
            <w:pPr>
              <w:jc w:val="center"/>
            </w:pPr>
            <w:r>
              <w:t>1</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t>9</w:t>
            </w:r>
            <w:r w:rsidRPr="00B2116E">
              <w:t>0,16</w:t>
            </w:r>
          </w:p>
        </w:tc>
        <w:tc>
          <w:tcPr>
            <w:tcW w:w="1373" w:type="dxa"/>
          </w:tcPr>
          <w:p w:rsidR="001E6984" w:rsidRDefault="001E6984" w:rsidP="00C829DD">
            <w:pPr>
              <w:jc w:val="center"/>
            </w:pPr>
          </w:p>
        </w:tc>
        <w:tc>
          <w:tcPr>
            <w:tcW w:w="1275" w:type="dxa"/>
          </w:tcPr>
          <w:p w:rsidR="001E6984" w:rsidRDefault="001E6984" w:rsidP="00C829DD">
            <w:pPr>
              <w:jc w:val="center"/>
            </w:pPr>
          </w:p>
        </w:tc>
        <w:tc>
          <w:tcPr>
            <w:tcW w:w="1408" w:type="dxa"/>
          </w:tcPr>
          <w:p w:rsidR="001E6984" w:rsidRDefault="001E6984" w:rsidP="00C829DD">
            <w:pPr>
              <w:jc w:val="center"/>
            </w:pPr>
          </w:p>
        </w:tc>
        <w:tc>
          <w:tcPr>
            <w:tcW w:w="1216" w:type="dxa"/>
          </w:tcPr>
          <w:p w:rsidR="001E6984" w:rsidRDefault="001E6984" w:rsidP="00C829DD">
            <w:pPr>
              <w:jc w:val="center"/>
            </w:pPr>
          </w:p>
        </w:tc>
      </w:tr>
      <w:tr w:rsidR="00F56E17" w:rsidTr="00A028BB">
        <w:tc>
          <w:tcPr>
            <w:tcW w:w="919" w:type="dxa"/>
          </w:tcPr>
          <w:p w:rsidR="00F56E17" w:rsidRDefault="00F56E17" w:rsidP="00C829DD">
            <w:pPr>
              <w:jc w:val="center"/>
            </w:pPr>
            <w:r>
              <w:t>2</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F56E17" w:rsidTr="00A028BB">
        <w:tc>
          <w:tcPr>
            <w:tcW w:w="919" w:type="dxa"/>
          </w:tcPr>
          <w:p w:rsidR="00F56E17" w:rsidRDefault="00F56E17" w:rsidP="00C829DD">
            <w:pPr>
              <w:jc w:val="center"/>
            </w:pPr>
            <w:r>
              <w:t>3</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F56E17" w:rsidTr="00A028BB">
        <w:tc>
          <w:tcPr>
            <w:tcW w:w="919" w:type="dxa"/>
          </w:tcPr>
          <w:p w:rsidR="00F56E17" w:rsidRDefault="00F56E17" w:rsidP="00C829DD">
            <w:pPr>
              <w:jc w:val="center"/>
            </w:pPr>
            <w:r>
              <w:t>4</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F56E17" w:rsidTr="00A028BB">
        <w:tc>
          <w:tcPr>
            <w:tcW w:w="919" w:type="dxa"/>
          </w:tcPr>
          <w:p w:rsidR="00F56E17" w:rsidRDefault="00F56E17" w:rsidP="00C829DD">
            <w:pPr>
              <w:jc w:val="center"/>
            </w:pPr>
            <w:r>
              <w:t>5</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F56E17" w:rsidTr="00A028BB">
        <w:tc>
          <w:tcPr>
            <w:tcW w:w="919" w:type="dxa"/>
          </w:tcPr>
          <w:p w:rsidR="00F56E17" w:rsidRDefault="00F56E17" w:rsidP="00C829DD">
            <w:pPr>
              <w:jc w:val="center"/>
            </w:pPr>
            <w:r>
              <w:t>6</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F56E17" w:rsidTr="00A028BB">
        <w:tc>
          <w:tcPr>
            <w:tcW w:w="919" w:type="dxa"/>
          </w:tcPr>
          <w:p w:rsidR="00F56E17" w:rsidRDefault="00F56E17" w:rsidP="00C829DD">
            <w:pPr>
              <w:jc w:val="center"/>
            </w:pPr>
            <w:r>
              <w:lastRenderedPageBreak/>
              <w:t>7</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F56E17" w:rsidTr="00A028BB">
        <w:tc>
          <w:tcPr>
            <w:tcW w:w="919" w:type="dxa"/>
          </w:tcPr>
          <w:p w:rsidR="00F56E17" w:rsidRDefault="00F56E17" w:rsidP="00C829DD">
            <w:pPr>
              <w:jc w:val="center"/>
            </w:pPr>
            <w:r>
              <w:t>8</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F56E17" w:rsidTr="00A028BB">
        <w:tc>
          <w:tcPr>
            <w:tcW w:w="919" w:type="dxa"/>
          </w:tcPr>
          <w:p w:rsidR="00F56E17" w:rsidRDefault="00F56E17" w:rsidP="00C829DD">
            <w:pPr>
              <w:jc w:val="center"/>
            </w:pPr>
            <w:r>
              <w:t>9</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F56E17" w:rsidTr="00A028BB">
        <w:tc>
          <w:tcPr>
            <w:tcW w:w="919" w:type="dxa"/>
          </w:tcPr>
          <w:p w:rsidR="00F56E17" w:rsidRDefault="00F56E17" w:rsidP="00C829DD">
            <w:pPr>
              <w:jc w:val="center"/>
            </w:pPr>
            <w:r>
              <w:t>10</w:t>
            </w:r>
          </w:p>
        </w:tc>
        <w:tc>
          <w:tcPr>
            <w:tcW w:w="1058" w:type="dxa"/>
          </w:tcPr>
          <w:p w:rsidR="00F56E17" w:rsidRDefault="00F56E17" w:rsidP="00C829DD">
            <w:pPr>
              <w:jc w:val="center"/>
            </w:pPr>
            <w:r w:rsidRPr="00B2310E">
              <w:t>–</w:t>
            </w:r>
          </w:p>
        </w:tc>
        <w:tc>
          <w:tcPr>
            <w:tcW w:w="1256" w:type="dxa"/>
          </w:tcPr>
          <w:p w:rsidR="00F56E17" w:rsidRDefault="00F56E17" w:rsidP="00F56E17">
            <w:pPr>
              <w:jc w:val="center"/>
            </w:pPr>
            <w:r w:rsidRPr="00E461B2">
              <w:t>90,16</w:t>
            </w:r>
          </w:p>
        </w:tc>
        <w:tc>
          <w:tcPr>
            <w:tcW w:w="1373" w:type="dxa"/>
          </w:tcPr>
          <w:p w:rsidR="00F56E17" w:rsidRDefault="00F56E17" w:rsidP="00C829DD">
            <w:pPr>
              <w:jc w:val="center"/>
            </w:pPr>
          </w:p>
        </w:tc>
        <w:tc>
          <w:tcPr>
            <w:tcW w:w="1275" w:type="dxa"/>
          </w:tcPr>
          <w:p w:rsidR="00F56E17" w:rsidRDefault="00F56E17" w:rsidP="00C829DD">
            <w:pPr>
              <w:jc w:val="center"/>
            </w:pPr>
          </w:p>
        </w:tc>
        <w:tc>
          <w:tcPr>
            <w:tcW w:w="1408" w:type="dxa"/>
          </w:tcPr>
          <w:p w:rsidR="00F56E17" w:rsidRDefault="00F56E17" w:rsidP="00C829DD">
            <w:pPr>
              <w:jc w:val="center"/>
            </w:pPr>
          </w:p>
        </w:tc>
        <w:tc>
          <w:tcPr>
            <w:tcW w:w="1216" w:type="dxa"/>
          </w:tcPr>
          <w:p w:rsidR="00F56E17" w:rsidRDefault="00F56E17" w:rsidP="00C829DD">
            <w:pPr>
              <w:jc w:val="center"/>
            </w:pPr>
          </w:p>
        </w:tc>
      </w:tr>
      <w:tr w:rsidR="001E6984" w:rsidTr="00A028BB">
        <w:tc>
          <w:tcPr>
            <w:tcW w:w="919" w:type="dxa"/>
          </w:tcPr>
          <w:p w:rsidR="001E6984" w:rsidRDefault="001E6984" w:rsidP="00C829DD">
            <w:pPr>
              <w:jc w:val="center"/>
            </w:pPr>
            <w:r>
              <w:t>Итого</w:t>
            </w:r>
          </w:p>
        </w:tc>
        <w:tc>
          <w:tcPr>
            <w:tcW w:w="1058" w:type="dxa"/>
          </w:tcPr>
          <w:p w:rsidR="001E6984" w:rsidRDefault="001E6984" w:rsidP="00C829DD">
            <w:pPr>
              <w:jc w:val="center"/>
            </w:pPr>
            <w:r>
              <w:t>468,8</w:t>
            </w:r>
          </w:p>
        </w:tc>
        <w:tc>
          <w:tcPr>
            <w:tcW w:w="1256" w:type="dxa"/>
          </w:tcPr>
          <w:p w:rsidR="001E6984" w:rsidRPr="00B2116E" w:rsidRDefault="00F56E17" w:rsidP="00C829DD">
            <w:pPr>
              <w:jc w:val="center"/>
            </w:pPr>
            <w:r>
              <w:t>901,6</w:t>
            </w:r>
          </w:p>
        </w:tc>
        <w:tc>
          <w:tcPr>
            <w:tcW w:w="1373" w:type="dxa"/>
          </w:tcPr>
          <w:p w:rsidR="001E6984" w:rsidRDefault="001E6984" w:rsidP="00C829DD">
            <w:pPr>
              <w:jc w:val="center"/>
            </w:pPr>
          </w:p>
        </w:tc>
        <w:tc>
          <w:tcPr>
            <w:tcW w:w="1275" w:type="dxa"/>
          </w:tcPr>
          <w:p w:rsidR="001E6984" w:rsidRDefault="001E6984" w:rsidP="00C829DD">
            <w:pPr>
              <w:jc w:val="center"/>
            </w:pPr>
          </w:p>
        </w:tc>
        <w:tc>
          <w:tcPr>
            <w:tcW w:w="1408" w:type="dxa"/>
          </w:tcPr>
          <w:p w:rsidR="001E6984" w:rsidRDefault="001E6984" w:rsidP="00C829DD">
            <w:pPr>
              <w:jc w:val="center"/>
            </w:pPr>
            <w:r>
              <w:t xml:space="preserve">– </w:t>
            </w:r>
          </w:p>
        </w:tc>
        <w:tc>
          <w:tcPr>
            <w:tcW w:w="1216" w:type="dxa"/>
          </w:tcPr>
          <w:p w:rsidR="001E6984" w:rsidRDefault="001E6984" w:rsidP="00C829DD">
            <w:pPr>
              <w:jc w:val="center"/>
            </w:pPr>
            <w:r>
              <w:t>–</w:t>
            </w:r>
          </w:p>
        </w:tc>
      </w:tr>
    </w:tbl>
    <w:p w:rsidR="002B2A06" w:rsidRDefault="002B2A06" w:rsidP="001E6984"/>
    <w:p w:rsidR="002B2A06" w:rsidRPr="002B2A06" w:rsidRDefault="001E6984" w:rsidP="00F56E17">
      <w:pPr>
        <w:ind w:firstLine="510"/>
        <w:jc w:val="both"/>
        <w:rPr>
          <w:sz w:val="28"/>
          <w:szCs w:val="28"/>
        </w:rPr>
      </w:pPr>
      <w:r w:rsidRPr="007852B0">
        <w:rPr>
          <w:sz w:val="28"/>
          <w:szCs w:val="28"/>
        </w:rPr>
        <w:t>1</w:t>
      </w:r>
      <w:r w:rsidR="00C83174">
        <w:rPr>
          <w:sz w:val="28"/>
          <w:szCs w:val="28"/>
        </w:rPr>
        <w:t>3</w:t>
      </w:r>
      <w:r>
        <w:rPr>
          <w:sz w:val="28"/>
          <w:szCs w:val="28"/>
        </w:rPr>
        <w:t>.</w:t>
      </w:r>
      <w:r w:rsidR="00C83174">
        <w:rPr>
          <w:sz w:val="28"/>
          <w:szCs w:val="28"/>
        </w:rPr>
        <w:t>2</w:t>
      </w:r>
      <w:r>
        <w:rPr>
          <w:sz w:val="28"/>
          <w:szCs w:val="28"/>
        </w:rPr>
        <w:t>.</w:t>
      </w:r>
      <w:r w:rsidR="002B2A06">
        <w:rPr>
          <w:sz w:val="28"/>
          <w:szCs w:val="28"/>
        </w:rPr>
        <w:t>7</w:t>
      </w:r>
      <w:r>
        <w:rPr>
          <w:sz w:val="28"/>
          <w:szCs w:val="28"/>
        </w:rPr>
        <w:t xml:space="preserve">. </w:t>
      </w:r>
      <w:r w:rsidR="002B2A06" w:rsidRPr="002B2A06">
        <w:rPr>
          <w:sz w:val="28"/>
          <w:szCs w:val="28"/>
        </w:rPr>
        <w:t xml:space="preserve">Капитальные вложения в оборудование  в сумме </w:t>
      </w:r>
      <w:r w:rsidR="002B2A06">
        <w:rPr>
          <w:sz w:val="28"/>
          <w:szCs w:val="28"/>
        </w:rPr>
        <w:t>560,2</w:t>
      </w:r>
      <w:r w:rsidR="002B2A06" w:rsidRPr="002B2A06">
        <w:rPr>
          <w:sz w:val="28"/>
          <w:szCs w:val="28"/>
        </w:rPr>
        <w:t xml:space="preserve"> </w:t>
      </w:r>
      <w:r w:rsidR="005E38BB">
        <w:rPr>
          <w:sz w:val="28"/>
          <w:szCs w:val="28"/>
        </w:rPr>
        <w:t>тыс</w:t>
      </w:r>
      <w:r w:rsidR="002B2A06" w:rsidRPr="002B2A06">
        <w:rPr>
          <w:sz w:val="28"/>
          <w:szCs w:val="28"/>
        </w:rPr>
        <w:t>. руб. обеспечивают ежегодную экономию сре</w:t>
      </w:r>
      <w:proofErr w:type="gramStart"/>
      <w:r w:rsidR="002B2A06" w:rsidRPr="002B2A06">
        <w:rPr>
          <w:sz w:val="28"/>
          <w:szCs w:val="28"/>
        </w:rPr>
        <w:t>дств в р</w:t>
      </w:r>
      <w:proofErr w:type="gramEnd"/>
      <w:r w:rsidR="002B2A06" w:rsidRPr="002B2A06">
        <w:rPr>
          <w:sz w:val="28"/>
          <w:szCs w:val="28"/>
        </w:rPr>
        <w:t xml:space="preserve">азмере </w:t>
      </w:r>
      <w:r w:rsidR="002B2A06">
        <w:rPr>
          <w:sz w:val="28"/>
          <w:szCs w:val="28"/>
        </w:rPr>
        <w:t>110,3</w:t>
      </w:r>
      <w:r w:rsidR="002B2A06" w:rsidRPr="002B2A06">
        <w:rPr>
          <w:sz w:val="28"/>
          <w:szCs w:val="28"/>
        </w:rPr>
        <w:t xml:space="preserve"> </w:t>
      </w:r>
      <w:r w:rsidR="005E38BB">
        <w:rPr>
          <w:sz w:val="28"/>
          <w:szCs w:val="28"/>
        </w:rPr>
        <w:t>тыс</w:t>
      </w:r>
      <w:r w:rsidR="002B2A06" w:rsidRPr="002B2A06">
        <w:rPr>
          <w:sz w:val="28"/>
          <w:szCs w:val="28"/>
        </w:rPr>
        <w:t>. руб. Рассчитайте чистый дисконтированный доход при процентной ставке 1</w:t>
      </w:r>
      <w:r w:rsidR="000E740C">
        <w:rPr>
          <w:sz w:val="28"/>
          <w:szCs w:val="28"/>
        </w:rPr>
        <w:t>1</w:t>
      </w:r>
      <w:r w:rsidR="002B2A06" w:rsidRPr="002B2A06">
        <w:rPr>
          <w:sz w:val="28"/>
          <w:szCs w:val="28"/>
        </w:rPr>
        <w:t xml:space="preserve"> и 3</w:t>
      </w:r>
      <w:r w:rsidR="000E740C">
        <w:rPr>
          <w:sz w:val="28"/>
          <w:szCs w:val="28"/>
        </w:rPr>
        <w:t>5</w:t>
      </w:r>
      <w:r w:rsidR="002B2A06" w:rsidRPr="002B2A06">
        <w:rPr>
          <w:sz w:val="28"/>
          <w:szCs w:val="28"/>
        </w:rPr>
        <w:t>%. Для расчетов используйте табл. 13.</w:t>
      </w:r>
      <w:r w:rsidR="000E740C">
        <w:rPr>
          <w:sz w:val="28"/>
          <w:szCs w:val="28"/>
        </w:rPr>
        <w:t>2</w:t>
      </w:r>
    </w:p>
    <w:p w:rsidR="002B2A06" w:rsidRPr="00F56E17" w:rsidRDefault="002B2A06" w:rsidP="000E740C">
      <w:pPr>
        <w:jc w:val="right"/>
      </w:pPr>
      <w:r w:rsidRPr="00F56E17">
        <w:t>Таблица 13.</w:t>
      </w:r>
      <w:r w:rsidR="000E740C" w:rsidRPr="00F56E17">
        <w:t>2</w:t>
      </w:r>
    </w:p>
    <w:p w:rsidR="002B2A06" w:rsidRPr="00F56E17" w:rsidRDefault="002B2A06" w:rsidP="00F56E17">
      <w:pPr>
        <w:spacing w:after="120"/>
        <w:jc w:val="center"/>
        <w:rPr>
          <w:b/>
        </w:rPr>
      </w:pPr>
      <w:r w:rsidRPr="00F56E17">
        <w:rPr>
          <w:b/>
        </w:rPr>
        <w:t xml:space="preserve">Расчет чистого дисконтированного дохода, </w:t>
      </w:r>
      <w:r w:rsidR="00CB1641">
        <w:rPr>
          <w:b/>
        </w:rPr>
        <w:t>тыс</w:t>
      </w:r>
      <w:r w:rsidRPr="00F56E17">
        <w:rPr>
          <w:b/>
        </w:rPr>
        <w:t>. руб.</w:t>
      </w:r>
    </w:p>
    <w:tbl>
      <w:tblPr>
        <w:tblStyle w:val="ab"/>
        <w:tblW w:w="0" w:type="auto"/>
        <w:tblInd w:w="108" w:type="dxa"/>
        <w:tblLook w:val="01E0" w:firstRow="1" w:lastRow="1" w:firstColumn="1" w:lastColumn="1" w:noHBand="0" w:noVBand="0"/>
      </w:tblPr>
      <w:tblGrid>
        <w:gridCol w:w="919"/>
        <w:gridCol w:w="1058"/>
        <w:gridCol w:w="1256"/>
        <w:gridCol w:w="1366"/>
        <w:gridCol w:w="1282"/>
        <w:gridCol w:w="1390"/>
        <w:gridCol w:w="1234"/>
      </w:tblGrid>
      <w:tr w:rsidR="001E6984" w:rsidTr="00A028BB">
        <w:tc>
          <w:tcPr>
            <w:tcW w:w="919" w:type="dxa"/>
            <w:vMerge w:val="restart"/>
          </w:tcPr>
          <w:p w:rsidR="001E6984" w:rsidRDefault="001E6984" w:rsidP="00C829DD">
            <w:pPr>
              <w:jc w:val="center"/>
            </w:pPr>
          </w:p>
          <w:p w:rsidR="001E6984" w:rsidRDefault="001E6984" w:rsidP="00C829DD">
            <w:pPr>
              <w:jc w:val="center"/>
            </w:pPr>
            <w:r>
              <w:t>Год</w:t>
            </w:r>
          </w:p>
        </w:tc>
        <w:tc>
          <w:tcPr>
            <w:tcW w:w="1058" w:type="dxa"/>
            <w:vMerge w:val="restart"/>
          </w:tcPr>
          <w:p w:rsidR="001E6984" w:rsidRDefault="001E6984" w:rsidP="00C829DD">
            <w:pPr>
              <w:jc w:val="center"/>
            </w:pPr>
            <w:proofErr w:type="spellStart"/>
            <w:r>
              <w:t>Капита</w:t>
            </w:r>
            <w:proofErr w:type="spellEnd"/>
            <w:r>
              <w:t>-</w:t>
            </w:r>
          </w:p>
          <w:p w:rsidR="001E6984" w:rsidRDefault="001E6984" w:rsidP="00C829DD">
            <w:pPr>
              <w:jc w:val="center"/>
            </w:pPr>
            <w:proofErr w:type="spellStart"/>
            <w:r>
              <w:t>льные</w:t>
            </w:r>
            <w:proofErr w:type="spellEnd"/>
          </w:p>
          <w:p w:rsidR="001E6984" w:rsidRDefault="001E6984" w:rsidP="00C829DD">
            <w:pPr>
              <w:jc w:val="center"/>
            </w:pPr>
            <w:r>
              <w:t>вложен.</w:t>
            </w:r>
          </w:p>
        </w:tc>
        <w:tc>
          <w:tcPr>
            <w:tcW w:w="1256" w:type="dxa"/>
            <w:vMerge w:val="restart"/>
          </w:tcPr>
          <w:p w:rsidR="001E6984" w:rsidRDefault="001E6984" w:rsidP="00C829DD"/>
          <w:p w:rsidR="001E6984" w:rsidRDefault="001E6984" w:rsidP="00C829DD">
            <w:r>
              <w:t>Экономия</w:t>
            </w:r>
          </w:p>
        </w:tc>
        <w:tc>
          <w:tcPr>
            <w:tcW w:w="2648" w:type="dxa"/>
            <w:gridSpan w:val="2"/>
          </w:tcPr>
          <w:p w:rsidR="001E6984" w:rsidRDefault="001E6984" w:rsidP="00C829DD">
            <w:pPr>
              <w:jc w:val="center"/>
            </w:pPr>
            <w:r>
              <w:t>Настоящая стоимость</w:t>
            </w:r>
          </w:p>
          <w:p w:rsidR="001E6984" w:rsidRDefault="001E6984" w:rsidP="00C829DD">
            <w:pPr>
              <w:jc w:val="center"/>
            </w:pPr>
            <w:r>
              <w:t>при ставке дисконт</w:t>
            </w:r>
            <w:r>
              <w:t>и</w:t>
            </w:r>
            <w:r>
              <w:t>рования</w:t>
            </w:r>
          </w:p>
        </w:tc>
        <w:tc>
          <w:tcPr>
            <w:tcW w:w="2624" w:type="dxa"/>
            <w:gridSpan w:val="2"/>
          </w:tcPr>
          <w:p w:rsidR="001E6984" w:rsidRDefault="001E6984" w:rsidP="00C829DD">
            <w:pPr>
              <w:jc w:val="center"/>
            </w:pPr>
            <w:r>
              <w:t>Чистый дисконтир</w:t>
            </w:r>
            <w:r>
              <w:t>о</w:t>
            </w:r>
            <w:r>
              <w:t>ванный доход (ЧДД)</w:t>
            </w:r>
          </w:p>
        </w:tc>
      </w:tr>
      <w:tr w:rsidR="001E6984" w:rsidTr="00A028BB">
        <w:tc>
          <w:tcPr>
            <w:tcW w:w="919" w:type="dxa"/>
            <w:vMerge/>
          </w:tcPr>
          <w:p w:rsidR="001E6984" w:rsidRDefault="001E6984" w:rsidP="00C829DD">
            <w:pPr>
              <w:jc w:val="center"/>
            </w:pPr>
          </w:p>
        </w:tc>
        <w:tc>
          <w:tcPr>
            <w:tcW w:w="1058" w:type="dxa"/>
            <w:vMerge/>
          </w:tcPr>
          <w:p w:rsidR="001E6984" w:rsidRDefault="001E6984" w:rsidP="00C829DD">
            <w:pPr>
              <w:jc w:val="center"/>
            </w:pPr>
          </w:p>
        </w:tc>
        <w:tc>
          <w:tcPr>
            <w:tcW w:w="1256" w:type="dxa"/>
            <w:vMerge/>
          </w:tcPr>
          <w:p w:rsidR="001E6984" w:rsidRDefault="001E6984" w:rsidP="00C829DD"/>
        </w:tc>
        <w:tc>
          <w:tcPr>
            <w:tcW w:w="1366" w:type="dxa"/>
          </w:tcPr>
          <w:p w:rsidR="001E6984" w:rsidRDefault="001E6984" w:rsidP="000E740C">
            <w:pPr>
              <w:jc w:val="center"/>
            </w:pPr>
            <w:proofErr w:type="gramStart"/>
            <w:r>
              <w:t>р</w:t>
            </w:r>
            <w:proofErr w:type="gramEnd"/>
            <w:r>
              <w:t xml:space="preserve"> = 0,1</w:t>
            </w:r>
            <w:r w:rsidR="000E740C">
              <w:t>1</w:t>
            </w:r>
          </w:p>
        </w:tc>
        <w:tc>
          <w:tcPr>
            <w:tcW w:w="1282" w:type="dxa"/>
          </w:tcPr>
          <w:p w:rsidR="001E6984" w:rsidRDefault="001E6984" w:rsidP="00C829DD">
            <w:pPr>
              <w:jc w:val="center"/>
            </w:pPr>
            <w:proofErr w:type="gramStart"/>
            <w:r>
              <w:t>р</w:t>
            </w:r>
            <w:proofErr w:type="gramEnd"/>
            <w:r>
              <w:t xml:space="preserve"> = 0,35</w:t>
            </w:r>
          </w:p>
        </w:tc>
        <w:tc>
          <w:tcPr>
            <w:tcW w:w="1390" w:type="dxa"/>
          </w:tcPr>
          <w:p w:rsidR="001E6984" w:rsidRDefault="001E6984" w:rsidP="00C829DD">
            <w:pPr>
              <w:jc w:val="center"/>
            </w:pPr>
            <w:proofErr w:type="gramStart"/>
            <w:r>
              <w:t>р</w:t>
            </w:r>
            <w:proofErr w:type="gramEnd"/>
            <w:r>
              <w:t xml:space="preserve"> = 0,1</w:t>
            </w:r>
            <w:r w:rsidR="000E740C">
              <w:t>1</w:t>
            </w:r>
          </w:p>
        </w:tc>
        <w:tc>
          <w:tcPr>
            <w:tcW w:w="1234" w:type="dxa"/>
          </w:tcPr>
          <w:p w:rsidR="001E6984" w:rsidRDefault="001E6984" w:rsidP="00C829DD">
            <w:pPr>
              <w:jc w:val="center"/>
            </w:pPr>
            <w:proofErr w:type="gramStart"/>
            <w:r>
              <w:t>р</w:t>
            </w:r>
            <w:proofErr w:type="gramEnd"/>
            <w:r>
              <w:t xml:space="preserve"> = 0,35</w:t>
            </w:r>
          </w:p>
        </w:tc>
      </w:tr>
      <w:tr w:rsidR="001E6984" w:rsidTr="00A028BB">
        <w:tc>
          <w:tcPr>
            <w:tcW w:w="919" w:type="dxa"/>
          </w:tcPr>
          <w:p w:rsidR="001E6984" w:rsidRDefault="001E6984" w:rsidP="00C829DD">
            <w:pPr>
              <w:jc w:val="center"/>
            </w:pPr>
            <w:r>
              <w:t>0</w:t>
            </w:r>
          </w:p>
        </w:tc>
        <w:tc>
          <w:tcPr>
            <w:tcW w:w="1058" w:type="dxa"/>
          </w:tcPr>
          <w:p w:rsidR="001E6984" w:rsidRDefault="001E6984" w:rsidP="00C829DD">
            <w:pPr>
              <w:jc w:val="center"/>
            </w:pPr>
            <w:r>
              <w:t>560,20</w:t>
            </w:r>
          </w:p>
        </w:tc>
        <w:tc>
          <w:tcPr>
            <w:tcW w:w="1256" w:type="dxa"/>
          </w:tcPr>
          <w:p w:rsidR="001E6984" w:rsidRDefault="001E6984" w:rsidP="00C829DD">
            <w:pPr>
              <w:jc w:val="center"/>
            </w:pPr>
            <w:r>
              <w:t>–</w:t>
            </w:r>
          </w:p>
        </w:tc>
        <w:tc>
          <w:tcPr>
            <w:tcW w:w="1366" w:type="dxa"/>
          </w:tcPr>
          <w:p w:rsidR="001E6984" w:rsidRDefault="001E6984" w:rsidP="00C829DD">
            <w:pPr>
              <w:jc w:val="center"/>
            </w:pPr>
            <w:r>
              <w:t>–</w:t>
            </w:r>
          </w:p>
        </w:tc>
        <w:tc>
          <w:tcPr>
            <w:tcW w:w="1282" w:type="dxa"/>
          </w:tcPr>
          <w:p w:rsidR="001E6984" w:rsidRDefault="001E6984" w:rsidP="00C829DD">
            <w:pPr>
              <w:jc w:val="center"/>
            </w:pPr>
            <w:r>
              <w:t>–</w:t>
            </w:r>
          </w:p>
        </w:tc>
        <w:tc>
          <w:tcPr>
            <w:tcW w:w="1390" w:type="dxa"/>
          </w:tcPr>
          <w:p w:rsidR="001E6984" w:rsidRDefault="001E6984" w:rsidP="00C829DD">
            <w:pPr>
              <w:jc w:val="center"/>
            </w:pPr>
            <w:r>
              <w:t>– 560,20</w:t>
            </w:r>
          </w:p>
        </w:tc>
        <w:tc>
          <w:tcPr>
            <w:tcW w:w="1234" w:type="dxa"/>
          </w:tcPr>
          <w:p w:rsidR="001E6984" w:rsidRDefault="001E6984" w:rsidP="00C829DD">
            <w:pPr>
              <w:jc w:val="center"/>
            </w:pPr>
            <w:r>
              <w:t>– 560,20</w:t>
            </w:r>
          </w:p>
        </w:tc>
      </w:tr>
      <w:tr w:rsidR="001E6984" w:rsidTr="00A028BB">
        <w:tc>
          <w:tcPr>
            <w:tcW w:w="919" w:type="dxa"/>
          </w:tcPr>
          <w:p w:rsidR="001E6984" w:rsidRDefault="001E6984" w:rsidP="00C829DD">
            <w:pPr>
              <w:jc w:val="center"/>
            </w:pPr>
            <w:r>
              <w:t>1</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t>11</w:t>
            </w:r>
            <w:r w:rsidRPr="00B2116E">
              <w:t>0,</w:t>
            </w:r>
            <w:r>
              <w:t>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2</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t>11</w:t>
            </w:r>
            <w:r w:rsidRPr="00B2116E">
              <w:t>0,</w:t>
            </w:r>
            <w:r>
              <w:t>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3</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rsidRPr="00561AEC">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4</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rsidRPr="00561AEC">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5</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rsidRPr="00561AEC">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6</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rsidRPr="00561AEC">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7</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rsidRPr="00561AEC">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8</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rsidRPr="00561AEC">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9</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rsidRPr="00561AEC">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10</w:t>
            </w:r>
          </w:p>
        </w:tc>
        <w:tc>
          <w:tcPr>
            <w:tcW w:w="1058" w:type="dxa"/>
          </w:tcPr>
          <w:p w:rsidR="001E6984" w:rsidRDefault="001E6984" w:rsidP="00C829DD">
            <w:pPr>
              <w:jc w:val="center"/>
            </w:pPr>
            <w:r w:rsidRPr="00B2310E">
              <w:t>–</w:t>
            </w:r>
          </w:p>
        </w:tc>
        <w:tc>
          <w:tcPr>
            <w:tcW w:w="1256" w:type="dxa"/>
          </w:tcPr>
          <w:p w:rsidR="001E6984" w:rsidRDefault="001E6984" w:rsidP="00C829DD">
            <w:pPr>
              <w:jc w:val="center"/>
            </w:pPr>
            <w:r w:rsidRPr="00561AEC">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p>
        </w:tc>
        <w:tc>
          <w:tcPr>
            <w:tcW w:w="1234" w:type="dxa"/>
          </w:tcPr>
          <w:p w:rsidR="001E6984" w:rsidRDefault="001E6984" w:rsidP="00C829DD">
            <w:pPr>
              <w:jc w:val="center"/>
            </w:pPr>
          </w:p>
        </w:tc>
      </w:tr>
      <w:tr w:rsidR="001E6984" w:rsidTr="00A028BB">
        <w:tc>
          <w:tcPr>
            <w:tcW w:w="919" w:type="dxa"/>
          </w:tcPr>
          <w:p w:rsidR="001E6984" w:rsidRDefault="001E6984" w:rsidP="00C829DD">
            <w:pPr>
              <w:jc w:val="center"/>
            </w:pPr>
            <w:r>
              <w:t>Итого</w:t>
            </w:r>
          </w:p>
        </w:tc>
        <w:tc>
          <w:tcPr>
            <w:tcW w:w="1058" w:type="dxa"/>
          </w:tcPr>
          <w:p w:rsidR="001E6984" w:rsidRDefault="001E6984" w:rsidP="00C829DD">
            <w:pPr>
              <w:jc w:val="center"/>
            </w:pPr>
            <w:r>
              <w:t>560,20</w:t>
            </w:r>
          </w:p>
        </w:tc>
        <w:tc>
          <w:tcPr>
            <w:tcW w:w="1256" w:type="dxa"/>
          </w:tcPr>
          <w:p w:rsidR="001E6984" w:rsidRPr="00B2116E" w:rsidRDefault="001E6984" w:rsidP="00C829DD">
            <w:pPr>
              <w:jc w:val="center"/>
            </w:pPr>
            <w:r>
              <w:t>1103,0</w:t>
            </w:r>
          </w:p>
        </w:tc>
        <w:tc>
          <w:tcPr>
            <w:tcW w:w="1366" w:type="dxa"/>
          </w:tcPr>
          <w:p w:rsidR="001E6984" w:rsidRDefault="001E6984" w:rsidP="00C829DD">
            <w:pPr>
              <w:jc w:val="center"/>
            </w:pPr>
          </w:p>
        </w:tc>
        <w:tc>
          <w:tcPr>
            <w:tcW w:w="1282" w:type="dxa"/>
          </w:tcPr>
          <w:p w:rsidR="001E6984" w:rsidRDefault="001E6984" w:rsidP="00C829DD">
            <w:pPr>
              <w:jc w:val="center"/>
            </w:pPr>
          </w:p>
        </w:tc>
        <w:tc>
          <w:tcPr>
            <w:tcW w:w="1390" w:type="dxa"/>
          </w:tcPr>
          <w:p w:rsidR="001E6984" w:rsidRDefault="001E6984" w:rsidP="00C829DD">
            <w:pPr>
              <w:jc w:val="center"/>
            </w:pPr>
            <w:r>
              <w:t xml:space="preserve">– </w:t>
            </w:r>
          </w:p>
        </w:tc>
        <w:tc>
          <w:tcPr>
            <w:tcW w:w="1234" w:type="dxa"/>
          </w:tcPr>
          <w:p w:rsidR="001E6984" w:rsidRDefault="001E6984" w:rsidP="00C829DD">
            <w:pPr>
              <w:jc w:val="center"/>
            </w:pPr>
            <w:r>
              <w:t>–</w:t>
            </w:r>
          </w:p>
        </w:tc>
      </w:tr>
    </w:tbl>
    <w:p w:rsidR="001E6984" w:rsidRDefault="001E6984" w:rsidP="001E6984">
      <w:pPr>
        <w:jc w:val="center"/>
      </w:pPr>
    </w:p>
    <w:p w:rsidR="000E740C" w:rsidRPr="000E740C" w:rsidRDefault="000E740C" w:rsidP="00A943D1">
      <w:pPr>
        <w:ind w:firstLine="510"/>
        <w:jc w:val="both"/>
        <w:rPr>
          <w:sz w:val="28"/>
          <w:szCs w:val="28"/>
        </w:rPr>
      </w:pPr>
      <w:r w:rsidRPr="000E740C">
        <w:rPr>
          <w:sz w:val="28"/>
          <w:szCs w:val="28"/>
        </w:rPr>
        <w:t xml:space="preserve">13.2.7. Капитальные вложения в оборудование  в сумме </w:t>
      </w:r>
      <w:r>
        <w:rPr>
          <w:sz w:val="28"/>
          <w:szCs w:val="28"/>
        </w:rPr>
        <w:t>600</w:t>
      </w:r>
      <w:r w:rsidRPr="000E740C">
        <w:rPr>
          <w:sz w:val="28"/>
          <w:szCs w:val="28"/>
        </w:rPr>
        <w:t>,</w:t>
      </w:r>
      <w:r>
        <w:rPr>
          <w:sz w:val="28"/>
          <w:szCs w:val="28"/>
        </w:rPr>
        <w:t>4</w:t>
      </w:r>
      <w:r w:rsidRPr="000E740C">
        <w:rPr>
          <w:sz w:val="28"/>
          <w:szCs w:val="28"/>
        </w:rPr>
        <w:t xml:space="preserve"> </w:t>
      </w:r>
      <w:r w:rsidR="00CB1641">
        <w:rPr>
          <w:sz w:val="28"/>
          <w:szCs w:val="28"/>
        </w:rPr>
        <w:t>тыс</w:t>
      </w:r>
      <w:r w:rsidRPr="000E740C">
        <w:rPr>
          <w:sz w:val="28"/>
          <w:szCs w:val="28"/>
        </w:rPr>
        <w:t>. руб. обеспечивают ежегодную экономию сре</w:t>
      </w:r>
      <w:proofErr w:type="gramStart"/>
      <w:r w:rsidRPr="000E740C">
        <w:rPr>
          <w:sz w:val="28"/>
          <w:szCs w:val="28"/>
        </w:rPr>
        <w:t>дств в р</w:t>
      </w:r>
      <w:proofErr w:type="gramEnd"/>
      <w:r w:rsidRPr="000E740C">
        <w:rPr>
          <w:sz w:val="28"/>
          <w:szCs w:val="28"/>
        </w:rPr>
        <w:t>азмере 1</w:t>
      </w:r>
      <w:r>
        <w:rPr>
          <w:sz w:val="28"/>
          <w:szCs w:val="28"/>
        </w:rPr>
        <w:t>9</w:t>
      </w:r>
      <w:r w:rsidRPr="000E740C">
        <w:rPr>
          <w:sz w:val="28"/>
          <w:szCs w:val="28"/>
        </w:rPr>
        <w:t>0,</w:t>
      </w:r>
      <w:r>
        <w:rPr>
          <w:sz w:val="28"/>
          <w:szCs w:val="28"/>
        </w:rPr>
        <w:t>16</w:t>
      </w:r>
      <w:r w:rsidRPr="000E740C">
        <w:rPr>
          <w:sz w:val="28"/>
          <w:szCs w:val="28"/>
        </w:rPr>
        <w:t xml:space="preserve"> </w:t>
      </w:r>
      <w:r w:rsidR="00CB1641">
        <w:rPr>
          <w:sz w:val="28"/>
          <w:szCs w:val="28"/>
        </w:rPr>
        <w:t>тыс</w:t>
      </w:r>
      <w:r w:rsidRPr="000E740C">
        <w:rPr>
          <w:sz w:val="28"/>
          <w:szCs w:val="28"/>
        </w:rPr>
        <w:t>. руб. Рассчита</w:t>
      </w:r>
      <w:r>
        <w:rPr>
          <w:sz w:val="28"/>
          <w:szCs w:val="28"/>
        </w:rPr>
        <w:t>й</w:t>
      </w:r>
      <w:r w:rsidRPr="000E740C">
        <w:rPr>
          <w:sz w:val="28"/>
          <w:szCs w:val="28"/>
        </w:rPr>
        <w:t>те чистый дисконтированный доход при процен</w:t>
      </w:r>
      <w:r w:rsidRPr="000E740C">
        <w:rPr>
          <w:sz w:val="28"/>
          <w:szCs w:val="28"/>
        </w:rPr>
        <w:t>т</w:t>
      </w:r>
      <w:r w:rsidRPr="000E740C">
        <w:rPr>
          <w:sz w:val="28"/>
          <w:szCs w:val="28"/>
        </w:rPr>
        <w:t xml:space="preserve">ной ставке </w:t>
      </w:r>
      <w:r>
        <w:rPr>
          <w:sz w:val="28"/>
          <w:szCs w:val="28"/>
        </w:rPr>
        <w:t>22</w:t>
      </w:r>
      <w:r w:rsidRPr="000E740C">
        <w:rPr>
          <w:sz w:val="28"/>
          <w:szCs w:val="28"/>
        </w:rPr>
        <w:t xml:space="preserve"> и 3</w:t>
      </w:r>
      <w:r>
        <w:rPr>
          <w:sz w:val="28"/>
          <w:szCs w:val="28"/>
        </w:rPr>
        <w:t>1</w:t>
      </w:r>
      <w:r w:rsidRPr="000E740C">
        <w:rPr>
          <w:sz w:val="28"/>
          <w:szCs w:val="28"/>
        </w:rPr>
        <w:t>%. Для расчетов используйте табл. 13.</w:t>
      </w:r>
      <w:r>
        <w:rPr>
          <w:sz w:val="28"/>
          <w:szCs w:val="28"/>
        </w:rPr>
        <w:t>3</w:t>
      </w:r>
    </w:p>
    <w:p w:rsidR="000E740C" w:rsidRPr="00A943D1" w:rsidRDefault="000E740C" w:rsidP="000E740C">
      <w:pPr>
        <w:jc w:val="right"/>
      </w:pPr>
      <w:r w:rsidRPr="00A943D1">
        <w:t>Таблица 13.3</w:t>
      </w:r>
    </w:p>
    <w:p w:rsidR="000E740C" w:rsidRPr="00A943D1" w:rsidRDefault="000E740C" w:rsidP="00A943D1">
      <w:pPr>
        <w:spacing w:after="120"/>
        <w:jc w:val="center"/>
        <w:rPr>
          <w:b/>
        </w:rPr>
      </w:pPr>
      <w:r w:rsidRPr="00A943D1">
        <w:rPr>
          <w:b/>
        </w:rPr>
        <w:t xml:space="preserve">Расчет чистого дисконтированного дохода, </w:t>
      </w:r>
      <w:r w:rsidR="00CB1641">
        <w:rPr>
          <w:b/>
        </w:rPr>
        <w:t>тыс</w:t>
      </w:r>
      <w:r w:rsidRPr="00A943D1">
        <w:rPr>
          <w:b/>
        </w:rPr>
        <w:t>. руб.</w:t>
      </w:r>
    </w:p>
    <w:tbl>
      <w:tblPr>
        <w:tblStyle w:val="ab"/>
        <w:tblW w:w="0" w:type="auto"/>
        <w:tblInd w:w="108" w:type="dxa"/>
        <w:tblLook w:val="01E0" w:firstRow="1" w:lastRow="1" w:firstColumn="1" w:lastColumn="1" w:noHBand="0" w:noVBand="0"/>
      </w:tblPr>
      <w:tblGrid>
        <w:gridCol w:w="833"/>
        <w:gridCol w:w="1059"/>
        <w:gridCol w:w="1256"/>
        <w:gridCol w:w="1384"/>
        <w:gridCol w:w="1309"/>
        <w:gridCol w:w="1408"/>
        <w:gridCol w:w="1256"/>
      </w:tblGrid>
      <w:tr w:rsidR="001E6984" w:rsidTr="00A028BB">
        <w:tc>
          <w:tcPr>
            <w:tcW w:w="833" w:type="dxa"/>
            <w:vMerge w:val="restart"/>
          </w:tcPr>
          <w:p w:rsidR="001E6984" w:rsidRDefault="001E6984" w:rsidP="000E740C">
            <w:pPr>
              <w:jc w:val="both"/>
            </w:pPr>
          </w:p>
          <w:p w:rsidR="001E6984" w:rsidRDefault="001E6984" w:rsidP="00C829DD">
            <w:pPr>
              <w:jc w:val="center"/>
            </w:pPr>
            <w:r>
              <w:t>Год</w:t>
            </w:r>
          </w:p>
        </w:tc>
        <w:tc>
          <w:tcPr>
            <w:tcW w:w="1059" w:type="dxa"/>
            <w:vMerge w:val="restart"/>
          </w:tcPr>
          <w:p w:rsidR="001E6984" w:rsidRDefault="001E6984" w:rsidP="00C829DD">
            <w:pPr>
              <w:jc w:val="center"/>
            </w:pPr>
            <w:proofErr w:type="spellStart"/>
            <w:r>
              <w:t>Капита</w:t>
            </w:r>
            <w:proofErr w:type="spellEnd"/>
            <w:r>
              <w:t>-</w:t>
            </w:r>
          </w:p>
          <w:p w:rsidR="001E6984" w:rsidRDefault="001E6984" w:rsidP="00C829DD">
            <w:pPr>
              <w:jc w:val="center"/>
            </w:pPr>
            <w:proofErr w:type="spellStart"/>
            <w:r>
              <w:t>льные</w:t>
            </w:r>
            <w:proofErr w:type="spellEnd"/>
          </w:p>
          <w:p w:rsidR="001E6984" w:rsidRDefault="001E6984" w:rsidP="00C829DD">
            <w:pPr>
              <w:jc w:val="center"/>
            </w:pPr>
            <w:r>
              <w:t>вложен.</w:t>
            </w:r>
          </w:p>
        </w:tc>
        <w:tc>
          <w:tcPr>
            <w:tcW w:w="1256" w:type="dxa"/>
            <w:vMerge w:val="restart"/>
          </w:tcPr>
          <w:p w:rsidR="001E6984" w:rsidRDefault="001E6984" w:rsidP="00C829DD"/>
          <w:p w:rsidR="001E6984" w:rsidRDefault="001E6984" w:rsidP="00C829DD">
            <w:r>
              <w:t>Экономия</w:t>
            </w:r>
          </w:p>
        </w:tc>
        <w:tc>
          <w:tcPr>
            <w:tcW w:w="2693" w:type="dxa"/>
            <w:gridSpan w:val="2"/>
          </w:tcPr>
          <w:p w:rsidR="001E6984" w:rsidRDefault="001E6984" w:rsidP="00C829DD">
            <w:pPr>
              <w:jc w:val="center"/>
            </w:pPr>
            <w:r>
              <w:t>Настоящая стоимость</w:t>
            </w:r>
          </w:p>
          <w:p w:rsidR="001E6984" w:rsidRDefault="001E6984" w:rsidP="00C829DD">
            <w:pPr>
              <w:jc w:val="center"/>
            </w:pPr>
            <w:r>
              <w:t>при ставке дисконтир</w:t>
            </w:r>
            <w:r>
              <w:t>о</w:t>
            </w:r>
            <w:r>
              <w:t>вания</w:t>
            </w:r>
          </w:p>
        </w:tc>
        <w:tc>
          <w:tcPr>
            <w:tcW w:w="2664" w:type="dxa"/>
            <w:gridSpan w:val="2"/>
          </w:tcPr>
          <w:p w:rsidR="001E6984" w:rsidRDefault="001E6984" w:rsidP="00C829DD">
            <w:pPr>
              <w:jc w:val="center"/>
            </w:pPr>
            <w:r>
              <w:t>Чистый дисконтир</w:t>
            </w:r>
            <w:r>
              <w:t>о</w:t>
            </w:r>
            <w:r>
              <w:t>ванный доход (ЧДД)</w:t>
            </w:r>
          </w:p>
        </w:tc>
      </w:tr>
      <w:tr w:rsidR="001E6984" w:rsidTr="00A028BB">
        <w:tc>
          <w:tcPr>
            <w:tcW w:w="833" w:type="dxa"/>
            <w:vMerge/>
          </w:tcPr>
          <w:p w:rsidR="001E6984" w:rsidRDefault="001E6984" w:rsidP="00C829DD">
            <w:pPr>
              <w:jc w:val="center"/>
            </w:pPr>
          </w:p>
        </w:tc>
        <w:tc>
          <w:tcPr>
            <w:tcW w:w="1059" w:type="dxa"/>
            <w:vMerge/>
          </w:tcPr>
          <w:p w:rsidR="001E6984" w:rsidRDefault="001E6984" w:rsidP="00C829DD">
            <w:pPr>
              <w:jc w:val="center"/>
            </w:pPr>
          </w:p>
        </w:tc>
        <w:tc>
          <w:tcPr>
            <w:tcW w:w="1256" w:type="dxa"/>
            <w:vMerge/>
          </w:tcPr>
          <w:p w:rsidR="001E6984" w:rsidRDefault="001E6984" w:rsidP="00C829DD"/>
        </w:tc>
        <w:tc>
          <w:tcPr>
            <w:tcW w:w="1384" w:type="dxa"/>
          </w:tcPr>
          <w:p w:rsidR="001E6984" w:rsidRDefault="001E6984" w:rsidP="00C829DD">
            <w:pPr>
              <w:jc w:val="center"/>
            </w:pPr>
            <w:proofErr w:type="gramStart"/>
            <w:r>
              <w:t>р</w:t>
            </w:r>
            <w:proofErr w:type="gramEnd"/>
            <w:r>
              <w:t xml:space="preserve"> = 0,22</w:t>
            </w:r>
          </w:p>
        </w:tc>
        <w:tc>
          <w:tcPr>
            <w:tcW w:w="1309" w:type="dxa"/>
          </w:tcPr>
          <w:p w:rsidR="001E6984" w:rsidRDefault="001E6984" w:rsidP="00C829DD">
            <w:pPr>
              <w:jc w:val="center"/>
            </w:pPr>
            <w:proofErr w:type="gramStart"/>
            <w:r>
              <w:t>р</w:t>
            </w:r>
            <w:proofErr w:type="gramEnd"/>
            <w:r>
              <w:t xml:space="preserve"> = 0,31</w:t>
            </w:r>
          </w:p>
        </w:tc>
        <w:tc>
          <w:tcPr>
            <w:tcW w:w="1408" w:type="dxa"/>
          </w:tcPr>
          <w:p w:rsidR="001E6984" w:rsidRDefault="001E6984" w:rsidP="00C829DD">
            <w:pPr>
              <w:jc w:val="center"/>
            </w:pPr>
            <w:proofErr w:type="gramStart"/>
            <w:r>
              <w:t>р</w:t>
            </w:r>
            <w:proofErr w:type="gramEnd"/>
            <w:r>
              <w:t xml:space="preserve"> = 0,22</w:t>
            </w:r>
          </w:p>
        </w:tc>
        <w:tc>
          <w:tcPr>
            <w:tcW w:w="1256" w:type="dxa"/>
          </w:tcPr>
          <w:p w:rsidR="001E6984" w:rsidRDefault="001E6984" w:rsidP="00C829DD">
            <w:pPr>
              <w:jc w:val="center"/>
            </w:pPr>
            <w:proofErr w:type="gramStart"/>
            <w:r>
              <w:t>р</w:t>
            </w:r>
            <w:proofErr w:type="gramEnd"/>
            <w:r>
              <w:t xml:space="preserve"> = 0,31</w:t>
            </w:r>
          </w:p>
        </w:tc>
      </w:tr>
      <w:tr w:rsidR="001E6984" w:rsidTr="00A028BB">
        <w:tc>
          <w:tcPr>
            <w:tcW w:w="833" w:type="dxa"/>
          </w:tcPr>
          <w:p w:rsidR="001E6984" w:rsidRDefault="001E6984" w:rsidP="00C829DD">
            <w:pPr>
              <w:jc w:val="center"/>
            </w:pPr>
            <w:r>
              <w:t>0</w:t>
            </w:r>
          </w:p>
        </w:tc>
        <w:tc>
          <w:tcPr>
            <w:tcW w:w="1059" w:type="dxa"/>
          </w:tcPr>
          <w:p w:rsidR="001E6984" w:rsidRDefault="001E6984" w:rsidP="00C829DD">
            <w:pPr>
              <w:jc w:val="center"/>
            </w:pPr>
            <w:r>
              <w:t>600,40</w:t>
            </w:r>
          </w:p>
        </w:tc>
        <w:tc>
          <w:tcPr>
            <w:tcW w:w="1256" w:type="dxa"/>
          </w:tcPr>
          <w:p w:rsidR="001E6984" w:rsidRDefault="001E6984" w:rsidP="00C829DD">
            <w:pPr>
              <w:jc w:val="center"/>
            </w:pPr>
            <w:r>
              <w:t>–</w:t>
            </w:r>
          </w:p>
        </w:tc>
        <w:tc>
          <w:tcPr>
            <w:tcW w:w="1384" w:type="dxa"/>
          </w:tcPr>
          <w:p w:rsidR="001E6984" w:rsidRDefault="001E6984" w:rsidP="00C829DD">
            <w:pPr>
              <w:jc w:val="center"/>
            </w:pPr>
            <w:r>
              <w:t>–</w:t>
            </w:r>
          </w:p>
        </w:tc>
        <w:tc>
          <w:tcPr>
            <w:tcW w:w="1309" w:type="dxa"/>
          </w:tcPr>
          <w:p w:rsidR="001E6984" w:rsidRDefault="001E6984" w:rsidP="00C829DD">
            <w:pPr>
              <w:jc w:val="center"/>
            </w:pPr>
            <w:r>
              <w:t>–</w:t>
            </w:r>
          </w:p>
        </w:tc>
        <w:tc>
          <w:tcPr>
            <w:tcW w:w="1408" w:type="dxa"/>
          </w:tcPr>
          <w:p w:rsidR="001E6984" w:rsidRDefault="001E6984" w:rsidP="00C829DD">
            <w:pPr>
              <w:jc w:val="center"/>
            </w:pPr>
            <w:r>
              <w:t>– 600,40</w:t>
            </w:r>
          </w:p>
        </w:tc>
        <w:tc>
          <w:tcPr>
            <w:tcW w:w="1256" w:type="dxa"/>
          </w:tcPr>
          <w:p w:rsidR="001E6984" w:rsidRDefault="001E6984" w:rsidP="00C829DD">
            <w:pPr>
              <w:jc w:val="center"/>
            </w:pPr>
            <w:r>
              <w:t>– 600,40</w:t>
            </w:r>
          </w:p>
        </w:tc>
      </w:tr>
      <w:tr w:rsidR="001E6984" w:rsidTr="00A028BB">
        <w:tc>
          <w:tcPr>
            <w:tcW w:w="833" w:type="dxa"/>
          </w:tcPr>
          <w:p w:rsidR="001E6984" w:rsidRDefault="001E6984" w:rsidP="00C829DD">
            <w:pPr>
              <w:jc w:val="center"/>
            </w:pPr>
            <w:r>
              <w:t>1</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2</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3</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lastRenderedPageBreak/>
              <w:t>4</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5</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6</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7</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8</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9</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10</w:t>
            </w:r>
          </w:p>
        </w:tc>
        <w:tc>
          <w:tcPr>
            <w:tcW w:w="1059" w:type="dxa"/>
          </w:tcPr>
          <w:p w:rsidR="001E6984" w:rsidRDefault="001E6984" w:rsidP="00C829DD">
            <w:pPr>
              <w:jc w:val="center"/>
            </w:pPr>
            <w:r w:rsidRPr="00B2310E">
              <w:t>–</w:t>
            </w:r>
          </w:p>
        </w:tc>
        <w:tc>
          <w:tcPr>
            <w:tcW w:w="1256" w:type="dxa"/>
          </w:tcPr>
          <w:p w:rsidR="001E6984" w:rsidRDefault="001E6984" w:rsidP="00C829DD">
            <w:pPr>
              <w:jc w:val="center"/>
            </w:pPr>
            <w:r>
              <w:t>19</w:t>
            </w:r>
            <w:r w:rsidRPr="00B2116E">
              <w:t>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p>
        </w:tc>
        <w:tc>
          <w:tcPr>
            <w:tcW w:w="1256" w:type="dxa"/>
          </w:tcPr>
          <w:p w:rsidR="001E6984" w:rsidRDefault="001E6984" w:rsidP="00C829DD">
            <w:pPr>
              <w:jc w:val="center"/>
            </w:pPr>
          </w:p>
        </w:tc>
      </w:tr>
      <w:tr w:rsidR="001E6984" w:rsidTr="00A028BB">
        <w:tc>
          <w:tcPr>
            <w:tcW w:w="833" w:type="dxa"/>
          </w:tcPr>
          <w:p w:rsidR="001E6984" w:rsidRDefault="001E6984" w:rsidP="00C829DD">
            <w:pPr>
              <w:jc w:val="center"/>
            </w:pPr>
            <w:r>
              <w:t>Итого</w:t>
            </w:r>
          </w:p>
        </w:tc>
        <w:tc>
          <w:tcPr>
            <w:tcW w:w="1059" w:type="dxa"/>
          </w:tcPr>
          <w:p w:rsidR="001E6984" w:rsidRDefault="001E6984" w:rsidP="00C829DD">
            <w:pPr>
              <w:jc w:val="center"/>
            </w:pPr>
            <w:r>
              <w:t>600,40</w:t>
            </w:r>
          </w:p>
        </w:tc>
        <w:tc>
          <w:tcPr>
            <w:tcW w:w="1256" w:type="dxa"/>
          </w:tcPr>
          <w:p w:rsidR="001E6984" w:rsidRPr="00B2116E" w:rsidRDefault="001E6984" w:rsidP="00C829DD">
            <w:pPr>
              <w:jc w:val="center"/>
            </w:pPr>
            <w:r>
              <w:t>1901,6</w:t>
            </w:r>
          </w:p>
        </w:tc>
        <w:tc>
          <w:tcPr>
            <w:tcW w:w="1384" w:type="dxa"/>
          </w:tcPr>
          <w:p w:rsidR="001E6984" w:rsidRDefault="001E6984" w:rsidP="00C829DD">
            <w:pPr>
              <w:jc w:val="center"/>
            </w:pPr>
          </w:p>
        </w:tc>
        <w:tc>
          <w:tcPr>
            <w:tcW w:w="1309" w:type="dxa"/>
          </w:tcPr>
          <w:p w:rsidR="001E6984" w:rsidRDefault="001E6984" w:rsidP="00C829DD">
            <w:pPr>
              <w:jc w:val="center"/>
            </w:pPr>
          </w:p>
        </w:tc>
        <w:tc>
          <w:tcPr>
            <w:tcW w:w="1408" w:type="dxa"/>
          </w:tcPr>
          <w:p w:rsidR="001E6984" w:rsidRDefault="001E6984" w:rsidP="00C829DD">
            <w:pPr>
              <w:jc w:val="center"/>
            </w:pPr>
            <w:r>
              <w:t xml:space="preserve">– </w:t>
            </w:r>
          </w:p>
        </w:tc>
        <w:tc>
          <w:tcPr>
            <w:tcW w:w="1256" w:type="dxa"/>
          </w:tcPr>
          <w:p w:rsidR="001E6984" w:rsidRDefault="001E6984" w:rsidP="00C829DD">
            <w:pPr>
              <w:jc w:val="center"/>
            </w:pPr>
            <w:r>
              <w:t>–</w:t>
            </w:r>
          </w:p>
        </w:tc>
      </w:tr>
    </w:tbl>
    <w:p w:rsidR="00CB1641" w:rsidRDefault="00CB1641" w:rsidP="00A943D1">
      <w:pPr>
        <w:tabs>
          <w:tab w:val="left" w:pos="1665"/>
        </w:tabs>
        <w:jc w:val="center"/>
        <w:rPr>
          <w:b/>
          <w:sz w:val="28"/>
          <w:szCs w:val="28"/>
        </w:rPr>
      </w:pPr>
    </w:p>
    <w:p w:rsidR="00183904" w:rsidRPr="00183904" w:rsidRDefault="00183904" w:rsidP="00A943D1">
      <w:pPr>
        <w:tabs>
          <w:tab w:val="left" w:pos="1665"/>
        </w:tabs>
        <w:jc w:val="center"/>
        <w:rPr>
          <w:b/>
          <w:sz w:val="28"/>
          <w:szCs w:val="28"/>
        </w:rPr>
      </w:pPr>
      <w:r w:rsidRPr="00183904">
        <w:rPr>
          <w:b/>
          <w:sz w:val="28"/>
          <w:szCs w:val="28"/>
        </w:rPr>
        <w:t>1</w:t>
      </w:r>
      <w:r w:rsidR="005909BA">
        <w:rPr>
          <w:b/>
          <w:sz w:val="28"/>
          <w:szCs w:val="28"/>
        </w:rPr>
        <w:t>3</w:t>
      </w:r>
      <w:r w:rsidRPr="00183904">
        <w:rPr>
          <w:b/>
          <w:sz w:val="28"/>
          <w:szCs w:val="28"/>
        </w:rPr>
        <w:t>.3.  Задания для самоконтроля</w:t>
      </w:r>
    </w:p>
    <w:p w:rsidR="00183904" w:rsidRPr="00183904" w:rsidRDefault="00183904" w:rsidP="00183904">
      <w:pPr>
        <w:tabs>
          <w:tab w:val="left" w:pos="1665"/>
        </w:tabs>
        <w:ind w:firstLine="720"/>
        <w:jc w:val="both"/>
        <w:rPr>
          <w:b/>
          <w:sz w:val="28"/>
          <w:szCs w:val="28"/>
        </w:rPr>
      </w:pPr>
    </w:p>
    <w:p w:rsidR="00183904" w:rsidRPr="00183904" w:rsidRDefault="005825F8" w:rsidP="00A943D1">
      <w:pPr>
        <w:tabs>
          <w:tab w:val="left" w:pos="1665"/>
        </w:tabs>
        <w:ind w:firstLine="510"/>
        <w:jc w:val="both"/>
        <w:rPr>
          <w:sz w:val="28"/>
          <w:szCs w:val="28"/>
        </w:rPr>
      </w:pPr>
      <w:r>
        <w:rPr>
          <w:sz w:val="28"/>
          <w:szCs w:val="28"/>
        </w:rPr>
        <w:t>13</w:t>
      </w:r>
      <w:r w:rsidR="00183904" w:rsidRPr="00183904">
        <w:rPr>
          <w:sz w:val="28"/>
          <w:szCs w:val="28"/>
        </w:rPr>
        <w:t>.3.1.</w:t>
      </w:r>
      <w:r w:rsidR="007917CD">
        <w:rPr>
          <w:sz w:val="28"/>
          <w:szCs w:val="28"/>
        </w:rPr>
        <w:t xml:space="preserve"> Что показывает норма дисконта?</w:t>
      </w:r>
    </w:p>
    <w:p w:rsidR="00183904" w:rsidRPr="00183904" w:rsidRDefault="00183904" w:rsidP="00A943D1">
      <w:pPr>
        <w:tabs>
          <w:tab w:val="left" w:pos="1665"/>
        </w:tabs>
        <w:ind w:firstLine="510"/>
        <w:jc w:val="both"/>
        <w:rPr>
          <w:sz w:val="28"/>
          <w:szCs w:val="28"/>
        </w:rPr>
      </w:pPr>
      <w:r w:rsidRPr="00183904">
        <w:rPr>
          <w:sz w:val="28"/>
          <w:szCs w:val="28"/>
        </w:rPr>
        <w:t>а)</w:t>
      </w:r>
      <w:r w:rsidR="007917CD">
        <w:rPr>
          <w:sz w:val="28"/>
          <w:szCs w:val="28"/>
        </w:rPr>
        <w:t xml:space="preserve"> на сколько процентов сегодняшние затраты вырастут в буд</w:t>
      </w:r>
      <w:r w:rsidR="007917CD">
        <w:rPr>
          <w:sz w:val="28"/>
          <w:szCs w:val="28"/>
        </w:rPr>
        <w:t>у</w:t>
      </w:r>
      <w:r w:rsidR="007917CD">
        <w:rPr>
          <w:sz w:val="28"/>
          <w:szCs w:val="28"/>
        </w:rPr>
        <w:t>щем;</w:t>
      </w:r>
    </w:p>
    <w:p w:rsidR="00183904" w:rsidRPr="00183904" w:rsidRDefault="00183904" w:rsidP="00A943D1">
      <w:pPr>
        <w:tabs>
          <w:tab w:val="left" w:pos="1665"/>
        </w:tabs>
        <w:ind w:firstLine="510"/>
        <w:jc w:val="both"/>
        <w:rPr>
          <w:sz w:val="28"/>
          <w:szCs w:val="28"/>
        </w:rPr>
      </w:pPr>
      <w:r w:rsidRPr="00183904">
        <w:rPr>
          <w:sz w:val="28"/>
          <w:szCs w:val="28"/>
        </w:rPr>
        <w:t>б)</w:t>
      </w:r>
      <w:r w:rsidR="007917CD" w:rsidRPr="007917CD">
        <w:rPr>
          <w:sz w:val="28"/>
          <w:szCs w:val="28"/>
        </w:rPr>
        <w:t xml:space="preserve"> насколько общественная стоимость рубля  больше сегодня по сравнению с его стоимостью завтра</w:t>
      </w:r>
      <w:r w:rsidR="007917CD">
        <w:rPr>
          <w:sz w:val="28"/>
          <w:szCs w:val="28"/>
        </w:rPr>
        <w:t>;</w:t>
      </w:r>
    </w:p>
    <w:p w:rsidR="00183904" w:rsidRPr="00183904" w:rsidRDefault="00183904" w:rsidP="00A943D1">
      <w:pPr>
        <w:tabs>
          <w:tab w:val="left" w:pos="1665"/>
        </w:tabs>
        <w:ind w:firstLine="510"/>
        <w:jc w:val="both"/>
        <w:rPr>
          <w:sz w:val="28"/>
          <w:szCs w:val="28"/>
        </w:rPr>
      </w:pPr>
      <w:r w:rsidRPr="00183904">
        <w:rPr>
          <w:sz w:val="28"/>
          <w:szCs w:val="28"/>
        </w:rPr>
        <w:t>в)</w:t>
      </w:r>
      <w:r w:rsidR="007917CD">
        <w:rPr>
          <w:sz w:val="28"/>
          <w:szCs w:val="28"/>
        </w:rPr>
        <w:t xml:space="preserve"> насколько сегодняшние доходы вырастут в будущем.</w:t>
      </w:r>
    </w:p>
    <w:p w:rsidR="00183904" w:rsidRPr="00183904" w:rsidRDefault="005825F8" w:rsidP="00A943D1">
      <w:pPr>
        <w:tabs>
          <w:tab w:val="left" w:pos="1665"/>
        </w:tabs>
        <w:ind w:firstLine="510"/>
        <w:jc w:val="both"/>
        <w:rPr>
          <w:sz w:val="28"/>
          <w:szCs w:val="28"/>
        </w:rPr>
      </w:pPr>
      <w:r>
        <w:rPr>
          <w:sz w:val="28"/>
          <w:szCs w:val="28"/>
        </w:rPr>
        <w:t>13</w:t>
      </w:r>
      <w:r w:rsidR="00183904" w:rsidRPr="00183904">
        <w:rPr>
          <w:sz w:val="28"/>
          <w:szCs w:val="28"/>
        </w:rPr>
        <w:t>.3.2.</w:t>
      </w:r>
      <w:r w:rsidR="007917CD">
        <w:rPr>
          <w:sz w:val="28"/>
          <w:szCs w:val="28"/>
        </w:rPr>
        <w:t xml:space="preserve"> Дисконтирование – это </w:t>
      </w:r>
    </w:p>
    <w:p w:rsidR="00183904" w:rsidRPr="00183904" w:rsidRDefault="00183904" w:rsidP="00A943D1">
      <w:pPr>
        <w:tabs>
          <w:tab w:val="left" w:pos="1665"/>
        </w:tabs>
        <w:ind w:firstLine="510"/>
        <w:jc w:val="both"/>
        <w:rPr>
          <w:sz w:val="28"/>
          <w:szCs w:val="28"/>
        </w:rPr>
      </w:pPr>
      <w:r w:rsidRPr="00183904">
        <w:rPr>
          <w:sz w:val="28"/>
          <w:szCs w:val="28"/>
        </w:rPr>
        <w:t>а)</w:t>
      </w:r>
      <w:r w:rsidR="007917CD">
        <w:rPr>
          <w:sz w:val="28"/>
          <w:szCs w:val="28"/>
        </w:rPr>
        <w:t xml:space="preserve"> процесс увеличения </w:t>
      </w:r>
      <w:r w:rsidR="007917CD" w:rsidRPr="007917CD">
        <w:rPr>
          <w:sz w:val="28"/>
          <w:szCs w:val="28"/>
        </w:rPr>
        <w:t>будущих доходов до их эквивалента сег</w:t>
      </w:r>
      <w:r w:rsidR="007917CD" w:rsidRPr="007917CD">
        <w:rPr>
          <w:sz w:val="28"/>
          <w:szCs w:val="28"/>
        </w:rPr>
        <w:t>о</w:t>
      </w:r>
      <w:r w:rsidR="007917CD" w:rsidRPr="007917CD">
        <w:rPr>
          <w:sz w:val="28"/>
          <w:szCs w:val="28"/>
        </w:rPr>
        <w:t>дня</w:t>
      </w:r>
      <w:r w:rsidR="007917CD">
        <w:rPr>
          <w:sz w:val="28"/>
          <w:szCs w:val="28"/>
        </w:rPr>
        <w:t>;</w:t>
      </w:r>
    </w:p>
    <w:p w:rsidR="00183904" w:rsidRPr="00183904" w:rsidRDefault="00183904" w:rsidP="00A943D1">
      <w:pPr>
        <w:tabs>
          <w:tab w:val="left" w:pos="1665"/>
        </w:tabs>
        <w:ind w:firstLine="510"/>
        <w:jc w:val="both"/>
        <w:rPr>
          <w:sz w:val="28"/>
          <w:szCs w:val="28"/>
        </w:rPr>
      </w:pPr>
      <w:r w:rsidRPr="00183904">
        <w:rPr>
          <w:sz w:val="28"/>
          <w:szCs w:val="28"/>
        </w:rPr>
        <w:t>б)</w:t>
      </w:r>
      <w:r w:rsidR="007917CD">
        <w:rPr>
          <w:sz w:val="28"/>
          <w:szCs w:val="28"/>
        </w:rPr>
        <w:t xml:space="preserve"> процесс уменьшения стоимости сегодняшних расходов;</w:t>
      </w:r>
    </w:p>
    <w:p w:rsidR="00183904" w:rsidRPr="00183904" w:rsidRDefault="00183904" w:rsidP="00A943D1">
      <w:pPr>
        <w:tabs>
          <w:tab w:val="left" w:pos="1665"/>
        </w:tabs>
        <w:ind w:firstLine="510"/>
        <w:jc w:val="both"/>
        <w:rPr>
          <w:sz w:val="28"/>
          <w:szCs w:val="28"/>
        </w:rPr>
      </w:pPr>
      <w:r w:rsidRPr="00183904">
        <w:rPr>
          <w:sz w:val="28"/>
          <w:szCs w:val="28"/>
        </w:rPr>
        <w:t>в)</w:t>
      </w:r>
      <w:r w:rsidR="007917CD">
        <w:rPr>
          <w:sz w:val="28"/>
          <w:szCs w:val="28"/>
        </w:rPr>
        <w:t xml:space="preserve"> процесс уменьшения будущих доходов до их эквивалента сег</w:t>
      </w:r>
      <w:r w:rsidR="007917CD">
        <w:rPr>
          <w:sz w:val="28"/>
          <w:szCs w:val="28"/>
        </w:rPr>
        <w:t>о</w:t>
      </w:r>
      <w:r w:rsidR="007917CD">
        <w:rPr>
          <w:sz w:val="28"/>
          <w:szCs w:val="28"/>
        </w:rPr>
        <w:t>дня.</w:t>
      </w:r>
    </w:p>
    <w:p w:rsidR="00183904" w:rsidRPr="00183904" w:rsidRDefault="005825F8" w:rsidP="00A943D1">
      <w:pPr>
        <w:tabs>
          <w:tab w:val="left" w:pos="1665"/>
        </w:tabs>
        <w:ind w:firstLine="510"/>
        <w:jc w:val="both"/>
        <w:rPr>
          <w:sz w:val="28"/>
          <w:szCs w:val="28"/>
        </w:rPr>
      </w:pPr>
      <w:r>
        <w:rPr>
          <w:sz w:val="28"/>
          <w:szCs w:val="28"/>
        </w:rPr>
        <w:t>13</w:t>
      </w:r>
      <w:r w:rsidR="00183904" w:rsidRPr="00183904">
        <w:rPr>
          <w:sz w:val="28"/>
          <w:szCs w:val="28"/>
        </w:rPr>
        <w:t>.3.3.</w:t>
      </w:r>
      <w:r w:rsidR="007917CD">
        <w:rPr>
          <w:sz w:val="28"/>
          <w:szCs w:val="28"/>
        </w:rPr>
        <w:t xml:space="preserve"> Компаундирование показывает, </w:t>
      </w:r>
    </w:p>
    <w:p w:rsidR="00183904" w:rsidRPr="00183904" w:rsidRDefault="00183904" w:rsidP="00A943D1">
      <w:pPr>
        <w:tabs>
          <w:tab w:val="left" w:pos="1665"/>
        </w:tabs>
        <w:ind w:firstLine="510"/>
        <w:jc w:val="both"/>
        <w:rPr>
          <w:sz w:val="28"/>
          <w:szCs w:val="28"/>
        </w:rPr>
      </w:pPr>
      <w:r w:rsidRPr="00183904">
        <w:rPr>
          <w:sz w:val="28"/>
          <w:szCs w:val="28"/>
        </w:rPr>
        <w:t>а)</w:t>
      </w:r>
      <w:r w:rsidR="007917CD">
        <w:rPr>
          <w:sz w:val="28"/>
          <w:szCs w:val="28"/>
        </w:rPr>
        <w:t xml:space="preserve"> до какой суммы вырастет наша сегодняшняя сумма денег при определенной процентной ставке через несколько лет;</w:t>
      </w:r>
    </w:p>
    <w:p w:rsidR="007917CD" w:rsidRPr="007917CD" w:rsidRDefault="00183904" w:rsidP="00A943D1">
      <w:pPr>
        <w:tabs>
          <w:tab w:val="left" w:pos="1665"/>
        </w:tabs>
        <w:ind w:firstLine="510"/>
        <w:jc w:val="both"/>
        <w:rPr>
          <w:sz w:val="28"/>
          <w:szCs w:val="28"/>
        </w:rPr>
      </w:pPr>
      <w:r w:rsidRPr="00183904">
        <w:rPr>
          <w:sz w:val="28"/>
          <w:szCs w:val="28"/>
        </w:rPr>
        <w:t>б)</w:t>
      </w:r>
      <w:r w:rsidR="007917CD">
        <w:rPr>
          <w:sz w:val="28"/>
          <w:szCs w:val="28"/>
        </w:rPr>
        <w:t xml:space="preserve"> </w:t>
      </w:r>
      <w:r w:rsidR="007917CD" w:rsidRPr="007917CD">
        <w:rPr>
          <w:sz w:val="28"/>
          <w:szCs w:val="28"/>
        </w:rPr>
        <w:t xml:space="preserve">до какой суммы </w:t>
      </w:r>
      <w:r w:rsidR="007917CD">
        <w:rPr>
          <w:sz w:val="28"/>
          <w:szCs w:val="28"/>
        </w:rPr>
        <w:t>уменьшится</w:t>
      </w:r>
      <w:r w:rsidR="007917CD" w:rsidRPr="007917CD">
        <w:rPr>
          <w:sz w:val="28"/>
          <w:szCs w:val="28"/>
        </w:rPr>
        <w:t xml:space="preserve"> наша </w:t>
      </w:r>
      <w:r w:rsidR="007917CD">
        <w:rPr>
          <w:sz w:val="28"/>
          <w:szCs w:val="28"/>
        </w:rPr>
        <w:t>будущая прибыль</w:t>
      </w:r>
      <w:r w:rsidR="007917CD" w:rsidRPr="007917CD">
        <w:rPr>
          <w:sz w:val="28"/>
          <w:szCs w:val="28"/>
        </w:rPr>
        <w:t xml:space="preserve"> при опр</w:t>
      </w:r>
      <w:r w:rsidR="007917CD" w:rsidRPr="007917CD">
        <w:rPr>
          <w:sz w:val="28"/>
          <w:szCs w:val="28"/>
        </w:rPr>
        <w:t>е</w:t>
      </w:r>
      <w:r w:rsidR="007917CD" w:rsidRPr="007917CD">
        <w:rPr>
          <w:sz w:val="28"/>
          <w:szCs w:val="28"/>
        </w:rPr>
        <w:t>деленной процентной ставке через несколько лет;</w:t>
      </w:r>
    </w:p>
    <w:p w:rsidR="007917CD" w:rsidRPr="007917CD" w:rsidRDefault="00183904" w:rsidP="00A943D1">
      <w:pPr>
        <w:tabs>
          <w:tab w:val="left" w:pos="1665"/>
        </w:tabs>
        <w:ind w:firstLine="510"/>
        <w:jc w:val="both"/>
        <w:rPr>
          <w:sz w:val="28"/>
          <w:szCs w:val="28"/>
        </w:rPr>
      </w:pPr>
      <w:r w:rsidRPr="00183904">
        <w:rPr>
          <w:sz w:val="28"/>
          <w:szCs w:val="28"/>
        </w:rPr>
        <w:t>в)</w:t>
      </w:r>
      <w:r w:rsidR="007917CD" w:rsidRPr="007917CD">
        <w:rPr>
          <w:sz w:val="28"/>
          <w:szCs w:val="28"/>
        </w:rPr>
        <w:t xml:space="preserve"> до какой суммы выраст</w:t>
      </w:r>
      <w:r w:rsidR="007917CD">
        <w:rPr>
          <w:sz w:val="28"/>
          <w:szCs w:val="28"/>
        </w:rPr>
        <w:t>у</w:t>
      </w:r>
      <w:r w:rsidR="007917CD" w:rsidRPr="007917CD">
        <w:rPr>
          <w:sz w:val="28"/>
          <w:szCs w:val="28"/>
        </w:rPr>
        <w:t>т наш</w:t>
      </w:r>
      <w:r w:rsidR="007917CD">
        <w:rPr>
          <w:sz w:val="28"/>
          <w:szCs w:val="28"/>
        </w:rPr>
        <w:t>и</w:t>
      </w:r>
      <w:r w:rsidR="007917CD" w:rsidRPr="007917CD">
        <w:rPr>
          <w:sz w:val="28"/>
          <w:szCs w:val="28"/>
        </w:rPr>
        <w:t xml:space="preserve"> сегодняшн</w:t>
      </w:r>
      <w:r w:rsidR="007917CD">
        <w:rPr>
          <w:sz w:val="28"/>
          <w:szCs w:val="28"/>
        </w:rPr>
        <w:t>ие</w:t>
      </w:r>
      <w:r w:rsidR="007917CD" w:rsidRPr="007917CD">
        <w:rPr>
          <w:sz w:val="28"/>
          <w:szCs w:val="28"/>
        </w:rPr>
        <w:t xml:space="preserve"> </w:t>
      </w:r>
      <w:r w:rsidR="007917CD">
        <w:rPr>
          <w:sz w:val="28"/>
          <w:szCs w:val="28"/>
        </w:rPr>
        <w:t>капиталовлож</w:t>
      </w:r>
      <w:r w:rsidR="007917CD">
        <w:rPr>
          <w:sz w:val="28"/>
          <w:szCs w:val="28"/>
        </w:rPr>
        <w:t>е</w:t>
      </w:r>
      <w:r w:rsidR="007917CD">
        <w:rPr>
          <w:sz w:val="28"/>
          <w:szCs w:val="28"/>
        </w:rPr>
        <w:t>ния</w:t>
      </w:r>
      <w:r w:rsidR="007917CD" w:rsidRPr="007917CD">
        <w:rPr>
          <w:sz w:val="28"/>
          <w:szCs w:val="28"/>
        </w:rPr>
        <w:t xml:space="preserve"> при определенной процентной ставке через несколько лет</w:t>
      </w:r>
      <w:r w:rsidR="007917CD">
        <w:rPr>
          <w:sz w:val="28"/>
          <w:szCs w:val="28"/>
        </w:rPr>
        <w:t>.</w:t>
      </w:r>
    </w:p>
    <w:p w:rsidR="007917CD" w:rsidRDefault="005825F8" w:rsidP="00A943D1">
      <w:pPr>
        <w:tabs>
          <w:tab w:val="left" w:pos="1665"/>
        </w:tabs>
        <w:ind w:firstLine="510"/>
        <w:jc w:val="both"/>
        <w:rPr>
          <w:sz w:val="28"/>
          <w:szCs w:val="28"/>
        </w:rPr>
      </w:pPr>
      <w:r>
        <w:rPr>
          <w:sz w:val="28"/>
          <w:szCs w:val="28"/>
        </w:rPr>
        <w:t>13</w:t>
      </w:r>
      <w:r w:rsidR="00183904" w:rsidRPr="00183904">
        <w:rPr>
          <w:sz w:val="28"/>
          <w:szCs w:val="28"/>
        </w:rPr>
        <w:t>.3.4.</w:t>
      </w:r>
      <w:r w:rsidR="007917CD">
        <w:rPr>
          <w:sz w:val="28"/>
          <w:szCs w:val="28"/>
        </w:rPr>
        <w:t xml:space="preserve"> </w:t>
      </w:r>
      <w:r w:rsidR="007917CD" w:rsidRPr="007917CD">
        <w:rPr>
          <w:sz w:val="28"/>
          <w:szCs w:val="28"/>
        </w:rPr>
        <w:t>Компаундирование и дисконтирование позволяют в соо</w:t>
      </w:r>
      <w:r w:rsidR="007917CD" w:rsidRPr="007917CD">
        <w:rPr>
          <w:sz w:val="28"/>
          <w:szCs w:val="28"/>
        </w:rPr>
        <w:t>т</w:t>
      </w:r>
      <w:r w:rsidR="007917CD" w:rsidRPr="007917CD">
        <w:rPr>
          <w:sz w:val="28"/>
          <w:szCs w:val="28"/>
        </w:rPr>
        <w:t>ветствующих условиях</w:t>
      </w:r>
      <w:r w:rsidR="007917CD">
        <w:rPr>
          <w:sz w:val="28"/>
          <w:szCs w:val="28"/>
        </w:rPr>
        <w:t>:</w:t>
      </w:r>
      <w:r w:rsidR="007917CD" w:rsidRPr="007917CD">
        <w:rPr>
          <w:sz w:val="28"/>
          <w:szCs w:val="28"/>
        </w:rPr>
        <w:t xml:space="preserve"> </w:t>
      </w:r>
    </w:p>
    <w:p w:rsidR="00183904" w:rsidRPr="00183904" w:rsidRDefault="00183904" w:rsidP="00A943D1">
      <w:pPr>
        <w:tabs>
          <w:tab w:val="left" w:pos="1665"/>
        </w:tabs>
        <w:ind w:firstLine="510"/>
        <w:jc w:val="both"/>
        <w:rPr>
          <w:sz w:val="28"/>
          <w:szCs w:val="28"/>
        </w:rPr>
      </w:pPr>
      <w:r w:rsidRPr="00183904">
        <w:rPr>
          <w:sz w:val="28"/>
          <w:szCs w:val="28"/>
        </w:rPr>
        <w:t>а)</w:t>
      </w:r>
      <w:r w:rsidR="007917CD">
        <w:rPr>
          <w:sz w:val="28"/>
          <w:szCs w:val="28"/>
        </w:rPr>
        <w:t xml:space="preserve"> определить влияние фактора времени на объем выпускаемой продукции;</w:t>
      </w:r>
    </w:p>
    <w:p w:rsidR="00183904" w:rsidRPr="00183904" w:rsidRDefault="00183904" w:rsidP="00A943D1">
      <w:pPr>
        <w:tabs>
          <w:tab w:val="left" w:pos="1665"/>
        </w:tabs>
        <w:ind w:firstLine="510"/>
        <w:jc w:val="both"/>
        <w:rPr>
          <w:sz w:val="28"/>
          <w:szCs w:val="28"/>
        </w:rPr>
      </w:pPr>
      <w:r w:rsidRPr="00183904">
        <w:rPr>
          <w:sz w:val="28"/>
          <w:szCs w:val="28"/>
        </w:rPr>
        <w:t>б)</w:t>
      </w:r>
      <w:r w:rsidR="00D50A37">
        <w:rPr>
          <w:sz w:val="28"/>
          <w:szCs w:val="28"/>
        </w:rPr>
        <w:t xml:space="preserve"> измерить и сравнить стоимости; </w:t>
      </w:r>
    </w:p>
    <w:p w:rsidR="00183904" w:rsidRPr="00183904" w:rsidRDefault="00183904" w:rsidP="00A943D1">
      <w:pPr>
        <w:tabs>
          <w:tab w:val="left" w:pos="1665"/>
        </w:tabs>
        <w:ind w:firstLine="510"/>
        <w:jc w:val="both"/>
        <w:rPr>
          <w:sz w:val="28"/>
          <w:szCs w:val="28"/>
        </w:rPr>
      </w:pPr>
      <w:r w:rsidRPr="00183904">
        <w:rPr>
          <w:sz w:val="28"/>
          <w:szCs w:val="28"/>
        </w:rPr>
        <w:t>в)</w:t>
      </w:r>
      <w:r w:rsidR="007917CD">
        <w:rPr>
          <w:sz w:val="28"/>
          <w:szCs w:val="28"/>
        </w:rPr>
        <w:t xml:space="preserve"> </w:t>
      </w:r>
      <w:r w:rsidR="007917CD" w:rsidRPr="007917CD">
        <w:rPr>
          <w:sz w:val="28"/>
          <w:szCs w:val="28"/>
        </w:rPr>
        <w:t>измерить и сравнить стоимости, получаемые в разное время.</w:t>
      </w:r>
    </w:p>
    <w:p w:rsidR="00183904" w:rsidRPr="00183904" w:rsidRDefault="00183904" w:rsidP="00A943D1">
      <w:pPr>
        <w:tabs>
          <w:tab w:val="left" w:pos="1665"/>
        </w:tabs>
        <w:ind w:firstLine="510"/>
        <w:jc w:val="both"/>
        <w:rPr>
          <w:sz w:val="28"/>
          <w:szCs w:val="28"/>
        </w:rPr>
      </w:pPr>
      <w:r w:rsidRPr="00183904">
        <w:rPr>
          <w:sz w:val="28"/>
          <w:szCs w:val="28"/>
        </w:rPr>
        <w:t>10.3.5.</w:t>
      </w:r>
      <w:r w:rsidR="00977BA2">
        <w:rPr>
          <w:sz w:val="28"/>
          <w:szCs w:val="28"/>
        </w:rPr>
        <w:t xml:space="preserve"> Для приведения показателей в сопоставимый вид:</w:t>
      </w:r>
    </w:p>
    <w:p w:rsidR="00977BA2" w:rsidRPr="00977BA2" w:rsidRDefault="00183904" w:rsidP="00A943D1">
      <w:pPr>
        <w:tabs>
          <w:tab w:val="left" w:pos="1665"/>
        </w:tabs>
        <w:ind w:firstLine="510"/>
        <w:jc w:val="both"/>
        <w:rPr>
          <w:sz w:val="28"/>
          <w:szCs w:val="28"/>
        </w:rPr>
      </w:pPr>
      <w:r w:rsidRPr="00183904">
        <w:rPr>
          <w:sz w:val="28"/>
          <w:szCs w:val="28"/>
        </w:rPr>
        <w:t>а)</w:t>
      </w:r>
      <w:r w:rsidR="00977BA2" w:rsidRPr="00977BA2">
        <w:rPr>
          <w:sz w:val="28"/>
          <w:szCs w:val="28"/>
        </w:rPr>
        <w:t xml:space="preserve"> все расчеты в денежном выражении необходимо привести к </w:t>
      </w:r>
      <w:r w:rsidR="00977BA2">
        <w:rPr>
          <w:sz w:val="28"/>
          <w:szCs w:val="28"/>
        </w:rPr>
        <w:t>б</w:t>
      </w:r>
      <w:r w:rsidR="00977BA2">
        <w:rPr>
          <w:sz w:val="28"/>
          <w:szCs w:val="28"/>
        </w:rPr>
        <w:t>у</w:t>
      </w:r>
      <w:r w:rsidR="00977BA2">
        <w:rPr>
          <w:sz w:val="28"/>
          <w:szCs w:val="28"/>
        </w:rPr>
        <w:t>д</w:t>
      </w:r>
      <w:r w:rsidR="00977BA2" w:rsidRPr="00977BA2">
        <w:rPr>
          <w:sz w:val="28"/>
          <w:szCs w:val="28"/>
        </w:rPr>
        <w:t>ущему мо</w:t>
      </w:r>
      <w:r w:rsidR="00977BA2">
        <w:rPr>
          <w:sz w:val="28"/>
          <w:szCs w:val="28"/>
        </w:rPr>
        <w:t>менту времени;</w:t>
      </w:r>
    </w:p>
    <w:p w:rsidR="00183904" w:rsidRPr="00183904" w:rsidRDefault="00183904" w:rsidP="00A943D1">
      <w:pPr>
        <w:tabs>
          <w:tab w:val="left" w:pos="1665"/>
        </w:tabs>
        <w:ind w:firstLine="510"/>
        <w:jc w:val="both"/>
        <w:rPr>
          <w:sz w:val="28"/>
          <w:szCs w:val="28"/>
        </w:rPr>
      </w:pPr>
      <w:r w:rsidRPr="00183904">
        <w:rPr>
          <w:sz w:val="28"/>
          <w:szCs w:val="28"/>
        </w:rPr>
        <w:t>б)</w:t>
      </w:r>
      <w:r w:rsidR="00977BA2">
        <w:rPr>
          <w:sz w:val="28"/>
          <w:szCs w:val="28"/>
        </w:rPr>
        <w:t xml:space="preserve"> </w:t>
      </w:r>
      <w:r w:rsidR="00977BA2" w:rsidRPr="00977BA2">
        <w:rPr>
          <w:sz w:val="28"/>
          <w:szCs w:val="28"/>
        </w:rPr>
        <w:t xml:space="preserve">все расчеты в денежном выражении необходимо привести к </w:t>
      </w:r>
      <w:r w:rsidR="00977BA2">
        <w:rPr>
          <w:sz w:val="28"/>
          <w:szCs w:val="28"/>
        </w:rPr>
        <w:t>прошлогоднему</w:t>
      </w:r>
      <w:r w:rsidR="00977BA2" w:rsidRPr="00977BA2">
        <w:rPr>
          <w:sz w:val="28"/>
          <w:szCs w:val="28"/>
        </w:rPr>
        <w:t xml:space="preserve"> моменту времени</w:t>
      </w:r>
      <w:r w:rsidR="00977BA2">
        <w:rPr>
          <w:sz w:val="28"/>
          <w:szCs w:val="28"/>
        </w:rPr>
        <w:t>;</w:t>
      </w:r>
    </w:p>
    <w:p w:rsidR="00977BA2" w:rsidRPr="00977BA2" w:rsidRDefault="00183904" w:rsidP="00A943D1">
      <w:pPr>
        <w:tabs>
          <w:tab w:val="left" w:pos="1665"/>
        </w:tabs>
        <w:ind w:firstLine="510"/>
        <w:jc w:val="both"/>
        <w:rPr>
          <w:sz w:val="28"/>
          <w:szCs w:val="28"/>
        </w:rPr>
      </w:pPr>
      <w:r w:rsidRPr="00183904">
        <w:rPr>
          <w:sz w:val="28"/>
          <w:szCs w:val="28"/>
        </w:rPr>
        <w:lastRenderedPageBreak/>
        <w:t>в)</w:t>
      </w:r>
      <w:r w:rsidR="00977BA2" w:rsidRPr="00977BA2">
        <w:rPr>
          <w:sz w:val="28"/>
          <w:szCs w:val="28"/>
        </w:rPr>
        <w:t xml:space="preserve"> все расчеты в денежном выражении </w:t>
      </w:r>
      <w:r w:rsidR="00977BA2">
        <w:rPr>
          <w:sz w:val="28"/>
          <w:szCs w:val="28"/>
        </w:rPr>
        <w:t xml:space="preserve">необходимо </w:t>
      </w:r>
      <w:r w:rsidR="00977BA2" w:rsidRPr="00977BA2">
        <w:rPr>
          <w:sz w:val="28"/>
          <w:szCs w:val="28"/>
        </w:rPr>
        <w:t>прив</w:t>
      </w:r>
      <w:r w:rsidR="00977BA2">
        <w:rPr>
          <w:sz w:val="28"/>
          <w:szCs w:val="28"/>
        </w:rPr>
        <w:t>ести</w:t>
      </w:r>
      <w:r w:rsidR="00977BA2" w:rsidRPr="00977BA2">
        <w:rPr>
          <w:sz w:val="28"/>
          <w:szCs w:val="28"/>
        </w:rPr>
        <w:t xml:space="preserve"> к т</w:t>
      </w:r>
      <w:r w:rsidR="00977BA2" w:rsidRPr="00977BA2">
        <w:rPr>
          <w:sz w:val="28"/>
          <w:szCs w:val="28"/>
        </w:rPr>
        <w:t>е</w:t>
      </w:r>
      <w:r w:rsidR="00977BA2" w:rsidRPr="00977BA2">
        <w:rPr>
          <w:sz w:val="28"/>
          <w:szCs w:val="28"/>
        </w:rPr>
        <w:t>кущему моменту времени.</w:t>
      </w:r>
    </w:p>
    <w:p w:rsidR="00183904" w:rsidRPr="00183904" w:rsidRDefault="005825F8" w:rsidP="00A943D1">
      <w:pPr>
        <w:tabs>
          <w:tab w:val="left" w:pos="1665"/>
        </w:tabs>
        <w:ind w:firstLine="510"/>
        <w:jc w:val="both"/>
        <w:rPr>
          <w:sz w:val="28"/>
          <w:szCs w:val="28"/>
        </w:rPr>
      </w:pPr>
      <w:r>
        <w:rPr>
          <w:sz w:val="28"/>
          <w:szCs w:val="28"/>
        </w:rPr>
        <w:t>13</w:t>
      </w:r>
      <w:r w:rsidR="00183904" w:rsidRPr="00183904">
        <w:rPr>
          <w:sz w:val="28"/>
          <w:szCs w:val="28"/>
        </w:rPr>
        <w:t>.3.6.</w:t>
      </w:r>
      <w:r w:rsidR="00634B2D" w:rsidRPr="00634B2D">
        <w:rPr>
          <w:sz w:val="28"/>
          <w:szCs w:val="28"/>
        </w:rPr>
        <w:t xml:space="preserve"> </w:t>
      </w:r>
      <w:r w:rsidR="00634B2D">
        <w:rPr>
          <w:sz w:val="28"/>
          <w:szCs w:val="28"/>
        </w:rPr>
        <w:t>Каковы</w:t>
      </w:r>
      <w:r w:rsidR="00634B2D" w:rsidRPr="00634B2D">
        <w:rPr>
          <w:sz w:val="28"/>
          <w:szCs w:val="28"/>
        </w:rPr>
        <w:t xml:space="preserve"> объяснени</w:t>
      </w:r>
      <w:r w:rsidR="00634B2D">
        <w:rPr>
          <w:sz w:val="28"/>
          <w:szCs w:val="28"/>
        </w:rPr>
        <w:t>я</w:t>
      </w:r>
      <w:r w:rsidR="00634B2D" w:rsidRPr="00634B2D">
        <w:rPr>
          <w:sz w:val="28"/>
          <w:szCs w:val="28"/>
        </w:rPr>
        <w:t xml:space="preserve"> большей стоимости  рубля текущего года по сравнению  с будущим</w:t>
      </w:r>
      <w:r w:rsidR="00634B2D">
        <w:rPr>
          <w:sz w:val="28"/>
          <w:szCs w:val="28"/>
        </w:rPr>
        <w:t>:</w:t>
      </w:r>
    </w:p>
    <w:p w:rsidR="00634B2D" w:rsidRPr="00EF00F8" w:rsidRDefault="00183904" w:rsidP="00A943D1">
      <w:pPr>
        <w:tabs>
          <w:tab w:val="left" w:pos="1665"/>
        </w:tabs>
        <w:ind w:firstLine="510"/>
        <w:jc w:val="both"/>
        <w:rPr>
          <w:spacing w:val="-4"/>
          <w:sz w:val="28"/>
          <w:szCs w:val="28"/>
        </w:rPr>
      </w:pPr>
      <w:r w:rsidRPr="00EF00F8">
        <w:rPr>
          <w:spacing w:val="-4"/>
          <w:sz w:val="28"/>
          <w:szCs w:val="28"/>
        </w:rPr>
        <w:t>а)</w:t>
      </w:r>
      <w:r w:rsidR="00634B2D" w:rsidRPr="00EF00F8">
        <w:rPr>
          <w:spacing w:val="-4"/>
          <w:sz w:val="28"/>
          <w:szCs w:val="28"/>
        </w:rPr>
        <w:t xml:space="preserve"> преимущество во времени – лучше финансовые средства сегодня, чем через несколько лет, мало ли что может за эти годы случиться;</w:t>
      </w:r>
    </w:p>
    <w:p w:rsidR="00183904" w:rsidRPr="00183904" w:rsidRDefault="00634B2D" w:rsidP="00A943D1">
      <w:pPr>
        <w:tabs>
          <w:tab w:val="left" w:pos="1665"/>
        </w:tabs>
        <w:ind w:firstLine="510"/>
        <w:jc w:val="both"/>
        <w:rPr>
          <w:sz w:val="28"/>
          <w:szCs w:val="28"/>
        </w:rPr>
      </w:pPr>
      <w:r>
        <w:rPr>
          <w:sz w:val="28"/>
          <w:szCs w:val="28"/>
        </w:rPr>
        <w:t>б) возможность использовать финансовые средства на более пр</w:t>
      </w:r>
      <w:r>
        <w:rPr>
          <w:sz w:val="28"/>
          <w:szCs w:val="28"/>
        </w:rPr>
        <w:t>и</w:t>
      </w:r>
      <w:r>
        <w:rPr>
          <w:sz w:val="28"/>
          <w:szCs w:val="28"/>
        </w:rPr>
        <w:t>быльные мероприятия;</w:t>
      </w:r>
    </w:p>
    <w:p w:rsidR="00183904" w:rsidRPr="00183904" w:rsidRDefault="00183904" w:rsidP="00A943D1">
      <w:pPr>
        <w:tabs>
          <w:tab w:val="left" w:pos="1665"/>
        </w:tabs>
        <w:ind w:firstLine="510"/>
        <w:jc w:val="both"/>
        <w:rPr>
          <w:sz w:val="28"/>
          <w:szCs w:val="28"/>
        </w:rPr>
      </w:pPr>
      <w:r w:rsidRPr="00183904">
        <w:rPr>
          <w:sz w:val="28"/>
          <w:szCs w:val="28"/>
        </w:rPr>
        <w:t>в)</w:t>
      </w:r>
      <w:r w:rsidR="00634B2D">
        <w:rPr>
          <w:sz w:val="28"/>
          <w:szCs w:val="28"/>
        </w:rPr>
        <w:t xml:space="preserve"> потенциально убыточные все проекты в будущем за счет выс</w:t>
      </w:r>
      <w:r w:rsidR="00634B2D">
        <w:rPr>
          <w:sz w:val="28"/>
          <w:szCs w:val="28"/>
        </w:rPr>
        <w:t>о</w:t>
      </w:r>
      <w:r w:rsidR="00634B2D">
        <w:rPr>
          <w:sz w:val="28"/>
          <w:szCs w:val="28"/>
        </w:rPr>
        <w:t>кой инфляции.</w:t>
      </w:r>
    </w:p>
    <w:p w:rsidR="00183904" w:rsidRPr="00183904" w:rsidRDefault="005825F8" w:rsidP="00A943D1">
      <w:pPr>
        <w:tabs>
          <w:tab w:val="left" w:pos="1665"/>
        </w:tabs>
        <w:ind w:firstLine="510"/>
        <w:jc w:val="both"/>
        <w:rPr>
          <w:sz w:val="28"/>
          <w:szCs w:val="28"/>
        </w:rPr>
      </w:pPr>
      <w:r>
        <w:rPr>
          <w:sz w:val="28"/>
          <w:szCs w:val="28"/>
        </w:rPr>
        <w:t>13</w:t>
      </w:r>
      <w:r w:rsidR="00183904" w:rsidRPr="00183904">
        <w:rPr>
          <w:sz w:val="28"/>
          <w:szCs w:val="28"/>
        </w:rPr>
        <w:t>.3.7.</w:t>
      </w:r>
      <w:r w:rsidR="00634B2D">
        <w:rPr>
          <w:sz w:val="28"/>
          <w:szCs w:val="28"/>
        </w:rPr>
        <w:t xml:space="preserve"> Как фактор времени влияет на садово-парковое строител</w:t>
      </w:r>
      <w:r w:rsidR="00634B2D">
        <w:rPr>
          <w:sz w:val="28"/>
          <w:szCs w:val="28"/>
        </w:rPr>
        <w:t>ь</w:t>
      </w:r>
      <w:r w:rsidR="00634B2D">
        <w:rPr>
          <w:sz w:val="28"/>
          <w:szCs w:val="28"/>
        </w:rPr>
        <w:t>ство с точки зрения его привлекательности для инвесторов?</w:t>
      </w:r>
    </w:p>
    <w:p w:rsidR="00183904" w:rsidRPr="00183904" w:rsidRDefault="00183904" w:rsidP="00A943D1">
      <w:pPr>
        <w:tabs>
          <w:tab w:val="left" w:pos="1665"/>
        </w:tabs>
        <w:ind w:firstLine="510"/>
        <w:jc w:val="both"/>
        <w:rPr>
          <w:sz w:val="28"/>
          <w:szCs w:val="28"/>
        </w:rPr>
      </w:pPr>
      <w:r w:rsidRPr="00183904">
        <w:rPr>
          <w:sz w:val="28"/>
          <w:szCs w:val="28"/>
        </w:rPr>
        <w:t>а)</w:t>
      </w:r>
      <w:r w:rsidR="00634B2D">
        <w:rPr>
          <w:sz w:val="28"/>
          <w:szCs w:val="28"/>
        </w:rPr>
        <w:t xml:space="preserve"> делает привлекательным;</w:t>
      </w:r>
    </w:p>
    <w:p w:rsidR="00183904" w:rsidRPr="00183904" w:rsidRDefault="00183904" w:rsidP="00A943D1">
      <w:pPr>
        <w:tabs>
          <w:tab w:val="left" w:pos="1665"/>
        </w:tabs>
        <w:ind w:firstLine="510"/>
        <w:jc w:val="both"/>
        <w:rPr>
          <w:sz w:val="28"/>
          <w:szCs w:val="28"/>
        </w:rPr>
      </w:pPr>
      <w:r w:rsidRPr="00183904">
        <w:rPr>
          <w:sz w:val="28"/>
          <w:szCs w:val="28"/>
        </w:rPr>
        <w:t>б)</w:t>
      </w:r>
      <w:r w:rsidR="00634B2D">
        <w:rPr>
          <w:sz w:val="28"/>
          <w:szCs w:val="28"/>
        </w:rPr>
        <w:t xml:space="preserve"> не делает привлекательным в связи с длительным временем производства;</w:t>
      </w:r>
    </w:p>
    <w:p w:rsidR="00183904" w:rsidRPr="00183904" w:rsidRDefault="00183904" w:rsidP="00A943D1">
      <w:pPr>
        <w:tabs>
          <w:tab w:val="left" w:pos="1665"/>
        </w:tabs>
        <w:ind w:firstLine="510"/>
        <w:jc w:val="both"/>
        <w:rPr>
          <w:sz w:val="28"/>
          <w:szCs w:val="28"/>
        </w:rPr>
      </w:pPr>
      <w:r w:rsidRPr="00183904">
        <w:rPr>
          <w:sz w:val="28"/>
          <w:szCs w:val="28"/>
        </w:rPr>
        <w:t>в)</w:t>
      </w:r>
      <w:r w:rsidR="00BB4B1B">
        <w:rPr>
          <w:sz w:val="28"/>
          <w:szCs w:val="28"/>
        </w:rPr>
        <w:t xml:space="preserve"> не оказывает влияния.</w:t>
      </w:r>
    </w:p>
    <w:p w:rsidR="00183904" w:rsidRPr="00183904" w:rsidRDefault="005825F8" w:rsidP="00A943D1">
      <w:pPr>
        <w:tabs>
          <w:tab w:val="left" w:pos="1665"/>
        </w:tabs>
        <w:ind w:firstLine="510"/>
        <w:jc w:val="both"/>
        <w:rPr>
          <w:sz w:val="28"/>
          <w:szCs w:val="28"/>
        </w:rPr>
      </w:pPr>
      <w:r>
        <w:rPr>
          <w:sz w:val="28"/>
          <w:szCs w:val="28"/>
        </w:rPr>
        <w:t>13</w:t>
      </w:r>
      <w:r w:rsidR="00183904" w:rsidRPr="00183904">
        <w:rPr>
          <w:sz w:val="28"/>
          <w:szCs w:val="28"/>
        </w:rPr>
        <w:t>.3.8.</w:t>
      </w:r>
      <w:r w:rsidR="00D50A37">
        <w:rPr>
          <w:sz w:val="28"/>
          <w:szCs w:val="28"/>
        </w:rPr>
        <w:t xml:space="preserve"> </w:t>
      </w:r>
      <w:r w:rsidR="00D50A37" w:rsidRPr="00D50A37">
        <w:rPr>
          <w:sz w:val="28"/>
          <w:szCs w:val="28"/>
        </w:rPr>
        <w:t>Чистый дисконтированный доход</w:t>
      </w:r>
      <w:r w:rsidR="00D50A37">
        <w:rPr>
          <w:sz w:val="28"/>
          <w:szCs w:val="28"/>
        </w:rPr>
        <w:t xml:space="preserve"> – это </w:t>
      </w:r>
    </w:p>
    <w:p w:rsidR="00D50A37" w:rsidRPr="00D50A37" w:rsidRDefault="00183904" w:rsidP="00A943D1">
      <w:pPr>
        <w:tabs>
          <w:tab w:val="left" w:pos="1665"/>
        </w:tabs>
        <w:ind w:firstLine="510"/>
        <w:jc w:val="both"/>
        <w:rPr>
          <w:sz w:val="28"/>
          <w:szCs w:val="28"/>
        </w:rPr>
      </w:pPr>
      <w:r w:rsidRPr="00183904">
        <w:rPr>
          <w:sz w:val="28"/>
          <w:szCs w:val="28"/>
        </w:rPr>
        <w:t>а)</w:t>
      </w:r>
      <w:r w:rsidR="00D50A37">
        <w:rPr>
          <w:sz w:val="28"/>
          <w:szCs w:val="28"/>
        </w:rPr>
        <w:t xml:space="preserve"> </w:t>
      </w:r>
      <w:r w:rsidR="00D50A37" w:rsidRPr="00D50A37">
        <w:rPr>
          <w:sz w:val="28"/>
          <w:szCs w:val="28"/>
        </w:rPr>
        <w:t xml:space="preserve">величина превышения притока денежных средств, полученного от </w:t>
      </w:r>
      <w:r w:rsidR="00D50A37">
        <w:rPr>
          <w:sz w:val="28"/>
          <w:szCs w:val="28"/>
        </w:rPr>
        <w:t>внедрения нового оборудования или технологии</w:t>
      </w:r>
      <w:r w:rsidR="00D50A37" w:rsidRPr="00D50A37">
        <w:rPr>
          <w:sz w:val="28"/>
          <w:szCs w:val="28"/>
        </w:rPr>
        <w:t>, над выходящим оттоком денежных средств</w:t>
      </w:r>
      <w:r w:rsidR="00D50A37">
        <w:rPr>
          <w:sz w:val="28"/>
          <w:szCs w:val="28"/>
        </w:rPr>
        <w:t>;</w:t>
      </w:r>
    </w:p>
    <w:p w:rsidR="00183904" w:rsidRPr="00183904" w:rsidRDefault="00183904" w:rsidP="00A943D1">
      <w:pPr>
        <w:tabs>
          <w:tab w:val="left" w:pos="1665"/>
        </w:tabs>
        <w:ind w:firstLine="510"/>
        <w:jc w:val="both"/>
        <w:rPr>
          <w:sz w:val="28"/>
          <w:szCs w:val="28"/>
        </w:rPr>
      </w:pPr>
      <w:r w:rsidRPr="00183904">
        <w:rPr>
          <w:sz w:val="28"/>
          <w:szCs w:val="28"/>
        </w:rPr>
        <w:t>б)</w:t>
      </w:r>
      <w:r w:rsidR="00D50A37" w:rsidRPr="00D50A37">
        <w:rPr>
          <w:sz w:val="28"/>
          <w:szCs w:val="28"/>
        </w:rPr>
        <w:t xml:space="preserve"> величина превышения </w:t>
      </w:r>
      <w:r w:rsidR="00D50A37">
        <w:rPr>
          <w:sz w:val="28"/>
          <w:szCs w:val="28"/>
        </w:rPr>
        <w:t>от</w:t>
      </w:r>
      <w:r w:rsidR="00D50A37" w:rsidRPr="00D50A37">
        <w:rPr>
          <w:sz w:val="28"/>
          <w:szCs w:val="28"/>
        </w:rPr>
        <w:t xml:space="preserve">тока денежных средств, полученного </w:t>
      </w:r>
      <w:proofErr w:type="gramStart"/>
      <w:r w:rsidR="00D50A37">
        <w:rPr>
          <w:sz w:val="28"/>
          <w:szCs w:val="28"/>
        </w:rPr>
        <w:t>при</w:t>
      </w:r>
      <w:proofErr w:type="gramEnd"/>
      <w:r w:rsidR="00D50A37" w:rsidRPr="00D50A37">
        <w:rPr>
          <w:sz w:val="28"/>
          <w:szCs w:val="28"/>
        </w:rPr>
        <w:t xml:space="preserve"> </w:t>
      </w:r>
      <w:proofErr w:type="gramStart"/>
      <w:r w:rsidR="00D50A37" w:rsidRPr="00D50A37">
        <w:rPr>
          <w:sz w:val="28"/>
          <w:szCs w:val="28"/>
        </w:rPr>
        <w:t>внедрения</w:t>
      </w:r>
      <w:proofErr w:type="gramEnd"/>
      <w:r w:rsidR="00D50A37" w:rsidRPr="00D50A37">
        <w:rPr>
          <w:sz w:val="28"/>
          <w:szCs w:val="28"/>
        </w:rPr>
        <w:t xml:space="preserve"> нового оборудования или технологии, над входящим </w:t>
      </w:r>
      <w:r w:rsidR="00D50A37">
        <w:rPr>
          <w:sz w:val="28"/>
          <w:szCs w:val="28"/>
        </w:rPr>
        <w:t>прит</w:t>
      </w:r>
      <w:r w:rsidR="00D50A37" w:rsidRPr="00D50A37">
        <w:rPr>
          <w:sz w:val="28"/>
          <w:szCs w:val="28"/>
        </w:rPr>
        <w:t>оком денежных средств</w:t>
      </w:r>
    </w:p>
    <w:p w:rsidR="00183904" w:rsidRPr="00183904" w:rsidRDefault="00183904" w:rsidP="00A943D1">
      <w:pPr>
        <w:tabs>
          <w:tab w:val="left" w:pos="1665"/>
        </w:tabs>
        <w:ind w:firstLine="510"/>
        <w:jc w:val="both"/>
        <w:rPr>
          <w:sz w:val="28"/>
          <w:szCs w:val="28"/>
        </w:rPr>
      </w:pPr>
      <w:r w:rsidRPr="00183904">
        <w:rPr>
          <w:sz w:val="28"/>
          <w:szCs w:val="28"/>
        </w:rPr>
        <w:t>в)</w:t>
      </w:r>
      <w:r w:rsidR="00D50A37" w:rsidRPr="00D50A37">
        <w:rPr>
          <w:sz w:val="28"/>
          <w:szCs w:val="28"/>
        </w:rPr>
        <w:t xml:space="preserve"> сумма ожидаемого </w:t>
      </w:r>
      <w:r w:rsidR="00D50A37">
        <w:rPr>
          <w:sz w:val="28"/>
          <w:szCs w:val="28"/>
        </w:rPr>
        <w:t>отт</w:t>
      </w:r>
      <w:r w:rsidR="00D50A37" w:rsidRPr="00D50A37">
        <w:rPr>
          <w:sz w:val="28"/>
          <w:szCs w:val="28"/>
        </w:rPr>
        <w:t>ока платежей, приведенная к стоимости на настоящий момент времени.</w:t>
      </w:r>
    </w:p>
    <w:p w:rsidR="00183904" w:rsidRPr="00183904" w:rsidRDefault="005825F8" w:rsidP="00A943D1">
      <w:pPr>
        <w:tabs>
          <w:tab w:val="left" w:pos="1665"/>
        </w:tabs>
        <w:ind w:firstLine="510"/>
        <w:jc w:val="both"/>
        <w:rPr>
          <w:sz w:val="28"/>
          <w:szCs w:val="28"/>
        </w:rPr>
      </w:pPr>
      <w:r>
        <w:rPr>
          <w:sz w:val="28"/>
          <w:szCs w:val="28"/>
        </w:rPr>
        <w:t>13</w:t>
      </w:r>
      <w:r w:rsidR="00183904" w:rsidRPr="00183904">
        <w:rPr>
          <w:sz w:val="28"/>
          <w:szCs w:val="28"/>
        </w:rPr>
        <w:t>.3.9.</w:t>
      </w:r>
      <w:r w:rsidR="00595892">
        <w:rPr>
          <w:sz w:val="28"/>
          <w:szCs w:val="28"/>
        </w:rPr>
        <w:t xml:space="preserve"> Индекс доходности инвестиций – это </w:t>
      </w:r>
    </w:p>
    <w:p w:rsidR="00183904" w:rsidRPr="00183904" w:rsidRDefault="00183904" w:rsidP="00A943D1">
      <w:pPr>
        <w:tabs>
          <w:tab w:val="left" w:pos="1665"/>
        </w:tabs>
        <w:ind w:firstLine="510"/>
        <w:jc w:val="both"/>
        <w:rPr>
          <w:sz w:val="28"/>
          <w:szCs w:val="28"/>
        </w:rPr>
      </w:pPr>
      <w:r w:rsidRPr="00183904">
        <w:rPr>
          <w:sz w:val="28"/>
          <w:szCs w:val="28"/>
        </w:rPr>
        <w:t>а)</w:t>
      </w:r>
      <w:r w:rsidR="00595892" w:rsidRPr="00595892">
        <w:t xml:space="preserve"> </w:t>
      </w:r>
      <w:r w:rsidR="00595892" w:rsidRPr="00595892">
        <w:rPr>
          <w:sz w:val="28"/>
          <w:szCs w:val="28"/>
        </w:rPr>
        <w:t>время, в течение которого дополнительные капитальные вл</w:t>
      </w:r>
      <w:r w:rsidR="00595892" w:rsidRPr="00595892">
        <w:rPr>
          <w:sz w:val="28"/>
          <w:szCs w:val="28"/>
        </w:rPr>
        <w:t>о</w:t>
      </w:r>
      <w:r w:rsidR="00595892" w:rsidRPr="00595892">
        <w:rPr>
          <w:sz w:val="28"/>
          <w:szCs w:val="28"/>
        </w:rPr>
        <w:t>жения окупаются экономией от в</w:t>
      </w:r>
      <w:r w:rsidR="00595892">
        <w:rPr>
          <w:sz w:val="28"/>
          <w:szCs w:val="28"/>
        </w:rPr>
        <w:t>недрения инвестиционного проект;</w:t>
      </w:r>
    </w:p>
    <w:p w:rsidR="00183904" w:rsidRPr="00183904" w:rsidRDefault="00183904" w:rsidP="00A943D1">
      <w:pPr>
        <w:tabs>
          <w:tab w:val="left" w:pos="1665"/>
        </w:tabs>
        <w:ind w:firstLine="510"/>
        <w:jc w:val="both"/>
        <w:rPr>
          <w:sz w:val="28"/>
          <w:szCs w:val="28"/>
        </w:rPr>
      </w:pPr>
      <w:r w:rsidRPr="00183904">
        <w:rPr>
          <w:sz w:val="28"/>
          <w:szCs w:val="28"/>
        </w:rPr>
        <w:t>б)</w:t>
      </w:r>
      <w:r w:rsidR="001D22F3">
        <w:rPr>
          <w:sz w:val="28"/>
          <w:szCs w:val="28"/>
        </w:rPr>
        <w:t xml:space="preserve"> отношение величины инвестиционных затрат к сумме прив</w:t>
      </w:r>
      <w:r w:rsidR="001D22F3">
        <w:rPr>
          <w:sz w:val="28"/>
          <w:szCs w:val="28"/>
        </w:rPr>
        <w:t>е</w:t>
      </w:r>
      <w:r w:rsidR="001D22F3">
        <w:rPr>
          <w:sz w:val="28"/>
          <w:szCs w:val="28"/>
        </w:rPr>
        <w:t>денных эффектов;</w:t>
      </w:r>
    </w:p>
    <w:p w:rsidR="00595892" w:rsidRPr="00595892" w:rsidRDefault="00183904" w:rsidP="00A943D1">
      <w:pPr>
        <w:tabs>
          <w:tab w:val="left" w:pos="1665"/>
        </w:tabs>
        <w:ind w:firstLine="510"/>
        <w:jc w:val="both"/>
        <w:rPr>
          <w:sz w:val="28"/>
          <w:szCs w:val="28"/>
        </w:rPr>
      </w:pPr>
      <w:r w:rsidRPr="00183904">
        <w:rPr>
          <w:sz w:val="28"/>
          <w:szCs w:val="28"/>
        </w:rPr>
        <w:t>в)</w:t>
      </w:r>
      <w:r w:rsidR="00595892" w:rsidRPr="00595892">
        <w:t xml:space="preserve"> </w:t>
      </w:r>
      <w:r w:rsidR="00595892" w:rsidRPr="00595892">
        <w:rPr>
          <w:sz w:val="28"/>
          <w:szCs w:val="28"/>
        </w:rPr>
        <w:t>отношение суммы приведенных эффектов (без учета инвест</w:t>
      </w:r>
      <w:r w:rsidR="00595892" w:rsidRPr="00595892">
        <w:rPr>
          <w:sz w:val="28"/>
          <w:szCs w:val="28"/>
        </w:rPr>
        <w:t>и</w:t>
      </w:r>
      <w:r w:rsidR="00595892" w:rsidRPr="00595892">
        <w:rPr>
          <w:sz w:val="28"/>
          <w:szCs w:val="28"/>
        </w:rPr>
        <w:t xml:space="preserve">ционных затрат) к приведенной к тому же  моменту времени величине инвестиционных затрат. </w:t>
      </w:r>
    </w:p>
    <w:p w:rsidR="00183904" w:rsidRPr="00183904" w:rsidRDefault="005825F8" w:rsidP="00A943D1">
      <w:pPr>
        <w:tabs>
          <w:tab w:val="left" w:pos="1665"/>
        </w:tabs>
        <w:ind w:firstLine="510"/>
        <w:jc w:val="both"/>
        <w:rPr>
          <w:sz w:val="28"/>
          <w:szCs w:val="28"/>
        </w:rPr>
      </w:pPr>
      <w:r>
        <w:rPr>
          <w:sz w:val="28"/>
          <w:szCs w:val="28"/>
        </w:rPr>
        <w:t>13</w:t>
      </w:r>
      <w:r w:rsidR="00183904" w:rsidRPr="00183904">
        <w:rPr>
          <w:sz w:val="28"/>
          <w:szCs w:val="28"/>
        </w:rPr>
        <w:t>.3.10.</w:t>
      </w:r>
      <w:r w:rsidR="001D22F3">
        <w:rPr>
          <w:sz w:val="28"/>
          <w:szCs w:val="28"/>
        </w:rPr>
        <w:t xml:space="preserve"> Срок окупаемости инвестиций наступает, когда</w:t>
      </w:r>
    </w:p>
    <w:p w:rsidR="00183904" w:rsidRPr="00183904" w:rsidRDefault="00183904" w:rsidP="00A943D1">
      <w:pPr>
        <w:tabs>
          <w:tab w:val="left" w:pos="1665"/>
        </w:tabs>
        <w:ind w:firstLine="510"/>
        <w:jc w:val="both"/>
        <w:rPr>
          <w:sz w:val="28"/>
          <w:szCs w:val="28"/>
        </w:rPr>
      </w:pPr>
      <w:r w:rsidRPr="00183904">
        <w:rPr>
          <w:sz w:val="28"/>
          <w:szCs w:val="28"/>
        </w:rPr>
        <w:t>а)</w:t>
      </w:r>
      <w:r w:rsidR="001D22F3" w:rsidRPr="001D22F3">
        <w:t xml:space="preserve"> </w:t>
      </w:r>
      <w:r w:rsidR="001D22F3" w:rsidRPr="001D22F3">
        <w:rPr>
          <w:sz w:val="28"/>
          <w:szCs w:val="28"/>
        </w:rPr>
        <w:t>дополнительные капитальные вложения окупаются экономией от внедрения инвестиционного проекта.</w:t>
      </w:r>
    </w:p>
    <w:p w:rsidR="00183904" w:rsidRPr="00183904" w:rsidRDefault="00183904" w:rsidP="00A943D1">
      <w:pPr>
        <w:tabs>
          <w:tab w:val="left" w:pos="1665"/>
        </w:tabs>
        <w:ind w:firstLine="510"/>
        <w:jc w:val="both"/>
        <w:rPr>
          <w:sz w:val="28"/>
          <w:szCs w:val="28"/>
        </w:rPr>
      </w:pPr>
      <w:r w:rsidRPr="00183904">
        <w:rPr>
          <w:sz w:val="28"/>
          <w:szCs w:val="28"/>
        </w:rPr>
        <w:t>б)</w:t>
      </w:r>
      <w:r w:rsidR="001D22F3" w:rsidRPr="001D22F3">
        <w:t xml:space="preserve"> </w:t>
      </w:r>
      <w:r w:rsidR="001D22F3">
        <w:rPr>
          <w:sz w:val="28"/>
          <w:szCs w:val="28"/>
        </w:rPr>
        <w:t>текущие</w:t>
      </w:r>
      <w:r w:rsidR="001D22F3" w:rsidRPr="001D22F3">
        <w:rPr>
          <w:sz w:val="28"/>
          <w:szCs w:val="28"/>
        </w:rPr>
        <w:t xml:space="preserve"> вложения </w:t>
      </w:r>
      <w:r w:rsidR="001D22F3">
        <w:rPr>
          <w:sz w:val="28"/>
          <w:szCs w:val="28"/>
        </w:rPr>
        <w:t>равны</w:t>
      </w:r>
      <w:r w:rsidR="001D22F3" w:rsidRPr="001D22F3">
        <w:rPr>
          <w:sz w:val="28"/>
          <w:szCs w:val="28"/>
        </w:rPr>
        <w:t xml:space="preserve"> экономи</w:t>
      </w:r>
      <w:r w:rsidR="001D22F3">
        <w:rPr>
          <w:sz w:val="28"/>
          <w:szCs w:val="28"/>
        </w:rPr>
        <w:t>и</w:t>
      </w:r>
      <w:r w:rsidR="001D22F3" w:rsidRPr="001D22F3">
        <w:rPr>
          <w:sz w:val="28"/>
          <w:szCs w:val="28"/>
        </w:rPr>
        <w:t xml:space="preserve"> от внедрения инвестицио</w:t>
      </w:r>
      <w:r w:rsidR="001D22F3" w:rsidRPr="001D22F3">
        <w:rPr>
          <w:sz w:val="28"/>
          <w:szCs w:val="28"/>
        </w:rPr>
        <w:t>н</w:t>
      </w:r>
      <w:r w:rsidR="001D22F3" w:rsidRPr="001D22F3">
        <w:rPr>
          <w:sz w:val="28"/>
          <w:szCs w:val="28"/>
        </w:rPr>
        <w:t>ного проек</w:t>
      </w:r>
      <w:r w:rsidR="001D22F3">
        <w:rPr>
          <w:sz w:val="28"/>
          <w:szCs w:val="28"/>
        </w:rPr>
        <w:t>та;</w:t>
      </w:r>
    </w:p>
    <w:p w:rsidR="00183904" w:rsidRPr="00183904" w:rsidRDefault="00183904" w:rsidP="00A943D1">
      <w:pPr>
        <w:tabs>
          <w:tab w:val="left" w:pos="1665"/>
        </w:tabs>
        <w:ind w:firstLine="510"/>
        <w:jc w:val="both"/>
        <w:rPr>
          <w:sz w:val="28"/>
          <w:szCs w:val="28"/>
        </w:rPr>
      </w:pPr>
      <w:r w:rsidRPr="00183904">
        <w:rPr>
          <w:sz w:val="28"/>
          <w:szCs w:val="28"/>
        </w:rPr>
        <w:t>в)</w:t>
      </w:r>
      <w:r w:rsidR="001D22F3">
        <w:rPr>
          <w:sz w:val="28"/>
          <w:szCs w:val="28"/>
        </w:rPr>
        <w:t xml:space="preserve"> экономия от внедрения инвестиционного проекта выше 0.</w:t>
      </w:r>
    </w:p>
    <w:p w:rsidR="00183904" w:rsidRDefault="00183904" w:rsidP="00772F7F">
      <w:pPr>
        <w:tabs>
          <w:tab w:val="left" w:pos="1665"/>
        </w:tabs>
        <w:ind w:firstLine="720"/>
        <w:jc w:val="both"/>
        <w:rPr>
          <w:sz w:val="28"/>
          <w:szCs w:val="28"/>
        </w:rPr>
      </w:pPr>
    </w:p>
    <w:p w:rsidR="00183904" w:rsidRDefault="005909BA" w:rsidP="00A943D1">
      <w:pPr>
        <w:tabs>
          <w:tab w:val="left" w:pos="1665"/>
        </w:tabs>
        <w:ind w:firstLine="720"/>
        <w:jc w:val="center"/>
        <w:rPr>
          <w:b/>
          <w:sz w:val="28"/>
          <w:szCs w:val="28"/>
        </w:rPr>
      </w:pPr>
      <w:r w:rsidRPr="005909BA">
        <w:rPr>
          <w:b/>
          <w:sz w:val="28"/>
          <w:szCs w:val="28"/>
        </w:rPr>
        <w:lastRenderedPageBreak/>
        <w:t xml:space="preserve">14. </w:t>
      </w:r>
      <w:r w:rsidR="000C26E1">
        <w:rPr>
          <w:b/>
          <w:sz w:val="28"/>
          <w:szCs w:val="28"/>
        </w:rPr>
        <w:t xml:space="preserve">ЭКОНОМИЧЕСКИЕ ОСНОВЫ ПРОЕКТИРОВАНИЯ </w:t>
      </w:r>
      <w:r w:rsidRPr="005909BA">
        <w:rPr>
          <w:b/>
          <w:sz w:val="28"/>
          <w:szCs w:val="28"/>
        </w:rPr>
        <w:t>САДОВО</w:t>
      </w:r>
      <w:r w:rsidR="00DD07A5">
        <w:rPr>
          <w:b/>
          <w:sz w:val="28"/>
          <w:szCs w:val="28"/>
        </w:rPr>
        <w:t>-</w:t>
      </w:r>
      <w:r w:rsidRPr="005909BA">
        <w:rPr>
          <w:b/>
          <w:sz w:val="28"/>
          <w:szCs w:val="28"/>
        </w:rPr>
        <w:t>ПАРКОВЫХ РАБОТ</w:t>
      </w:r>
    </w:p>
    <w:p w:rsidR="00C83174" w:rsidRPr="005909BA" w:rsidRDefault="00C83174" w:rsidP="00772F7F">
      <w:pPr>
        <w:tabs>
          <w:tab w:val="left" w:pos="1665"/>
        </w:tabs>
        <w:ind w:firstLine="720"/>
        <w:jc w:val="both"/>
        <w:rPr>
          <w:b/>
          <w:sz w:val="28"/>
          <w:szCs w:val="28"/>
        </w:rPr>
      </w:pPr>
    </w:p>
    <w:p w:rsidR="00183904" w:rsidRPr="00EF00F8" w:rsidRDefault="005909BA" w:rsidP="00EF00F8">
      <w:pPr>
        <w:tabs>
          <w:tab w:val="left" w:pos="1665"/>
        </w:tabs>
        <w:rPr>
          <w:b/>
          <w:spacing w:val="-4"/>
          <w:sz w:val="28"/>
          <w:szCs w:val="28"/>
        </w:rPr>
      </w:pPr>
      <w:r w:rsidRPr="00EF00F8">
        <w:rPr>
          <w:b/>
          <w:spacing w:val="-4"/>
          <w:sz w:val="28"/>
          <w:szCs w:val="28"/>
        </w:rPr>
        <w:t>14.1. Основные понятия и методика расчета основных</w:t>
      </w:r>
      <w:r w:rsidR="00EF00F8" w:rsidRPr="00EF00F8">
        <w:rPr>
          <w:b/>
          <w:spacing w:val="-4"/>
          <w:sz w:val="28"/>
          <w:szCs w:val="28"/>
        </w:rPr>
        <w:t xml:space="preserve"> </w:t>
      </w:r>
      <w:r w:rsidRPr="00EF00F8">
        <w:rPr>
          <w:b/>
          <w:spacing w:val="-4"/>
          <w:sz w:val="28"/>
          <w:szCs w:val="28"/>
        </w:rPr>
        <w:t>показателей</w:t>
      </w:r>
    </w:p>
    <w:p w:rsidR="00183904" w:rsidRPr="00772F7F" w:rsidRDefault="00183904" w:rsidP="00772F7F">
      <w:pPr>
        <w:tabs>
          <w:tab w:val="left" w:pos="1665"/>
        </w:tabs>
        <w:ind w:firstLine="720"/>
        <w:jc w:val="both"/>
        <w:rPr>
          <w:sz w:val="28"/>
          <w:szCs w:val="28"/>
        </w:rPr>
      </w:pPr>
    </w:p>
    <w:p w:rsidR="00772F7F" w:rsidRPr="00772F7F" w:rsidRDefault="00772F7F" w:rsidP="00A943D1">
      <w:pPr>
        <w:ind w:right="-81" w:firstLine="510"/>
        <w:jc w:val="both"/>
        <w:rPr>
          <w:sz w:val="28"/>
          <w:szCs w:val="28"/>
        </w:rPr>
      </w:pPr>
      <w:r w:rsidRPr="00772F7F">
        <w:rPr>
          <w:i/>
          <w:sz w:val="28"/>
          <w:szCs w:val="28"/>
        </w:rPr>
        <w:t>Проектная документация</w:t>
      </w:r>
      <w:r w:rsidRPr="00772F7F">
        <w:rPr>
          <w:sz w:val="28"/>
          <w:szCs w:val="28"/>
        </w:rPr>
        <w:t xml:space="preserve">  – это система чертежей, расчетов и п</w:t>
      </w:r>
      <w:r w:rsidRPr="00772F7F">
        <w:rPr>
          <w:sz w:val="28"/>
          <w:szCs w:val="28"/>
        </w:rPr>
        <w:t>о</w:t>
      </w:r>
      <w:r w:rsidRPr="00772F7F">
        <w:rPr>
          <w:sz w:val="28"/>
          <w:szCs w:val="28"/>
        </w:rPr>
        <w:t>казателей, определяющих характер архитектурно-</w:t>
      </w:r>
      <w:proofErr w:type="gramStart"/>
      <w:r w:rsidRPr="00772F7F">
        <w:rPr>
          <w:sz w:val="28"/>
          <w:szCs w:val="28"/>
        </w:rPr>
        <w:t>планировочного р</w:t>
      </w:r>
      <w:r w:rsidRPr="00772F7F">
        <w:rPr>
          <w:sz w:val="28"/>
          <w:szCs w:val="28"/>
        </w:rPr>
        <w:t>е</w:t>
      </w:r>
      <w:r w:rsidRPr="00772F7F">
        <w:rPr>
          <w:sz w:val="28"/>
          <w:szCs w:val="28"/>
        </w:rPr>
        <w:t>шения</w:t>
      </w:r>
      <w:proofErr w:type="gramEnd"/>
      <w:r w:rsidRPr="00772F7F">
        <w:rPr>
          <w:sz w:val="28"/>
          <w:szCs w:val="28"/>
        </w:rPr>
        <w:t xml:space="preserve"> того или иного объекта. Без проектов и прилагаемой к ним д</w:t>
      </w:r>
      <w:r w:rsidRPr="00772F7F">
        <w:rPr>
          <w:sz w:val="28"/>
          <w:szCs w:val="28"/>
        </w:rPr>
        <w:t>о</w:t>
      </w:r>
      <w:r w:rsidRPr="00772F7F">
        <w:rPr>
          <w:sz w:val="28"/>
          <w:szCs w:val="28"/>
        </w:rPr>
        <w:t>кументации строительство объектов озеленения не допускается.</w:t>
      </w:r>
    </w:p>
    <w:p w:rsidR="00772F7F" w:rsidRPr="00772F7F" w:rsidRDefault="00772F7F" w:rsidP="00A943D1">
      <w:pPr>
        <w:ind w:right="-81" w:firstLine="510"/>
        <w:jc w:val="both"/>
        <w:rPr>
          <w:sz w:val="28"/>
          <w:szCs w:val="28"/>
        </w:rPr>
      </w:pPr>
      <w:r w:rsidRPr="00772F7F">
        <w:rPr>
          <w:sz w:val="28"/>
          <w:szCs w:val="28"/>
        </w:rPr>
        <w:t>Объекты капитального строительства делятся на два вида: а)</w:t>
      </w:r>
      <w:r w:rsidRPr="00772F7F">
        <w:rPr>
          <w:sz w:val="28"/>
          <w:szCs w:val="28"/>
          <w:lang w:val="en-US"/>
        </w:rPr>
        <w:t> </w:t>
      </w:r>
      <w:r w:rsidRPr="00772F7F">
        <w:rPr>
          <w:sz w:val="28"/>
          <w:szCs w:val="28"/>
        </w:rPr>
        <w:t>новое строительство; б) реконструкция, расширение и техническое перев</w:t>
      </w:r>
      <w:r w:rsidRPr="00772F7F">
        <w:rPr>
          <w:sz w:val="28"/>
          <w:szCs w:val="28"/>
        </w:rPr>
        <w:t>о</w:t>
      </w:r>
      <w:r w:rsidRPr="00772F7F">
        <w:rPr>
          <w:sz w:val="28"/>
          <w:szCs w:val="28"/>
        </w:rPr>
        <w:t>оружение  действующих объектов, созданных ранее.</w:t>
      </w:r>
    </w:p>
    <w:p w:rsidR="00772F7F" w:rsidRPr="00772F7F" w:rsidRDefault="00772F7F" w:rsidP="00A943D1">
      <w:pPr>
        <w:ind w:right="-81" w:firstLine="510"/>
        <w:jc w:val="both"/>
        <w:rPr>
          <w:sz w:val="28"/>
          <w:szCs w:val="28"/>
        </w:rPr>
      </w:pPr>
      <w:r w:rsidRPr="00772F7F">
        <w:rPr>
          <w:sz w:val="28"/>
          <w:szCs w:val="28"/>
        </w:rPr>
        <w:t>Новым  считается строительство, которое выполняется на основе самостоятельной   проектно-сметной документации и касается созд</w:t>
      </w:r>
      <w:r w:rsidRPr="00772F7F">
        <w:rPr>
          <w:sz w:val="28"/>
          <w:szCs w:val="28"/>
        </w:rPr>
        <w:t>а</w:t>
      </w:r>
      <w:r w:rsidRPr="00772F7F">
        <w:rPr>
          <w:sz w:val="28"/>
          <w:szCs w:val="28"/>
        </w:rPr>
        <w:t>ния совершенно новых объектов. Однако и реконструкция ранее с</w:t>
      </w:r>
      <w:r w:rsidRPr="00772F7F">
        <w:rPr>
          <w:sz w:val="28"/>
          <w:szCs w:val="28"/>
        </w:rPr>
        <w:t>о</w:t>
      </w:r>
      <w:r w:rsidRPr="00772F7F">
        <w:rPr>
          <w:sz w:val="28"/>
          <w:szCs w:val="28"/>
        </w:rPr>
        <w:t xml:space="preserve">зданных объектов может быть отнесена к новому строительству, если она производится на основе специально разработанной проектно-сметной документации при условии включения объекта в </w:t>
      </w:r>
      <w:r w:rsidRPr="00772F7F">
        <w:rPr>
          <w:i/>
          <w:sz w:val="28"/>
          <w:szCs w:val="28"/>
        </w:rPr>
        <w:t xml:space="preserve">титульный список, </w:t>
      </w:r>
      <w:r w:rsidRPr="00772F7F">
        <w:rPr>
          <w:sz w:val="28"/>
          <w:szCs w:val="28"/>
        </w:rPr>
        <w:t>т. е. поименный перечень всех вновь начинаемых и переход</w:t>
      </w:r>
      <w:r w:rsidRPr="00772F7F">
        <w:rPr>
          <w:sz w:val="28"/>
          <w:szCs w:val="28"/>
        </w:rPr>
        <w:t>я</w:t>
      </w:r>
      <w:r w:rsidRPr="00772F7F">
        <w:rPr>
          <w:sz w:val="28"/>
          <w:szCs w:val="28"/>
        </w:rPr>
        <w:t>щих объектов строительства с распределением по годам в соотве</w:t>
      </w:r>
      <w:r w:rsidRPr="00772F7F">
        <w:rPr>
          <w:sz w:val="28"/>
          <w:szCs w:val="28"/>
        </w:rPr>
        <w:t>т</w:t>
      </w:r>
      <w:r w:rsidRPr="00772F7F">
        <w:rPr>
          <w:sz w:val="28"/>
          <w:szCs w:val="28"/>
        </w:rPr>
        <w:t>ствии с нормами его продолжительности. В титульном списке  указ</w:t>
      </w:r>
      <w:r w:rsidRPr="00772F7F">
        <w:rPr>
          <w:sz w:val="28"/>
          <w:szCs w:val="28"/>
        </w:rPr>
        <w:t>ы</w:t>
      </w:r>
      <w:r w:rsidRPr="00772F7F">
        <w:rPr>
          <w:sz w:val="28"/>
          <w:szCs w:val="28"/>
        </w:rPr>
        <w:t>вается место строительства, объем и сроки финансирования, сроки ввода в действие отдельных частей и объекта в целом. На основе т</w:t>
      </w:r>
      <w:r w:rsidRPr="00772F7F">
        <w:rPr>
          <w:sz w:val="28"/>
          <w:szCs w:val="28"/>
        </w:rPr>
        <w:t>и</w:t>
      </w:r>
      <w:r w:rsidRPr="00772F7F">
        <w:rPr>
          <w:sz w:val="28"/>
          <w:szCs w:val="28"/>
        </w:rPr>
        <w:t xml:space="preserve">тульных списков заключаются договоры подряда, выделяются </w:t>
      </w:r>
      <w:r w:rsidR="000C26E1">
        <w:rPr>
          <w:sz w:val="28"/>
          <w:szCs w:val="28"/>
        </w:rPr>
        <w:t>сре</w:t>
      </w:r>
      <w:r w:rsidR="000C26E1">
        <w:rPr>
          <w:sz w:val="28"/>
          <w:szCs w:val="28"/>
        </w:rPr>
        <w:t>д</w:t>
      </w:r>
      <w:r w:rsidR="000C26E1">
        <w:rPr>
          <w:sz w:val="28"/>
          <w:szCs w:val="28"/>
        </w:rPr>
        <w:t>ства</w:t>
      </w:r>
      <w:r w:rsidRPr="00772F7F">
        <w:rPr>
          <w:sz w:val="28"/>
          <w:szCs w:val="28"/>
        </w:rPr>
        <w:t xml:space="preserve"> на материально-технические ресурсы,  осуществляется финанс</w:t>
      </w:r>
      <w:r w:rsidRPr="00772F7F">
        <w:rPr>
          <w:sz w:val="28"/>
          <w:szCs w:val="28"/>
        </w:rPr>
        <w:t>и</w:t>
      </w:r>
      <w:r w:rsidRPr="00772F7F">
        <w:rPr>
          <w:sz w:val="28"/>
          <w:szCs w:val="28"/>
        </w:rPr>
        <w:t>рование.</w:t>
      </w:r>
    </w:p>
    <w:p w:rsidR="00772F7F" w:rsidRPr="00772F7F" w:rsidRDefault="00772F7F" w:rsidP="00A943D1">
      <w:pPr>
        <w:ind w:right="-81" w:firstLine="510"/>
        <w:jc w:val="both"/>
        <w:rPr>
          <w:sz w:val="28"/>
          <w:szCs w:val="28"/>
        </w:rPr>
      </w:pPr>
      <w:r w:rsidRPr="00772F7F">
        <w:rPr>
          <w:sz w:val="28"/>
          <w:szCs w:val="28"/>
        </w:rPr>
        <w:t>Переходящим считается строительство объекта, которое продо</w:t>
      </w:r>
      <w:r w:rsidRPr="00772F7F">
        <w:rPr>
          <w:sz w:val="28"/>
          <w:szCs w:val="28"/>
        </w:rPr>
        <w:t>л</w:t>
      </w:r>
      <w:r w:rsidRPr="00772F7F">
        <w:rPr>
          <w:sz w:val="28"/>
          <w:szCs w:val="28"/>
        </w:rPr>
        <w:t>жается в плановом году  и выполняется на основе утвержденной пр</w:t>
      </w:r>
      <w:r w:rsidRPr="00772F7F">
        <w:rPr>
          <w:sz w:val="28"/>
          <w:szCs w:val="28"/>
        </w:rPr>
        <w:t>о</w:t>
      </w:r>
      <w:r w:rsidRPr="00772F7F">
        <w:rPr>
          <w:sz w:val="28"/>
          <w:szCs w:val="28"/>
        </w:rPr>
        <w:t>ектно-сметной документации.</w:t>
      </w:r>
    </w:p>
    <w:p w:rsidR="00772F7F" w:rsidRPr="00772F7F" w:rsidRDefault="00772F7F" w:rsidP="00A943D1">
      <w:pPr>
        <w:ind w:right="-81" w:firstLine="510"/>
        <w:jc w:val="both"/>
        <w:rPr>
          <w:sz w:val="28"/>
          <w:szCs w:val="28"/>
        </w:rPr>
      </w:pPr>
      <w:r w:rsidRPr="00772F7F">
        <w:rPr>
          <w:sz w:val="28"/>
          <w:szCs w:val="28"/>
        </w:rPr>
        <w:t>Проектно-сметная документация разрабатывается с целью опред</w:t>
      </w:r>
      <w:r w:rsidRPr="00772F7F">
        <w:rPr>
          <w:sz w:val="28"/>
          <w:szCs w:val="28"/>
        </w:rPr>
        <w:t>е</w:t>
      </w:r>
      <w:r w:rsidRPr="00772F7F">
        <w:rPr>
          <w:sz w:val="28"/>
          <w:szCs w:val="28"/>
        </w:rPr>
        <w:t>ления стоимости и экономической целесообразности строительства объекта озеленения и составляется на основании данных объема работ, действующих нормативов, прейскуранта цен на материалы, расценок на транспортные и механизированные услуги и т. п.</w:t>
      </w:r>
    </w:p>
    <w:p w:rsidR="00772F7F" w:rsidRPr="00772F7F" w:rsidRDefault="00772F7F" w:rsidP="00A943D1">
      <w:pPr>
        <w:ind w:right="-81" w:firstLine="510"/>
        <w:jc w:val="both"/>
        <w:rPr>
          <w:sz w:val="28"/>
          <w:szCs w:val="28"/>
        </w:rPr>
      </w:pPr>
      <w:r w:rsidRPr="00772F7F">
        <w:rPr>
          <w:sz w:val="28"/>
          <w:szCs w:val="28"/>
        </w:rPr>
        <w:t xml:space="preserve">Состав сметной документации регламентируется </w:t>
      </w:r>
      <w:r w:rsidR="000C26E1">
        <w:rPr>
          <w:sz w:val="28"/>
          <w:szCs w:val="28"/>
        </w:rPr>
        <w:t>документом «Строительные нормы и правила» (</w:t>
      </w:r>
      <w:r w:rsidRPr="00772F7F">
        <w:rPr>
          <w:sz w:val="28"/>
          <w:szCs w:val="28"/>
        </w:rPr>
        <w:t>СНиП</w:t>
      </w:r>
      <w:r w:rsidR="000C26E1">
        <w:rPr>
          <w:sz w:val="28"/>
          <w:szCs w:val="28"/>
        </w:rPr>
        <w:t>)</w:t>
      </w:r>
      <w:r w:rsidRPr="00772F7F">
        <w:rPr>
          <w:sz w:val="28"/>
          <w:szCs w:val="28"/>
        </w:rPr>
        <w:t xml:space="preserve">.  В нее включаются </w:t>
      </w:r>
      <w:r w:rsidRPr="00772F7F">
        <w:rPr>
          <w:i/>
          <w:sz w:val="28"/>
          <w:szCs w:val="28"/>
        </w:rPr>
        <w:t>локал</w:t>
      </w:r>
      <w:r w:rsidRPr="00772F7F">
        <w:rPr>
          <w:i/>
          <w:sz w:val="28"/>
          <w:szCs w:val="28"/>
        </w:rPr>
        <w:t>ь</w:t>
      </w:r>
      <w:r w:rsidRPr="00772F7F">
        <w:rPr>
          <w:i/>
          <w:sz w:val="28"/>
          <w:szCs w:val="28"/>
        </w:rPr>
        <w:t>ные сметы</w:t>
      </w:r>
      <w:r w:rsidRPr="00772F7F">
        <w:rPr>
          <w:sz w:val="28"/>
          <w:szCs w:val="28"/>
        </w:rPr>
        <w:t xml:space="preserve"> и сметные расчеты, </w:t>
      </w:r>
      <w:r w:rsidRPr="00772F7F">
        <w:rPr>
          <w:i/>
          <w:sz w:val="28"/>
          <w:szCs w:val="28"/>
        </w:rPr>
        <w:t>объектные сметы</w:t>
      </w:r>
      <w:r w:rsidRPr="00772F7F">
        <w:rPr>
          <w:sz w:val="28"/>
          <w:szCs w:val="28"/>
        </w:rPr>
        <w:t xml:space="preserve">  и сметные расчеты, </w:t>
      </w:r>
      <w:r w:rsidRPr="00772F7F">
        <w:rPr>
          <w:i/>
          <w:sz w:val="28"/>
          <w:szCs w:val="28"/>
        </w:rPr>
        <w:t>сводные сметные расчеты</w:t>
      </w:r>
      <w:r w:rsidRPr="00772F7F">
        <w:rPr>
          <w:sz w:val="28"/>
          <w:szCs w:val="28"/>
        </w:rPr>
        <w:t xml:space="preserve"> и сводки затрат.</w:t>
      </w:r>
    </w:p>
    <w:p w:rsidR="00772F7F" w:rsidRPr="00772F7F" w:rsidRDefault="00772F7F" w:rsidP="00A943D1">
      <w:pPr>
        <w:ind w:firstLine="510"/>
        <w:jc w:val="both"/>
        <w:rPr>
          <w:sz w:val="28"/>
          <w:szCs w:val="28"/>
        </w:rPr>
      </w:pPr>
      <w:r w:rsidRPr="00772F7F">
        <w:rPr>
          <w:i/>
          <w:sz w:val="28"/>
          <w:szCs w:val="28"/>
        </w:rPr>
        <w:t>Локальные сметы</w:t>
      </w:r>
      <w:r w:rsidRPr="00772F7F">
        <w:rPr>
          <w:sz w:val="28"/>
          <w:szCs w:val="28"/>
        </w:rPr>
        <w:t xml:space="preserve">  определяют нормативную трудоемкость и з</w:t>
      </w:r>
      <w:r w:rsidRPr="00772F7F">
        <w:rPr>
          <w:sz w:val="28"/>
          <w:szCs w:val="28"/>
        </w:rPr>
        <w:t>а</w:t>
      </w:r>
      <w:r w:rsidRPr="00772F7F">
        <w:rPr>
          <w:sz w:val="28"/>
          <w:szCs w:val="28"/>
        </w:rPr>
        <w:t>работную плату рабочих</w:t>
      </w:r>
      <w:r w:rsidR="00E244F1">
        <w:rPr>
          <w:sz w:val="28"/>
          <w:szCs w:val="28"/>
        </w:rPr>
        <w:t>, занятых на объекте озеленения</w:t>
      </w:r>
      <w:r w:rsidRPr="00772F7F">
        <w:rPr>
          <w:sz w:val="28"/>
          <w:szCs w:val="28"/>
        </w:rPr>
        <w:t>.  В локал</w:t>
      </w:r>
      <w:r w:rsidRPr="00772F7F">
        <w:rPr>
          <w:sz w:val="28"/>
          <w:szCs w:val="28"/>
        </w:rPr>
        <w:t>ь</w:t>
      </w:r>
      <w:r w:rsidRPr="00772F7F">
        <w:rPr>
          <w:sz w:val="28"/>
          <w:szCs w:val="28"/>
        </w:rPr>
        <w:lastRenderedPageBreak/>
        <w:t>ной смете объемы работ группируются в разделы в порядке технол</w:t>
      </w:r>
      <w:r w:rsidRPr="00772F7F">
        <w:rPr>
          <w:sz w:val="28"/>
          <w:szCs w:val="28"/>
        </w:rPr>
        <w:t>о</w:t>
      </w:r>
      <w:r w:rsidRPr="00772F7F">
        <w:rPr>
          <w:sz w:val="28"/>
          <w:szCs w:val="28"/>
        </w:rPr>
        <w:t xml:space="preserve">гической последовательности и  с учетом специфики выполнения этих работ. </w:t>
      </w:r>
    </w:p>
    <w:p w:rsidR="00772F7F" w:rsidRPr="00772F7F" w:rsidRDefault="00772F7F" w:rsidP="00A943D1">
      <w:pPr>
        <w:ind w:right="-81" w:firstLine="510"/>
        <w:jc w:val="both"/>
        <w:rPr>
          <w:sz w:val="28"/>
          <w:szCs w:val="28"/>
        </w:rPr>
      </w:pPr>
      <w:r w:rsidRPr="00772F7F">
        <w:rPr>
          <w:i/>
          <w:sz w:val="28"/>
          <w:szCs w:val="28"/>
        </w:rPr>
        <w:t>Объектные  сметы</w:t>
      </w:r>
      <w:r w:rsidR="00E244F1">
        <w:rPr>
          <w:sz w:val="28"/>
          <w:szCs w:val="28"/>
        </w:rPr>
        <w:t xml:space="preserve">  </w:t>
      </w:r>
      <w:r w:rsidRPr="00772F7F">
        <w:rPr>
          <w:sz w:val="28"/>
          <w:szCs w:val="28"/>
        </w:rPr>
        <w:t>составляются для определения сметной сто</w:t>
      </w:r>
      <w:r w:rsidRPr="00772F7F">
        <w:rPr>
          <w:sz w:val="28"/>
          <w:szCs w:val="28"/>
        </w:rPr>
        <w:t>и</w:t>
      </w:r>
      <w:r w:rsidRPr="00772F7F">
        <w:rPr>
          <w:sz w:val="28"/>
          <w:szCs w:val="28"/>
        </w:rPr>
        <w:t>мости строительства объектов,  входящих в состав градостроительного комплекса. Они включают общую стоимость объекта, в том числе: стоимость строительных и монтажных работ,  оборудования, мебели и инвентаря, прочих затрат, сметную заработную плату рабочих, норм</w:t>
      </w:r>
      <w:r w:rsidRPr="00772F7F">
        <w:rPr>
          <w:sz w:val="28"/>
          <w:szCs w:val="28"/>
        </w:rPr>
        <w:t>а</w:t>
      </w:r>
      <w:r w:rsidRPr="00772F7F">
        <w:rPr>
          <w:sz w:val="28"/>
          <w:szCs w:val="28"/>
        </w:rPr>
        <w:t>тивную трудоемкость и показатели единичной стоимости объема (пр</w:t>
      </w:r>
      <w:r w:rsidRPr="00772F7F">
        <w:rPr>
          <w:sz w:val="28"/>
          <w:szCs w:val="28"/>
        </w:rPr>
        <w:t>о</w:t>
      </w:r>
      <w:r w:rsidRPr="00772F7F">
        <w:rPr>
          <w:sz w:val="28"/>
          <w:szCs w:val="28"/>
        </w:rPr>
        <w:t>тяженности). Данные локальных смет соответственно суммируются с группировкой работ и затрат по графам объектной сметы. Дополн</w:t>
      </w:r>
      <w:r w:rsidRPr="00772F7F">
        <w:rPr>
          <w:sz w:val="28"/>
          <w:szCs w:val="28"/>
        </w:rPr>
        <w:t>и</w:t>
      </w:r>
      <w:r w:rsidRPr="00772F7F">
        <w:rPr>
          <w:sz w:val="28"/>
          <w:szCs w:val="28"/>
        </w:rPr>
        <w:t>тельно в смету включаются средства, связанные с удорожанием работ (в  зимнее время), а также непредвиденные расходы.</w:t>
      </w:r>
      <w:r w:rsidR="00E244F1">
        <w:rPr>
          <w:sz w:val="28"/>
          <w:szCs w:val="28"/>
        </w:rPr>
        <w:t xml:space="preserve"> </w:t>
      </w:r>
    </w:p>
    <w:p w:rsidR="00772F7F" w:rsidRPr="00EF00F8" w:rsidRDefault="00772F7F" w:rsidP="00A943D1">
      <w:pPr>
        <w:ind w:firstLine="510"/>
        <w:jc w:val="both"/>
        <w:rPr>
          <w:spacing w:val="-2"/>
          <w:sz w:val="28"/>
          <w:szCs w:val="28"/>
        </w:rPr>
      </w:pPr>
      <w:r w:rsidRPr="00772F7F">
        <w:rPr>
          <w:i/>
          <w:spacing w:val="-8"/>
          <w:sz w:val="28"/>
          <w:szCs w:val="28"/>
        </w:rPr>
        <w:t>Сводный сметный расчет</w:t>
      </w:r>
      <w:r w:rsidRPr="00772F7F">
        <w:rPr>
          <w:spacing w:val="-8"/>
          <w:sz w:val="28"/>
          <w:szCs w:val="28"/>
        </w:rPr>
        <w:t xml:space="preserve"> определяет лимит средств, необходимых для завершения всей совокупности объектов, предусмотренных  проектно-сметной документацией. Он служит основанием для планирования  кап</w:t>
      </w:r>
      <w:r w:rsidRPr="00772F7F">
        <w:rPr>
          <w:spacing w:val="-8"/>
          <w:sz w:val="28"/>
          <w:szCs w:val="28"/>
        </w:rPr>
        <w:t>и</w:t>
      </w:r>
      <w:r w:rsidRPr="00772F7F">
        <w:rPr>
          <w:spacing w:val="-8"/>
          <w:sz w:val="28"/>
          <w:szCs w:val="28"/>
        </w:rPr>
        <w:t xml:space="preserve">тальных вложений и открытия  финансирования строительства. Сводный сметный расчет составляется по типовой форме, которая включает 12 </w:t>
      </w:r>
      <w:r w:rsidRPr="00EF00F8">
        <w:rPr>
          <w:spacing w:val="-2"/>
          <w:sz w:val="28"/>
          <w:szCs w:val="28"/>
        </w:rPr>
        <w:t>п</w:t>
      </w:r>
      <w:r w:rsidRPr="00EF00F8">
        <w:rPr>
          <w:spacing w:val="-2"/>
          <w:sz w:val="28"/>
          <w:szCs w:val="28"/>
        </w:rPr>
        <w:t>о</w:t>
      </w:r>
      <w:r w:rsidRPr="00EF00F8">
        <w:rPr>
          <w:spacing w:val="-2"/>
          <w:sz w:val="28"/>
          <w:szCs w:val="28"/>
        </w:rPr>
        <w:t>зиций: 1) подготовка территории    строительства;   2) основные   об</w:t>
      </w:r>
      <w:r w:rsidRPr="00EF00F8">
        <w:rPr>
          <w:spacing w:val="-2"/>
          <w:sz w:val="28"/>
          <w:szCs w:val="28"/>
        </w:rPr>
        <w:t>ъ</w:t>
      </w:r>
      <w:r w:rsidRPr="00EF00F8">
        <w:rPr>
          <w:spacing w:val="-2"/>
          <w:sz w:val="28"/>
          <w:szCs w:val="28"/>
        </w:rPr>
        <w:t>екты   строительства;  3) объекты обслуживающего  и подсобного назначения; 4)</w:t>
      </w:r>
      <w:r w:rsidR="00EF00F8" w:rsidRPr="00EF00F8">
        <w:rPr>
          <w:spacing w:val="-2"/>
          <w:sz w:val="28"/>
          <w:szCs w:val="28"/>
        </w:rPr>
        <w:t> </w:t>
      </w:r>
      <w:r w:rsidRPr="00EF00F8">
        <w:rPr>
          <w:spacing w:val="-2"/>
          <w:sz w:val="28"/>
          <w:szCs w:val="28"/>
        </w:rPr>
        <w:t>объекты энергетического  хозяйства;   5) объекты   транспортного хозяйства  и   связи; 6) наружные сети и сооружения в</w:t>
      </w:r>
      <w:r w:rsidRPr="00EF00F8">
        <w:rPr>
          <w:spacing w:val="-2"/>
          <w:sz w:val="28"/>
          <w:szCs w:val="28"/>
        </w:rPr>
        <w:t>о</w:t>
      </w:r>
      <w:r w:rsidRPr="00EF00F8">
        <w:rPr>
          <w:spacing w:val="-2"/>
          <w:sz w:val="28"/>
          <w:szCs w:val="28"/>
        </w:rPr>
        <w:t>доснабжения, канализации, тепло- и газоснабжения; 7) благоустро</w:t>
      </w:r>
      <w:r w:rsidRPr="00EF00F8">
        <w:rPr>
          <w:spacing w:val="-2"/>
          <w:sz w:val="28"/>
          <w:szCs w:val="28"/>
        </w:rPr>
        <w:t>й</w:t>
      </w:r>
      <w:r w:rsidRPr="00EF00F8">
        <w:rPr>
          <w:spacing w:val="-2"/>
          <w:sz w:val="28"/>
          <w:szCs w:val="28"/>
        </w:rPr>
        <w:t xml:space="preserve">ство и озеленение территории;    </w:t>
      </w:r>
      <w:proofErr w:type="gramStart"/>
      <w:r w:rsidRPr="00EF00F8">
        <w:rPr>
          <w:spacing w:val="-2"/>
          <w:sz w:val="28"/>
          <w:szCs w:val="28"/>
        </w:rPr>
        <w:t>8)  временные   здания  и  сооружения;  9) прочие   работы  и затраты; 10) содержание дирекции (технический надзор) и авторский надзор; 11) подготовка эксплуатационных кадров; 12) проектные и изыскательские работы.</w:t>
      </w:r>
      <w:proofErr w:type="gramEnd"/>
    </w:p>
    <w:p w:rsidR="00772F7F" w:rsidRPr="00772F7F" w:rsidRDefault="00772F7F" w:rsidP="00A943D1">
      <w:pPr>
        <w:ind w:right="99" w:firstLine="510"/>
        <w:jc w:val="both"/>
        <w:rPr>
          <w:sz w:val="28"/>
          <w:szCs w:val="28"/>
        </w:rPr>
      </w:pPr>
      <w:r w:rsidRPr="00772F7F">
        <w:rPr>
          <w:sz w:val="28"/>
          <w:szCs w:val="28"/>
        </w:rPr>
        <w:t>В составе сводного сметного расчета приводится договорная ц</w:t>
      </w:r>
      <w:r w:rsidRPr="00772F7F">
        <w:rPr>
          <w:sz w:val="28"/>
          <w:szCs w:val="28"/>
        </w:rPr>
        <w:t>е</w:t>
      </w:r>
      <w:r w:rsidRPr="00772F7F">
        <w:rPr>
          <w:sz w:val="28"/>
          <w:szCs w:val="28"/>
        </w:rPr>
        <w:t>на, которая определяется заказчиками совместно с генеральными подрядчиками с участием генеральных проектных и субподрядных организаций. Она служит основанием для заключения договоров подряда, определения объектов строительно-монтажных работ в т</w:t>
      </w:r>
      <w:r w:rsidRPr="00772F7F">
        <w:rPr>
          <w:sz w:val="28"/>
          <w:szCs w:val="28"/>
        </w:rPr>
        <w:t>и</w:t>
      </w:r>
      <w:r w:rsidRPr="00772F7F">
        <w:rPr>
          <w:sz w:val="28"/>
          <w:szCs w:val="28"/>
        </w:rPr>
        <w:t>тульных списках строек, планирования подрядных работ и матер</w:t>
      </w:r>
      <w:r w:rsidRPr="00772F7F">
        <w:rPr>
          <w:sz w:val="28"/>
          <w:szCs w:val="28"/>
        </w:rPr>
        <w:t>и</w:t>
      </w:r>
      <w:r w:rsidRPr="00772F7F">
        <w:rPr>
          <w:sz w:val="28"/>
          <w:szCs w:val="28"/>
        </w:rPr>
        <w:t>ально-технических ресурсов, а также для расчетов между заказчик</w:t>
      </w:r>
      <w:r w:rsidRPr="00772F7F">
        <w:rPr>
          <w:sz w:val="28"/>
          <w:szCs w:val="28"/>
        </w:rPr>
        <w:t>а</w:t>
      </w:r>
      <w:r w:rsidRPr="00772F7F">
        <w:rPr>
          <w:sz w:val="28"/>
          <w:szCs w:val="28"/>
        </w:rPr>
        <w:t>ми и подрядчиками.</w:t>
      </w:r>
    </w:p>
    <w:p w:rsidR="00772F7F" w:rsidRPr="00772F7F" w:rsidRDefault="00772F7F" w:rsidP="00A943D1">
      <w:pPr>
        <w:ind w:right="99" w:firstLine="510"/>
        <w:jc w:val="both"/>
        <w:rPr>
          <w:sz w:val="28"/>
          <w:szCs w:val="28"/>
        </w:rPr>
      </w:pPr>
      <w:r w:rsidRPr="00772F7F">
        <w:rPr>
          <w:sz w:val="28"/>
          <w:szCs w:val="28"/>
        </w:rPr>
        <w:t>Договорная цена (</w:t>
      </w:r>
      <w:proofErr w:type="spellStart"/>
      <w:r w:rsidRPr="00772F7F">
        <w:rPr>
          <w:sz w:val="28"/>
          <w:szCs w:val="28"/>
        </w:rPr>
        <w:t>Д</w:t>
      </w:r>
      <w:r w:rsidRPr="00772F7F">
        <w:rPr>
          <w:sz w:val="28"/>
          <w:szCs w:val="28"/>
          <w:vertAlign w:val="subscript"/>
        </w:rPr>
        <w:t>ц</w:t>
      </w:r>
      <w:proofErr w:type="spellEnd"/>
      <w:r w:rsidRPr="00772F7F">
        <w:rPr>
          <w:sz w:val="28"/>
          <w:szCs w:val="28"/>
        </w:rPr>
        <w:t>) представляет собой общественно необх</w:t>
      </w:r>
      <w:r w:rsidRPr="00772F7F">
        <w:rPr>
          <w:sz w:val="28"/>
          <w:szCs w:val="28"/>
        </w:rPr>
        <w:t>о</w:t>
      </w:r>
      <w:r w:rsidRPr="00772F7F">
        <w:rPr>
          <w:sz w:val="28"/>
          <w:szCs w:val="28"/>
        </w:rPr>
        <w:t>димые  затраты строительной организации, связанные с выполнением строительно-монтажных работ. Она определяется по формуле:</w:t>
      </w:r>
    </w:p>
    <w:p w:rsidR="00772F7F" w:rsidRPr="00772F7F" w:rsidRDefault="00772F7F" w:rsidP="00A943D1">
      <w:pPr>
        <w:spacing w:before="120" w:after="120"/>
        <w:jc w:val="right"/>
        <w:rPr>
          <w:sz w:val="28"/>
          <w:szCs w:val="28"/>
        </w:rPr>
      </w:pPr>
      <w:proofErr w:type="spellStart"/>
      <w:r w:rsidRPr="00772F7F">
        <w:rPr>
          <w:sz w:val="28"/>
          <w:szCs w:val="28"/>
        </w:rPr>
        <w:t>Д</w:t>
      </w:r>
      <w:r w:rsidRPr="00772F7F">
        <w:rPr>
          <w:sz w:val="28"/>
          <w:szCs w:val="28"/>
          <w:vertAlign w:val="subscript"/>
        </w:rPr>
        <w:t>ц</w:t>
      </w:r>
      <w:proofErr w:type="spellEnd"/>
      <w:r w:rsidRPr="00772F7F">
        <w:rPr>
          <w:sz w:val="28"/>
          <w:szCs w:val="28"/>
          <w:vertAlign w:val="subscript"/>
        </w:rPr>
        <w:t xml:space="preserve"> </w:t>
      </w:r>
      <w:r w:rsidRPr="00772F7F">
        <w:rPr>
          <w:sz w:val="28"/>
          <w:szCs w:val="28"/>
        </w:rPr>
        <w:t>= (</w:t>
      </w:r>
      <w:proofErr w:type="spellStart"/>
      <w:r w:rsidRPr="00772F7F">
        <w:rPr>
          <w:sz w:val="28"/>
          <w:szCs w:val="28"/>
        </w:rPr>
        <w:t>С</w:t>
      </w:r>
      <w:r w:rsidRPr="00772F7F">
        <w:rPr>
          <w:sz w:val="28"/>
          <w:szCs w:val="28"/>
          <w:vertAlign w:val="subscript"/>
        </w:rPr>
        <w:t>с</w:t>
      </w:r>
      <w:proofErr w:type="spellEnd"/>
      <w:r w:rsidRPr="00772F7F">
        <w:rPr>
          <w:sz w:val="28"/>
          <w:szCs w:val="28"/>
        </w:rPr>
        <w:t xml:space="preserve"> + С</w:t>
      </w:r>
      <w:r w:rsidRPr="00772F7F">
        <w:rPr>
          <w:sz w:val="28"/>
          <w:szCs w:val="28"/>
          <w:vertAlign w:val="subscript"/>
        </w:rPr>
        <w:t>м</w:t>
      </w:r>
      <w:r w:rsidRPr="00772F7F">
        <w:rPr>
          <w:sz w:val="28"/>
          <w:szCs w:val="28"/>
        </w:rPr>
        <w:t>) К</w:t>
      </w:r>
      <w:r w:rsidRPr="00772F7F">
        <w:rPr>
          <w:sz w:val="28"/>
          <w:szCs w:val="28"/>
          <w:vertAlign w:val="subscript"/>
        </w:rPr>
        <w:t>л</w:t>
      </w:r>
      <w:r w:rsidRPr="00772F7F">
        <w:rPr>
          <w:sz w:val="28"/>
          <w:szCs w:val="28"/>
        </w:rPr>
        <w:t xml:space="preserve"> + </w:t>
      </w:r>
      <w:proofErr w:type="spellStart"/>
      <w:r w:rsidRPr="00772F7F">
        <w:rPr>
          <w:sz w:val="28"/>
          <w:szCs w:val="28"/>
        </w:rPr>
        <w:t>П</w:t>
      </w:r>
      <w:r w:rsidRPr="00772F7F">
        <w:rPr>
          <w:sz w:val="28"/>
          <w:szCs w:val="28"/>
          <w:vertAlign w:val="subscript"/>
        </w:rPr>
        <w:t>з</w:t>
      </w:r>
      <w:proofErr w:type="spellEnd"/>
      <w:r w:rsidRPr="00772F7F">
        <w:rPr>
          <w:sz w:val="28"/>
          <w:szCs w:val="28"/>
        </w:rPr>
        <w:t xml:space="preserve"> + </w:t>
      </w:r>
      <w:proofErr w:type="spellStart"/>
      <w:r w:rsidRPr="00772F7F">
        <w:rPr>
          <w:sz w:val="28"/>
          <w:szCs w:val="28"/>
        </w:rPr>
        <w:t>Р</w:t>
      </w:r>
      <w:r w:rsidRPr="00772F7F">
        <w:rPr>
          <w:sz w:val="28"/>
          <w:szCs w:val="28"/>
          <w:vertAlign w:val="subscript"/>
        </w:rPr>
        <w:t>н</w:t>
      </w:r>
      <w:proofErr w:type="spellEnd"/>
      <w:r w:rsidRPr="00772F7F">
        <w:rPr>
          <w:sz w:val="28"/>
          <w:szCs w:val="28"/>
        </w:rPr>
        <w:t xml:space="preserve">   ,                        </w:t>
      </w:r>
      <w:proofErr w:type="gramStart"/>
      <w:r w:rsidRPr="00772F7F">
        <w:rPr>
          <w:sz w:val="28"/>
          <w:szCs w:val="28"/>
        </w:rPr>
        <w:t xml:space="preserve">( </w:t>
      </w:r>
      <w:proofErr w:type="gramEnd"/>
      <w:r w:rsidRPr="00772F7F">
        <w:rPr>
          <w:sz w:val="28"/>
          <w:szCs w:val="28"/>
        </w:rPr>
        <w:t>1</w:t>
      </w:r>
      <w:r w:rsidR="00710622">
        <w:rPr>
          <w:sz w:val="28"/>
          <w:szCs w:val="28"/>
        </w:rPr>
        <w:t>4</w:t>
      </w:r>
      <w:r w:rsidRPr="00772F7F">
        <w:rPr>
          <w:sz w:val="28"/>
          <w:szCs w:val="28"/>
        </w:rPr>
        <w:t>.</w:t>
      </w:r>
      <w:r w:rsidR="000C26E1">
        <w:rPr>
          <w:sz w:val="28"/>
          <w:szCs w:val="28"/>
        </w:rPr>
        <w:t>1</w:t>
      </w:r>
      <w:r w:rsidRPr="00772F7F">
        <w:rPr>
          <w:sz w:val="28"/>
          <w:szCs w:val="28"/>
        </w:rPr>
        <w:t xml:space="preserve"> )</w:t>
      </w:r>
    </w:p>
    <w:p w:rsidR="00772F7F" w:rsidRPr="00CB1641" w:rsidRDefault="00772F7F" w:rsidP="00EF00F8">
      <w:pPr>
        <w:ind w:right="99"/>
        <w:jc w:val="both"/>
        <w:rPr>
          <w:sz w:val="28"/>
          <w:szCs w:val="28"/>
        </w:rPr>
      </w:pPr>
      <w:r w:rsidRPr="00CB1641">
        <w:rPr>
          <w:sz w:val="28"/>
          <w:szCs w:val="28"/>
        </w:rPr>
        <w:lastRenderedPageBreak/>
        <w:t>где</w:t>
      </w:r>
      <w:proofErr w:type="gramStart"/>
      <w:r w:rsidRPr="00CB1641">
        <w:rPr>
          <w:sz w:val="28"/>
          <w:szCs w:val="28"/>
        </w:rPr>
        <w:t xml:space="preserve"> </w:t>
      </w:r>
      <w:proofErr w:type="spellStart"/>
      <w:r w:rsidRPr="00CB1641">
        <w:rPr>
          <w:sz w:val="28"/>
          <w:szCs w:val="28"/>
        </w:rPr>
        <w:t>С</w:t>
      </w:r>
      <w:proofErr w:type="gramEnd"/>
      <w:r w:rsidRPr="00CB1641">
        <w:rPr>
          <w:sz w:val="28"/>
          <w:szCs w:val="28"/>
          <w:vertAlign w:val="subscript"/>
        </w:rPr>
        <w:t>с</w:t>
      </w:r>
      <w:proofErr w:type="spellEnd"/>
      <w:r w:rsidRPr="00CB1641">
        <w:rPr>
          <w:sz w:val="28"/>
          <w:szCs w:val="28"/>
        </w:rPr>
        <w:t xml:space="preserve"> и С</w:t>
      </w:r>
      <w:r w:rsidRPr="00CB1641">
        <w:rPr>
          <w:sz w:val="28"/>
          <w:szCs w:val="28"/>
          <w:vertAlign w:val="subscript"/>
        </w:rPr>
        <w:t>м</w:t>
      </w:r>
      <w:r w:rsidRPr="00CB1641">
        <w:rPr>
          <w:sz w:val="28"/>
          <w:szCs w:val="28"/>
        </w:rPr>
        <w:t xml:space="preserve"> – сметная стоимость строительных и монтажных работ, тыс. руб.;</w:t>
      </w:r>
      <w:r w:rsidR="00A943D1" w:rsidRPr="00CB1641">
        <w:rPr>
          <w:sz w:val="28"/>
          <w:szCs w:val="28"/>
        </w:rPr>
        <w:t xml:space="preserve"> </w:t>
      </w:r>
      <w:r w:rsidRPr="00CB1641">
        <w:rPr>
          <w:sz w:val="28"/>
          <w:szCs w:val="28"/>
        </w:rPr>
        <w:t xml:space="preserve"> К</w:t>
      </w:r>
      <w:r w:rsidRPr="00CB1641">
        <w:rPr>
          <w:sz w:val="28"/>
          <w:szCs w:val="28"/>
          <w:vertAlign w:val="subscript"/>
        </w:rPr>
        <w:t>л</w:t>
      </w:r>
      <w:r w:rsidRPr="00CB1641">
        <w:rPr>
          <w:sz w:val="28"/>
          <w:szCs w:val="28"/>
        </w:rPr>
        <w:t xml:space="preserve"> – коэффициент прочих лимитированных затрат, вкл</w:t>
      </w:r>
      <w:r w:rsidRPr="00CB1641">
        <w:rPr>
          <w:sz w:val="28"/>
          <w:szCs w:val="28"/>
        </w:rPr>
        <w:t>ю</w:t>
      </w:r>
      <w:r w:rsidRPr="00CB1641">
        <w:rPr>
          <w:sz w:val="28"/>
          <w:szCs w:val="28"/>
        </w:rPr>
        <w:t xml:space="preserve">ченных в объем строительно-монтажных работ  сводного сметного расчета; </w:t>
      </w:r>
      <w:proofErr w:type="spellStart"/>
      <w:r w:rsidRPr="00CB1641">
        <w:rPr>
          <w:sz w:val="28"/>
          <w:szCs w:val="28"/>
        </w:rPr>
        <w:t>П</w:t>
      </w:r>
      <w:r w:rsidRPr="00CB1641">
        <w:rPr>
          <w:sz w:val="28"/>
          <w:szCs w:val="28"/>
          <w:vertAlign w:val="subscript"/>
        </w:rPr>
        <w:t>з</w:t>
      </w:r>
      <w:proofErr w:type="spellEnd"/>
      <w:r w:rsidRPr="00CB1641">
        <w:rPr>
          <w:sz w:val="28"/>
          <w:szCs w:val="28"/>
        </w:rPr>
        <w:t xml:space="preserve"> – часть прочих затрат сводного сметного расчета, не включаемых в объем строительно-монтажных работ, относящихся к  деятельности подрядчика, тыс. </w:t>
      </w:r>
      <w:proofErr w:type="spellStart"/>
      <w:r w:rsidRPr="00CB1641">
        <w:rPr>
          <w:sz w:val="28"/>
          <w:szCs w:val="28"/>
        </w:rPr>
        <w:t>руб</w:t>
      </w:r>
      <w:proofErr w:type="spellEnd"/>
      <w:r w:rsidRPr="00CB1641">
        <w:rPr>
          <w:sz w:val="28"/>
          <w:szCs w:val="28"/>
        </w:rPr>
        <w:t xml:space="preserve">; </w:t>
      </w:r>
      <w:proofErr w:type="spellStart"/>
      <w:r w:rsidRPr="00CB1641">
        <w:rPr>
          <w:sz w:val="28"/>
          <w:szCs w:val="28"/>
        </w:rPr>
        <w:t>Р</w:t>
      </w:r>
      <w:r w:rsidRPr="00CB1641">
        <w:rPr>
          <w:sz w:val="28"/>
          <w:szCs w:val="28"/>
          <w:vertAlign w:val="subscript"/>
        </w:rPr>
        <w:t>н</w:t>
      </w:r>
      <w:proofErr w:type="spellEnd"/>
      <w:r w:rsidRPr="00CB1641">
        <w:rPr>
          <w:sz w:val="28"/>
          <w:szCs w:val="28"/>
        </w:rPr>
        <w:t xml:space="preserve"> – часть резервных средств на непредвиденные работы и затраты, включаемые в договорную цену по действующим нормативам, тыс. руб.</w:t>
      </w:r>
    </w:p>
    <w:p w:rsidR="00772F7F" w:rsidRPr="00CB1641" w:rsidRDefault="00772F7F" w:rsidP="00A943D1">
      <w:pPr>
        <w:ind w:right="-81" w:firstLine="510"/>
        <w:jc w:val="both"/>
        <w:rPr>
          <w:sz w:val="28"/>
          <w:szCs w:val="28"/>
        </w:rPr>
      </w:pPr>
      <w:r w:rsidRPr="00CB1641">
        <w:rPr>
          <w:sz w:val="28"/>
          <w:szCs w:val="28"/>
        </w:rPr>
        <w:t>Договорная цена стимулирует вариантное проектирование объе</w:t>
      </w:r>
      <w:r w:rsidRPr="00CB1641">
        <w:rPr>
          <w:sz w:val="28"/>
          <w:szCs w:val="28"/>
        </w:rPr>
        <w:t>к</w:t>
      </w:r>
      <w:r w:rsidRPr="00CB1641">
        <w:rPr>
          <w:sz w:val="28"/>
          <w:szCs w:val="28"/>
        </w:rPr>
        <w:t xml:space="preserve">тов строительства, способствует экономии материальных средств и трудовых ресурсов. </w:t>
      </w:r>
    </w:p>
    <w:p w:rsidR="00772F7F" w:rsidRPr="00772F7F" w:rsidRDefault="00772F7F" w:rsidP="00A943D1">
      <w:pPr>
        <w:ind w:right="-81" w:firstLine="510"/>
        <w:jc w:val="both"/>
        <w:rPr>
          <w:sz w:val="28"/>
          <w:szCs w:val="28"/>
        </w:rPr>
      </w:pPr>
      <w:r w:rsidRPr="00772F7F">
        <w:rPr>
          <w:sz w:val="28"/>
          <w:szCs w:val="28"/>
        </w:rPr>
        <w:t xml:space="preserve">Различают два способа ведения </w:t>
      </w:r>
      <w:r w:rsidR="000C26E1">
        <w:rPr>
          <w:sz w:val="28"/>
          <w:szCs w:val="28"/>
        </w:rPr>
        <w:t xml:space="preserve">озеленительных работ в </w:t>
      </w:r>
      <w:r w:rsidRPr="00772F7F">
        <w:rPr>
          <w:sz w:val="28"/>
          <w:szCs w:val="28"/>
        </w:rPr>
        <w:t>садово-парково</w:t>
      </w:r>
      <w:r w:rsidR="000C26E1">
        <w:rPr>
          <w:sz w:val="28"/>
          <w:szCs w:val="28"/>
        </w:rPr>
        <w:t>м</w:t>
      </w:r>
      <w:r w:rsidRPr="00772F7F">
        <w:rPr>
          <w:sz w:val="28"/>
          <w:szCs w:val="28"/>
        </w:rPr>
        <w:t xml:space="preserve">  строительств</w:t>
      </w:r>
      <w:r w:rsidR="000C26E1">
        <w:rPr>
          <w:sz w:val="28"/>
          <w:szCs w:val="28"/>
        </w:rPr>
        <w:t>е</w:t>
      </w:r>
      <w:r w:rsidRPr="00772F7F">
        <w:rPr>
          <w:sz w:val="28"/>
          <w:szCs w:val="28"/>
        </w:rPr>
        <w:t>: хозяйственный и подрядный.</w:t>
      </w:r>
    </w:p>
    <w:p w:rsidR="00772F7F" w:rsidRPr="00EF00F8" w:rsidRDefault="00772F7F" w:rsidP="00A943D1">
      <w:pPr>
        <w:ind w:right="-81" w:firstLine="510"/>
        <w:jc w:val="both"/>
        <w:rPr>
          <w:sz w:val="28"/>
          <w:szCs w:val="28"/>
        </w:rPr>
      </w:pPr>
      <w:r w:rsidRPr="00772F7F">
        <w:rPr>
          <w:i/>
          <w:sz w:val="28"/>
          <w:szCs w:val="28"/>
        </w:rPr>
        <w:t>Хозяйственный способ</w:t>
      </w:r>
      <w:r w:rsidRPr="00772F7F">
        <w:rPr>
          <w:sz w:val="28"/>
          <w:szCs w:val="28"/>
        </w:rPr>
        <w:t xml:space="preserve"> предусматривает осуществление стро</w:t>
      </w:r>
      <w:r w:rsidRPr="00772F7F">
        <w:rPr>
          <w:sz w:val="28"/>
          <w:szCs w:val="28"/>
        </w:rPr>
        <w:t>и</w:t>
      </w:r>
      <w:r w:rsidRPr="00772F7F">
        <w:rPr>
          <w:sz w:val="28"/>
          <w:szCs w:val="28"/>
        </w:rPr>
        <w:t>тельства самим предприятием-застройщиком, в лице которого может выступать строительная организация, промышленное предприятие, индивидуальный застройщик. В этом случае строительство осущест</w:t>
      </w:r>
      <w:r w:rsidRPr="00772F7F">
        <w:rPr>
          <w:sz w:val="28"/>
          <w:szCs w:val="28"/>
        </w:rPr>
        <w:t>в</w:t>
      </w:r>
      <w:r w:rsidRPr="00772F7F">
        <w:rPr>
          <w:sz w:val="28"/>
          <w:szCs w:val="28"/>
        </w:rPr>
        <w:t>ляется своими силами без привлечения специализированных подря</w:t>
      </w:r>
      <w:r w:rsidRPr="00772F7F">
        <w:rPr>
          <w:sz w:val="28"/>
          <w:szCs w:val="28"/>
        </w:rPr>
        <w:t>д</w:t>
      </w:r>
      <w:r w:rsidRPr="00772F7F">
        <w:rPr>
          <w:sz w:val="28"/>
          <w:szCs w:val="28"/>
        </w:rPr>
        <w:t xml:space="preserve">ных организаций. </w:t>
      </w:r>
    </w:p>
    <w:p w:rsidR="00772F7F" w:rsidRPr="00EF00F8" w:rsidRDefault="00772F7F" w:rsidP="00A943D1">
      <w:pPr>
        <w:ind w:right="-81" w:firstLine="510"/>
        <w:jc w:val="both"/>
        <w:rPr>
          <w:sz w:val="28"/>
          <w:szCs w:val="28"/>
        </w:rPr>
      </w:pPr>
      <w:r w:rsidRPr="00EF00F8">
        <w:rPr>
          <w:i/>
          <w:sz w:val="28"/>
          <w:szCs w:val="28"/>
        </w:rPr>
        <w:t>Подрядный способ</w:t>
      </w:r>
      <w:r w:rsidRPr="00EF00F8">
        <w:rPr>
          <w:sz w:val="28"/>
          <w:szCs w:val="28"/>
        </w:rPr>
        <w:t xml:space="preserve"> ведения строительства  предусматривает пр</w:t>
      </w:r>
      <w:r w:rsidRPr="00EF00F8">
        <w:rPr>
          <w:sz w:val="28"/>
          <w:szCs w:val="28"/>
        </w:rPr>
        <w:t>и</w:t>
      </w:r>
      <w:r w:rsidRPr="00EF00F8">
        <w:rPr>
          <w:sz w:val="28"/>
          <w:szCs w:val="28"/>
        </w:rPr>
        <w:t xml:space="preserve">влечение для выполнения работ  специализированных </w:t>
      </w:r>
      <w:r w:rsidR="00BA04B9">
        <w:rPr>
          <w:sz w:val="28"/>
          <w:szCs w:val="28"/>
        </w:rPr>
        <w:t>предприят</w:t>
      </w:r>
      <w:r w:rsidR="00CB1641">
        <w:rPr>
          <w:sz w:val="28"/>
          <w:szCs w:val="28"/>
        </w:rPr>
        <w:t>ий</w:t>
      </w:r>
      <w:r w:rsidR="00BA04B9">
        <w:rPr>
          <w:sz w:val="28"/>
          <w:szCs w:val="28"/>
        </w:rPr>
        <w:t xml:space="preserve"> з</w:t>
      </w:r>
      <w:r w:rsidR="00BA04B9">
        <w:rPr>
          <w:sz w:val="28"/>
          <w:szCs w:val="28"/>
        </w:rPr>
        <w:t>е</w:t>
      </w:r>
      <w:r w:rsidR="00BA04B9">
        <w:rPr>
          <w:sz w:val="28"/>
          <w:szCs w:val="28"/>
        </w:rPr>
        <w:t>леного строительства</w:t>
      </w:r>
      <w:r w:rsidRPr="00EF00F8">
        <w:rPr>
          <w:sz w:val="28"/>
          <w:szCs w:val="28"/>
        </w:rPr>
        <w:t xml:space="preserve">. </w:t>
      </w:r>
      <w:r w:rsidR="00BA04B9">
        <w:rPr>
          <w:sz w:val="28"/>
          <w:szCs w:val="28"/>
        </w:rPr>
        <w:t xml:space="preserve">Этот способ </w:t>
      </w:r>
      <w:r w:rsidRPr="00EF00F8">
        <w:rPr>
          <w:sz w:val="28"/>
          <w:szCs w:val="28"/>
        </w:rPr>
        <w:t xml:space="preserve"> считается  более прогрессивным по сравнению с хозяйственным, так как специализированн</w:t>
      </w:r>
      <w:r w:rsidR="00BA04B9">
        <w:rPr>
          <w:sz w:val="28"/>
          <w:szCs w:val="28"/>
        </w:rPr>
        <w:t xml:space="preserve">ые </w:t>
      </w:r>
      <w:r w:rsidRPr="00EF00F8">
        <w:rPr>
          <w:sz w:val="28"/>
          <w:szCs w:val="28"/>
        </w:rPr>
        <w:t xml:space="preserve"> ор</w:t>
      </w:r>
      <w:r w:rsidR="00BA04B9">
        <w:rPr>
          <w:sz w:val="28"/>
          <w:szCs w:val="28"/>
        </w:rPr>
        <w:t>ганиз</w:t>
      </w:r>
      <w:r w:rsidR="00BA04B9">
        <w:rPr>
          <w:sz w:val="28"/>
          <w:szCs w:val="28"/>
        </w:rPr>
        <w:t>а</w:t>
      </w:r>
      <w:r w:rsidR="00BA04B9">
        <w:rPr>
          <w:sz w:val="28"/>
          <w:szCs w:val="28"/>
        </w:rPr>
        <w:t>ции</w:t>
      </w:r>
      <w:r w:rsidRPr="00EF00F8">
        <w:rPr>
          <w:sz w:val="28"/>
          <w:szCs w:val="28"/>
        </w:rPr>
        <w:t xml:space="preserve">  распола</w:t>
      </w:r>
      <w:r w:rsidR="00BA04B9">
        <w:rPr>
          <w:sz w:val="28"/>
          <w:szCs w:val="28"/>
        </w:rPr>
        <w:t>гаю</w:t>
      </w:r>
      <w:r w:rsidRPr="00EF00F8">
        <w:rPr>
          <w:sz w:val="28"/>
          <w:szCs w:val="28"/>
        </w:rPr>
        <w:t>т квалифицированными кадрами,  машинами и мех</w:t>
      </w:r>
      <w:r w:rsidRPr="00EF00F8">
        <w:rPr>
          <w:sz w:val="28"/>
          <w:szCs w:val="28"/>
        </w:rPr>
        <w:t>а</w:t>
      </w:r>
      <w:r w:rsidRPr="00EF00F8">
        <w:rPr>
          <w:sz w:val="28"/>
          <w:szCs w:val="28"/>
        </w:rPr>
        <w:t xml:space="preserve">низмами, налаженным производством отдельных </w:t>
      </w:r>
      <w:r w:rsidR="00BA04B9">
        <w:rPr>
          <w:sz w:val="28"/>
          <w:szCs w:val="28"/>
        </w:rPr>
        <w:t>малых архитекту</w:t>
      </w:r>
      <w:r w:rsidR="00BA04B9">
        <w:rPr>
          <w:sz w:val="28"/>
          <w:szCs w:val="28"/>
        </w:rPr>
        <w:t>р</w:t>
      </w:r>
      <w:r w:rsidR="00BA04B9">
        <w:rPr>
          <w:sz w:val="28"/>
          <w:szCs w:val="28"/>
        </w:rPr>
        <w:t>ных форм</w:t>
      </w:r>
      <w:r w:rsidRPr="00EF00F8">
        <w:rPr>
          <w:sz w:val="28"/>
          <w:szCs w:val="28"/>
        </w:rPr>
        <w:t>, что способствует ускорению строительства, снижению его себестоимости и повышению качества.</w:t>
      </w:r>
    </w:p>
    <w:p w:rsidR="00F86F37" w:rsidRPr="00EF00F8" w:rsidRDefault="00F86F37" w:rsidP="00A943D1">
      <w:pPr>
        <w:tabs>
          <w:tab w:val="left" w:pos="1665"/>
        </w:tabs>
        <w:ind w:right="-81" w:firstLine="510"/>
        <w:jc w:val="both"/>
        <w:rPr>
          <w:sz w:val="28"/>
          <w:szCs w:val="28"/>
        </w:rPr>
      </w:pPr>
      <w:r w:rsidRPr="00EF00F8">
        <w:rPr>
          <w:i/>
          <w:sz w:val="28"/>
          <w:szCs w:val="28"/>
        </w:rPr>
        <w:t>Разработка проектной документации</w:t>
      </w:r>
      <w:r w:rsidRPr="00EF00F8">
        <w:rPr>
          <w:sz w:val="28"/>
          <w:szCs w:val="28"/>
        </w:rPr>
        <w:t xml:space="preserve"> </w:t>
      </w:r>
      <w:r w:rsidRPr="00EF00F8">
        <w:rPr>
          <w:i/>
          <w:sz w:val="28"/>
          <w:szCs w:val="28"/>
        </w:rPr>
        <w:t>на озеленение территории</w:t>
      </w:r>
      <w:r w:rsidRPr="00EF00F8">
        <w:rPr>
          <w:sz w:val="28"/>
          <w:szCs w:val="28"/>
        </w:rPr>
        <w:t xml:space="preserve"> выполняется на основании материалов инженерных изысканий и в с</w:t>
      </w:r>
      <w:r w:rsidRPr="00EF00F8">
        <w:rPr>
          <w:sz w:val="28"/>
          <w:szCs w:val="28"/>
        </w:rPr>
        <w:t>о</w:t>
      </w:r>
      <w:r w:rsidRPr="00EF00F8">
        <w:rPr>
          <w:sz w:val="28"/>
          <w:szCs w:val="28"/>
        </w:rPr>
        <w:t xml:space="preserve">ответствии с </w:t>
      </w:r>
      <w:r w:rsidRPr="00CB1641">
        <w:rPr>
          <w:i/>
          <w:sz w:val="28"/>
          <w:szCs w:val="28"/>
        </w:rPr>
        <w:t>заданием на проектирование</w:t>
      </w:r>
      <w:r w:rsidRPr="00EF00F8">
        <w:rPr>
          <w:sz w:val="28"/>
          <w:szCs w:val="28"/>
        </w:rPr>
        <w:t>. При проведении изысканий на территориях под озеленение должны определяться: наиболее хара</w:t>
      </w:r>
      <w:r w:rsidRPr="00EF00F8">
        <w:rPr>
          <w:sz w:val="28"/>
          <w:szCs w:val="28"/>
        </w:rPr>
        <w:t>к</w:t>
      </w:r>
      <w:r w:rsidRPr="00EF00F8">
        <w:rPr>
          <w:sz w:val="28"/>
          <w:szCs w:val="28"/>
        </w:rPr>
        <w:t>терные особенности участка (водоемы, склоны, произрастающие ра</w:t>
      </w:r>
      <w:r w:rsidRPr="00EF00F8">
        <w:rPr>
          <w:sz w:val="28"/>
          <w:szCs w:val="28"/>
        </w:rPr>
        <w:t>с</w:t>
      </w:r>
      <w:r w:rsidRPr="00EF00F8">
        <w:rPr>
          <w:sz w:val="28"/>
          <w:szCs w:val="28"/>
        </w:rPr>
        <w:t xml:space="preserve">тения с составлением инвентаризационной ведомости, таксационного плана, имеющаяся </w:t>
      </w:r>
      <w:proofErr w:type="spellStart"/>
      <w:r w:rsidRPr="00EF00F8">
        <w:rPr>
          <w:sz w:val="28"/>
          <w:szCs w:val="28"/>
        </w:rPr>
        <w:t>дорожно-тропи</w:t>
      </w:r>
      <w:r w:rsidRPr="00EF00F8">
        <w:rPr>
          <w:sz w:val="28"/>
          <w:szCs w:val="28"/>
        </w:rPr>
        <w:softHyphen/>
        <w:t>ночная</w:t>
      </w:r>
      <w:proofErr w:type="spellEnd"/>
      <w:r w:rsidRPr="00EF00F8">
        <w:rPr>
          <w:sz w:val="28"/>
          <w:szCs w:val="28"/>
        </w:rPr>
        <w:t xml:space="preserve"> сеть и др.), тип почвы, ур</w:t>
      </w:r>
      <w:r w:rsidRPr="00EF00F8">
        <w:rPr>
          <w:sz w:val="28"/>
          <w:szCs w:val="28"/>
        </w:rPr>
        <w:t>о</w:t>
      </w:r>
      <w:r w:rsidRPr="00EF00F8">
        <w:rPr>
          <w:sz w:val="28"/>
          <w:szCs w:val="28"/>
        </w:rPr>
        <w:t xml:space="preserve">вень залегания грунтовых вод, уровень </w:t>
      </w:r>
      <w:proofErr w:type="spellStart"/>
      <w:r w:rsidRPr="00EF00F8">
        <w:rPr>
          <w:sz w:val="28"/>
          <w:szCs w:val="28"/>
        </w:rPr>
        <w:t>озелененности</w:t>
      </w:r>
      <w:proofErr w:type="spellEnd"/>
      <w:r w:rsidRPr="00EF00F8">
        <w:rPr>
          <w:sz w:val="28"/>
          <w:szCs w:val="28"/>
        </w:rPr>
        <w:t>, уровень загря</w:t>
      </w:r>
      <w:r w:rsidRPr="00EF00F8">
        <w:rPr>
          <w:sz w:val="28"/>
          <w:szCs w:val="28"/>
        </w:rPr>
        <w:t>з</w:t>
      </w:r>
      <w:r w:rsidRPr="00EF00F8">
        <w:rPr>
          <w:sz w:val="28"/>
          <w:szCs w:val="28"/>
        </w:rPr>
        <w:t>нения почвы.</w:t>
      </w:r>
    </w:p>
    <w:p w:rsidR="00F86F37" w:rsidRPr="00EF00F8" w:rsidRDefault="00F86F37" w:rsidP="00A943D1">
      <w:pPr>
        <w:tabs>
          <w:tab w:val="left" w:pos="1665"/>
        </w:tabs>
        <w:ind w:right="-81" w:firstLine="510"/>
        <w:jc w:val="both"/>
        <w:rPr>
          <w:sz w:val="28"/>
          <w:szCs w:val="28"/>
        </w:rPr>
      </w:pPr>
      <w:r w:rsidRPr="00EF00F8">
        <w:rPr>
          <w:i/>
          <w:sz w:val="28"/>
          <w:szCs w:val="28"/>
        </w:rPr>
        <w:t>Задание на проектирование</w:t>
      </w:r>
      <w:r w:rsidRPr="00EF00F8">
        <w:rPr>
          <w:sz w:val="28"/>
          <w:szCs w:val="28"/>
        </w:rPr>
        <w:t xml:space="preserve"> разрабатывается заказчиком с участ</w:t>
      </w:r>
      <w:r w:rsidRPr="00EF00F8">
        <w:rPr>
          <w:sz w:val="28"/>
          <w:szCs w:val="28"/>
        </w:rPr>
        <w:t>и</w:t>
      </w:r>
      <w:r w:rsidRPr="00EF00F8">
        <w:rPr>
          <w:sz w:val="28"/>
          <w:szCs w:val="28"/>
        </w:rPr>
        <w:t>ем проектной организации. Состав задания на проектирование опред</w:t>
      </w:r>
      <w:r w:rsidRPr="00EF00F8">
        <w:rPr>
          <w:sz w:val="28"/>
          <w:szCs w:val="28"/>
        </w:rPr>
        <w:t>е</w:t>
      </w:r>
      <w:r w:rsidRPr="00EF00F8">
        <w:rPr>
          <w:sz w:val="28"/>
          <w:szCs w:val="28"/>
        </w:rPr>
        <w:t>ляется с учетом требований СНБ 1.03.02 «Состав, порядок разработки и согласования проектной документации в строительстве», технич</w:t>
      </w:r>
      <w:r w:rsidRPr="00EF00F8">
        <w:rPr>
          <w:sz w:val="28"/>
          <w:szCs w:val="28"/>
        </w:rPr>
        <w:t>е</w:t>
      </w:r>
      <w:r w:rsidRPr="00EF00F8">
        <w:rPr>
          <w:sz w:val="28"/>
          <w:szCs w:val="28"/>
        </w:rPr>
        <w:lastRenderedPageBreak/>
        <w:t>ского кодекса ТКП 45.03.02-69-2007 «Благоустройство территорий. Озеленение. Правила проектирования и устройства» и должно отр</w:t>
      </w:r>
      <w:r w:rsidRPr="00EF00F8">
        <w:rPr>
          <w:sz w:val="28"/>
          <w:szCs w:val="28"/>
        </w:rPr>
        <w:t>а</w:t>
      </w:r>
      <w:r w:rsidRPr="00EF00F8">
        <w:rPr>
          <w:sz w:val="28"/>
          <w:szCs w:val="28"/>
        </w:rPr>
        <w:t>жать функциональное назначение объекта и его специфику в каждом конкретном случае.</w:t>
      </w:r>
    </w:p>
    <w:p w:rsidR="00F86F37" w:rsidRPr="00CB1641" w:rsidRDefault="00F86F37" w:rsidP="00A943D1">
      <w:pPr>
        <w:tabs>
          <w:tab w:val="left" w:pos="1665"/>
        </w:tabs>
        <w:ind w:right="-81" w:firstLine="510"/>
        <w:jc w:val="both"/>
        <w:rPr>
          <w:sz w:val="28"/>
          <w:szCs w:val="28"/>
        </w:rPr>
      </w:pPr>
      <w:r w:rsidRPr="00CB1641">
        <w:rPr>
          <w:sz w:val="28"/>
          <w:szCs w:val="28"/>
        </w:rPr>
        <w:t>Проектная документация на озеленение территории должна вкл</w:t>
      </w:r>
      <w:r w:rsidRPr="00CB1641">
        <w:rPr>
          <w:sz w:val="28"/>
          <w:szCs w:val="28"/>
        </w:rPr>
        <w:t>ю</w:t>
      </w:r>
      <w:r w:rsidRPr="00CB1641">
        <w:rPr>
          <w:sz w:val="28"/>
          <w:szCs w:val="28"/>
        </w:rPr>
        <w:t>чать:</w:t>
      </w:r>
    </w:p>
    <w:p w:rsidR="00F86F37" w:rsidRPr="00F86F37" w:rsidRDefault="00EF00F8" w:rsidP="00A943D1">
      <w:pPr>
        <w:tabs>
          <w:tab w:val="left" w:pos="1665"/>
        </w:tabs>
        <w:ind w:right="-81" w:firstLine="510"/>
        <w:jc w:val="both"/>
        <w:rPr>
          <w:sz w:val="28"/>
          <w:szCs w:val="28"/>
        </w:rPr>
      </w:pPr>
      <w:r w:rsidRPr="008D4430">
        <w:rPr>
          <w:sz w:val="28"/>
        </w:rPr>
        <w:t>–</w:t>
      </w:r>
      <w:r w:rsidR="00F86F37" w:rsidRPr="00F86F37">
        <w:rPr>
          <w:sz w:val="28"/>
          <w:szCs w:val="28"/>
        </w:rPr>
        <w:t xml:space="preserve"> пояснительную записку;</w:t>
      </w:r>
    </w:p>
    <w:p w:rsidR="00F86F37" w:rsidRPr="00F86F37" w:rsidRDefault="00EF00F8" w:rsidP="00A943D1">
      <w:pPr>
        <w:tabs>
          <w:tab w:val="left" w:pos="1665"/>
        </w:tabs>
        <w:ind w:right="-81" w:firstLine="510"/>
        <w:jc w:val="both"/>
        <w:rPr>
          <w:sz w:val="28"/>
          <w:szCs w:val="28"/>
        </w:rPr>
      </w:pPr>
      <w:r w:rsidRPr="008D4430">
        <w:rPr>
          <w:sz w:val="28"/>
        </w:rPr>
        <w:t>–</w:t>
      </w:r>
      <w:r w:rsidR="00F86F37" w:rsidRPr="00F86F37">
        <w:rPr>
          <w:sz w:val="28"/>
          <w:szCs w:val="28"/>
        </w:rPr>
        <w:t xml:space="preserve"> план озеленения территории с детальной привязкой элементов озеленения (деревьев, кустарников, газонов, цветников);</w:t>
      </w:r>
    </w:p>
    <w:p w:rsidR="00F86F37" w:rsidRPr="00F86F37" w:rsidRDefault="00EF00F8" w:rsidP="00A943D1">
      <w:pPr>
        <w:tabs>
          <w:tab w:val="left" w:pos="1665"/>
        </w:tabs>
        <w:ind w:right="-81" w:firstLine="510"/>
        <w:jc w:val="both"/>
        <w:rPr>
          <w:sz w:val="28"/>
          <w:szCs w:val="28"/>
        </w:rPr>
      </w:pPr>
      <w:r w:rsidRPr="008D4430">
        <w:rPr>
          <w:sz w:val="28"/>
        </w:rPr>
        <w:t>–</w:t>
      </w:r>
      <w:r w:rsidR="00F86F37" w:rsidRPr="00F86F37">
        <w:rPr>
          <w:sz w:val="28"/>
          <w:szCs w:val="28"/>
        </w:rPr>
        <w:t xml:space="preserve"> таксационный план существующих зеленых насаждений (при необходимости).</w:t>
      </w:r>
    </w:p>
    <w:p w:rsidR="00F86F37" w:rsidRPr="00F86F37" w:rsidRDefault="00F86F37" w:rsidP="00A943D1">
      <w:pPr>
        <w:tabs>
          <w:tab w:val="left" w:pos="1665"/>
        </w:tabs>
        <w:ind w:right="-81" w:firstLine="510"/>
        <w:jc w:val="both"/>
        <w:rPr>
          <w:sz w:val="28"/>
          <w:szCs w:val="28"/>
        </w:rPr>
      </w:pPr>
      <w:r w:rsidRPr="00F86F37">
        <w:rPr>
          <w:sz w:val="28"/>
          <w:szCs w:val="28"/>
        </w:rPr>
        <w:t>В составе проектной документации на озеленение должны разр</w:t>
      </w:r>
      <w:r w:rsidRPr="00F86F37">
        <w:rPr>
          <w:sz w:val="28"/>
          <w:szCs w:val="28"/>
        </w:rPr>
        <w:t>а</w:t>
      </w:r>
      <w:r w:rsidRPr="00F86F37">
        <w:rPr>
          <w:sz w:val="28"/>
          <w:szCs w:val="28"/>
        </w:rPr>
        <w:t>батываться разбивочные и посадочные чертежи. На разбивочном че</w:t>
      </w:r>
      <w:r w:rsidRPr="00F86F37">
        <w:rPr>
          <w:sz w:val="28"/>
          <w:szCs w:val="28"/>
        </w:rPr>
        <w:t>р</w:t>
      </w:r>
      <w:r w:rsidRPr="00F86F37">
        <w:rPr>
          <w:sz w:val="28"/>
          <w:szCs w:val="28"/>
        </w:rPr>
        <w:t>теже озеленения выполняется привязка посадочных мест деревьев и кустарников. На посадочном чертеже показываются и привязываются посадочные места деревьев и кустарников с указанием породы и кол</w:t>
      </w:r>
      <w:r w:rsidRPr="00F86F37">
        <w:rPr>
          <w:sz w:val="28"/>
          <w:szCs w:val="28"/>
        </w:rPr>
        <w:t>и</w:t>
      </w:r>
      <w:r w:rsidRPr="00F86F37">
        <w:rPr>
          <w:sz w:val="28"/>
          <w:szCs w:val="28"/>
        </w:rPr>
        <w:t>чества высаживаемых растений, места устройства цветников, газонов. Высаживаемые растения по породам и возрасту сводятся в таблицу, помещаемую на чертеже, здесь же дается площадь газонов и цветн</w:t>
      </w:r>
      <w:r w:rsidRPr="00F86F37">
        <w:rPr>
          <w:sz w:val="28"/>
          <w:szCs w:val="28"/>
        </w:rPr>
        <w:t>и</w:t>
      </w:r>
      <w:r w:rsidRPr="00F86F37">
        <w:rPr>
          <w:sz w:val="28"/>
          <w:szCs w:val="28"/>
        </w:rPr>
        <w:t>ков, потребность в посевном и посадочном материале. Объемы работ, указанные в таблице, служат основанием для определения стоимости  работ по созданию объекта озеленения.</w:t>
      </w:r>
    </w:p>
    <w:p w:rsidR="00F86F37" w:rsidRPr="00F86F37" w:rsidRDefault="00F86F37" w:rsidP="00A943D1">
      <w:pPr>
        <w:tabs>
          <w:tab w:val="left" w:pos="1665"/>
        </w:tabs>
        <w:ind w:right="-81" w:firstLine="510"/>
        <w:jc w:val="both"/>
        <w:rPr>
          <w:sz w:val="28"/>
          <w:szCs w:val="28"/>
        </w:rPr>
      </w:pPr>
      <w:r w:rsidRPr="00F86F37">
        <w:rPr>
          <w:sz w:val="28"/>
          <w:szCs w:val="28"/>
        </w:rPr>
        <w:t>Озеленение территорий производится на основании разработанной проектной документации и проекта производства работ (ППР), с уч</w:t>
      </w:r>
      <w:r w:rsidRPr="00F86F37">
        <w:rPr>
          <w:sz w:val="28"/>
          <w:szCs w:val="28"/>
        </w:rPr>
        <w:t>е</w:t>
      </w:r>
      <w:r w:rsidRPr="00F86F37">
        <w:rPr>
          <w:sz w:val="28"/>
          <w:szCs w:val="28"/>
        </w:rPr>
        <w:t>том технологических требований, и включает ряд последовательных процессов: подготовку территории к озеленению, посадку деревьев и кустарников, устройство газонов, создание цветников, уход за зелен</w:t>
      </w:r>
      <w:r w:rsidRPr="00F86F37">
        <w:rPr>
          <w:sz w:val="28"/>
          <w:szCs w:val="28"/>
        </w:rPr>
        <w:t>ы</w:t>
      </w:r>
      <w:r w:rsidRPr="00F86F37">
        <w:rPr>
          <w:sz w:val="28"/>
          <w:szCs w:val="28"/>
        </w:rPr>
        <w:t>ми насаждениями в течение 2 лет.</w:t>
      </w:r>
    </w:p>
    <w:p w:rsidR="00F86F37" w:rsidRPr="00F86F37" w:rsidRDefault="00F86F37" w:rsidP="00A943D1">
      <w:pPr>
        <w:tabs>
          <w:tab w:val="left" w:pos="1665"/>
        </w:tabs>
        <w:ind w:right="-81" w:firstLine="510"/>
        <w:jc w:val="both"/>
        <w:rPr>
          <w:sz w:val="28"/>
          <w:szCs w:val="28"/>
        </w:rPr>
      </w:pPr>
      <w:r w:rsidRPr="00F86F37">
        <w:rPr>
          <w:sz w:val="28"/>
          <w:szCs w:val="28"/>
        </w:rPr>
        <w:t>Подготовка территории к озеленению выполняется в соответствии с требованиями проектной документации и предусматривает выполн</w:t>
      </w:r>
      <w:r w:rsidRPr="00F86F37">
        <w:rPr>
          <w:sz w:val="28"/>
          <w:szCs w:val="28"/>
        </w:rPr>
        <w:t>е</w:t>
      </w:r>
      <w:r w:rsidRPr="00F86F37">
        <w:rPr>
          <w:sz w:val="28"/>
          <w:szCs w:val="28"/>
        </w:rPr>
        <w:t>ние следующих мероприятий: очистку территории, инженерную по</w:t>
      </w:r>
      <w:r w:rsidRPr="00F86F37">
        <w:rPr>
          <w:sz w:val="28"/>
          <w:szCs w:val="28"/>
        </w:rPr>
        <w:t>д</w:t>
      </w:r>
      <w:r w:rsidRPr="00F86F37">
        <w:rPr>
          <w:sz w:val="28"/>
          <w:szCs w:val="28"/>
        </w:rPr>
        <w:t>готовку территории, работы по сохранности произрастающих зеленых насаждений, подготовку почвы.</w:t>
      </w:r>
    </w:p>
    <w:p w:rsidR="00F86F37" w:rsidRPr="00F86F37" w:rsidRDefault="00F86F37" w:rsidP="00A943D1">
      <w:pPr>
        <w:tabs>
          <w:tab w:val="left" w:pos="1665"/>
        </w:tabs>
        <w:ind w:right="-81" w:firstLine="510"/>
        <w:jc w:val="both"/>
        <w:rPr>
          <w:sz w:val="28"/>
          <w:szCs w:val="28"/>
        </w:rPr>
      </w:pPr>
      <w:r w:rsidRPr="00F86F37">
        <w:rPr>
          <w:sz w:val="28"/>
          <w:szCs w:val="28"/>
        </w:rPr>
        <w:t>До начала строительных работ должны быть выполнены меропр</w:t>
      </w:r>
      <w:r w:rsidRPr="00F86F37">
        <w:rPr>
          <w:sz w:val="28"/>
          <w:szCs w:val="28"/>
        </w:rPr>
        <w:t>и</w:t>
      </w:r>
      <w:r w:rsidRPr="00F86F37">
        <w:rPr>
          <w:sz w:val="28"/>
          <w:szCs w:val="28"/>
        </w:rPr>
        <w:t>ятия по сохранности произрастающих на участке деревьев, кустарн</w:t>
      </w:r>
      <w:r w:rsidRPr="00F86F37">
        <w:rPr>
          <w:sz w:val="28"/>
          <w:szCs w:val="28"/>
        </w:rPr>
        <w:t>и</w:t>
      </w:r>
      <w:r w:rsidRPr="00F86F37">
        <w:rPr>
          <w:sz w:val="28"/>
          <w:szCs w:val="28"/>
        </w:rPr>
        <w:t>ков и групп насаждений, газонов. У деревьев и кустарников, при нео</w:t>
      </w:r>
      <w:r w:rsidRPr="00F86F37">
        <w:rPr>
          <w:sz w:val="28"/>
          <w:szCs w:val="28"/>
        </w:rPr>
        <w:t>б</w:t>
      </w:r>
      <w:r w:rsidRPr="00F86F37">
        <w:rPr>
          <w:sz w:val="28"/>
          <w:szCs w:val="28"/>
        </w:rPr>
        <w:t>ходимости, должны быть прорежены кроны, удалены сухие сучья, п</w:t>
      </w:r>
      <w:r w:rsidRPr="00F86F37">
        <w:rPr>
          <w:sz w:val="28"/>
          <w:szCs w:val="28"/>
        </w:rPr>
        <w:t>о</w:t>
      </w:r>
      <w:r w:rsidRPr="00F86F37">
        <w:rPr>
          <w:sz w:val="28"/>
          <w:szCs w:val="28"/>
        </w:rPr>
        <w:t>росль, устроены приствольные лунки, залечены раны и дупла и др. Во избежание поломок и повреждений отдельные деревья или группы насаждений должны быть огорожены сплошным забором, стволы о</w:t>
      </w:r>
      <w:r w:rsidRPr="00F86F37">
        <w:rPr>
          <w:sz w:val="28"/>
          <w:szCs w:val="28"/>
        </w:rPr>
        <w:t>б</w:t>
      </w:r>
      <w:r w:rsidRPr="00F86F37">
        <w:rPr>
          <w:sz w:val="28"/>
          <w:szCs w:val="28"/>
        </w:rPr>
        <w:lastRenderedPageBreak/>
        <w:t>мотаны мешковиной или обшиты досками. Снос зеленых насаждений должен производиться при наличии разрешительных документов и проведении компенсационных мероприятий по воспроизводству об</w:t>
      </w:r>
      <w:r w:rsidRPr="00F86F37">
        <w:rPr>
          <w:sz w:val="28"/>
          <w:szCs w:val="28"/>
        </w:rPr>
        <w:t>ъ</w:t>
      </w:r>
      <w:r w:rsidRPr="00F86F37">
        <w:rPr>
          <w:sz w:val="28"/>
          <w:szCs w:val="28"/>
        </w:rPr>
        <w:t>ектов растительного мира в порядке, установленном законодател</w:t>
      </w:r>
      <w:r w:rsidRPr="00F86F37">
        <w:rPr>
          <w:sz w:val="28"/>
          <w:szCs w:val="28"/>
        </w:rPr>
        <w:t>ь</w:t>
      </w:r>
      <w:r w:rsidRPr="00F86F37">
        <w:rPr>
          <w:sz w:val="28"/>
          <w:szCs w:val="28"/>
        </w:rPr>
        <w:t>ством Республики Беларусь.</w:t>
      </w:r>
    </w:p>
    <w:p w:rsidR="00F86F37" w:rsidRPr="00F86F37" w:rsidRDefault="00F86F37" w:rsidP="00A943D1">
      <w:pPr>
        <w:tabs>
          <w:tab w:val="left" w:pos="1665"/>
        </w:tabs>
        <w:ind w:right="-81" w:firstLine="510"/>
        <w:jc w:val="both"/>
        <w:rPr>
          <w:sz w:val="28"/>
          <w:szCs w:val="28"/>
        </w:rPr>
      </w:pPr>
      <w:r w:rsidRPr="00F86F37">
        <w:rPr>
          <w:sz w:val="28"/>
          <w:szCs w:val="28"/>
        </w:rPr>
        <w:t>Посадочный материал (саженцы деревьев и кустарников, семена газонных трав, цветочная рассада и др.) должен соответствовать тр</w:t>
      </w:r>
      <w:r w:rsidRPr="00F86F37">
        <w:rPr>
          <w:sz w:val="28"/>
          <w:szCs w:val="28"/>
        </w:rPr>
        <w:t>е</w:t>
      </w:r>
      <w:r w:rsidRPr="00F86F37">
        <w:rPr>
          <w:sz w:val="28"/>
          <w:szCs w:val="28"/>
        </w:rPr>
        <w:t>бованиям по качеству и параметрам, установленным государственн</w:t>
      </w:r>
      <w:r w:rsidRPr="00F86F37">
        <w:rPr>
          <w:sz w:val="28"/>
          <w:szCs w:val="28"/>
        </w:rPr>
        <w:t>ы</w:t>
      </w:r>
      <w:r w:rsidRPr="00F86F37">
        <w:rPr>
          <w:sz w:val="28"/>
          <w:szCs w:val="28"/>
        </w:rPr>
        <w:t xml:space="preserve">ми стандартами. Саженцы декоративных лиственных пород по ГОСТ 24909 регламентируются показателями: высота саженца и штамба,  диаметр штамба и корневой системы, количество скелетных ветвей, длина оголенной корневой системы, размеры земляного кома. </w:t>
      </w:r>
    </w:p>
    <w:p w:rsidR="00F86F37" w:rsidRPr="00F86F37" w:rsidRDefault="00F86F37" w:rsidP="00A943D1">
      <w:pPr>
        <w:tabs>
          <w:tab w:val="left" w:pos="1665"/>
        </w:tabs>
        <w:ind w:right="-81" w:firstLine="510"/>
        <w:jc w:val="both"/>
        <w:rPr>
          <w:sz w:val="28"/>
          <w:szCs w:val="28"/>
        </w:rPr>
      </w:pPr>
      <w:r w:rsidRPr="00F86F37">
        <w:rPr>
          <w:sz w:val="28"/>
          <w:szCs w:val="28"/>
        </w:rPr>
        <w:t xml:space="preserve">Посадочный материал цветочных растений </w:t>
      </w:r>
      <w:r>
        <w:rPr>
          <w:sz w:val="28"/>
          <w:szCs w:val="28"/>
        </w:rPr>
        <w:t xml:space="preserve">– </w:t>
      </w:r>
      <w:r w:rsidRPr="00F86F37">
        <w:rPr>
          <w:sz w:val="28"/>
          <w:szCs w:val="28"/>
        </w:rPr>
        <w:t xml:space="preserve"> луковицы и клубн</w:t>
      </w:r>
      <w:r w:rsidRPr="00F86F37">
        <w:rPr>
          <w:sz w:val="28"/>
          <w:szCs w:val="28"/>
        </w:rPr>
        <w:t>е</w:t>
      </w:r>
      <w:r w:rsidRPr="00F86F37">
        <w:rPr>
          <w:sz w:val="28"/>
          <w:szCs w:val="28"/>
        </w:rPr>
        <w:t>луковицы, рассада цветочных культур –  должен соответствовать тр</w:t>
      </w:r>
      <w:r w:rsidRPr="00F86F37">
        <w:rPr>
          <w:sz w:val="28"/>
          <w:szCs w:val="28"/>
        </w:rPr>
        <w:t>е</w:t>
      </w:r>
      <w:r w:rsidRPr="00F86F37">
        <w:rPr>
          <w:sz w:val="28"/>
          <w:szCs w:val="28"/>
        </w:rPr>
        <w:t>бованиям для отдельных культур по показателям: высота растения, к</w:t>
      </w:r>
      <w:r w:rsidRPr="00F86F37">
        <w:rPr>
          <w:sz w:val="28"/>
          <w:szCs w:val="28"/>
        </w:rPr>
        <w:t>о</w:t>
      </w:r>
      <w:r w:rsidRPr="00F86F37">
        <w:rPr>
          <w:sz w:val="28"/>
          <w:szCs w:val="28"/>
        </w:rPr>
        <w:t>личество листьев</w:t>
      </w:r>
      <w:r w:rsidR="00AA09D3">
        <w:rPr>
          <w:sz w:val="28"/>
          <w:szCs w:val="28"/>
        </w:rPr>
        <w:t xml:space="preserve"> </w:t>
      </w:r>
      <w:r w:rsidRPr="00F86F37">
        <w:rPr>
          <w:sz w:val="28"/>
          <w:szCs w:val="28"/>
        </w:rPr>
        <w:t>и диаметр розетки, длина окружности луковиц. Ра</w:t>
      </w:r>
      <w:r w:rsidRPr="00F86F37">
        <w:rPr>
          <w:sz w:val="28"/>
          <w:szCs w:val="28"/>
        </w:rPr>
        <w:t>с</w:t>
      </w:r>
      <w:r w:rsidRPr="00F86F37">
        <w:rPr>
          <w:sz w:val="28"/>
          <w:szCs w:val="28"/>
        </w:rPr>
        <w:t>сада цветочных культур должна быть здоровой, свежей, чистой, ра</w:t>
      </w:r>
      <w:r w:rsidRPr="00F86F37">
        <w:rPr>
          <w:sz w:val="28"/>
          <w:szCs w:val="28"/>
        </w:rPr>
        <w:t>в</w:t>
      </w:r>
      <w:r w:rsidRPr="00F86F37">
        <w:rPr>
          <w:sz w:val="28"/>
          <w:szCs w:val="28"/>
        </w:rPr>
        <w:t>номерно облиственной. Форма растений, окраска побегов и листьев должна быть характерной для данного вида. На растениях не допуск</w:t>
      </w:r>
      <w:r w:rsidRPr="00F86F37">
        <w:rPr>
          <w:sz w:val="28"/>
          <w:szCs w:val="28"/>
        </w:rPr>
        <w:t>а</w:t>
      </w:r>
      <w:r w:rsidRPr="00F86F37">
        <w:rPr>
          <w:sz w:val="28"/>
          <w:szCs w:val="28"/>
        </w:rPr>
        <w:t>ется наличие вредителей, болезней, механических повреждений.</w:t>
      </w:r>
    </w:p>
    <w:p w:rsidR="00F86F37" w:rsidRPr="00F86F37" w:rsidRDefault="00F86F37" w:rsidP="00AD0486">
      <w:pPr>
        <w:tabs>
          <w:tab w:val="left" w:pos="1665"/>
        </w:tabs>
        <w:ind w:right="-81" w:firstLine="510"/>
        <w:jc w:val="both"/>
        <w:rPr>
          <w:sz w:val="28"/>
          <w:szCs w:val="28"/>
        </w:rPr>
      </w:pPr>
      <w:r w:rsidRPr="00F86F37">
        <w:rPr>
          <w:i/>
          <w:sz w:val="28"/>
          <w:szCs w:val="28"/>
        </w:rPr>
        <w:t>Приемка работ по озеленению</w:t>
      </w:r>
      <w:r w:rsidRPr="00F86F37">
        <w:rPr>
          <w:sz w:val="28"/>
          <w:szCs w:val="28"/>
        </w:rPr>
        <w:t xml:space="preserve"> должна производиться с учетом </w:t>
      </w:r>
      <w:r w:rsidR="00AD0486">
        <w:rPr>
          <w:sz w:val="28"/>
          <w:szCs w:val="28"/>
        </w:rPr>
        <w:t>т</w:t>
      </w:r>
      <w:r w:rsidR="00AD0486">
        <w:rPr>
          <w:sz w:val="28"/>
          <w:szCs w:val="28"/>
        </w:rPr>
        <w:t>о</w:t>
      </w:r>
      <w:r w:rsidR="00AD0486">
        <w:rPr>
          <w:sz w:val="28"/>
          <w:szCs w:val="28"/>
        </w:rPr>
        <w:t>го, что о</w:t>
      </w:r>
      <w:r w:rsidR="00AD0486" w:rsidRPr="00AD0486">
        <w:rPr>
          <w:sz w:val="28"/>
          <w:szCs w:val="28"/>
        </w:rPr>
        <w:t>бъекты озеленения, передаваемые в эксплуатацию, должны соответствовать проектной документации; все отступления должны быть оформлены актами, согласованными с заказчиком, и отражены в проектной документации.</w:t>
      </w:r>
    </w:p>
    <w:p w:rsidR="00F86F37" w:rsidRPr="00F86F37" w:rsidRDefault="00F86F37" w:rsidP="00A943D1">
      <w:pPr>
        <w:tabs>
          <w:tab w:val="left" w:pos="1665"/>
        </w:tabs>
        <w:ind w:right="-81" w:firstLine="510"/>
        <w:jc w:val="both"/>
        <w:rPr>
          <w:sz w:val="28"/>
          <w:szCs w:val="28"/>
        </w:rPr>
      </w:pPr>
      <w:r w:rsidRPr="00F86F37">
        <w:rPr>
          <w:sz w:val="28"/>
          <w:szCs w:val="28"/>
        </w:rPr>
        <w:t>Подрядные организации несут ответственность за качество в</w:t>
      </w:r>
      <w:r w:rsidRPr="00F86F37">
        <w:rPr>
          <w:sz w:val="28"/>
          <w:szCs w:val="28"/>
        </w:rPr>
        <w:t>ы</w:t>
      </w:r>
      <w:r w:rsidRPr="00F86F37">
        <w:rPr>
          <w:sz w:val="28"/>
          <w:szCs w:val="28"/>
        </w:rPr>
        <w:t>полненных работ по озеленению территорий в установленном  для о</w:t>
      </w:r>
      <w:r w:rsidRPr="00F86F37">
        <w:rPr>
          <w:sz w:val="28"/>
          <w:szCs w:val="28"/>
        </w:rPr>
        <w:t>б</w:t>
      </w:r>
      <w:r w:rsidRPr="00F86F37">
        <w:rPr>
          <w:sz w:val="28"/>
          <w:szCs w:val="28"/>
        </w:rPr>
        <w:t xml:space="preserve">щестроительных работ порядке. </w:t>
      </w:r>
    </w:p>
    <w:p w:rsidR="00F86F37" w:rsidRPr="00F86F37" w:rsidRDefault="00F86F37" w:rsidP="00A943D1">
      <w:pPr>
        <w:tabs>
          <w:tab w:val="left" w:pos="1665"/>
        </w:tabs>
        <w:ind w:right="-81" w:firstLine="510"/>
        <w:jc w:val="both"/>
        <w:rPr>
          <w:sz w:val="28"/>
          <w:szCs w:val="28"/>
        </w:rPr>
      </w:pPr>
      <w:r w:rsidRPr="00F86F37">
        <w:rPr>
          <w:sz w:val="28"/>
          <w:szCs w:val="28"/>
        </w:rPr>
        <w:t>До начала работы приемочной комиссии объект должен быть осмотрен комиссией с участием подрядчика и заказчика. Комиссия с</w:t>
      </w:r>
      <w:r w:rsidRPr="00F86F37">
        <w:rPr>
          <w:sz w:val="28"/>
          <w:szCs w:val="28"/>
        </w:rPr>
        <w:t>о</w:t>
      </w:r>
      <w:r w:rsidRPr="00F86F37">
        <w:rPr>
          <w:sz w:val="28"/>
          <w:szCs w:val="28"/>
        </w:rPr>
        <w:t>ставляет акт о недостатках, устанавливает сроки их устранения. Пр</w:t>
      </w:r>
      <w:r w:rsidRPr="00F86F37">
        <w:rPr>
          <w:sz w:val="28"/>
          <w:szCs w:val="28"/>
        </w:rPr>
        <w:t>и</w:t>
      </w:r>
      <w:r w:rsidRPr="00F86F37">
        <w:rPr>
          <w:sz w:val="28"/>
          <w:szCs w:val="28"/>
        </w:rPr>
        <w:t xml:space="preserve">емка законченных работ должна производиться в следующие сроки </w:t>
      </w:r>
      <w:proofErr w:type="gramStart"/>
      <w:r w:rsidRPr="00F86F37">
        <w:rPr>
          <w:sz w:val="28"/>
          <w:szCs w:val="28"/>
        </w:rPr>
        <w:t>для</w:t>
      </w:r>
      <w:proofErr w:type="gramEnd"/>
      <w:r w:rsidRPr="00F86F37">
        <w:rPr>
          <w:sz w:val="28"/>
          <w:szCs w:val="28"/>
        </w:rPr>
        <w:t>:</w:t>
      </w:r>
    </w:p>
    <w:p w:rsidR="00F86F37" w:rsidRPr="00F86F37" w:rsidRDefault="00AA09D3" w:rsidP="00A943D1">
      <w:pPr>
        <w:tabs>
          <w:tab w:val="left" w:pos="1665"/>
        </w:tabs>
        <w:ind w:right="-81" w:firstLine="510"/>
        <w:jc w:val="both"/>
        <w:rPr>
          <w:sz w:val="28"/>
          <w:szCs w:val="28"/>
        </w:rPr>
      </w:pPr>
      <w:r w:rsidRPr="008D4430">
        <w:rPr>
          <w:sz w:val="28"/>
        </w:rPr>
        <w:t>–</w:t>
      </w:r>
      <w:r w:rsidR="00F86F37" w:rsidRPr="00F86F37">
        <w:rPr>
          <w:sz w:val="28"/>
          <w:szCs w:val="28"/>
        </w:rPr>
        <w:t xml:space="preserve"> деревьев и кустарников весенних посадок </w:t>
      </w:r>
      <w:r w:rsidR="000C26E1" w:rsidRPr="000C26E1">
        <w:rPr>
          <w:sz w:val="28"/>
          <w:szCs w:val="28"/>
        </w:rPr>
        <w:t xml:space="preserve">– </w:t>
      </w:r>
      <w:r w:rsidR="00F86F37" w:rsidRPr="00F86F37">
        <w:rPr>
          <w:sz w:val="28"/>
          <w:szCs w:val="28"/>
        </w:rPr>
        <w:t xml:space="preserve"> в августе в год п</w:t>
      </w:r>
      <w:r w:rsidR="00F86F37" w:rsidRPr="00F86F37">
        <w:rPr>
          <w:sz w:val="28"/>
          <w:szCs w:val="28"/>
        </w:rPr>
        <w:t>о</w:t>
      </w:r>
      <w:r w:rsidR="00F86F37" w:rsidRPr="00F86F37">
        <w:rPr>
          <w:sz w:val="28"/>
          <w:szCs w:val="28"/>
        </w:rPr>
        <w:t>садки, осенних посадок </w:t>
      </w:r>
      <w:r w:rsidR="000C26E1" w:rsidRPr="000C26E1">
        <w:rPr>
          <w:sz w:val="28"/>
          <w:szCs w:val="28"/>
        </w:rPr>
        <w:t xml:space="preserve">– </w:t>
      </w:r>
      <w:r w:rsidR="000C26E1">
        <w:rPr>
          <w:sz w:val="28"/>
          <w:szCs w:val="28"/>
        </w:rPr>
        <w:t xml:space="preserve"> </w:t>
      </w:r>
      <w:r w:rsidR="00F86F37" w:rsidRPr="00F86F37">
        <w:rPr>
          <w:sz w:val="28"/>
          <w:szCs w:val="28"/>
        </w:rPr>
        <w:t>в августе следующего после посадки года;</w:t>
      </w:r>
    </w:p>
    <w:p w:rsidR="00F86F37" w:rsidRPr="00F86F37" w:rsidRDefault="00AA09D3" w:rsidP="00A943D1">
      <w:pPr>
        <w:tabs>
          <w:tab w:val="left" w:pos="1665"/>
        </w:tabs>
        <w:ind w:right="-81" w:firstLine="510"/>
        <w:jc w:val="both"/>
        <w:rPr>
          <w:sz w:val="28"/>
          <w:szCs w:val="28"/>
        </w:rPr>
      </w:pPr>
      <w:r w:rsidRPr="008D4430">
        <w:rPr>
          <w:sz w:val="28"/>
        </w:rPr>
        <w:t>–</w:t>
      </w:r>
      <w:r w:rsidR="000C26E1">
        <w:rPr>
          <w:sz w:val="28"/>
          <w:szCs w:val="28"/>
        </w:rPr>
        <w:t xml:space="preserve"> </w:t>
      </w:r>
      <w:r w:rsidR="00F86F37" w:rsidRPr="00F86F37">
        <w:rPr>
          <w:sz w:val="28"/>
          <w:szCs w:val="28"/>
        </w:rPr>
        <w:t xml:space="preserve">газонов </w:t>
      </w:r>
      <w:r w:rsidR="000C26E1" w:rsidRPr="000C26E1">
        <w:rPr>
          <w:sz w:val="28"/>
          <w:szCs w:val="28"/>
        </w:rPr>
        <w:t xml:space="preserve">– </w:t>
      </w:r>
      <w:r w:rsidR="00F86F37" w:rsidRPr="00F86F37">
        <w:rPr>
          <w:sz w:val="28"/>
          <w:szCs w:val="28"/>
        </w:rPr>
        <w:t>после массовых всходов семян;</w:t>
      </w:r>
    </w:p>
    <w:p w:rsidR="00F86F37" w:rsidRPr="00F86F37" w:rsidRDefault="00AA09D3" w:rsidP="00A943D1">
      <w:pPr>
        <w:tabs>
          <w:tab w:val="left" w:pos="1665"/>
        </w:tabs>
        <w:ind w:right="-81" w:firstLine="510"/>
        <w:jc w:val="both"/>
        <w:rPr>
          <w:sz w:val="28"/>
          <w:szCs w:val="28"/>
        </w:rPr>
      </w:pPr>
      <w:r w:rsidRPr="008D4430">
        <w:rPr>
          <w:sz w:val="28"/>
        </w:rPr>
        <w:t>–</w:t>
      </w:r>
      <w:r w:rsidR="000C26E1">
        <w:rPr>
          <w:sz w:val="28"/>
          <w:szCs w:val="28"/>
        </w:rPr>
        <w:t xml:space="preserve"> </w:t>
      </w:r>
      <w:r w:rsidR="00F86F37" w:rsidRPr="00F86F37">
        <w:rPr>
          <w:sz w:val="28"/>
          <w:szCs w:val="28"/>
        </w:rPr>
        <w:t xml:space="preserve"> цветников из однолетних и ковровых растений </w:t>
      </w:r>
      <w:r w:rsidR="000C26E1" w:rsidRPr="000C26E1">
        <w:rPr>
          <w:sz w:val="28"/>
          <w:szCs w:val="28"/>
        </w:rPr>
        <w:t xml:space="preserve">– </w:t>
      </w:r>
      <w:r w:rsidR="00F86F37" w:rsidRPr="00F86F37">
        <w:rPr>
          <w:sz w:val="28"/>
          <w:szCs w:val="28"/>
        </w:rPr>
        <w:t xml:space="preserve"> после их пр</w:t>
      </w:r>
      <w:r w:rsidR="00F86F37" w:rsidRPr="00F86F37">
        <w:rPr>
          <w:sz w:val="28"/>
          <w:szCs w:val="28"/>
        </w:rPr>
        <w:t>и</w:t>
      </w:r>
      <w:r w:rsidR="00F86F37" w:rsidRPr="00F86F37">
        <w:rPr>
          <w:sz w:val="28"/>
          <w:szCs w:val="28"/>
        </w:rPr>
        <w:t>живаемости (через 10–15 дней после посадки);</w:t>
      </w:r>
    </w:p>
    <w:p w:rsidR="00F86F37" w:rsidRPr="00F86F37" w:rsidRDefault="00AA09D3" w:rsidP="00A943D1">
      <w:pPr>
        <w:tabs>
          <w:tab w:val="left" w:pos="1665"/>
        </w:tabs>
        <w:ind w:right="-81" w:firstLine="510"/>
        <w:jc w:val="both"/>
        <w:rPr>
          <w:sz w:val="28"/>
          <w:szCs w:val="28"/>
        </w:rPr>
      </w:pPr>
      <w:r w:rsidRPr="008D4430">
        <w:rPr>
          <w:sz w:val="28"/>
        </w:rPr>
        <w:lastRenderedPageBreak/>
        <w:t>–</w:t>
      </w:r>
      <w:r w:rsidR="00F86F37" w:rsidRPr="00F86F37">
        <w:rPr>
          <w:sz w:val="28"/>
          <w:szCs w:val="28"/>
        </w:rPr>
        <w:t xml:space="preserve"> цветников из многолетников весенней посадки </w:t>
      </w:r>
      <w:r w:rsidR="000C26E1" w:rsidRPr="000C26E1">
        <w:rPr>
          <w:sz w:val="28"/>
          <w:szCs w:val="28"/>
        </w:rPr>
        <w:t xml:space="preserve">– </w:t>
      </w:r>
      <w:r w:rsidR="00F86F37" w:rsidRPr="00F86F37">
        <w:rPr>
          <w:sz w:val="28"/>
          <w:szCs w:val="28"/>
        </w:rPr>
        <w:t xml:space="preserve"> после отраст</w:t>
      </w:r>
      <w:r w:rsidR="00F86F37" w:rsidRPr="00F86F37">
        <w:rPr>
          <w:sz w:val="28"/>
          <w:szCs w:val="28"/>
        </w:rPr>
        <w:t>а</w:t>
      </w:r>
      <w:r w:rsidR="00F86F37" w:rsidRPr="00F86F37">
        <w:rPr>
          <w:sz w:val="28"/>
          <w:szCs w:val="28"/>
        </w:rPr>
        <w:t xml:space="preserve">ния в текущем году, осенней посадки </w:t>
      </w:r>
      <w:r w:rsidR="000C26E1" w:rsidRPr="000C26E1">
        <w:rPr>
          <w:sz w:val="28"/>
          <w:szCs w:val="28"/>
        </w:rPr>
        <w:t xml:space="preserve">– </w:t>
      </w:r>
      <w:r w:rsidR="00F86F37" w:rsidRPr="00F86F37">
        <w:rPr>
          <w:sz w:val="28"/>
          <w:szCs w:val="28"/>
        </w:rPr>
        <w:t xml:space="preserve"> после начала отрастания ве</w:t>
      </w:r>
      <w:r w:rsidR="00F86F37" w:rsidRPr="00F86F37">
        <w:rPr>
          <w:sz w:val="28"/>
          <w:szCs w:val="28"/>
        </w:rPr>
        <w:t>с</w:t>
      </w:r>
      <w:r w:rsidR="00F86F37" w:rsidRPr="00F86F37">
        <w:rPr>
          <w:sz w:val="28"/>
          <w:szCs w:val="28"/>
        </w:rPr>
        <w:t>ной следующего года.</w:t>
      </w:r>
    </w:p>
    <w:p w:rsidR="000C26E1" w:rsidRPr="00F86F37" w:rsidRDefault="00F86F37" w:rsidP="00A943D1">
      <w:pPr>
        <w:tabs>
          <w:tab w:val="left" w:pos="1665"/>
        </w:tabs>
        <w:ind w:right="-81" w:firstLine="510"/>
        <w:jc w:val="both"/>
        <w:rPr>
          <w:bCs/>
          <w:sz w:val="28"/>
          <w:szCs w:val="28"/>
        </w:rPr>
      </w:pPr>
      <w:r w:rsidRPr="00C4500F">
        <w:rPr>
          <w:i/>
          <w:sz w:val="28"/>
          <w:szCs w:val="28"/>
        </w:rPr>
        <w:t>Акт приемки</w:t>
      </w:r>
      <w:r w:rsidRPr="00F86F37">
        <w:rPr>
          <w:sz w:val="28"/>
          <w:szCs w:val="28"/>
        </w:rPr>
        <w:t xml:space="preserve"> устанавливает объемы выполненных работ, соотве</w:t>
      </w:r>
      <w:r w:rsidRPr="00F86F37">
        <w:rPr>
          <w:sz w:val="28"/>
          <w:szCs w:val="28"/>
        </w:rPr>
        <w:t>т</w:t>
      </w:r>
      <w:r w:rsidRPr="00F86F37">
        <w:rPr>
          <w:sz w:val="28"/>
          <w:szCs w:val="28"/>
        </w:rPr>
        <w:t>ствие их проектной документации и качество выполненных работ. Ввод в эксплуатацию объектов зеленого хозяйства с дефектами не д</w:t>
      </w:r>
      <w:r w:rsidRPr="00F86F37">
        <w:rPr>
          <w:sz w:val="28"/>
          <w:szCs w:val="28"/>
        </w:rPr>
        <w:t>о</w:t>
      </w:r>
      <w:r w:rsidRPr="00F86F37">
        <w:rPr>
          <w:sz w:val="28"/>
          <w:szCs w:val="28"/>
        </w:rPr>
        <w:t>пускается</w:t>
      </w:r>
      <w:r w:rsidR="000C26E1">
        <w:rPr>
          <w:sz w:val="28"/>
          <w:szCs w:val="28"/>
        </w:rPr>
        <w:t>.</w:t>
      </w:r>
    </w:p>
    <w:p w:rsidR="00F86F37" w:rsidRPr="00F86F37" w:rsidRDefault="00F86F37" w:rsidP="00A943D1">
      <w:pPr>
        <w:tabs>
          <w:tab w:val="left" w:pos="1665"/>
        </w:tabs>
        <w:ind w:right="-81" w:firstLine="510"/>
        <w:jc w:val="both"/>
        <w:rPr>
          <w:sz w:val="28"/>
          <w:szCs w:val="28"/>
        </w:rPr>
      </w:pPr>
      <w:r w:rsidRPr="00F86F37">
        <w:rPr>
          <w:bCs/>
          <w:sz w:val="28"/>
          <w:szCs w:val="28"/>
        </w:rPr>
        <w:t xml:space="preserve"> </w:t>
      </w:r>
      <w:r w:rsidRPr="00F86F37">
        <w:rPr>
          <w:sz w:val="28"/>
          <w:szCs w:val="28"/>
        </w:rPr>
        <w:t>Предприятие зеленого хозяйства принимает объект на баланс п</w:t>
      </w:r>
      <w:r w:rsidRPr="00F86F37">
        <w:rPr>
          <w:sz w:val="28"/>
          <w:szCs w:val="28"/>
        </w:rPr>
        <w:t>о</w:t>
      </w:r>
      <w:r w:rsidRPr="00F86F37">
        <w:rPr>
          <w:sz w:val="28"/>
          <w:szCs w:val="28"/>
        </w:rPr>
        <w:t>сле утверждения акта приемки объекта в эксплуатацию и несет отве</w:t>
      </w:r>
      <w:r w:rsidRPr="00F86F37">
        <w:rPr>
          <w:sz w:val="28"/>
          <w:szCs w:val="28"/>
        </w:rPr>
        <w:t>т</w:t>
      </w:r>
      <w:r w:rsidRPr="00F86F37">
        <w:rPr>
          <w:sz w:val="28"/>
          <w:szCs w:val="28"/>
        </w:rPr>
        <w:t>ственность за его состояние после принятия на баланс.</w:t>
      </w:r>
    </w:p>
    <w:p w:rsidR="00F86F37" w:rsidRPr="00F86F37" w:rsidRDefault="00F86F37" w:rsidP="00A943D1">
      <w:pPr>
        <w:tabs>
          <w:tab w:val="left" w:pos="1665"/>
        </w:tabs>
        <w:ind w:right="-81" w:firstLine="510"/>
        <w:jc w:val="both"/>
        <w:rPr>
          <w:sz w:val="28"/>
          <w:szCs w:val="28"/>
        </w:rPr>
      </w:pPr>
      <w:proofErr w:type="gramStart"/>
      <w:r w:rsidRPr="00F86F37">
        <w:rPr>
          <w:sz w:val="28"/>
          <w:szCs w:val="28"/>
        </w:rPr>
        <w:t>Государственный учет объектов растительного мира ведется в с</w:t>
      </w:r>
      <w:r w:rsidRPr="00F86F37">
        <w:rPr>
          <w:sz w:val="28"/>
          <w:szCs w:val="28"/>
        </w:rPr>
        <w:t>о</w:t>
      </w:r>
      <w:r w:rsidRPr="00F86F37">
        <w:rPr>
          <w:sz w:val="28"/>
          <w:szCs w:val="28"/>
        </w:rPr>
        <w:t>ответствии с законодательством Республики Беларусь с целью учета количественных, качественных и других характеристик объектов, об</w:t>
      </w:r>
      <w:r w:rsidRPr="00F86F37">
        <w:rPr>
          <w:sz w:val="28"/>
          <w:szCs w:val="28"/>
        </w:rPr>
        <w:t>ъ</w:t>
      </w:r>
      <w:r w:rsidRPr="00F86F37">
        <w:rPr>
          <w:sz w:val="28"/>
          <w:szCs w:val="28"/>
        </w:rPr>
        <w:t>ема, характера и режима их использования, а также для осуществления систематического контроля за изменениями количественных, кач</w:t>
      </w:r>
      <w:r w:rsidRPr="00F86F37">
        <w:rPr>
          <w:sz w:val="28"/>
          <w:szCs w:val="28"/>
        </w:rPr>
        <w:t>е</w:t>
      </w:r>
      <w:r w:rsidRPr="00F86F37">
        <w:rPr>
          <w:sz w:val="28"/>
          <w:szCs w:val="28"/>
        </w:rPr>
        <w:t>ственных и других характеристик и обеспечения государственных о</w:t>
      </w:r>
      <w:r w:rsidRPr="00F86F37">
        <w:rPr>
          <w:sz w:val="28"/>
          <w:szCs w:val="28"/>
        </w:rPr>
        <w:t>р</w:t>
      </w:r>
      <w:r w:rsidRPr="00F86F37">
        <w:rPr>
          <w:sz w:val="28"/>
          <w:szCs w:val="28"/>
        </w:rPr>
        <w:t>ганов, юридических лиц и граждан информацией об объектах раст</w:t>
      </w:r>
      <w:r w:rsidRPr="00F86F37">
        <w:rPr>
          <w:sz w:val="28"/>
          <w:szCs w:val="28"/>
        </w:rPr>
        <w:t>и</w:t>
      </w:r>
      <w:r w:rsidRPr="00F86F37">
        <w:rPr>
          <w:sz w:val="28"/>
          <w:szCs w:val="28"/>
        </w:rPr>
        <w:t xml:space="preserve">тельного мира. </w:t>
      </w:r>
      <w:proofErr w:type="gramEnd"/>
    </w:p>
    <w:p w:rsidR="00F86F37" w:rsidRPr="00F86F37" w:rsidRDefault="00F86F37" w:rsidP="00A943D1">
      <w:pPr>
        <w:tabs>
          <w:tab w:val="left" w:pos="1665"/>
        </w:tabs>
        <w:ind w:right="-81" w:firstLine="510"/>
        <w:jc w:val="both"/>
        <w:rPr>
          <w:sz w:val="28"/>
          <w:szCs w:val="28"/>
        </w:rPr>
      </w:pPr>
      <w:r w:rsidRPr="00F86F37">
        <w:rPr>
          <w:sz w:val="28"/>
          <w:szCs w:val="28"/>
        </w:rPr>
        <w:t>Предприятия и организации по озеленению обязаны своевременно производить учет и паспортизацию новых объектов озеленения и вн</w:t>
      </w:r>
      <w:r w:rsidRPr="00F86F37">
        <w:rPr>
          <w:sz w:val="28"/>
          <w:szCs w:val="28"/>
        </w:rPr>
        <w:t>о</w:t>
      </w:r>
      <w:r w:rsidRPr="00F86F37">
        <w:rPr>
          <w:sz w:val="28"/>
          <w:szCs w:val="28"/>
        </w:rPr>
        <w:t>сить изменения на существующих объектах в план и паспорт объекта.</w:t>
      </w:r>
    </w:p>
    <w:p w:rsidR="00A943D1" w:rsidRDefault="00A943D1" w:rsidP="00772F7F">
      <w:pPr>
        <w:tabs>
          <w:tab w:val="left" w:pos="3765"/>
        </w:tabs>
        <w:ind w:right="-81" w:firstLine="720"/>
        <w:rPr>
          <w:b/>
          <w:sz w:val="28"/>
        </w:rPr>
      </w:pPr>
    </w:p>
    <w:p w:rsidR="00772F7F" w:rsidRDefault="0031619D" w:rsidP="00A943D1">
      <w:pPr>
        <w:tabs>
          <w:tab w:val="left" w:pos="3765"/>
        </w:tabs>
        <w:ind w:right="-81"/>
        <w:jc w:val="center"/>
        <w:rPr>
          <w:b/>
          <w:sz w:val="28"/>
        </w:rPr>
      </w:pPr>
      <w:r>
        <w:rPr>
          <w:b/>
          <w:sz w:val="28"/>
        </w:rPr>
        <w:t>1</w:t>
      </w:r>
      <w:r w:rsidR="00D33F52">
        <w:rPr>
          <w:b/>
          <w:sz w:val="28"/>
        </w:rPr>
        <w:t>4</w:t>
      </w:r>
      <w:r>
        <w:rPr>
          <w:b/>
          <w:sz w:val="28"/>
        </w:rPr>
        <w:t>.2</w:t>
      </w:r>
      <w:r w:rsidR="00772F7F" w:rsidRPr="00772F7F">
        <w:rPr>
          <w:b/>
          <w:sz w:val="28"/>
        </w:rPr>
        <w:t xml:space="preserve">. </w:t>
      </w:r>
      <w:r w:rsidRPr="0031619D">
        <w:rPr>
          <w:b/>
          <w:sz w:val="28"/>
        </w:rPr>
        <w:t>Задачи для самостоятельного решения</w:t>
      </w:r>
    </w:p>
    <w:p w:rsidR="00DF5032" w:rsidRPr="00772F7F" w:rsidRDefault="00DF5032" w:rsidP="00772F7F">
      <w:pPr>
        <w:tabs>
          <w:tab w:val="left" w:pos="3765"/>
        </w:tabs>
        <w:ind w:right="-81" w:firstLine="720"/>
        <w:rPr>
          <w:b/>
          <w:sz w:val="28"/>
        </w:rPr>
      </w:pPr>
    </w:p>
    <w:p w:rsidR="00772F7F" w:rsidRDefault="00772F7F" w:rsidP="00A943D1">
      <w:pPr>
        <w:tabs>
          <w:tab w:val="left" w:pos="3765"/>
        </w:tabs>
        <w:ind w:right="-79" w:firstLine="510"/>
        <w:jc w:val="both"/>
        <w:rPr>
          <w:spacing w:val="-8"/>
          <w:sz w:val="28"/>
          <w:szCs w:val="28"/>
        </w:rPr>
      </w:pPr>
      <w:r w:rsidRPr="00772F7F">
        <w:rPr>
          <w:sz w:val="28"/>
        </w:rPr>
        <w:t>1</w:t>
      </w:r>
      <w:r w:rsidR="00EE7F30">
        <w:rPr>
          <w:sz w:val="28"/>
        </w:rPr>
        <w:t>4</w:t>
      </w:r>
      <w:r w:rsidRPr="00772F7F">
        <w:rPr>
          <w:sz w:val="28"/>
        </w:rPr>
        <w:t>.</w:t>
      </w:r>
      <w:r w:rsidR="00EE7F30">
        <w:rPr>
          <w:sz w:val="28"/>
        </w:rPr>
        <w:t>2</w:t>
      </w:r>
      <w:r w:rsidRPr="00772F7F">
        <w:rPr>
          <w:sz w:val="28"/>
        </w:rPr>
        <w:t>.</w:t>
      </w:r>
      <w:r w:rsidR="00EE7F30">
        <w:rPr>
          <w:sz w:val="28"/>
        </w:rPr>
        <w:t>1</w:t>
      </w:r>
      <w:r w:rsidRPr="00772F7F">
        <w:rPr>
          <w:sz w:val="28"/>
        </w:rPr>
        <w:t>.</w:t>
      </w:r>
      <w:r w:rsidRPr="00772F7F">
        <w:rPr>
          <w:b/>
          <w:sz w:val="28"/>
        </w:rPr>
        <w:t xml:space="preserve"> </w:t>
      </w:r>
      <w:r w:rsidR="00DF5032" w:rsidRPr="00DF5032">
        <w:rPr>
          <w:sz w:val="28"/>
        </w:rPr>
        <w:t>О</w:t>
      </w:r>
      <w:r w:rsidR="00DF5032">
        <w:rPr>
          <w:spacing w:val="-8"/>
          <w:sz w:val="28"/>
          <w:szCs w:val="28"/>
        </w:rPr>
        <w:t>пределить сумму затрат на приобретение материалов для в</w:t>
      </w:r>
      <w:r w:rsidR="00DF5032">
        <w:rPr>
          <w:spacing w:val="-8"/>
          <w:sz w:val="28"/>
          <w:szCs w:val="28"/>
        </w:rPr>
        <w:t>ы</w:t>
      </w:r>
      <w:r w:rsidR="00DF5032">
        <w:rPr>
          <w:spacing w:val="-8"/>
          <w:sz w:val="28"/>
          <w:szCs w:val="28"/>
        </w:rPr>
        <w:t>полнения мощения дорожно-</w:t>
      </w:r>
      <w:proofErr w:type="spellStart"/>
      <w:r w:rsidR="00DF5032">
        <w:rPr>
          <w:spacing w:val="-8"/>
          <w:sz w:val="28"/>
          <w:szCs w:val="28"/>
        </w:rPr>
        <w:t>тропиночной</w:t>
      </w:r>
      <w:proofErr w:type="spellEnd"/>
      <w:r w:rsidR="00DF5032">
        <w:rPr>
          <w:spacing w:val="-8"/>
          <w:sz w:val="28"/>
          <w:szCs w:val="28"/>
        </w:rPr>
        <w:t xml:space="preserve"> сети в парке согласно табл. 14.1. Цены на материалы взять действующие на момент расчетов.</w:t>
      </w:r>
    </w:p>
    <w:p w:rsidR="00001243" w:rsidRDefault="00001243" w:rsidP="00A943D1">
      <w:pPr>
        <w:tabs>
          <w:tab w:val="left" w:pos="3765"/>
        </w:tabs>
        <w:ind w:right="-79" w:firstLine="510"/>
        <w:jc w:val="both"/>
        <w:rPr>
          <w:spacing w:val="-8"/>
          <w:sz w:val="28"/>
          <w:szCs w:val="28"/>
        </w:rPr>
      </w:pPr>
    </w:p>
    <w:p w:rsidR="00DF5032" w:rsidRPr="00CB1641" w:rsidRDefault="00DF5032" w:rsidP="00DF5032">
      <w:pPr>
        <w:tabs>
          <w:tab w:val="left" w:pos="3765"/>
        </w:tabs>
        <w:ind w:right="-81"/>
        <w:jc w:val="right"/>
        <w:rPr>
          <w:bCs/>
        </w:rPr>
      </w:pPr>
      <w:r w:rsidRPr="00CB1641">
        <w:rPr>
          <w:bCs/>
        </w:rPr>
        <w:t xml:space="preserve">Таблица </w:t>
      </w:r>
      <w:r w:rsidR="00680F17" w:rsidRPr="00CB1641">
        <w:rPr>
          <w:bCs/>
        </w:rPr>
        <w:t>14.1</w:t>
      </w:r>
      <w:r w:rsidRPr="00CB1641">
        <w:rPr>
          <w:bCs/>
        </w:rPr>
        <w:t xml:space="preserve"> </w:t>
      </w:r>
    </w:p>
    <w:p w:rsidR="00DF5032" w:rsidRPr="00CB1641" w:rsidRDefault="00DF5032" w:rsidP="00806AAA">
      <w:pPr>
        <w:tabs>
          <w:tab w:val="left" w:pos="3765"/>
        </w:tabs>
        <w:spacing w:after="120"/>
        <w:ind w:right="-79"/>
        <w:jc w:val="center"/>
        <w:rPr>
          <w:b/>
          <w:bCs/>
        </w:rPr>
      </w:pPr>
      <w:r w:rsidRPr="00CB1641">
        <w:rPr>
          <w:b/>
          <w:bCs/>
        </w:rPr>
        <w:t>Расчет затрат на приобретение материалов</w:t>
      </w:r>
    </w:p>
    <w:tbl>
      <w:tblPr>
        <w:tblW w:w="8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27"/>
        <w:gridCol w:w="1153"/>
        <w:gridCol w:w="1134"/>
        <w:gridCol w:w="1701"/>
      </w:tblGrid>
      <w:tr w:rsidR="00DF5032" w:rsidRPr="00CB1641" w:rsidTr="00806AAA">
        <w:trPr>
          <w:trHeight w:val="70"/>
        </w:trPr>
        <w:tc>
          <w:tcPr>
            <w:tcW w:w="4527" w:type="dxa"/>
            <w:vAlign w:val="center"/>
          </w:tcPr>
          <w:p w:rsidR="00DF5032" w:rsidRPr="00CB1641" w:rsidRDefault="00DF5032" w:rsidP="00CB1641">
            <w:pPr>
              <w:tabs>
                <w:tab w:val="left" w:pos="3765"/>
              </w:tabs>
              <w:ind w:right="-81"/>
              <w:jc w:val="center"/>
            </w:pPr>
            <w:r w:rsidRPr="00CB1641">
              <w:t>Материалы</w:t>
            </w:r>
          </w:p>
        </w:tc>
        <w:tc>
          <w:tcPr>
            <w:tcW w:w="1153" w:type="dxa"/>
            <w:vAlign w:val="center"/>
          </w:tcPr>
          <w:p w:rsidR="00DF5032" w:rsidRPr="00CB1641" w:rsidRDefault="00DF5032" w:rsidP="00CB1641">
            <w:pPr>
              <w:tabs>
                <w:tab w:val="left" w:pos="3765"/>
              </w:tabs>
              <w:ind w:right="-81"/>
              <w:jc w:val="center"/>
            </w:pPr>
            <w:proofErr w:type="spellStart"/>
            <w:proofErr w:type="gramStart"/>
            <w:r w:rsidRPr="00CB1641">
              <w:t>Количес</w:t>
            </w:r>
            <w:r w:rsidR="00CB1641">
              <w:t>-</w:t>
            </w:r>
            <w:r w:rsidRPr="00CB1641">
              <w:t>тво</w:t>
            </w:r>
            <w:proofErr w:type="spellEnd"/>
            <w:proofErr w:type="gramEnd"/>
            <w:r w:rsidR="00CB1641">
              <w:t>, шт.</w:t>
            </w:r>
          </w:p>
        </w:tc>
        <w:tc>
          <w:tcPr>
            <w:tcW w:w="1134" w:type="dxa"/>
            <w:vAlign w:val="center"/>
          </w:tcPr>
          <w:p w:rsidR="00DF5032" w:rsidRPr="00CB1641" w:rsidRDefault="00DF5032" w:rsidP="00CB1641">
            <w:pPr>
              <w:tabs>
                <w:tab w:val="left" w:pos="3765"/>
              </w:tabs>
              <w:ind w:right="-81"/>
              <w:jc w:val="center"/>
            </w:pPr>
            <w:r w:rsidRPr="00CB1641">
              <w:t>Цена за ед.,</w:t>
            </w:r>
            <w:r w:rsidR="00CB1641">
              <w:t xml:space="preserve"> </w:t>
            </w:r>
            <w:r w:rsidRPr="00CB1641">
              <w:t>руб.</w:t>
            </w:r>
          </w:p>
        </w:tc>
        <w:tc>
          <w:tcPr>
            <w:tcW w:w="1701" w:type="dxa"/>
            <w:vAlign w:val="center"/>
          </w:tcPr>
          <w:p w:rsidR="00DF5032" w:rsidRPr="00CB1641" w:rsidRDefault="00DF5032" w:rsidP="00CB1641">
            <w:pPr>
              <w:tabs>
                <w:tab w:val="left" w:pos="3765"/>
              </w:tabs>
              <w:ind w:right="-81"/>
              <w:jc w:val="center"/>
            </w:pPr>
            <w:r w:rsidRPr="00CB1641">
              <w:t>Стоимость,</w:t>
            </w:r>
          </w:p>
          <w:p w:rsidR="00DF5032" w:rsidRPr="00CB1641" w:rsidRDefault="00DF5032" w:rsidP="00CB1641">
            <w:pPr>
              <w:tabs>
                <w:tab w:val="left" w:pos="3765"/>
              </w:tabs>
              <w:ind w:right="-81"/>
              <w:jc w:val="center"/>
            </w:pPr>
            <w:r w:rsidRPr="00CB1641">
              <w:t>руб.</w:t>
            </w:r>
          </w:p>
        </w:tc>
      </w:tr>
      <w:tr w:rsidR="00DF5032" w:rsidRPr="00CB1641" w:rsidTr="00806AAA">
        <w:trPr>
          <w:trHeight w:val="70"/>
        </w:trPr>
        <w:tc>
          <w:tcPr>
            <w:tcW w:w="8515" w:type="dxa"/>
            <w:gridSpan w:val="4"/>
            <w:vAlign w:val="center"/>
          </w:tcPr>
          <w:p w:rsidR="00DF5032" w:rsidRPr="00CB1641" w:rsidRDefault="00DF5032" w:rsidP="00DF5032">
            <w:pPr>
              <w:tabs>
                <w:tab w:val="left" w:pos="3765"/>
              </w:tabs>
              <w:ind w:right="-81"/>
              <w:jc w:val="both"/>
            </w:pPr>
            <w:r w:rsidRPr="00CB1641">
              <w:t>1 Строительные материалы</w:t>
            </w:r>
          </w:p>
        </w:tc>
      </w:tr>
      <w:tr w:rsidR="00DF5032" w:rsidRPr="00CB1641" w:rsidTr="00806AAA">
        <w:trPr>
          <w:trHeight w:val="70"/>
        </w:trPr>
        <w:tc>
          <w:tcPr>
            <w:tcW w:w="4527" w:type="dxa"/>
            <w:vAlign w:val="center"/>
          </w:tcPr>
          <w:p w:rsidR="00DF5032" w:rsidRPr="00CB1641" w:rsidRDefault="00DF5032" w:rsidP="00DF5032">
            <w:pPr>
              <w:tabs>
                <w:tab w:val="left" w:pos="3765"/>
              </w:tabs>
              <w:ind w:right="-81"/>
              <w:jc w:val="both"/>
            </w:pPr>
            <w:r w:rsidRPr="00CB1641">
              <w:t>Песок, м</w:t>
            </w:r>
            <w:r w:rsidRPr="00CB1641">
              <w:rPr>
                <w:vertAlign w:val="superscript"/>
              </w:rPr>
              <w:t>3</w:t>
            </w:r>
          </w:p>
        </w:tc>
        <w:tc>
          <w:tcPr>
            <w:tcW w:w="1153" w:type="dxa"/>
            <w:vAlign w:val="center"/>
          </w:tcPr>
          <w:p w:rsidR="00DF5032" w:rsidRPr="00CB1641" w:rsidRDefault="00DF5032" w:rsidP="00001243">
            <w:pPr>
              <w:tabs>
                <w:tab w:val="left" w:pos="3765"/>
              </w:tabs>
              <w:ind w:right="-81"/>
              <w:jc w:val="center"/>
            </w:pPr>
            <w:r w:rsidRPr="00CB1641">
              <w:t>76</w:t>
            </w:r>
          </w:p>
        </w:tc>
        <w:tc>
          <w:tcPr>
            <w:tcW w:w="1134" w:type="dxa"/>
            <w:vAlign w:val="center"/>
          </w:tcPr>
          <w:p w:rsidR="00DF5032" w:rsidRPr="00CB1641" w:rsidRDefault="00DF5032" w:rsidP="00DF5032">
            <w:pPr>
              <w:tabs>
                <w:tab w:val="left" w:pos="3765"/>
              </w:tabs>
              <w:ind w:right="-81"/>
              <w:jc w:val="both"/>
            </w:pPr>
          </w:p>
        </w:tc>
        <w:tc>
          <w:tcPr>
            <w:tcW w:w="1701" w:type="dxa"/>
            <w:vAlign w:val="center"/>
          </w:tcPr>
          <w:p w:rsidR="00DF5032" w:rsidRPr="00CB1641" w:rsidRDefault="00DF5032" w:rsidP="00DF5032">
            <w:pPr>
              <w:tabs>
                <w:tab w:val="left" w:pos="3765"/>
              </w:tabs>
              <w:ind w:right="-81"/>
              <w:jc w:val="both"/>
            </w:pPr>
          </w:p>
        </w:tc>
      </w:tr>
      <w:tr w:rsidR="00DF5032" w:rsidRPr="00CB1641" w:rsidTr="00806AAA">
        <w:trPr>
          <w:trHeight w:val="70"/>
        </w:trPr>
        <w:tc>
          <w:tcPr>
            <w:tcW w:w="4527" w:type="dxa"/>
            <w:vAlign w:val="center"/>
          </w:tcPr>
          <w:p w:rsidR="00DF5032" w:rsidRPr="00CB1641" w:rsidRDefault="00DF5032" w:rsidP="00DF5032">
            <w:pPr>
              <w:tabs>
                <w:tab w:val="left" w:pos="3765"/>
              </w:tabs>
              <w:ind w:right="-81"/>
              <w:jc w:val="both"/>
            </w:pPr>
            <w:r w:rsidRPr="00CB1641">
              <w:t>Цементно-песчаная смесь, м</w:t>
            </w:r>
            <w:r w:rsidRPr="00CB1641">
              <w:rPr>
                <w:vertAlign w:val="superscript"/>
              </w:rPr>
              <w:t>3</w:t>
            </w:r>
          </w:p>
        </w:tc>
        <w:tc>
          <w:tcPr>
            <w:tcW w:w="1153" w:type="dxa"/>
            <w:vAlign w:val="center"/>
          </w:tcPr>
          <w:p w:rsidR="00DF5032" w:rsidRPr="00CB1641" w:rsidRDefault="00DF5032" w:rsidP="00001243">
            <w:pPr>
              <w:tabs>
                <w:tab w:val="left" w:pos="3765"/>
              </w:tabs>
              <w:ind w:right="-81"/>
              <w:jc w:val="center"/>
            </w:pPr>
            <w:r w:rsidRPr="00CB1641">
              <w:t>16</w:t>
            </w:r>
          </w:p>
        </w:tc>
        <w:tc>
          <w:tcPr>
            <w:tcW w:w="1134" w:type="dxa"/>
            <w:vAlign w:val="center"/>
          </w:tcPr>
          <w:p w:rsidR="00DF5032" w:rsidRPr="00CB1641" w:rsidRDefault="00DF5032" w:rsidP="00DF5032">
            <w:pPr>
              <w:tabs>
                <w:tab w:val="left" w:pos="3765"/>
              </w:tabs>
              <w:ind w:right="-81"/>
              <w:jc w:val="both"/>
            </w:pPr>
          </w:p>
        </w:tc>
        <w:tc>
          <w:tcPr>
            <w:tcW w:w="1701" w:type="dxa"/>
            <w:vAlign w:val="center"/>
          </w:tcPr>
          <w:p w:rsidR="00DF5032" w:rsidRPr="00CB1641" w:rsidRDefault="00DF5032" w:rsidP="00DF5032">
            <w:pPr>
              <w:tabs>
                <w:tab w:val="left" w:pos="3765"/>
              </w:tabs>
              <w:ind w:right="-81"/>
              <w:jc w:val="both"/>
            </w:pPr>
          </w:p>
        </w:tc>
      </w:tr>
      <w:tr w:rsidR="00DF5032" w:rsidRPr="00CB1641" w:rsidTr="00806AAA">
        <w:trPr>
          <w:trHeight w:val="70"/>
        </w:trPr>
        <w:tc>
          <w:tcPr>
            <w:tcW w:w="4527" w:type="dxa"/>
            <w:vAlign w:val="center"/>
          </w:tcPr>
          <w:p w:rsidR="00DF5032" w:rsidRPr="00CB1641" w:rsidRDefault="00DF5032" w:rsidP="00DF5032">
            <w:pPr>
              <w:tabs>
                <w:tab w:val="left" w:pos="3765"/>
              </w:tabs>
              <w:ind w:right="-81"/>
              <w:jc w:val="both"/>
            </w:pPr>
            <w:r w:rsidRPr="00CB1641">
              <w:t xml:space="preserve">Щебень, </w:t>
            </w:r>
            <w:proofErr w:type="gramStart"/>
            <w:r w:rsidRPr="00CB1641">
              <w:t>т</w:t>
            </w:r>
            <w:proofErr w:type="gramEnd"/>
          </w:p>
        </w:tc>
        <w:tc>
          <w:tcPr>
            <w:tcW w:w="1153" w:type="dxa"/>
            <w:vAlign w:val="center"/>
          </w:tcPr>
          <w:p w:rsidR="00DF5032" w:rsidRPr="00CB1641" w:rsidRDefault="00DF5032" w:rsidP="00001243">
            <w:pPr>
              <w:tabs>
                <w:tab w:val="left" w:pos="3765"/>
              </w:tabs>
              <w:ind w:right="-81"/>
              <w:jc w:val="center"/>
            </w:pPr>
            <w:r w:rsidRPr="00CB1641">
              <w:t>83</w:t>
            </w:r>
          </w:p>
        </w:tc>
        <w:tc>
          <w:tcPr>
            <w:tcW w:w="1134" w:type="dxa"/>
            <w:vAlign w:val="center"/>
          </w:tcPr>
          <w:p w:rsidR="00DF5032" w:rsidRPr="00CB1641" w:rsidRDefault="00DF5032" w:rsidP="00DF5032">
            <w:pPr>
              <w:tabs>
                <w:tab w:val="left" w:pos="3765"/>
              </w:tabs>
              <w:ind w:right="-81"/>
              <w:jc w:val="both"/>
            </w:pPr>
          </w:p>
        </w:tc>
        <w:tc>
          <w:tcPr>
            <w:tcW w:w="1701" w:type="dxa"/>
            <w:vAlign w:val="center"/>
          </w:tcPr>
          <w:p w:rsidR="00DF5032" w:rsidRPr="00CB1641" w:rsidRDefault="00DF5032" w:rsidP="00DF5032">
            <w:pPr>
              <w:tabs>
                <w:tab w:val="left" w:pos="3765"/>
              </w:tabs>
              <w:ind w:right="-81"/>
              <w:jc w:val="both"/>
            </w:pPr>
          </w:p>
        </w:tc>
      </w:tr>
      <w:tr w:rsidR="00DF5032" w:rsidRPr="00CB1641" w:rsidTr="00806AAA">
        <w:trPr>
          <w:trHeight w:val="70"/>
        </w:trPr>
        <w:tc>
          <w:tcPr>
            <w:tcW w:w="4527" w:type="dxa"/>
            <w:vAlign w:val="center"/>
          </w:tcPr>
          <w:p w:rsidR="00DF5032" w:rsidRPr="00CB1641" w:rsidRDefault="00DF5032" w:rsidP="00DF5032">
            <w:pPr>
              <w:tabs>
                <w:tab w:val="left" w:pos="3765"/>
              </w:tabs>
              <w:ind w:right="-81"/>
              <w:jc w:val="both"/>
            </w:pPr>
            <w:r w:rsidRPr="00CB1641">
              <w:t xml:space="preserve">Бортовой камень 1000х200х50, </w:t>
            </w:r>
            <w:proofErr w:type="spellStart"/>
            <w:proofErr w:type="gramStart"/>
            <w:r w:rsidRPr="00CB1641">
              <w:t>шт</w:t>
            </w:r>
            <w:proofErr w:type="spellEnd"/>
            <w:proofErr w:type="gramEnd"/>
          </w:p>
        </w:tc>
        <w:tc>
          <w:tcPr>
            <w:tcW w:w="1153" w:type="dxa"/>
            <w:vAlign w:val="center"/>
          </w:tcPr>
          <w:p w:rsidR="00DF5032" w:rsidRPr="00CB1641" w:rsidRDefault="00DF5032" w:rsidP="00001243">
            <w:pPr>
              <w:tabs>
                <w:tab w:val="left" w:pos="3765"/>
              </w:tabs>
              <w:ind w:right="-81"/>
              <w:jc w:val="center"/>
            </w:pPr>
            <w:r w:rsidRPr="00CB1641">
              <w:t>1344</w:t>
            </w:r>
          </w:p>
        </w:tc>
        <w:tc>
          <w:tcPr>
            <w:tcW w:w="1134" w:type="dxa"/>
            <w:vAlign w:val="center"/>
          </w:tcPr>
          <w:p w:rsidR="00DF5032" w:rsidRPr="00CB1641" w:rsidRDefault="00DF5032" w:rsidP="00DF5032">
            <w:pPr>
              <w:tabs>
                <w:tab w:val="left" w:pos="3765"/>
              </w:tabs>
              <w:ind w:right="-81"/>
              <w:jc w:val="both"/>
            </w:pPr>
          </w:p>
        </w:tc>
        <w:tc>
          <w:tcPr>
            <w:tcW w:w="1701" w:type="dxa"/>
            <w:vAlign w:val="center"/>
          </w:tcPr>
          <w:p w:rsidR="00DF5032" w:rsidRPr="00CB1641" w:rsidRDefault="00DF5032" w:rsidP="00DF5032">
            <w:pPr>
              <w:tabs>
                <w:tab w:val="left" w:pos="3765"/>
              </w:tabs>
              <w:ind w:right="-81"/>
              <w:jc w:val="both"/>
            </w:pPr>
          </w:p>
        </w:tc>
      </w:tr>
      <w:tr w:rsidR="00DF5032" w:rsidRPr="00CB1641" w:rsidTr="00806AAA">
        <w:trPr>
          <w:trHeight w:val="70"/>
        </w:trPr>
        <w:tc>
          <w:tcPr>
            <w:tcW w:w="4527" w:type="dxa"/>
            <w:vAlign w:val="center"/>
          </w:tcPr>
          <w:p w:rsidR="00DF5032" w:rsidRPr="00CB1641" w:rsidRDefault="00DF5032" w:rsidP="00DF5032">
            <w:pPr>
              <w:tabs>
                <w:tab w:val="left" w:pos="3765"/>
              </w:tabs>
              <w:ind w:right="-81"/>
              <w:jc w:val="both"/>
            </w:pPr>
            <w:r w:rsidRPr="00CB1641">
              <w:t>Тротуарная плитка «Соты», м</w:t>
            </w:r>
            <w:proofErr w:type="gramStart"/>
            <w:r w:rsidRPr="00CB1641">
              <w:rPr>
                <w:vertAlign w:val="superscript"/>
              </w:rPr>
              <w:t>2</w:t>
            </w:r>
            <w:proofErr w:type="gramEnd"/>
          </w:p>
        </w:tc>
        <w:tc>
          <w:tcPr>
            <w:tcW w:w="1153" w:type="dxa"/>
            <w:vAlign w:val="center"/>
          </w:tcPr>
          <w:p w:rsidR="00DF5032" w:rsidRPr="00CB1641" w:rsidRDefault="00DF5032" w:rsidP="00001243">
            <w:pPr>
              <w:tabs>
                <w:tab w:val="left" w:pos="3765"/>
              </w:tabs>
              <w:ind w:right="-81"/>
              <w:jc w:val="center"/>
            </w:pPr>
            <w:r w:rsidRPr="00CB1641">
              <w:t>505</w:t>
            </w:r>
          </w:p>
        </w:tc>
        <w:tc>
          <w:tcPr>
            <w:tcW w:w="1134" w:type="dxa"/>
            <w:vAlign w:val="center"/>
          </w:tcPr>
          <w:p w:rsidR="00DF5032" w:rsidRPr="00CB1641" w:rsidRDefault="00DF5032" w:rsidP="00DF5032">
            <w:pPr>
              <w:tabs>
                <w:tab w:val="left" w:pos="3765"/>
              </w:tabs>
              <w:ind w:right="-81"/>
              <w:jc w:val="both"/>
            </w:pPr>
          </w:p>
        </w:tc>
        <w:tc>
          <w:tcPr>
            <w:tcW w:w="1701" w:type="dxa"/>
            <w:vAlign w:val="center"/>
          </w:tcPr>
          <w:p w:rsidR="00DF5032" w:rsidRPr="00CB1641" w:rsidRDefault="00DF5032" w:rsidP="00DF5032">
            <w:pPr>
              <w:tabs>
                <w:tab w:val="left" w:pos="3765"/>
              </w:tabs>
              <w:ind w:right="-81"/>
              <w:jc w:val="both"/>
            </w:pPr>
          </w:p>
        </w:tc>
      </w:tr>
      <w:tr w:rsidR="00DF5032" w:rsidRPr="00CB1641" w:rsidTr="00806AAA">
        <w:trPr>
          <w:trHeight w:val="70"/>
        </w:trPr>
        <w:tc>
          <w:tcPr>
            <w:tcW w:w="6814" w:type="dxa"/>
            <w:gridSpan w:val="3"/>
            <w:vAlign w:val="center"/>
          </w:tcPr>
          <w:p w:rsidR="00DF5032" w:rsidRPr="00CB1641" w:rsidRDefault="00DF5032" w:rsidP="00DF5032">
            <w:pPr>
              <w:tabs>
                <w:tab w:val="left" w:pos="3765"/>
              </w:tabs>
              <w:ind w:right="-81"/>
              <w:jc w:val="both"/>
            </w:pPr>
            <w:r w:rsidRPr="00CB1641">
              <w:t>Итого по строительным материалам</w:t>
            </w:r>
          </w:p>
        </w:tc>
        <w:tc>
          <w:tcPr>
            <w:tcW w:w="1701" w:type="dxa"/>
            <w:vAlign w:val="center"/>
          </w:tcPr>
          <w:p w:rsidR="00DF5032" w:rsidRPr="00CB1641" w:rsidRDefault="00DF5032" w:rsidP="009526A4">
            <w:pPr>
              <w:tabs>
                <w:tab w:val="left" w:pos="3765"/>
              </w:tabs>
              <w:ind w:right="-81"/>
              <w:jc w:val="both"/>
            </w:pPr>
            <w:r w:rsidRPr="00CB1641">
              <w:t xml:space="preserve">    </w:t>
            </w:r>
          </w:p>
        </w:tc>
      </w:tr>
    </w:tbl>
    <w:p w:rsidR="00DF5032" w:rsidRPr="00CB1641" w:rsidRDefault="00DF5032" w:rsidP="00772F7F">
      <w:pPr>
        <w:tabs>
          <w:tab w:val="left" w:pos="3765"/>
        </w:tabs>
        <w:ind w:right="-81"/>
        <w:jc w:val="both"/>
        <w:rPr>
          <w:sz w:val="28"/>
          <w:szCs w:val="28"/>
        </w:rPr>
      </w:pPr>
    </w:p>
    <w:p w:rsidR="00680F17" w:rsidRPr="00CB1641" w:rsidRDefault="00680F17" w:rsidP="00806AAA">
      <w:pPr>
        <w:tabs>
          <w:tab w:val="left" w:pos="3765"/>
        </w:tabs>
        <w:ind w:right="-79" w:firstLine="510"/>
        <w:jc w:val="both"/>
        <w:rPr>
          <w:sz w:val="28"/>
          <w:szCs w:val="28"/>
        </w:rPr>
      </w:pPr>
      <w:r w:rsidRPr="00CB1641">
        <w:rPr>
          <w:sz w:val="28"/>
          <w:szCs w:val="28"/>
        </w:rPr>
        <w:lastRenderedPageBreak/>
        <w:t>14.2.2.</w:t>
      </w:r>
      <w:r w:rsidRPr="00CB1641">
        <w:rPr>
          <w:b/>
          <w:sz w:val="28"/>
          <w:szCs w:val="28"/>
        </w:rPr>
        <w:t xml:space="preserve"> </w:t>
      </w:r>
      <w:r w:rsidRPr="00CB1641">
        <w:rPr>
          <w:sz w:val="28"/>
          <w:szCs w:val="28"/>
        </w:rPr>
        <w:t>Определить сумму затрат на приобретение декоративного посадочного материала для выполнения озеленительных работ в парке согласно табл. 14.2. Цены на материалы взять действующие на момент расчетов.</w:t>
      </w:r>
    </w:p>
    <w:p w:rsidR="00680F17" w:rsidRPr="00CB1641" w:rsidRDefault="00680F17" w:rsidP="00680F17">
      <w:pPr>
        <w:tabs>
          <w:tab w:val="left" w:pos="3765"/>
        </w:tabs>
        <w:ind w:right="-81"/>
        <w:jc w:val="right"/>
        <w:rPr>
          <w:bCs/>
        </w:rPr>
      </w:pPr>
      <w:r w:rsidRPr="00CB1641">
        <w:rPr>
          <w:bCs/>
        </w:rPr>
        <w:t xml:space="preserve">Таблица 14.2 </w:t>
      </w:r>
    </w:p>
    <w:p w:rsidR="00680F17" w:rsidRPr="00CB1641" w:rsidRDefault="00680F17" w:rsidP="00806AAA">
      <w:pPr>
        <w:tabs>
          <w:tab w:val="left" w:pos="3765"/>
        </w:tabs>
        <w:spacing w:after="120"/>
        <w:jc w:val="center"/>
        <w:rPr>
          <w:b/>
          <w:bCs/>
        </w:rPr>
      </w:pPr>
      <w:r w:rsidRPr="00CB1641">
        <w:rPr>
          <w:b/>
          <w:bCs/>
        </w:rPr>
        <w:t>Расчет затрат на приобретение декоративного посадочного материала</w:t>
      </w:r>
    </w:p>
    <w:tbl>
      <w:tblPr>
        <w:tblW w:w="8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27"/>
        <w:gridCol w:w="161"/>
        <w:gridCol w:w="1691"/>
        <w:gridCol w:w="1144"/>
        <w:gridCol w:w="992"/>
      </w:tblGrid>
      <w:tr w:rsidR="00680F17" w:rsidRPr="00CB1641" w:rsidTr="00806AAA">
        <w:trPr>
          <w:trHeight w:val="70"/>
        </w:trPr>
        <w:tc>
          <w:tcPr>
            <w:tcW w:w="4527" w:type="dxa"/>
            <w:vAlign w:val="center"/>
          </w:tcPr>
          <w:p w:rsidR="00680F17" w:rsidRPr="00CB1641" w:rsidRDefault="00680F17" w:rsidP="00680F17">
            <w:pPr>
              <w:tabs>
                <w:tab w:val="left" w:pos="3765"/>
              </w:tabs>
              <w:ind w:right="-81"/>
              <w:jc w:val="both"/>
            </w:pPr>
            <w:r w:rsidRPr="00CB1641">
              <w:t>Материалы</w:t>
            </w:r>
          </w:p>
        </w:tc>
        <w:tc>
          <w:tcPr>
            <w:tcW w:w="1852" w:type="dxa"/>
            <w:gridSpan w:val="2"/>
            <w:vAlign w:val="center"/>
          </w:tcPr>
          <w:p w:rsidR="00680F17" w:rsidRPr="00CB1641" w:rsidRDefault="00680F17" w:rsidP="00680F17">
            <w:pPr>
              <w:tabs>
                <w:tab w:val="left" w:pos="3765"/>
              </w:tabs>
              <w:ind w:right="-81"/>
              <w:jc w:val="center"/>
            </w:pPr>
            <w:r w:rsidRPr="00CB1641">
              <w:t>Количество</w:t>
            </w:r>
            <w:r w:rsidR="00CB1641">
              <w:t>, шт.</w:t>
            </w:r>
          </w:p>
        </w:tc>
        <w:tc>
          <w:tcPr>
            <w:tcW w:w="1144" w:type="dxa"/>
            <w:vAlign w:val="center"/>
          </w:tcPr>
          <w:p w:rsidR="00806AAA" w:rsidRPr="00CB1641" w:rsidRDefault="00680F17" w:rsidP="00806AAA">
            <w:pPr>
              <w:tabs>
                <w:tab w:val="left" w:pos="3765"/>
              </w:tabs>
              <w:ind w:right="-81"/>
              <w:jc w:val="center"/>
            </w:pPr>
            <w:r w:rsidRPr="00CB1641">
              <w:t>Цена за ед.,</w:t>
            </w:r>
          </w:p>
          <w:p w:rsidR="00680F17" w:rsidRPr="00CB1641" w:rsidRDefault="00680F17" w:rsidP="00806AAA">
            <w:pPr>
              <w:tabs>
                <w:tab w:val="left" w:pos="3765"/>
              </w:tabs>
              <w:ind w:right="-81"/>
              <w:jc w:val="center"/>
            </w:pPr>
            <w:r w:rsidRPr="00CB1641">
              <w:t>руб.</w:t>
            </w:r>
          </w:p>
        </w:tc>
        <w:tc>
          <w:tcPr>
            <w:tcW w:w="992" w:type="dxa"/>
            <w:vAlign w:val="center"/>
          </w:tcPr>
          <w:p w:rsidR="00680F17" w:rsidRPr="00CB1641" w:rsidRDefault="00680F17" w:rsidP="00806AAA">
            <w:pPr>
              <w:tabs>
                <w:tab w:val="left" w:pos="3765"/>
              </w:tabs>
              <w:ind w:right="-81"/>
              <w:jc w:val="center"/>
            </w:pPr>
            <w:r w:rsidRPr="00CB1641">
              <w:t>Сто</w:t>
            </w:r>
            <w:r w:rsidRPr="00CB1641">
              <w:t>и</w:t>
            </w:r>
            <w:r w:rsidRPr="00CB1641">
              <w:t>мость,</w:t>
            </w:r>
          </w:p>
          <w:p w:rsidR="00680F17" w:rsidRPr="00CB1641" w:rsidRDefault="00680F17" w:rsidP="00806AAA">
            <w:pPr>
              <w:tabs>
                <w:tab w:val="left" w:pos="3765"/>
              </w:tabs>
              <w:ind w:right="-81"/>
              <w:jc w:val="center"/>
            </w:pPr>
            <w:r w:rsidRPr="00CB1641">
              <w:t>тыс. руб.</w:t>
            </w:r>
          </w:p>
        </w:tc>
      </w:tr>
      <w:tr w:rsidR="00680F17" w:rsidRPr="00CB1641" w:rsidTr="00806AAA">
        <w:trPr>
          <w:trHeight w:val="70"/>
        </w:trPr>
        <w:tc>
          <w:tcPr>
            <w:tcW w:w="8515" w:type="dxa"/>
            <w:gridSpan w:val="5"/>
            <w:vAlign w:val="center"/>
          </w:tcPr>
          <w:p w:rsidR="00680F17" w:rsidRPr="00CB1641" w:rsidRDefault="00680F17" w:rsidP="00CB1641">
            <w:pPr>
              <w:tabs>
                <w:tab w:val="left" w:pos="3765"/>
              </w:tabs>
              <w:ind w:right="-81"/>
              <w:jc w:val="center"/>
            </w:pPr>
            <w:r w:rsidRPr="00CB1641">
              <w:t>Декоративный посадочный материал.</w:t>
            </w:r>
          </w:p>
        </w:tc>
      </w:tr>
      <w:tr w:rsidR="00680F17" w:rsidRPr="00CB1641" w:rsidTr="00806AAA">
        <w:trPr>
          <w:trHeight w:val="70"/>
        </w:trPr>
        <w:tc>
          <w:tcPr>
            <w:tcW w:w="8515" w:type="dxa"/>
            <w:gridSpan w:val="5"/>
            <w:vAlign w:val="center"/>
          </w:tcPr>
          <w:p w:rsidR="00680F17" w:rsidRPr="00CB1641" w:rsidRDefault="00680F17" w:rsidP="00680F17">
            <w:pPr>
              <w:tabs>
                <w:tab w:val="left" w:pos="3765"/>
              </w:tabs>
              <w:ind w:right="-81"/>
              <w:jc w:val="center"/>
            </w:pPr>
            <w:r w:rsidRPr="00CB1641">
              <w:t>а) деревья лиственные:</w:t>
            </w: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lang w:val="en-US"/>
              </w:rPr>
            </w:pPr>
            <w:r w:rsidRPr="00CB1641">
              <w:t>Дуб красный</w:t>
            </w:r>
            <w:r w:rsidR="00746521" w:rsidRPr="00CB1641">
              <w:t xml:space="preserve"> </w:t>
            </w:r>
            <w:r w:rsidR="00714D84" w:rsidRPr="00CB1641">
              <w:rPr>
                <w:lang w:val="en-US"/>
              </w:rPr>
              <w:t>‘</w:t>
            </w:r>
            <w:r w:rsidR="00746521" w:rsidRPr="00CB1641">
              <w:rPr>
                <w:i/>
                <w:iCs/>
                <w:lang w:val="la-Latn"/>
              </w:rPr>
              <w:t>Quércus rúbra</w:t>
            </w:r>
            <w:r w:rsidR="00714D84" w:rsidRPr="00CB1641">
              <w:rPr>
                <w:i/>
                <w:iCs/>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5</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lang w:val="en-US"/>
              </w:rPr>
            </w:pPr>
            <w:r w:rsidRPr="00CB1641">
              <w:t>Клен</w:t>
            </w:r>
            <w:r w:rsidR="00746521" w:rsidRPr="00CB1641">
              <w:t xml:space="preserve"> </w:t>
            </w:r>
            <w:proofErr w:type="spellStart"/>
            <w:r w:rsidR="00746521" w:rsidRPr="00CB1641">
              <w:t>ясенелистный</w:t>
            </w:r>
            <w:proofErr w:type="spellEnd"/>
            <w:r w:rsidR="00746521" w:rsidRPr="00CB1641">
              <w:t xml:space="preserve"> </w:t>
            </w:r>
            <w:r w:rsidR="00714D84" w:rsidRPr="00CB1641">
              <w:rPr>
                <w:lang w:val="en-US"/>
              </w:rPr>
              <w:t>‘</w:t>
            </w:r>
            <w:r w:rsidR="00746521" w:rsidRPr="00CB1641">
              <w:rPr>
                <w:i/>
                <w:iCs/>
                <w:lang w:val="la-Latn"/>
              </w:rPr>
              <w:t>Acer negúndo</w:t>
            </w:r>
            <w:r w:rsidR="00714D84" w:rsidRPr="00CB1641">
              <w:rPr>
                <w:i/>
                <w:iCs/>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7</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lang w:val="en-US"/>
              </w:rPr>
            </w:pPr>
            <w:r w:rsidRPr="00CB1641">
              <w:t>Ясень</w:t>
            </w:r>
            <w:r w:rsidR="00746521" w:rsidRPr="00CB1641">
              <w:t xml:space="preserve"> обыкновенный </w:t>
            </w:r>
            <w:r w:rsidR="00714D84" w:rsidRPr="00CB1641">
              <w:rPr>
                <w:lang w:val="en-US"/>
              </w:rPr>
              <w:t>‘</w:t>
            </w:r>
            <w:r w:rsidR="00746521" w:rsidRPr="00CB1641">
              <w:rPr>
                <w:i/>
                <w:iCs/>
                <w:lang w:val="la-Latn"/>
              </w:rPr>
              <w:t>Fráxinus excélsior</w:t>
            </w:r>
            <w:r w:rsidR="00714D84" w:rsidRPr="00CB1641">
              <w:rPr>
                <w:i/>
                <w:iCs/>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12</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230BB9" w:rsidP="00680F17">
            <w:pPr>
              <w:tabs>
                <w:tab w:val="left" w:pos="3765"/>
              </w:tabs>
              <w:ind w:right="-81"/>
              <w:jc w:val="both"/>
              <w:rPr>
                <w:lang w:val="en-US"/>
              </w:rPr>
            </w:pPr>
            <w:r w:rsidRPr="00CB1641">
              <w:t xml:space="preserve">Липа крупнолистная </w:t>
            </w:r>
            <w:r w:rsidR="00714D84" w:rsidRPr="00CB1641">
              <w:rPr>
                <w:lang w:val="en-US"/>
              </w:rPr>
              <w:t>‘</w:t>
            </w:r>
            <w:r w:rsidRPr="00CB1641">
              <w:rPr>
                <w:i/>
                <w:iCs/>
                <w:lang w:val="la-Latn"/>
              </w:rPr>
              <w:t>Tília platyphýllos</w:t>
            </w:r>
            <w:r w:rsidR="00714D84" w:rsidRPr="00CB1641">
              <w:rPr>
                <w:i/>
                <w:iCs/>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4</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230BB9" w:rsidP="00680F17">
            <w:pPr>
              <w:tabs>
                <w:tab w:val="left" w:pos="3765"/>
              </w:tabs>
              <w:ind w:right="-81"/>
              <w:jc w:val="both"/>
              <w:rPr>
                <w:lang w:val="en-US"/>
              </w:rPr>
            </w:pPr>
            <w:r w:rsidRPr="00CB1641">
              <w:t xml:space="preserve">Липа мелколистная </w:t>
            </w:r>
            <w:r w:rsidR="00714D84" w:rsidRPr="00CB1641">
              <w:rPr>
                <w:lang w:val="en-US"/>
              </w:rPr>
              <w:t>‘</w:t>
            </w:r>
            <w:proofErr w:type="spellStart"/>
            <w:r w:rsidRPr="00CB1641">
              <w:rPr>
                <w:i/>
              </w:rPr>
              <w:t>Tília</w:t>
            </w:r>
            <w:proofErr w:type="spellEnd"/>
            <w:r w:rsidRPr="00CB1641">
              <w:rPr>
                <w:i/>
              </w:rPr>
              <w:t xml:space="preserve"> </w:t>
            </w:r>
            <w:proofErr w:type="spellStart"/>
            <w:r w:rsidRPr="00CB1641">
              <w:rPr>
                <w:i/>
              </w:rPr>
              <w:t>cordáta</w:t>
            </w:r>
            <w:proofErr w:type="spellEnd"/>
            <w:r w:rsidR="00714D84" w:rsidRPr="00CB1641">
              <w:rPr>
                <w:i/>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8</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230BB9" w:rsidP="00680F17">
            <w:pPr>
              <w:tabs>
                <w:tab w:val="left" w:pos="3765"/>
              </w:tabs>
              <w:ind w:right="-81"/>
              <w:jc w:val="both"/>
              <w:rPr>
                <w:lang w:val="en-US"/>
              </w:rPr>
            </w:pPr>
            <w:r w:rsidRPr="00CB1641">
              <w:t xml:space="preserve">Береза </w:t>
            </w:r>
            <w:proofErr w:type="spellStart"/>
            <w:r w:rsidRPr="00CB1641">
              <w:t>повислая</w:t>
            </w:r>
            <w:proofErr w:type="spellEnd"/>
            <w:r w:rsidRPr="00CB1641">
              <w:t xml:space="preserve"> </w:t>
            </w:r>
            <w:r w:rsidR="00714D84" w:rsidRPr="00CB1641">
              <w:rPr>
                <w:lang w:val="en-US"/>
              </w:rPr>
              <w:t>‘</w:t>
            </w:r>
            <w:r w:rsidRPr="00CB1641">
              <w:rPr>
                <w:i/>
                <w:iCs/>
                <w:lang w:val="la-Latn"/>
              </w:rPr>
              <w:t>Bétula péndula</w:t>
            </w:r>
            <w:r w:rsidR="00714D84" w:rsidRPr="00CB1641">
              <w:rPr>
                <w:i/>
                <w:iCs/>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10</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8515" w:type="dxa"/>
            <w:gridSpan w:val="5"/>
            <w:vAlign w:val="center"/>
          </w:tcPr>
          <w:p w:rsidR="00680F17" w:rsidRPr="00CB1641" w:rsidRDefault="00680F17" w:rsidP="00680F17">
            <w:pPr>
              <w:tabs>
                <w:tab w:val="left" w:pos="3765"/>
              </w:tabs>
              <w:ind w:right="-81"/>
              <w:jc w:val="center"/>
            </w:pPr>
            <w:r w:rsidRPr="00CB1641">
              <w:t>б) деревья хвойные</w:t>
            </w:r>
          </w:p>
        </w:tc>
      </w:tr>
      <w:tr w:rsidR="00680F17" w:rsidRPr="00CB1641" w:rsidTr="00806AAA">
        <w:trPr>
          <w:trHeight w:val="70"/>
        </w:trPr>
        <w:tc>
          <w:tcPr>
            <w:tcW w:w="4688" w:type="dxa"/>
            <w:gridSpan w:val="2"/>
            <w:vAlign w:val="center"/>
          </w:tcPr>
          <w:p w:rsidR="00680F17" w:rsidRPr="00CB1641" w:rsidRDefault="00230BB9" w:rsidP="00680F17">
            <w:pPr>
              <w:tabs>
                <w:tab w:val="left" w:pos="3765"/>
              </w:tabs>
              <w:ind w:right="-81"/>
              <w:jc w:val="both"/>
              <w:rPr>
                <w:lang w:val="en-US"/>
              </w:rPr>
            </w:pPr>
            <w:r w:rsidRPr="00CB1641">
              <w:t xml:space="preserve">Ель сизая </w:t>
            </w:r>
            <w:r w:rsidR="00714D84" w:rsidRPr="00CB1641">
              <w:rPr>
                <w:lang w:val="en-US"/>
              </w:rPr>
              <w:t>‘</w:t>
            </w:r>
            <w:r w:rsidRPr="00CB1641">
              <w:rPr>
                <w:i/>
                <w:iCs/>
                <w:lang w:val="la-Latn"/>
              </w:rPr>
              <w:t>Picea glauca</w:t>
            </w:r>
            <w:r w:rsidR="00714D84" w:rsidRPr="00CB1641">
              <w:rPr>
                <w:i/>
                <w:iCs/>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6</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714D84" w:rsidP="00680F17">
            <w:pPr>
              <w:tabs>
                <w:tab w:val="left" w:pos="3765"/>
              </w:tabs>
              <w:ind w:right="-81"/>
              <w:jc w:val="both"/>
              <w:rPr>
                <w:lang w:val="en-US"/>
              </w:rPr>
            </w:pPr>
            <w:r w:rsidRPr="00CB1641">
              <w:t xml:space="preserve">Пихта белая </w:t>
            </w:r>
            <w:r w:rsidRPr="00CB1641">
              <w:rPr>
                <w:lang w:val="en-US"/>
              </w:rPr>
              <w:t>‘</w:t>
            </w:r>
            <w:r w:rsidRPr="00CB1641">
              <w:rPr>
                <w:i/>
                <w:iCs/>
                <w:lang w:val="la-Latn"/>
              </w:rPr>
              <w:t>Ábies álba</w:t>
            </w:r>
            <w:r w:rsidRPr="00CB1641">
              <w:rPr>
                <w:i/>
                <w:iCs/>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8</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lang w:val="en-US"/>
              </w:rPr>
            </w:pPr>
            <w:r w:rsidRPr="00CB1641">
              <w:t>Ель колючая</w:t>
            </w:r>
            <w:r w:rsidR="00230BB9" w:rsidRPr="00CB1641">
              <w:rPr>
                <w:rFonts w:ascii="Arial" w:hAnsi="Arial" w:cs="Arial"/>
                <w:color w:val="545454"/>
                <w:shd w:val="clear" w:color="auto" w:fill="FFFFFF"/>
              </w:rPr>
              <w:t xml:space="preserve">  </w:t>
            </w:r>
            <w:r w:rsidR="00714D84" w:rsidRPr="00CB1641">
              <w:rPr>
                <w:rFonts w:ascii="Arial" w:hAnsi="Arial" w:cs="Arial"/>
                <w:color w:val="545454"/>
                <w:shd w:val="clear" w:color="auto" w:fill="FFFFFF"/>
                <w:lang w:val="en-US"/>
              </w:rPr>
              <w:t>‘</w:t>
            </w:r>
            <w:proofErr w:type="spellStart"/>
            <w:r w:rsidR="00230BB9" w:rsidRPr="00CB1641">
              <w:rPr>
                <w:i/>
              </w:rPr>
              <w:t>Pīcea</w:t>
            </w:r>
            <w:proofErr w:type="spellEnd"/>
            <w:r w:rsidR="00230BB9" w:rsidRPr="00CB1641">
              <w:rPr>
                <w:i/>
              </w:rPr>
              <w:t xml:space="preserve"> </w:t>
            </w:r>
            <w:proofErr w:type="spellStart"/>
            <w:r w:rsidR="00230BB9" w:rsidRPr="00CB1641">
              <w:rPr>
                <w:i/>
              </w:rPr>
              <w:t>pūngens</w:t>
            </w:r>
            <w:proofErr w:type="spellEnd"/>
            <w:r w:rsidR="00714D84" w:rsidRPr="00CB1641">
              <w:rPr>
                <w:i/>
                <w:lang w:val="en-US"/>
              </w:rPr>
              <w:t>’</w:t>
            </w:r>
          </w:p>
        </w:tc>
        <w:tc>
          <w:tcPr>
            <w:tcW w:w="1691" w:type="dxa"/>
            <w:vAlign w:val="center"/>
          </w:tcPr>
          <w:p w:rsidR="00680F17" w:rsidRPr="00CB1641" w:rsidRDefault="00714D84" w:rsidP="00680F17">
            <w:pPr>
              <w:tabs>
                <w:tab w:val="left" w:pos="3765"/>
              </w:tabs>
              <w:ind w:right="-81"/>
              <w:jc w:val="center"/>
              <w:rPr>
                <w:lang w:val="en-US"/>
              </w:rPr>
            </w:pPr>
            <w:r w:rsidRPr="00CB1641">
              <w:rPr>
                <w:lang w:val="en-US"/>
              </w:rPr>
              <w:t>11</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i/>
                <w:lang w:val="en-US"/>
              </w:rPr>
            </w:pPr>
            <w:r w:rsidRPr="00CB1641">
              <w:t>Можжевельник</w:t>
            </w:r>
            <w:r w:rsidRPr="00CB1641">
              <w:rPr>
                <w:lang w:val="en-US"/>
              </w:rPr>
              <w:t xml:space="preserve"> </w:t>
            </w:r>
            <w:r w:rsidRPr="00CB1641">
              <w:t>скальный</w:t>
            </w:r>
            <w:r w:rsidRPr="00CB1641">
              <w:rPr>
                <w:lang w:val="en-US"/>
              </w:rPr>
              <w:t xml:space="preserve"> </w:t>
            </w:r>
            <w:r w:rsidRPr="00CB1641">
              <w:rPr>
                <w:i/>
                <w:lang w:val="en-US"/>
              </w:rPr>
              <w:t>‘Blue Arrow’</w:t>
            </w:r>
          </w:p>
        </w:tc>
        <w:tc>
          <w:tcPr>
            <w:tcW w:w="1691" w:type="dxa"/>
            <w:vAlign w:val="center"/>
          </w:tcPr>
          <w:p w:rsidR="00680F17" w:rsidRPr="00CB1641" w:rsidRDefault="00680F17" w:rsidP="00680F17">
            <w:pPr>
              <w:tabs>
                <w:tab w:val="left" w:pos="3765"/>
              </w:tabs>
              <w:ind w:right="-81"/>
              <w:jc w:val="center"/>
            </w:pPr>
            <w:r w:rsidRPr="00CB1641">
              <w:t>15</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7523" w:type="dxa"/>
            <w:gridSpan w:val="4"/>
            <w:vAlign w:val="center"/>
          </w:tcPr>
          <w:p w:rsidR="00680F17" w:rsidRPr="00CB1641" w:rsidRDefault="00680F17" w:rsidP="00680F17">
            <w:pPr>
              <w:tabs>
                <w:tab w:val="left" w:pos="3765"/>
              </w:tabs>
              <w:ind w:right="-81"/>
              <w:jc w:val="center"/>
            </w:pPr>
            <w:r w:rsidRPr="00CB1641">
              <w:t>Итого по деревьям</w:t>
            </w: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8515" w:type="dxa"/>
            <w:gridSpan w:val="5"/>
            <w:vAlign w:val="center"/>
          </w:tcPr>
          <w:p w:rsidR="00680F17" w:rsidRPr="00CB1641" w:rsidRDefault="00680F17" w:rsidP="00680F17">
            <w:pPr>
              <w:tabs>
                <w:tab w:val="left" w:pos="3765"/>
              </w:tabs>
              <w:ind w:right="-81"/>
              <w:jc w:val="center"/>
            </w:pPr>
            <w:r w:rsidRPr="00CB1641">
              <w:t>в) кустарники лиственные:</w:t>
            </w: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i/>
              </w:rPr>
            </w:pPr>
            <w:r w:rsidRPr="00CB1641">
              <w:t xml:space="preserve">Барбарис </w:t>
            </w:r>
            <w:proofErr w:type="spellStart"/>
            <w:r w:rsidRPr="00CB1641">
              <w:t>Тунберга</w:t>
            </w:r>
            <w:proofErr w:type="spellEnd"/>
            <w:r w:rsidRPr="00CB1641">
              <w:t xml:space="preserve"> ‘</w:t>
            </w:r>
            <w:proofErr w:type="spellStart"/>
            <w:r w:rsidRPr="00CB1641">
              <w:rPr>
                <w:i/>
                <w:lang w:val="en-US"/>
              </w:rPr>
              <w:t>Atropurpurea</w:t>
            </w:r>
            <w:proofErr w:type="spellEnd"/>
            <w:r w:rsidRPr="00CB1641">
              <w:t>’</w:t>
            </w:r>
          </w:p>
        </w:tc>
        <w:tc>
          <w:tcPr>
            <w:tcW w:w="1691" w:type="dxa"/>
            <w:vAlign w:val="center"/>
          </w:tcPr>
          <w:p w:rsidR="00680F17" w:rsidRPr="00CB1641" w:rsidRDefault="00680F17" w:rsidP="00680F17">
            <w:pPr>
              <w:tabs>
                <w:tab w:val="left" w:pos="3765"/>
              </w:tabs>
              <w:ind w:right="-81"/>
              <w:jc w:val="center"/>
            </w:pPr>
            <w:r w:rsidRPr="00CB1641">
              <w:t>94</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i/>
                <w:lang w:val="en-US"/>
              </w:rPr>
            </w:pPr>
            <w:r w:rsidRPr="00CB1641">
              <w:t>Барбарис</w:t>
            </w:r>
            <w:r w:rsidRPr="00CB1641">
              <w:rPr>
                <w:lang w:val="en-US"/>
              </w:rPr>
              <w:t xml:space="preserve"> </w:t>
            </w:r>
            <w:proofErr w:type="spellStart"/>
            <w:r w:rsidRPr="00CB1641">
              <w:t>Тунберга</w:t>
            </w:r>
            <w:proofErr w:type="spellEnd"/>
            <w:r w:rsidRPr="00CB1641">
              <w:rPr>
                <w:lang w:val="en-US"/>
              </w:rPr>
              <w:t xml:space="preserve"> </w:t>
            </w:r>
            <w:r w:rsidRPr="00CB1641">
              <w:rPr>
                <w:i/>
                <w:lang w:val="en-US"/>
              </w:rPr>
              <w:t>‘Orange Rocket’</w:t>
            </w:r>
          </w:p>
        </w:tc>
        <w:tc>
          <w:tcPr>
            <w:tcW w:w="1691" w:type="dxa"/>
            <w:vAlign w:val="center"/>
          </w:tcPr>
          <w:p w:rsidR="00680F17" w:rsidRPr="00CB1641" w:rsidRDefault="00680F17" w:rsidP="00680F17">
            <w:pPr>
              <w:tabs>
                <w:tab w:val="left" w:pos="3765"/>
              </w:tabs>
              <w:ind w:right="-81"/>
              <w:jc w:val="center"/>
            </w:pPr>
            <w:r w:rsidRPr="00CB1641">
              <w:t>4</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i/>
              </w:rPr>
            </w:pPr>
            <w:r w:rsidRPr="00CB1641">
              <w:t>Вереск обыкновенный</w:t>
            </w:r>
            <w:r w:rsidRPr="00CB1641">
              <w:rPr>
                <w:i/>
              </w:rPr>
              <w:t>‘</w:t>
            </w:r>
            <w:r w:rsidRPr="00CB1641">
              <w:rPr>
                <w:i/>
                <w:lang w:val="en-US"/>
              </w:rPr>
              <w:t>Alicia</w:t>
            </w:r>
            <w:r w:rsidRPr="00CB1641">
              <w:rPr>
                <w:i/>
              </w:rPr>
              <w:t>’</w:t>
            </w:r>
          </w:p>
        </w:tc>
        <w:tc>
          <w:tcPr>
            <w:tcW w:w="1691" w:type="dxa"/>
            <w:vAlign w:val="center"/>
          </w:tcPr>
          <w:p w:rsidR="00680F17" w:rsidRPr="00CB1641" w:rsidRDefault="00680F17" w:rsidP="00680F17">
            <w:pPr>
              <w:tabs>
                <w:tab w:val="left" w:pos="3765"/>
              </w:tabs>
              <w:ind w:right="-81"/>
              <w:jc w:val="center"/>
            </w:pPr>
            <w:r w:rsidRPr="00CB1641">
              <w:t>6</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4688" w:type="dxa"/>
            <w:gridSpan w:val="2"/>
            <w:vAlign w:val="center"/>
          </w:tcPr>
          <w:p w:rsidR="00680F17" w:rsidRPr="00CB1641" w:rsidRDefault="00680F17" w:rsidP="00680F17">
            <w:pPr>
              <w:tabs>
                <w:tab w:val="left" w:pos="3765"/>
              </w:tabs>
              <w:ind w:right="-81"/>
              <w:jc w:val="both"/>
              <w:rPr>
                <w:i/>
              </w:rPr>
            </w:pPr>
            <w:r w:rsidRPr="00CB1641">
              <w:t xml:space="preserve">Роза гибридная </w:t>
            </w:r>
            <w:r w:rsidRPr="00CB1641">
              <w:rPr>
                <w:i/>
              </w:rPr>
              <w:t>‘</w:t>
            </w:r>
            <w:proofErr w:type="spellStart"/>
            <w:r w:rsidRPr="00CB1641">
              <w:rPr>
                <w:i/>
                <w:lang w:val="en-US"/>
              </w:rPr>
              <w:t>Amorette</w:t>
            </w:r>
            <w:proofErr w:type="spellEnd"/>
            <w:r w:rsidRPr="00CB1641">
              <w:rPr>
                <w:i/>
              </w:rPr>
              <w:t>’</w:t>
            </w:r>
          </w:p>
        </w:tc>
        <w:tc>
          <w:tcPr>
            <w:tcW w:w="1691" w:type="dxa"/>
            <w:vAlign w:val="center"/>
          </w:tcPr>
          <w:p w:rsidR="00680F17" w:rsidRPr="00CB1641" w:rsidRDefault="00680F17" w:rsidP="00714D84">
            <w:pPr>
              <w:tabs>
                <w:tab w:val="left" w:pos="3765"/>
              </w:tabs>
              <w:ind w:right="-81"/>
              <w:jc w:val="center"/>
            </w:pPr>
            <w:r w:rsidRPr="00CB1641">
              <w:t>2</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7523" w:type="dxa"/>
            <w:gridSpan w:val="4"/>
            <w:vAlign w:val="center"/>
          </w:tcPr>
          <w:p w:rsidR="00680F17" w:rsidRPr="00CB1641" w:rsidRDefault="00680F17" w:rsidP="00680F17">
            <w:pPr>
              <w:tabs>
                <w:tab w:val="left" w:pos="3765"/>
              </w:tabs>
              <w:ind w:right="-81"/>
              <w:jc w:val="both"/>
            </w:pPr>
            <w:r w:rsidRPr="00CB1641">
              <w:t>Итого по лиственным кустарникам</w:t>
            </w: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8515" w:type="dxa"/>
            <w:gridSpan w:val="5"/>
            <w:vAlign w:val="center"/>
          </w:tcPr>
          <w:p w:rsidR="00680F17" w:rsidRPr="00CB1641" w:rsidRDefault="00680F17" w:rsidP="00CB1641">
            <w:pPr>
              <w:tabs>
                <w:tab w:val="left" w:pos="3765"/>
              </w:tabs>
              <w:ind w:right="-81"/>
              <w:jc w:val="center"/>
            </w:pPr>
            <w:r w:rsidRPr="00CB1641">
              <w:t>г) кустарники хвойные:</w:t>
            </w:r>
          </w:p>
        </w:tc>
      </w:tr>
      <w:tr w:rsidR="00680F17" w:rsidRPr="00CB1641" w:rsidTr="009526A4">
        <w:trPr>
          <w:trHeight w:val="70"/>
        </w:trPr>
        <w:tc>
          <w:tcPr>
            <w:tcW w:w="4688" w:type="dxa"/>
            <w:gridSpan w:val="2"/>
            <w:vAlign w:val="center"/>
          </w:tcPr>
          <w:p w:rsidR="00680F17" w:rsidRPr="00CB1641" w:rsidRDefault="00680F17" w:rsidP="00680F17">
            <w:pPr>
              <w:tabs>
                <w:tab w:val="left" w:pos="3765"/>
              </w:tabs>
              <w:ind w:right="-81"/>
              <w:jc w:val="both"/>
            </w:pPr>
            <w:r w:rsidRPr="00CB1641">
              <w:t>Можжевельник горизонтальный</w:t>
            </w:r>
          </w:p>
        </w:tc>
        <w:tc>
          <w:tcPr>
            <w:tcW w:w="1691" w:type="dxa"/>
            <w:vAlign w:val="center"/>
          </w:tcPr>
          <w:p w:rsidR="00680F17" w:rsidRPr="00CB1641" w:rsidRDefault="00680F17" w:rsidP="009526A4">
            <w:pPr>
              <w:tabs>
                <w:tab w:val="left" w:pos="3765"/>
              </w:tabs>
              <w:ind w:right="-81"/>
              <w:jc w:val="center"/>
            </w:pPr>
            <w:r w:rsidRPr="00CB1641">
              <w:t>41</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9526A4">
        <w:trPr>
          <w:trHeight w:val="70"/>
        </w:trPr>
        <w:tc>
          <w:tcPr>
            <w:tcW w:w="4688" w:type="dxa"/>
            <w:gridSpan w:val="2"/>
            <w:vAlign w:val="center"/>
          </w:tcPr>
          <w:p w:rsidR="00680F17" w:rsidRPr="00CB1641" w:rsidRDefault="00680F17" w:rsidP="00680F17">
            <w:pPr>
              <w:tabs>
                <w:tab w:val="left" w:pos="3765"/>
              </w:tabs>
              <w:ind w:right="-81"/>
              <w:jc w:val="both"/>
              <w:rPr>
                <w:i/>
                <w:lang w:val="en-US"/>
              </w:rPr>
            </w:pPr>
            <w:r w:rsidRPr="00CB1641">
              <w:t>Туя</w:t>
            </w:r>
            <w:r w:rsidRPr="00CB1641">
              <w:rPr>
                <w:lang w:val="en-US"/>
              </w:rPr>
              <w:t xml:space="preserve"> </w:t>
            </w:r>
            <w:r w:rsidRPr="00CB1641">
              <w:t>западная</w:t>
            </w:r>
            <w:r w:rsidRPr="00CB1641">
              <w:rPr>
                <w:lang w:val="en-US"/>
              </w:rPr>
              <w:t xml:space="preserve"> </w:t>
            </w:r>
            <w:r w:rsidRPr="00CB1641">
              <w:rPr>
                <w:i/>
                <w:lang w:val="en-US"/>
              </w:rPr>
              <w:t>‘</w:t>
            </w:r>
            <w:proofErr w:type="spellStart"/>
            <w:r w:rsidRPr="00CB1641">
              <w:rPr>
                <w:i/>
                <w:lang w:val="en-US"/>
              </w:rPr>
              <w:t>Aureospicata</w:t>
            </w:r>
            <w:proofErr w:type="spellEnd"/>
            <w:r w:rsidRPr="00CB1641">
              <w:rPr>
                <w:i/>
                <w:lang w:val="en-US"/>
              </w:rPr>
              <w:t>’</w:t>
            </w:r>
          </w:p>
        </w:tc>
        <w:tc>
          <w:tcPr>
            <w:tcW w:w="1691" w:type="dxa"/>
            <w:vAlign w:val="center"/>
          </w:tcPr>
          <w:p w:rsidR="00680F17" w:rsidRPr="00CB1641" w:rsidRDefault="00680F17" w:rsidP="009526A4">
            <w:pPr>
              <w:tabs>
                <w:tab w:val="left" w:pos="3765"/>
              </w:tabs>
              <w:ind w:right="-81"/>
              <w:jc w:val="center"/>
            </w:pPr>
            <w:r w:rsidRPr="00CB1641">
              <w:t>5</w:t>
            </w:r>
          </w:p>
        </w:tc>
        <w:tc>
          <w:tcPr>
            <w:tcW w:w="1144" w:type="dxa"/>
            <w:vAlign w:val="center"/>
          </w:tcPr>
          <w:p w:rsidR="00680F17" w:rsidRPr="00CB1641" w:rsidRDefault="00680F17" w:rsidP="00680F17">
            <w:pPr>
              <w:tabs>
                <w:tab w:val="left" w:pos="3765"/>
              </w:tabs>
              <w:ind w:right="-81"/>
              <w:jc w:val="both"/>
            </w:pP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7523" w:type="dxa"/>
            <w:gridSpan w:val="4"/>
            <w:vAlign w:val="center"/>
          </w:tcPr>
          <w:p w:rsidR="00680F17" w:rsidRPr="00CB1641" w:rsidRDefault="00680F17" w:rsidP="00680F17">
            <w:pPr>
              <w:tabs>
                <w:tab w:val="left" w:pos="3765"/>
              </w:tabs>
              <w:ind w:right="-81"/>
              <w:jc w:val="both"/>
            </w:pPr>
            <w:r w:rsidRPr="00CB1641">
              <w:t>Итого по хвойным кустарникам</w:t>
            </w:r>
          </w:p>
        </w:tc>
        <w:tc>
          <w:tcPr>
            <w:tcW w:w="992" w:type="dxa"/>
            <w:vAlign w:val="center"/>
          </w:tcPr>
          <w:p w:rsidR="00680F17" w:rsidRPr="00CB1641" w:rsidRDefault="00680F17" w:rsidP="00680F17">
            <w:pPr>
              <w:tabs>
                <w:tab w:val="left" w:pos="3765"/>
              </w:tabs>
              <w:ind w:right="-81"/>
              <w:jc w:val="both"/>
            </w:pPr>
          </w:p>
        </w:tc>
      </w:tr>
      <w:tr w:rsidR="00680F17" w:rsidRPr="00CB1641" w:rsidTr="00806AAA">
        <w:trPr>
          <w:trHeight w:val="70"/>
        </w:trPr>
        <w:tc>
          <w:tcPr>
            <w:tcW w:w="7523" w:type="dxa"/>
            <w:gridSpan w:val="4"/>
            <w:vAlign w:val="center"/>
          </w:tcPr>
          <w:p w:rsidR="00680F17" w:rsidRPr="00CB1641" w:rsidRDefault="00680F17" w:rsidP="00680F17">
            <w:pPr>
              <w:tabs>
                <w:tab w:val="left" w:pos="3765"/>
              </w:tabs>
              <w:ind w:right="-81"/>
              <w:jc w:val="both"/>
            </w:pPr>
            <w:r w:rsidRPr="00CB1641">
              <w:t>Итого по декоративному посадочному материалу</w:t>
            </w:r>
          </w:p>
        </w:tc>
        <w:tc>
          <w:tcPr>
            <w:tcW w:w="992" w:type="dxa"/>
            <w:vAlign w:val="center"/>
          </w:tcPr>
          <w:p w:rsidR="00680F17" w:rsidRPr="00CB1641" w:rsidRDefault="00680F17" w:rsidP="00680F17">
            <w:pPr>
              <w:tabs>
                <w:tab w:val="left" w:pos="3765"/>
              </w:tabs>
              <w:ind w:right="-81"/>
              <w:jc w:val="both"/>
            </w:pPr>
          </w:p>
        </w:tc>
      </w:tr>
    </w:tbl>
    <w:p w:rsidR="00680F17" w:rsidRPr="00CB1641" w:rsidRDefault="00680F17" w:rsidP="00680F17">
      <w:pPr>
        <w:tabs>
          <w:tab w:val="left" w:pos="3765"/>
        </w:tabs>
        <w:ind w:right="-81"/>
        <w:jc w:val="both"/>
        <w:rPr>
          <w:sz w:val="28"/>
          <w:szCs w:val="28"/>
        </w:rPr>
      </w:pPr>
    </w:p>
    <w:p w:rsidR="00680F17" w:rsidRPr="00CB1641" w:rsidRDefault="00680F17" w:rsidP="00680F17">
      <w:pPr>
        <w:tabs>
          <w:tab w:val="left" w:pos="3765"/>
        </w:tabs>
        <w:ind w:right="-81"/>
        <w:jc w:val="both"/>
        <w:rPr>
          <w:sz w:val="28"/>
          <w:szCs w:val="28"/>
        </w:rPr>
      </w:pPr>
      <w:r w:rsidRPr="00CB1641">
        <w:rPr>
          <w:sz w:val="28"/>
          <w:szCs w:val="28"/>
        </w:rPr>
        <w:t>14.2.3.</w:t>
      </w:r>
      <w:r w:rsidRPr="00CB1641">
        <w:rPr>
          <w:b/>
          <w:sz w:val="28"/>
          <w:szCs w:val="28"/>
        </w:rPr>
        <w:t xml:space="preserve"> </w:t>
      </w:r>
      <w:r w:rsidRPr="00CB1641">
        <w:rPr>
          <w:sz w:val="28"/>
          <w:szCs w:val="28"/>
        </w:rPr>
        <w:t>Определить сумму затрат на приобретение рассады цветочных растений для выполнения цветочного оформл</w:t>
      </w:r>
      <w:r w:rsidR="00806AAA" w:rsidRPr="00CB1641">
        <w:rPr>
          <w:sz w:val="28"/>
          <w:szCs w:val="28"/>
        </w:rPr>
        <w:t>е</w:t>
      </w:r>
      <w:r w:rsidRPr="00CB1641">
        <w:rPr>
          <w:sz w:val="28"/>
          <w:szCs w:val="28"/>
        </w:rPr>
        <w:t>ния в парке согласно табл. 14.3. Цены на материалы взять действующие на момент расчетов.</w:t>
      </w:r>
    </w:p>
    <w:p w:rsidR="00825807" w:rsidRDefault="00825807" w:rsidP="00680F17">
      <w:pPr>
        <w:tabs>
          <w:tab w:val="left" w:pos="3765"/>
        </w:tabs>
        <w:ind w:right="-81"/>
        <w:jc w:val="right"/>
        <w:rPr>
          <w:bCs/>
        </w:rPr>
      </w:pPr>
    </w:p>
    <w:p w:rsidR="00680F17" w:rsidRPr="00CB1641" w:rsidRDefault="00680F17" w:rsidP="00680F17">
      <w:pPr>
        <w:tabs>
          <w:tab w:val="left" w:pos="3765"/>
        </w:tabs>
        <w:ind w:right="-81"/>
        <w:jc w:val="right"/>
        <w:rPr>
          <w:bCs/>
        </w:rPr>
      </w:pPr>
      <w:r w:rsidRPr="00CB1641">
        <w:rPr>
          <w:bCs/>
        </w:rPr>
        <w:t xml:space="preserve">Таблица 14.3 </w:t>
      </w:r>
    </w:p>
    <w:p w:rsidR="00680F17" w:rsidRPr="00CB1641" w:rsidRDefault="00680F17" w:rsidP="00806AAA">
      <w:pPr>
        <w:tabs>
          <w:tab w:val="left" w:pos="3765"/>
        </w:tabs>
        <w:spacing w:after="120"/>
        <w:jc w:val="center"/>
        <w:rPr>
          <w:b/>
          <w:bCs/>
        </w:rPr>
      </w:pPr>
      <w:r w:rsidRPr="00CB1641">
        <w:rPr>
          <w:b/>
          <w:bCs/>
        </w:rPr>
        <w:t>Расчет затрат на приобретение рассады цветочных растений</w:t>
      </w:r>
    </w:p>
    <w:tbl>
      <w:tblPr>
        <w:tblW w:w="86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27"/>
        <w:gridCol w:w="1579"/>
        <w:gridCol w:w="1134"/>
        <w:gridCol w:w="1417"/>
      </w:tblGrid>
      <w:tr w:rsidR="00680F17" w:rsidRPr="00CB1641" w:rsidTr="00806AAA">
        <w:trPr>
          <w:trHeight w:val="70"/>
        </w:trPr>
        <w:tc>
          <w:tcPr>
            <w:tcW w:w="4527" w:type="dxa"/>
            <w:vAlign w:val="center"/>
          </w:tcPr>
          <w:p w:rsidR="00680F17" w:rsidRPr="00CB1641" w:rsidRDefault="00680F17" w:rsidP="00680F17">
            <w:pPr>
              <w:tabs>
                <w:tab w:val="left" w:pos="3765"/>
              </w:tabs>
              <w:ind w:right="-81"/>
              <w:jc w:val="both"/>
            </w:pPr>
            <w:r w:rsidRPr="00CB1641">
              <w:t>Материалы</w:t>
            </w:r>
          </w:p>
        </w:tc>
        <w:tc>
          <w:tcPr>
            <w:tcW w:w="1579" w:type="dxa"/>
            <w:vAlign w:val="center"/>
          </w:tcPr>
          <w:p w:rsidR="00680F17" w:rsidRPr="00CB1641" w:rsidRDefault="00680F17" w:rsidP="00806AAA">
            <w:pPr>
              <w:tabs>
                <w:tab w:val="left" w:pos="3765"/>
              </w:tabs>
              <w:ind w:right="-81"/>
              <w:jc w:val="center"/>
            </w:pPr>
            <w:r w:rsidRPr="00CB1641">
              <w:t>Количество</w:t>
            </w:r>
          </w:p>
        </w:tc>
        <w:tc>
          <w:tcPr>
            <w:tcW w:w="1134" w:type="dxa"/>
            <w:vAlign w:val="center"/>
          </w:tcPr>
          <w:p w:rsidR="00806AAA" w:rsidRPr="00CB1641" w:rsidRDefault="00680F17" w:rsidP="00806AAA">
            <w:pPr>
              <w:tabs>
                <w:tab w:val="left" w:pos="3765"/>
              </w:tabs>
              <w:ind w:right="-81"/>
              <w:jc w:val="center"/>
            </w:pPr>
            <w:r w:rsidRPr="00CB1641">
              <w:t xml:space="preserve">Цена </w:t>
            </w:r>
            <w:proofErr w:type="gramStart"/>
            <w:r w:rsidRPr="00CB1641">
              <w:t>за</w:t>
            </w:r>
            <w:proofErr w:type="gramEnd"/>
          </w:p>
          <w:p w:rsidR="00680F17" w:rsidRPr="00CB1641" w:rsidRDefault="00680F17" w:rsidP="00806AAA">
            <w:pPr>
              <w:tabs>
                <w:tab w:val="left" w:pos="3765"/>
              </w:tabs>
              <w:ind w:right="-81"/>
              <w:jc w:val="center"/>
            </w:pPr>
            <w:r w:rsidRPr="00CB1641">
              <w:t>ед.,</w:t>
            </w:r>
            <w:r w:rsidR="00714D84" w:rsidRPr="00CB1641">
              <w:t xml:space="preserve"> </w:t>
            </w:r>
            <w:r w:rsidRPr="00CB1641">
              <w:t xml:space="preserve"> руб.</w:t>
            </w:r>
          </w:p>
        </w:tc>
        <w:tc>
          <w:tcPr>
            <w:tcW w:w="1417" w:type="dxa"/>
            <w:vAlign w:val="center"/>
          </w:tcPr>
          <w:p w:rsidR="00680F17" w:rsidRPr="00CB1641" w:rsidRDefault="00680F17" w:rsidP="00806AAA">
            <w:pPr>
              <w:tabs>
                <w:tab w:val="left" w:pos="3765"/>
              </w:tabs>
              <w:ind w:right="-81"/>
              <w:jc w:val="center"/>
            </w:pPr>
            <w:r w:rsidRPr="00CB1641">
              <w:t>Стоимость,</w:t>
            </w:r>
          </w:p>
          <w:p w:rsidR="00680F17" w:rsidRPr="00CB1641" w:rsidRDefault="00680F17" w:rsidP="00806AAA">
            <w:pPr>
              <w:tabs>
                <w:tab w:val="left" w:pos="3765"/>
              </w:tabs>
              <w:ind w:right="-81"/>
              <w:jc w:val="center"/>
            </w:pPr>
            <w:r w:rsidRPr="00CB1641">
              <w:t>тыс. руб.</w:t>
            </w:r>
          </w:p>
        </w:tc>
      </w:tr>
      <w:tr w:rsidR="00680F17" w:rsidRPr="00CB1641" w:rsidTr="00806AAA">
        <w:trPr>
          <w:trHeight w:val="70"/>
        </w:trPr>
        <w:tc>
          <w:tcPr>
            <w:tcW w:w="8657" w:type="dxa"/>
            <w:gridSpan w:val="4"/>
            <w:vAlign w:val="center"/>
          </w:tcPr>
          <w:p w:rsidR="00680F17" w:rsidRPr="00CB1641" w:rsidRDefault="00680F17" w:rsidP="00806AAA">
            <w:pPr>
              <w:tabs>
                <w:tab w:val="left" w:pos="3765"/>
              </w:tabs>
              <w:ind w:right="-81"/>
              <w:jc w:val="center"/>
            </w:pPr>
            <w:r w:rsidRPr="00CB1641">
              <w:lastRenderedPageBreak/>
              <w:t>Рассада цветочных растений, шт.</w:t>
            </w:r>
          </w:p>
        </w:tc>
      </w:tr>
      <w:tr w:rsidR="00680F17" w:rsidRPr="00CB1641" w:rsidTr="00806AAA">
        <w:trPr>
          <w:trHeight w:val="70"/>
        </w:trPr>
        <w:tc>
          <w:tcPr>
            <w:tcW w:w="4527" w:type="dxa"/>
            <w:vAlign w:val="center"/>
          </w:tcPr>
          <w:p w:rsidR="00680F17" w:rsidRPr="00CB1641" w:rsidRDefault="00680F17" w:rsidP="00714D84">
            <w:pPr>
              <w:tabs>
                <w:tab w:val="left" w:pos="3765"/>
              </w:tabs>
              <w:ind w:right="-81"/>
              <w:jc w:val="both"/>
              <w:rPr>
                <w:i/>
              </w:rPr>
            </w:pPr>
            <w:r w:rsidRPr="00CB1641">
              <w:t xml:space="preserve">Астра альпийская </w:t>
            </w:r>
          </w:p>
        </w:tc>
        <w:tc>
          <w:tcPr>
            <w:tcW w:w="1579" w:type="dxa"/>
            <w:vAlign w:val="center"/>
          </w:tcPr>
          <w:p w:rsidR="00680F17" w:rsidRPr="00CB1641" w:rsidRDefault="00680F17" w:rsidP="00806AAA">
            <w:pPr>
              <w:tabs>
                <w:tab w:val="left" w:pos="3765"/>
              </w:tabs>
              <w:ind w:right="-81"/>
              <w:jc w:val="center"/>
            </w:pPr>
            <w:r w:rsidRPr="00CB1641">
              <w:t>288</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rPr>
          <w:trHeight w:val="70"/>
        </w:trPr>
        <w:tc>
          <w:tcPr>
            <w:tcW w:w="4527" w:type="dxa"/>
            <w:vAlign w:val="center"/>
          </w:tcPr>
          <w:p w:rsidR="00680F17" w:rsidRPr="00CB1641" w:rsidRDefault="00680F17" w:rsidP="00680F17">
            <w:pPr>
              <w:tabs>
                <w:tab w:val="left" w:pos="3765"/>
              </w:tabs>
              <w:ind w:right="-81"/>
              <w:jc w:val="both"/>
            </w:pPr>
            <w:r w:rsidRPr="00CB1641">
              <w:t>Бадан толстолистный</w:t>
            </w:r>
          </w:p>
        </w:tc>
        <w:tc>
          <w:tcPr>
            <w:tcW w:w="1579" w:type="dxa"/>
            <w:vAlign w:val="center"/>
          </w:tcPr>
          <w:p w:rsidR="00680F17" w:rsidRPr="00CB1641" w:rsidRDefault="00680F17" w:rsidP="00806AAA">
            <w:pPr>
              <w:tabs>
                <w:tab w:val="left" w:pos="3765"/>
              </w:tabs>
              <w:ind w:right="-81"/>
              <w:jc w:val="center"/>
            </w:pPr>
            <w:r w:rsidRPr="00CB1641">
              <w:t>60</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rPr>
          <w:trHeight w:val="70"/>
        </w:trPr>
        <w:tc>
          <w:tcPr>
            <w:tcW w:w="4527" w:type="dxa"/>
            <w:vAlign w:val="center"/>
          </w:tcPr>
          <w:p w:rsidR="00680F17" w:rsidRPr="00CB1641" w:rsidRDefault="00680F17" w:rsidP="00680F17">
            <w:pPr>
              <w:tabs>
                <w:tab w:val="left" w:pos="3765"/>
              </w:tabs>
              <w:ind w:right="-81"/>
              <w:jc w:val="both"/>
            </w:pPr>
            <w:r w:rsidRPr="00CB1641">
              <w:t>Барвинок малый</w:t>
            </w:r>
          </w:p>
        </w:tc>
        <w:tc>
          <w:tcPr>
            <w:tcW w:w="1579" w:type="dxa"/>
            <w:vAlign w:val="center"/>
          </w:tcPr>
          <w:p w:rsidR="00680F17" w:rsidRPr="00CB1641" w:rsidRDefault="00680F17" w:rsidP="00806AAA">
            <w:pPr>
              <w:tabs>
                <w:tab w:val="left" w:pos="3765"/>
              </w:tabs>
              <w:ind w:right="-81"/>
              <w:jc w:val="center"/>
            </w:pPr>
            <w:r w:rsidRPr="00CB1641">
              <w:t>520</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rPr>
          <w:trHeight w:val="70"/>
        </w:trPr>
        <w:tc>
          <w:tcPr>
            <w:tcW w:w="4527" w:type="dxa"/>
            <w:vAlign w:val="center"/>
          </w:tcPr>
          <w:p w:rsidR="00680F17" w:rsidRPr="00CB1641" w:rsidRDefault="00680F17" w:rsidP="00680F17">
            <w:pPr>
              <w:tabs>
                <w:tab w:val="left" w:pos="3765"/>
              </w:tabs>
              <w:ind w:right="-81"/>
              <w:jc w:val="both"/>
            </w:pPr>
            <w:r w:rsidRPr="00CB1641">
              <w:t xml:space="preserve">Будра </w:t>
            </w:r>
            <w:proofErr w:type="spellStart"/>
            <w:r w:rsidRPr="00CB1641">
              <w:t>плющевидная</w:t>
            </w:r>
            <w:proofErr w:type="spellEnd"/>
          </w:p>
        </w:tc>
        <w:tc>
          <w:tcPr>
            <w:tcW w:w="1579" w:type="dxa"/>
            <w:vAlign w:val="center"/>
          </w:tcPr>
          <w:p w:rsidR="00680F17" w:rsidRPr="00CB1641" w:rsidRDefault="00680F17" w:rsidP="00806AAA">
            <w:pPr>
              <w:tabs>
                <w:tab w:val="left" w:pos="3765"/>
              </w:tabs>
              <w:ind w:right="-81"/>
              <w:jc w:val="center"/>
            </w:pPr>
            <w:r w:rsidRPr="00CB1641">
              <w:t>144</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rPr>
          <w:trHeight w:val="70"/>
        </w:trPr>
        <w:tc>
          <w:tcPr>
            <w:tcW w:w="4527" w:type="dxa"/>
            <w:tcBorders>
              <w:bottom w:val="single" w:sz="4" w:space="0" w:color="auto"/>
            </w:tcBorders>
            <w:vAlign w:val="center"/>
          </w:tcPr>
          <w:p w:rsidR="00680F17" w:rsidRPr="00CB1641" w:rsidRDefault="00680F17" w:rsidP="00680F17">
            <w:pPr>
              <w:tabs>
                <w:tab w:val="left" w:pos="3765"/>
              </w:tabs>
              <w:ind w:right="-81"/>
              <w:jc w:val="both"/>
            </w:pPr>
            <w:r w:rsidRPr="00CB1641">
              <w:t xml:space="preserve">Вербейник </w:t>
            </w:r>
            <w:proofErr w:type="spellStart"/>
            <w:r w:rsidRPr="00CB1641">
              <w:t>монетчатый</w:t>
            </w:r>
            <w:proofErr w:type="spellEnd"/>
          </w:p>
        </w:tc>
        <w:tc>
          <w:tcPr>
            <w:tcW w:w="1579" w:type="dxa"/>
            <w:tcBorders>
              <w:bottom w:val="single" w:sz="4" w:space="0" w:color="auto"/>
            </w:tcBorders>
            <w:vAlign w:val="center"/>
          </w:tcPr>
          <w:p w:rsidR="00680F17" w:rsidRPr="00CB1641" w:rsidRDefault="00680F17" w:rsidP="00806AAA">
            <w:pPr>
              <w:tabs>
                <w:tab w:val="left" w:pos="3765"/>
              </w:tabs>
              <w:ind w:right="-81"/>
              <w:jc w:val="center"/>
            </w:pPr>
            <w:r w:rsidRPr="00CB1641">
              <w:t>844</w:t>
            </w:r>
          </w:p>
        </w:tc>
        <w:tc>
          <w:tcPr>
            <w:tcW w:w="1134" w:type="dxa"/>
            <w:tcBorders>
              <w:bottom w:val="single" w:sz="4" w:space="0" w:color="auto"/>
            </w:tcBorders>
            <w:vAlign w:val="center"/>
          </w:tcPr>
          <w:p w:rsidR="00680F17" w:rsidRPr="00CB1641" w:rsidRDefault="00680F17" w:rsidP="00806AAA">
            <w:pPr>
              <w:tabs>
                <w:tab w:val="left" w:pos="3765"/>
              </w:tabs>
              <w:ind w:right="-81"/>
              <w:jc w:val="center"/>
            </w:pPr>
          </w:p>
        </w:tc>
        <w:tc>
          <w:tcPr>
            <w:tcW w:w="1417" w:type="dxa"/>
            <w:tcBorders>
              <w:bottom w:val="single" w:sz="4" w:space="0" w:color="auto"/>
            </w:tcBorders>
            <w:vAlign w:val="center"/>
          </w:tcPr>
          <w:p w:rsidR="00680F17" w:rsidRPr="00CB1641" w:rsidRDefault="00680F17" w:rsidP="00806AAA">
            <w:pPr>
              <w:tabs>
                <w:tab w:val="left" w:pos="3765"/>
              </w:tabs>
              <w:ind w:right="-81"/>
              <w:jc w:val="center"/>
            </w:pPr>
          </w:p>
        </w:tc>
      </w:tr>
      <w:tr w:rsidR="00680F17" w:rsidRPr="00CB1641" w:rsidTr="00806AAA">
        <w:tc>
          <w:tcPr>
            <w:tcW w:w="4527" w:type="dxa"/>
            <w:vAlign w:val="center"/>
          </w:tcPr>
          <w:p w:rsidR="00680F17" w:rsidRPr="00CB1641" w:rsidRDefault="00680F17" w:rsidP="00714D84">
            <w:pPr>
              <w:tabs>
                <w:tab w:val="left" w:pos="3765"/>
              </w:tabs>
              <w:ind w:right="-81"/>
              <w:jc w:val="both"/>
              <w:rPr>
                <w:i/>
              </w:rPr>
            </w:pPr>
            <w:r w:rsidRPr="00CB1641">
              <w:t xml:space="preserve">Герань кроваво-красная </w:t>
            </w:r>
          </w:p>
        </w:tc>
        <w:tc>
          <w:tcPr>
            <w:tcW w:w="1579" w:type="dxa"/>
            <w:vAlign w:val="center"/>
          </w:tcPr>
          <w:p w:rsidR="00680F17" w:rsidRPr="00CB1641" w:rsidRDefault="00680F17" w:rsidP="00806AAA">
            <w:pPr>
              <w:tabs>
                <w:tab w:val="left" w:pos="3765"/>
              </w:tabs>
              <w:ind w:right="-81"/>
              <w:jc w:val="center"/>
            </w:pPr>
            <w:r w:rsidRPr="00CB1641">
              <w:t>106</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c>
          <w:tcPr>
            <w:tcW w:w="4527" w:type="dxa"/>
            <w:vAlign w:val="center"/>
          </w:tcPr>
          <w:p w:rsidR="00680F17" w:rsidRPr="00CB1641" w:rsidRDefault="00680F17" w:rsidP="00680F17">
            <w:pPr>
              <w:tabs>
                <w:tab w:val="left" w:pos="3765"/>
              </w:tabs>
              <w:ind w:right="-81"/>
              <w:jc w:val="both"/>
            </w:pPr>
            <w:proofErr w:type="spellStart"/>
            <w:r w:rsidRPr="00CB1641">
              <w:t>Ирезине</w:t>
            </w:r>
            <w:proofErr w:type="spellEnd"/>
            <w:r w:rsidRPr="00CB1641">
              <w:t xml:space="preserve"> </w:t>
            </w:r>
            <w:proofErr w:type="spellStart"/>
            <w:r w:rsidRPr="00CB1641">
              <w:t>Линдена</w:t>
            </w:r>
            <w:proofErr w:type="spellEnd"/>
          </w:p>
        </w:tc>
        <w:tc>
          <w:tcPr>
            <w:tcW w:w="1579" w:type="dxa"/>
            <w:vAlign w:val="center"/>
          </w:tcPr>
          <w:p w:rsidR="00680F17" w:rsidRPr="00CB1641" w:rsidRDefault="00680F17" w:rsidP="00806AAA">
            <w:pPr>
              <w:tabs>
                <w:tab w:val="left" w:pos="3765"/>
              </w:tabs>
              <w:ind w:right="-81"/>
              <w:jc w:val="center"/>
            </w:pPr>
            <w:r w:rsidRPr="00CB1641">
              <w:t>100</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c>
          <w:tcPr>
            <w:tcW w:w="4527" w:type="dxa"/>
            <w:vAlign w:val="center"/>
          </w:tcPr>
          <w:p w:rsidR="00680F17" w:rsidRPr="00CB1641" w:rsidRDefault="00680F17" w:rsidP="00680F17">
            <w:pPr>
              <w:tabs>
                <w:tab w:val="left" w:pos="3765"/>
              </w:tabs>
              <w:ind w:right="-81"/>
              <w:jc w:val="both"/>
            </w:pPr>
            <w:r w:rsidRPr="00CB1641">
              <w:t>Петуния гибридная</w:t>
            </w:r>
          </w:p>
        </w:tc>
        <w:tc>
          <w:tcPr>
            <w:tcW w:w="1579" w:type="dxa"/>
            <w:vAlign w:val="center"/>
          </w:tcPr>
          <w:p w:rsidR="00680F17" w:rsidRPr="00CB1641" w:rsidRDefault="00680F17" w:rsidP="00806AAA">
            <w:pPr>
              <w:tabs>
                <w:tab w:val="left" w:pos="3765"/>
              </w:tabs>
              <w:ind w:right="-81"/>
              <w:jc w:val="center"/>
            </w:pPr>
            <w:r w:rsidRPr="00CB1641">
              <w:t>600</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c>
          <w:tcPr>
            <w:tcW w:w="4527" w:type="dxa"/>
            <w:vAlign w:val="center"/>
          </w:tcPr>
          <w:p w:rsidR="00680F17" w:rsidRPr="00CB1641" w:rsidRDefault="00680F17" w:rsidP="00680F17">
            <w:pPr>
              <w:tabs>
                <w:tab w:val="left" w:pos="3765"/>
              </w:tabs>
              <w:ind w:right="-81"/>
              <w:jc w:val="both"/>
            </w:pPr>
            <w:r w:rsidRPr="00CB1641">
              <w:t>Резуха кавказская</w:t>
            </w:r>
          </w:p>
        </w:tc>
        <w:tc>
          <w:tcPr>
            <w:tcW w:w="1579" w:type="dxa"/>
            <w:vAlign w:val="center"/>
          </w:tcPr>
          <w:p w:rsidR="00680F17" w:rsidRPr="00CB1641" w:rsidRDefault="00680F17" w:rsidP="00806AAA">
            <w:pPr>
              <w:tabs>
                <w:tab w:val="left" w:pos="3765"/>
              </w:tabs>
              <w:ind w:right="-81"/>
              <w:jc w:val="center"/>
              <w:rPr>
                <w:lang w:val="en-US"/>
              </w:rPr>
            </w:pPr>
            <w:r w:rsidRPr="00CB1641">
              <w:rPr>
                <w:lang w:val="en-US"/>
              </w:rPr>
              <w:t>872</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c>
          <w:tcPr>
            <w:tcW w:w="4527" w:type="dxa"/>
            <w:vAlign w:val="center"/>
          </w:tcPr>
          <w:p w:rsidR="00680F17" w:rsidRPr="00CB1641" w:rsidRDefault="00680F17" w:rsidP="00714D84">
            <w:pPr>
              <w:tabs>
                <w:tab w:val="left" w:pos="3765"/>
              </w:tabs>
              <w:ind w:right="-81"/>
              <w:jc w:val="both"/>
              <w:rPr>
                <w:i/>
                <w:lang w:val="en-US"/>
              </w:rPr>
            </w:pPr>
            <w:r w:rsidRPr="00CB1641">
              <w:t>Хоста</w:t>
            </w:r>
            <w:r w:rsidRPr="00CB1641">
              <w:rPr>
                <w:lang w:val="en-US"/>
              </w:rPr>
              <w:t xml:space="preserve"> </w:t>
            </w:r>
            <w:r w:rsidRPr="00CB1641">
              <w:t>гибридная</w:t>
            </w:r>
            <w:r w:rsidRPr="00CB1641">
              <w:rPr>
                <w:lang w:val="en-US"/>
              </w:rPr>
              <w:t xml:space="preserve"> </w:t>
            </w:r>
          </w:p>
        </w:tc>
        <w:tc>
          <w:tcPr>
            <w:tcW w:w="1579" w:type="dxa"/>
            <w:vAlign w:val="center"/>
          </w:tcPr>
          <w:p w:rsidR="00680F17" w:rsidRPr="00CB1641" w:rsidRDefault="00680F17" w:rsidP="00806AAA">
            <w:pPr>
              <w:tabs>
                <w:tab w:val="left" w:pos="3765"/>
              </w:tabs>
              <w:ind w:right="-81"/>
              <w:jc w:val="center"/>
            </w:pPr>
            <w:r w:rsidRPr="00CB1641">
              <w:t>256</w:t>
            </w:r>
          </w:p>
        </w:tc>
        <w:tc>
          <w:tcPr>
            <w:tcW w:w="1134" w:type="dxa"/>
            <w:vAlign w:val="center"/>
          </w:tcPr>
          <w:p w:rsidR="00680F17" w:rsidRPr="00CB1641" w:rsidRDefault="00680F17" w:rsidP="00806AAA">
            <w:pPr>
              <w:tabs>
                <w:tab w:val="left" w:pos="3765"/>
              </w:tabs>
              <w:ind w:right="-81"/>
              <w:jc w:val="center"/>
            </w:pPr>
          </w:p>
        </w:tc>
        <w:tc>
          <w:tcPr>
            <w:tcW w:w="1417" w:type="dxa"/>
            <w:vAlign w:val="center"/>
          </w:tcPr>
          <w:p w:rsidR="00680F17" w:rsidRPr="00CB1641" w:rsidRDefault="00680F17" w:rsidP="00806AAA">
            <w:pPr>
              <w:tabs>
                <w:tab w:val="left" w:pos="3765"/>
              </w:tabs>
              <w:ind w:right="-81"/>
              <w:jc w:val="center"/>
            </w:pPr>
          </w:p>
        </w:tc>
      </w:tr>
      <w:tr w:rsidR="00680F17" w:rsidRPr="00CB1641" w:rsidTr="00806AAA">
        <w:trPr>
          <w:trHeight w:val="70"/>
        </w:trPr>
        <w:tc>
          <w:tcPr>
            <w:tcW w:w="7240" w:type="dxa"/>
            <w:gridSpan w:val="3"/>
            <w:vAlign w:val="center"/>
          </w:tcPr>
          <w:p w:rsidR="00680F17" w:rsidRPr="00CB1641" w:rsidRDefault="00680F17" w:rsidP="00680F17">
            <w:pPr>
              <w:tabs>
                <w:tab w:val="left" w:pos="3765"/>
              </w:tabs>
              <w:ind w:right="-81"/>
              <w:jc w:val="both"/>
            </w:pPr>
            <w:r w:rsidRPr="00CB1641">
              <w:t>Итого</w:t>
            </w:r>
          </w:p>
        </w:tc>
        <w:tc>
          <w:tcPr>
            <w:tcW w:w="1417" w:type="dxa"/>
            <w:vAlign w:val="center"/>
          </w:tcPr>
          <w:p w:rsidR="00680F17" w:rsidRPr="00CB1641" w:rsidRDefault="00680F17" w:rsidP="00746521">
            <w:pPr>
              <w:tabs>
                <w:tab w:val="left" w:pos="3765"/>
              </w:tabs>
              <w:ind w:right="-81"/>
              <w:jc w:val="both"/>
            </w:pPr>
            <w:r w:rsidRPr="00CB1641">
              <w:t xml:space="preserve">   </w:t>
            </w:r>
          </w:p>
        </w:tc>
      </w:tr>
    </w:tbl>
    <w:p w:rsidR="00680F17" w:rsidRPr="00806AAA" w:rsidRDefault="00680F17" w:rsidP="00680F17">
      <w:pPr>
        <w:tabs>
          <w:tab w:val="left" w:pos="3765"/>
        </w:tabs>
        <w:ind w:right="-81"/>
        <w:jc w:val="both"/>
        <w:rPr>
          <w:spacing w:val="-8"/>
        </w:rPr>
      </w:pPr>
    </w:p>
    <w:p w:rsidR="00DC1F19" w:rsidRPr="00CB1641" w:rsidRDefault="00806AAA" w:rsidP="00DC1F19">
      <w:pPr>
        <w:tabs>
          <w:tab w:val="left" w:pos="3765"/>
        </w:tabs>
        <w:ind w:right="-81"/>
        <w:jc w:val="both"/>
        <w:rPr>
          <w:sz w:val="28"/>
          <w:szCs w:val="28"/>
        </w:rPr>
      </w:pPr>
      <w:r w:rsidRPr="00CB1641">
        <w:rPr>
          <w:sz w:val="28"/>
          <w:szCs w:val="28"/>
        </w:rPr>
        <w:t>14.2.</w:t>
      </w:r>
      <w:r w:rsidR="00680F17" w:rsidRPr="00CB1641">
        <w:rPr>
          <w:sz w:val="28"/>
          <w:szCs w:val="28"/>
        </w:rPr>
        <w:t xml:space="preserve">4. </w:t>
      </w:r>
      <w:r w:rsidR="00746521" w:rsidRPr="00CB1641">
        <w:rPr>
          <w:sz w:val="28"/>
          <w:szCs w:val="28"/>
        </w:rPr>
        <w:t>Рассчитать трудозатраты и фонд оплаты труда при проведении садово-парковых работ с использованием действующих нормативов и  сдельных расценок по индивидуальному заданию, выдаваемому пр</w:t>
      </w:r>
      <w:r w:rsidR="00746521" w:rsidRPr="00CB1641">
        <w:rPr>
          <w:sz w:val="28"/>
          <w:szCs w:val="28"/>
        </w:rPr>
        <w:t>е</w:t>
      </w:r>
      <w:r w:rsidR="00746521" w:rsidRPr="00CB1641">
        <w:rPr>
          <w:sz w:val="28"/>
          <w:szCs w:val="28"/>
        </w:rPr>
        <w:t>подавателем. Расчет произвести согласно табл</w:t>
      </w:r>
      <w:proofErr w:type="gramStart"/>
      <w:r w:rsidR="00746521" w:rsidRPr="00CB1641">
        <w:rPr>
          <w:sz w:val="28"/>
          <w:szCs w:val="28"/>
        </w:rPr>
        <w:t>.</w:t>
      </w:r>
      <w:r w:rsidR="00825807">
        <w:rPr>
          <w:sz w:val="28"/>
          <w:szCs w:val="28"/>
        </w:rPr>
        <w:t>П</w:t>
      </w:r>
      <w:proofErr w:type="gramEnd"/>
      <w:r w:rsidR="00825807">
        <w:rPr>
          <w:sz w:val="28"/>
          <w:szCs w:val="28"/>
        </w:rPr>
        <w:t>3</w:t>
      </w:r>
      <w:r w:rsidR="00746521" w:rsidRPr="00CB1641">
        <w:rPr>
          <w:sz w:val="28"/>
          <w:szCs w:val="28"/>
        </w:rPr>
        <w:t xml:space="preserve"> </w:t>
      </w:r>
      <w:r w:rsidRPr="00CB1641">
        <w:rPr>
          <w:sz w:val="28"/>
          <w:szCs w:val="28"/>
        </w:rPr>
        <w:t>П</w:t>
      </w:r>
      <w:r w:rsidR="00746521" w:rsidRPr="00CB1641">
        <w:rPr>
          <w:sz w:val="28"/>
          <w:szCs w:val="28"/>
        </w:rPr>
        <w:t>риложени</w:t>
      </w:r>
      <w:r w:rsidRPr="00CB1641">
        <w:rPr>
          <w:sz w:val="28"/>
          <w:szCs w:val="28"/>
        </w:rPr>
        <w:t>я</w:t>
      </w:r>
      <w:r w:rsidR="00746521" w:rsidRPr="00CB1641">
        <w:rPr>
          <w:sz w:val="28"/>
          <w:szCs w:val="28"/>
        </w:rPr>
        <w:t xml:space="preserve"> </w:t>
      </w:r>
      <w:r w:rsidRPr="00CB1641">
        <w:rPr>
          <w:sz w:val="28"/>
          <w:szCs w:val="28"/>
        </w:rPr>
        <w:t>3</w:t>
      </w:r>
      <w:r w:rsidR="00746521" w:rsidRPr="00CB1641">
        <w:rPr>
          <w:sz w:val="28"/>
          <w:szCs w:val="28"/>
        </w:rPr>
        <w:t>.</w:t>
      </w:r>
    </w:p>
    <w:p w:rsidR="005909BA" w:rsidRPr="00CB1641" w:rsidRDefault="005909BA" w:rsidP="00183904">
      <w:pPr>
        <w:tabs>
          <w:tab w:val="left" w:pos="3765"/>
        </w:tabs>
        <w:ind w:right="-81"/>
        <w:jc w:val="both"/>
        <w:rPr>
          <w:b/>
          <w:sz w:val="28"/>
          <w:szCs w:val="28"/>
        </w:rPr>
      </w:pPr>
    </w:p>
    <w:p w:rsidR="00183904" w:rsidRPr="00CB1641" w:rsidRDefault="00183904" w:rsidP="00806AAA">
      <w:pPr>
        <w:tabs>
          <w:tab w:val="left" w:pos="3765"/>
        </w:tabs>
        <w:ind w:right="-81"/>
        <w:jc w:val="center"/>
        <w:rPr>
          <w:b/>
          <w:sz w:val="28"/>
          <w:szCs w:val="28"/>
        </w:rPr>
      </w:pPr>
      <w:r w:rsidRPr="00CB1641">
        <w:rPr>
          <w:b/>
          <w:sz w:val="28"/>
          <w:szCs w:val="28"/>
        </w:rPr>
        <w:t>1</w:t>
      </w:r>
      <w:r w:rsidR="005909BA" w:rsidRPr="00CB1641">
        <w:rPr>
          <w:b/>
          <w:sz w:val="28"/>
          <w:szCs w:val="28"/>
        </w:rPr>
        <w:t>4</w:t>
      </w:r>
      <w:r w:rsidRPr="00CB1641">
        <w:rPr>
          <w:b/>
          <w:sz w:val="28"/>
          <w:szCs w:val="28"/>
        </w:rPr>
        <w:t>.3.  Задания для самоконтроля</w:t>
      </w:r>
    </w:p>
    <w:p w:rsidR="00183904" w:rsidRPr="00CB1641" w:rsidRDefault="00183904" w:rsidP="00183904">
      <w:pPr>
        <w:tabs>
          <w:tab w:val="left" w:pos="3765"/>
        </w:tabs>
        <w:ind w:right="-81"/>
        <w:jc w:val="both"/>
        <w:rPr>
          <w:b/>
          <w:sz w:val="28"/>
          <w:szCs w:val="28"/>
        </w:rPr>
      </w:pPr>
    </w:p>
    <w:p w:rsidR="00183904" w:rsidRPr="00CB1641" w:rsidRDefault="00183904" w:rsidP="00806AAA">
      <w:pPr>
        <w:tabs>
          <w:tab w:val="left" w:pos="3765"/>
        </w:tabs>
        <w:ind w:firstLine="510"/>
        <w:jc w:val="both"/>
        <w:rPr>
          <w:sz w:val="28"/>
          <w:szCs w:val="28"/>
        </w:rPr>
      </w:pPr>
      <w:r w:rsidRPr="00CB1641">
        <w:rPr>
          <w:sz w:val="28"/>
          <w:szCs w:val="28"/>
        </w:rPr>
        <w:t>1</w:t>
      </w:r>
      <w:r w:rsidR="005909BA" w:rsidRPr="00CB1641">
        <w:rPr>
          <w:sz w:val="28"/>
          <w:szCs w:val="28"/>
        </w:rPr>
        <w:t>4</w:t>
      </w:r>
      <w:r w:rsidRPr="00CB1641">
        <w:rPr>
          <w:sz w:val="28"/>
          <w:szCs w:val="28"/>
        </w:rPr>
        <w:t>.3.1.</w:t>
      </w:r>
      <w:r w:rsidR="00BA04B9" w:rsidRPr="00CB1641">
        <w:rPr>
          <w:sz w:val="28"/>
          <w:szCs w:val="28"/>
        </w:rPr>
        <w:t xml:space="preserve"> Проектная документация </w:t>
      </w:r>
      <w:r w:rsidR="00AD0486" w:rsidRPr="00CB1641">
        <w:rPr>
          <w:sz w:val="28"/>
          <w:szCs w:val="28"/>
        </w:rPr>
        <w:t xml:space="preserve"> объекта озеленения</w:t>
      </w:r>
      <w:r w:rsidR="00BA04B9" w:rsidRPr="00CB1641">
        <w:rPr>
          <w:sz w:val="28"/>
          <w:szCs w:val="28"/>
        </w:rPr>
        <w:t xml:space="preserve"> – это </w:t>
      </w:r>
    </w:p>
    <w:p w:rsidR="00BA04B9" w:rsidRPr="00CB1641" w:rsidRDefault="00183904" w:rsidP="00806AAA">
      <w:pPr>
        <w:tabs>
          <w:tab w:val="left" w:pos="3765"/>
        </w:tabs>
        <w:ind w:firstLine="510"/>
        <w:jc w:val="both"/>
        <w:rPr>
          <w:sz w:val="28"/>
          <w:szCs w:val="28"/>
        </w:rPr>
      </w:pPr>
      <w:r w:rsidRPr="00CB1641">
        <w:rPr>
          <w:sz w:val="28"/>
          <w:szCs w:val="28"/>
        </w:rPr>
        <w:t>а)</w:t>
      </w:r>
      <w:r w:rsidR="00BA04B9" w:rsidRPr="00CB1641">
        <w:rPr>
          <w:sz w:val="28"/>
          <w:szCs w:val="28"/>
        </w:rPr>
        <w:t xml:space="preserve"> задание на проектирование и сметная стоимость объекта;</w:t>
      </w:r>
    </w:p>
    <w:p w:rsidR="00AD0486" w:rsidRPr="00CB1641" w:rsidRDefault="00183904" w:rsidP="00806AAA">
      <w:pPr>
        <w:tabs>
          <w:tab w:val="left" w:pos="3765"/>
        </w:tabs>
        <w:ind w:firstLine="510"/>
        <w:jc w:val="both"/>
        <w:rPr>
          <w:sz w:val="28"/>
          <w:szCs w:val="28"/>
        </w:rPr>
      </w:pPr>
      <w:r w:rsidRPr="00CB1641">
        <w:rPr>
          <w:sz w:val="28"/>
          <w:szCs w:val="28"/>
        </w:rPr>
        <w:t>б)</w:t>
      </w:r>
      <w:r w:rsidR="00BA04B9" w:rsidRPr="00CB1641">
        <w:rPr>
          <w:sz w:val="28"/>
          <w:szCs w:val="28"/>
        </w:rPr>
        <w:t xml:space="preserve"> </w:t>
      </w:r>
      <w:r w:rsidR="00AD0486" w:rsidRPr="00CB1641">
        <w:rPr>
          <w:sz w:val="28"/>
          <w:szCs w:val="28"/>
        </w:rPr>
        <w:t>необходимые расчеты экономической целесообразности созд</w:t>
      </w:r>
      <w:r w:rsidR="00AD0486" w:rsidRPr="00CB1641">
        <w:rPr>
          <w:sz w:val="28"/>
          <w:szCs w:val="28"/>
        </w:rPr>
        <w:t>а</w:t>
      </w:r>
      <w:r w:rsidR="00AD0486" w:rsidRPr="00CB1641">
        <w:rPr>
          <w:sz w:val="28"/>
          <w:szCs w:val="28"/>
        </w:rPr>
        <w:t>ния объекта, его себестоимости;</w:t>
      </w:r>
    </w:p>
    <w:p w:rsidR="00183904" w:rsidRPr="00CB1641" w:rsidRDefault="00183904" w:rsidP="00806AAA">
      <w:pPr>
        <w:tabs>
          <w:tab w:val="left" w:pos="3765"/>
        </w:tabs>
        <w:ind w:firstLine="510"/>
        <w:jc w:val="both"/>
        <w:rPr>
          <w:sz w:val="28"/>
          <w:szCs w:val="28"/>
        </w:rPr>
      </w:pPr>
      <w:r w:rsidRPr="00CB1641">
        <w:rPr>
          <w:sz w:val="28"/>
          <w:szCs w:val="28"/>
        </w:rPr>
        <w:t>в)</w:t>
      </w:r>
      <w:r w:rsidR="00BA04B9" w:rsidRPr="00CB1641">
        <w:t xml:space="preserve"> </w:t>
      </w:r>
      <w:r w:rsidR="00BA04B9" w:rsidRPr="00CB1641">
        <w:rPr>
          <w:sz w:val="28"/>
          <w:szCs w:val="28"/>
        </w:rPr>
        <w:t>система чертежей, расчетов и показателей будущего объекта озеленения.</w:t>
      </w:r>
    </w:p>
    <w:p w:rsidR="00183904" w:rsidRPr="00CB1641" w:rsidRDefault="00183904" w:rsidP="00806AAA">
      <w:pPr>
        <w:tabs>
          <w:tab w:val="left" w:pos="3765"/>
        </w:tabs>
        <w:ind w:firstLine="510"/>
        <w:jc w:val="both"/>
        <w:rPr>
          <w:sz w:val="28"/>
          <w:szCs w:val="28"/>
        </w:rPr>
      </w:pPr>
      <w:r w:rsidRPr="00CB1641">
        <w:rPr>
          <w:sz w:val="28"/>
          <w:szCs w:val="28"/>
        </w:rPr>
        <w:t>1</w:t>
      </w:r>
      <w:r w:rsidR="005909BA" w:rsidRPr="00CB1641">
        <w:rPr>
          <w:sz w:val="28"/>
          <w:szCs w:val="28"/>
        </w:rPr>
        <w:t>4</w:t>
      </w:r>
      <w:r w:rsidRPr="00CB1641">
        <w:rPr>
          <w:sz w:val="28"/>
          <w:szCs w:val="28"/>
        </w:rPr>
        <w:t>.3.2.</w:t>
      </w:r>
      <w:r w:rsidR="00BA04B9" w:rsidRPr="00CB1641">
        <w:rPr>
          <w:sz w:val="28"/>
          <w:szCs w:val="28"/>
        </w:rPr>
        <w:t xml:space="preserve"> Хозяйственный способ ведения строительства</w:t>
      </w:r>
    </w:p>
    <w:p w:rsidR="00183904" w:rsidRPr="00CB1641" w:rsidRDefault="00183904" w:rsidP="00806AAA">
      <w:pPr>
        <w:tabs>
          <w:tab w:val="left" w:pos="3765"/>
        </w:tabs>
        <w:ind w:firstLine="510"/>
        <w:jc w:val="both"/>
        <w:rPr>
          <w:sz w:val="28"/>
          <w:szCs w:val="28"/>
        </w:rPr>
      </w:pPr>
      <w:r w:rsidRPr="00CB1641">
        <w:rPr>
          <w:sz w:val="28"/>
          <w:szCs w:val="28"/>
        </w:rPr>
        <w:t>а)</w:t>
      </w:r>
      <w:r w:rsidR="00BA04B9" w:rsidRPr="00CB1641">
        <w:rPr>
          <w:sz w:val="28"/>
          <w:szCs w:val="28"/>
        </w:rPr>
        <w:t xml:space="preserve"> предполагает привлечение специалистов садово-паркового х</w:t>
      </w:r>
      <w:r w:rsidR="00BA04B9" w:rsidRPr="00CB1641">
        <w:rPr>
          <w:sz w:val="28"/>
          <w:szCs w:val="28"/>
        </w:rPr>
        <w:t>о</w:t>
      </w:r>
      <w:r w:rsidR="00BA04B9" w:rsidRPr="00CB1641">
        <w:rPr>
          <w:sz w:val="28"/>
          <w:szCs w:val="28"/>
        </w:rPr>
        <w:t>зяйства к выполнению работ;</w:t>
      </w:r>
    </w:p>
    <w:p w:rsidR="00183904" w:rsidRPr="00CB1641" w:rsidRDefault="00183904" w:rsidP="00806AAA">
      <w:pPr>
        <w:tabs>
          <w:tab w:val="left" w:pos="3765"/>
        </w:tabs>
        <w:ind w:firstLine="510"/>
        <w:jc w:val="both"/>
        <w:rPr>
          <w:sz w:val="28"/>
          <w:szCs w:val="28"/>
        </w:rPr>
      </w:pPr>
      <w:r w:rsidRPr="00CB1641">
        <w:rPr>
          <w:sz w:val="28"/>
          <w:szCs w:val="28"/>
        </w:rPr>
        <w:t>б)</w:t>
      </w:r>
      <w:r w:rsidR="00BA04B9" w:rsidRPr="00CB1641">
        <w:rPr>
          <w:sz w:val="28"/>
          <w:szCs w:val="28"/>
        </w:rPr>
        <w:t xml:space="preserve"> предполагает выполнение работ силами предприятия, без пр</w:t>
      </w:r>
      <w:r w:rsidR="00BA04B9" w:rsidRPr="00CB1641">
        <w:rPr>
          <w:sz w:val="28"/>
          <w:szCs w:val="28"/>
        </w:rPr>
        <w:t>и</w:t>
      </w:r>
      <w:r w:rsidR="00BA04B9" w:rsidRPr="00CB1641">
        <w:rPr>
          <w:sz w:val="28"/>
          <w:szCs w:val="28"/>
        </w:rPr>
        <w:t>влечения специалистов;</w:t>
      </w:r>
    </w:p>
    <w:p w:rsidR="00183904" w:rsidRPr="00CB1641" w:rsidRDefault="00183904" w:rsidP="00806AAA">
      <w:pPr>
        <w:tabs>
          <w:tab w:val="left" w:pos="3765"/>
        </w:tabs>
        <w:ind w:firstLine="510"/>
        <w:jc w:val="both"/>
        <w:rPr>
          <w:sz w:val="28"/>
          <w:szCs w:val="28"/>
        </w:rPr>
      </w:pPr>
      <w:r w:rsidRPr="00CB1641">
        <w:rPr>
          <w:sz w:val="28"/>
          <w:szCs w:val="28"/>
        </w:rPr>
        <w:t>в)</w:t>
      </w:r>
      <w:r w:rsidR="00AD0486" w:rsidRPr="00CB1641">
        <w:rPr>
          <w:sz w:val="28"/>
          <w:szCs w:val="28"/>
        </w:rPr>
        <w:t xml:space="preserve"> предполагает выполнение работ силами предприятия вместе с подрядной организацией.</w:t>
      </w:r>
    </w:p>
    <w:p w:rsidR="00F520E9" w:rsidRPr="00CB1641" w:rsidRDefault="00183904" w:rsidP="00806AAA">
      <w:pPr>
        <w:tabs>
          <w:tab w:val="left" w:pos="3765"/>
        </w:tabs>
        <w:ind w:firstLine="510"/>
        <w:jc w:val="both"/>
        <w:rPr>
          <w:sz w:val="28"/>
          <w:szCs w:val="28"/>
        </w:rPr>
      </w:pPr>
      <w:r w:rsidRPr="00CB1641">
        <w:rPr>
          <w:sz w:val="28"/>
          <w:szCs w:val="28"/>
        </w:rPr>
        <w:t>1</w:t>
      </w:r>
      <w:r w:rsidR="005909BA" w:rsidRPr="00CB1641">
        <w:rPr>
          <w:sz w:val="28"/>
          <w:szCs w:val="28"/>
        </w:rPr>
        <w:t>4</w:t>
      </w:r>
      <w:r w:rsidRPr="00CB1641">
        <w:rPr>
          <w:sz w:val="28"/>
          <w:szCs w:val="28"/>
        </w:rPr>
        <w:t>.3.3.</w:t>
      </w:r>
      <w:r w:rsidR="00F520E9" w:rsidRPr="00CB1641">
        <w:rPr>
          <w:sz w:val="28"/>
          <w:szCs w:val="28"/>
        </w:rPr>
        <w:t xml:space="preserve"> Разработка проектной документации на озеленение терр</w:t>
      </w:r>
      <w:r w:rsidR="00F520E9" w:rsidRPr="00CB1641">
        <w:rPr>
          <w:sz w:val="28"/>
          <w:szCs w:val="28"/>
        </w:rPr>
        <w:t>и</w:t>
      </w:r>
      <w:r w:rsidR="00F520E9" w:rsidRPr="00CB1641">
        <w:rPr>
          <w:sz w:val="28"/>
          <w:szCs w:val="28"/>
        </w:rPr>
        <w:t>тории выполняется на основании:</w:t>
      </w:r>
    </w:p>
    <w:p w:rsidR="00001243" w:rsidRDefault="00F520E9" w:rsidP="00806AAA">
      <w:pPr>
        <w:tabs>
          <w:tab w:val="left" w:pos="3765"/>
        </w:tabs>
        <w:ind w:firstLine="510"/>
        <w:jc w:val="both"/>
        <w:rPr>
          <w:sz w:val="28"/>
          <w:szCs w:val="28"/>
        </w:rPr>
      </w:pPr>
      <w:r w:rsidRPr="00CB1641">
        <w:rPr>
          <w:sz w:val="28"/>
          <w:szCs w:val="28"/>
        </w:rPr>
        <w:t xml:space="preserve">а)  материалов инженерных изысканий, </w:t>
      </w:r>
      <w:r w:rsidR="00BA04B9" w:rsidRPr="00CB1641">
        <w:rPr>
          <w:sz w:val="28"/>
          <w:szCs w:val="28"/>
        </w:rPr>
        <w:t xml:space="preserve">инвентаризационной </w:t>
      </w:r>
      <w:r w:rsidRPr="00CB1641">
        <w:rPr>
          <w:sz w:val="28"/>
          <w:szCs w:val="28"/>
        </w:rPr>
        <w:t>в</w:t>
      </w:r>
      <w:r w:rsidRPr="00CB1641">
        <w:rPr>
          <w:sz w:val="28"/>
          <w:szCs w:val="28"/>
        </w:rPr>
        <w:t>е</w:t>
      </w:r>
      <w:r w:rsidRPr="00CB1641">
        <w:rPr>
          <w:sz w:val="28"/>
          <w:szCs w:val="28"/>
        </w:rPr>
        <w:t>домости произрастающих дерев</w:t>
      </w:r>
      <w:r w:rsidR="00BA04B9" w:rsidRPr="00CB1641">
        <w:rPr>
          <w:sz w:val="28"/>
          <w:szCs w:val="28"/>
        </w:rPr>
        <w:t>ьев</w:t>
      </w:r>
      <w:r w:rsidRPr="00CB1641">
        <w:rPr>
          <w:sz w:val="28"/>
          <w:szCs w:val="28"/>
        </w:rPr>
        <w:t xml:space="preserve"> и в соответствии с заданием на проектирова</w:t>
      </w:r>
      <w:r w:rsidR="00BA04B9" w:rsidRPr="00CB1641">
        <w:rPr>
          <w:sz w:val="28"/>
          <w:szCs w:val="28"/>
        </w:rPr>
        <w:t>ние;</w:t>
      </w:r>
    </w:p>
    <w:p w:rsidR="00183904" w:rsidRPr="00CB1641" w:rsidRDefault="00183904" w:rsidP="00806AAA">
      <w:pPr>
        <w:tabs>
          <w:tab w:val="left" w:pos="3765"/>
        </w:tabs>
        <w:ind w:firstLine="510"/>
        <w:jc w:val="both"/>
        <w:rPr>
          <w:sz w:val="28"/>
          <w:szCs w:val="28"/>
        </w:rPr>
      </w:pPr>
      <w:r w:rsidRPr="00CB1641">
        <w:rPr>
          <w:sz w:val="28"/>
          <w:szCs w:val="28"/>
        </w:rPr>
        <w:t>б)</w:t>
      </w:r>
      <w:r w:rsidR="00F520E9" w:rsidRPr="00CB1641">
        <w:rPr>
          <w:sz w:val="28"/>
          <w:szCs w:val="28"/>
        </w:rPr>
        <w:t xml:space="preserve"> </w:t>
      </w:r>
      <w:r w:rsidR="00BA04B9" w:rsidRPr="00CB1641">
        <w:rPr>
          <w:sz w:val="28"/>
          <w:szCs w:val="28"/>
        </w:rPr>
        <w:t>существующей дорожно-</w:t>
      </w:r>
      <w:proofErr w:type="spellStart"/>
      <w:r w:rsidR="00BA04B9" w:rsidRPr="00CB1641">
        <w:rPr>
          <w:sz w:val="28"/>
          <w:szCs w:val="28"/>
        </w:rPr>
        <w:t>тропиночной</w:t>
      </w:r>
      <w:proofErr w:type="spellEnd"/>
      <w:r w:rsidR="00BA04B9" w:rsidRPr="00CB1641">
        <w:rPr>
          <w:sz w:val="28"/>
          <w:szCs w:val="28"/>
        </w:rPr>
        <w:t xml:space="preserve"> сети и стоимости пос</w:t>
      </w:r>
      <w:r w:rsidR="00BA04B9" w:rsidRPr="00CB1641">
        <w:rPr>
          <w:sz w:val="28"/>
          <w:szCs w:val="28"/>
        </w:rPr>
        <w:t>а</w:t>
      </w:r>
      <w:r w:rsidR="00BA04B9" w:rsidRPr="00CB1641">
        <w:rPr>
          <w:sz w:val="28"/>
          <w:szCs w:val="28"/>
        </w:rPr>
        <w:t>дочного материала</w:t>
      </w:r>
      <w:r w:rsidR="00F520E9" w:rsidRPr="00CB1641">
        <w:rPr>
          <w:sz w:val="28"/>
          <w:szCs w:val="28"/>
        </w:rPr>
        <w:t>;</w:t>
      </w:r>
    </w:p>
    <w:p w:rsidR="00806AAA" w:rsidRPr="00CB1641" w:rsidRDefault="00183904" w:rsidP="00001243">
      <w:pPr>
        <w:tabs>
          <w:tab w:val="left" w:pos="3765"/>
        </w:tabs>
        <w:ind w:firstLine="510"/>
        <w:jc w:val="both"/>
        <w:rPr>
          <w:b/>
          <w:sz w:val="28"/>
        </w:rPr>
      </w:pPr>
      <w:r w:rsidRPr="00CB1641">
        <w:rPr>
          <w:sz w:val="28"/>
          <w:szCs w:val="28"/>
        </w:rPr>
        <w:t>в)</w:t>
      </w:r>
      <w:r w:rsidR="00F520E9" w:rsidRPr="00CB1641">
        <w:rPr>
          <w:sz w:val="28"/>
          <w:szCs w:val="28"/>
        </w:rPr>
        <w:t xml:space="preserve"> </w:t>
      </w:r>
      <w:r w:rsidR="00BA04B9" w:rsidRPr="00CB1641">
        <w:rPr>
          <w:sz w:val="28"/>
          <w:szCs w:val="28"/>
        </w:rPr>
        <w:t xml:space="preserve">маркетинговых исследований. </w:t>
      </w:r>
    </w:p>
    <w:p w:rsidR="005A56FD" w:rsidRDefault="005A56FD" w:rsidP="00772F7F">
      <w:pPr>
        <w:tabs>
          <w:tab w:val="left" w:pos="3765"/>
        </w:tabs>
        <w:ind w:right="-81"/>
        <w:jc w:val="center"/>
        <w:rPr>
          <w:b/>
          <w:sz w:val="28"/>
        </w:rPr>
        <w:sectPr w:rsidR="005A56FD" w:rsidSect="004A0576">
          <w:pgSz w:w="11906" w:h="16838" w:code="9"/>
          <w:pgMar w:top="1418" w:right="1701" w:bottom="2495" w:left="1701" w:header="0" w:footer="1928" w:gutter="0"/>
          <w:cols w:space="708"/>
          <w:vAlign w:val="bottom"/>
          <w:titlePg/>
          <w:docGrid w:linePitch="360"/>
        </w:sectPr>
      </w:pPr>
    </w:p>
    <w:p w:rsidR="005A56FD" w:rsidRDefault="005A56FD" w:rsidP="00772F7F">
      <w:pPr>
        <w:tabs>
          <w:tab w:val="left" w:pos="3765"/>
        </w:tabs>
        <w:ind w:right="-81"/>
        <w:jc w:val="center"/>
        <w:rPr>
          <w:b/>
          <w:sz w:val="28"/>
        </w:rPr>
      </w:pPr>
    </w:p>
    <w:p w:rsidR="005A56FD" w:rsidRDefault="005A56FD" w:rsidP="005A56FD">
      <w:pPr>
        <w:ind w:left="142"/>
        <w:jc w:val="right"/>
        <w:rPr>
          <w:sz w:val="28"/>
          <w:szCs w:val="28"/>
        </w:rPr>
      </w:pPr>
      <w:r w:rsidRPr="00DD753E">
        <w:rPr>
          <w:sz w:val="28"/>
          <w:szCs w:val="28"/>
        </w:rPr>
        <w:t>ПРИЛОЖЕНИЕ 1</w:t>
      </w:r>
    </w:p>
    <w:p w:rsidR="005A56FD" w:rsidRPr="006666B1" w:rsidRDefault="005A56FD" w:rsidP="005A56FD"/>
    <w:p w:rsidR="005A56FD" w:rsidRPr="009C1615" w:rsidRDefault="00E64E3E" w:rsidP="005A56FD">
      <w:r>
        <w:pict>
          <v:group id="Группа 83" o:spid="_x0000_s1158" style="width:646.15pt;height:287.4pt;mso-position-horizontal-relative:char;mso-position-vertical-relative:line" coordorigin="11876,13407" coordsize="9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">
            <v:shapetype id="_x0000_t202" coordsize="21600,21600" o:spt="202" path="m,l,21600r21600,l21600,xe">
              <v:stroke joinstyle="miter"/>
              <v:path gradientshapeok="t" o:connecttype="rect"/>
            </v:shapetype>
            <v:shape id="Text Box 84" o:spid="_x0000_s1159" type="#_x0000_t202" style="position:absolute;left:11881;top:13469;width:39;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P/MMA&#10;AADaAAAADwAAAGRycy9kb3ducmV2LnhtbESPT2sCMRTE70K/Q3gFb5qtFZXtRikFaW9l1VK8vW7e&#10;/qGblzWJ6/rtm4LgcZiZ3zDZZjCt6Mn5xrKCp2kCgriwuuFKwWG/naxA+ICssbVMCq7kYbN+GGWY&#10;anvhnPpdqESEsE9RQR1Cl0rpi5oM+qntiKNXWmcwROkqqR1eIty0cpYkC2mw4bhQY0dvNRW/u7NR&#10;8Hzol/7nK0d3KnO7P+bvs0/9rdT4cXh9ARFoCPfwrf2hFczh/0q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AP/MMAAADaAAAADwAAAAAAAAAAAAAAAACYAgAAZHJzL2Rv&#10;d25yZXYueG1sUEsFBgAAAAAEAAQA9QAAAIgDAAAAAA==&#10;">
              <v:textbox style="mso-next-textbox:#Text Box 84"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Нормируемые оборотные средства</w:t>
                    </w:r>
                  </w:p>
                </w:txbxContent>
              </v:textbox>
            </v:shape>
            <v:shape id="Text Box 83" o:spid="_x0000_s1160" type="#_x0000_t202" style="position:absolute;left:11933;top:13469;width:40;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qZ8QA&#10;AADaAAAADwAAAGRycy9kb3ducmV2LnhtbESPS2vDMBCE74H+B7GF3BK5KXngWgmlENpbcZJSctta&#10;6we1Vo6kOM6/rwqBHIeZ+YbJNoNpRU/ON5YVPE0TEMSF1Q1XCg777WQFwgdkja1lUnAlD5v1wyjD&#10;VNsL59TvQiUihH2KCuoQulRKX9Rk0E9tRxy90jqDIUpXSe3wEuGmlbMkWUiDDceFGjt6q6n43Z2N&#10;gudDv/Q/Xzm6U5nb/TF/n33qb6XGj8PrC4hAQ7iHb+0PrWAO/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8qmfEAAAA2gAAAA8AAAAAAAAAAAAAAAAAmAIAAGRycy9k&#10;b3ducmV2LnhtbFBLBQYAAAAABAAEAPUAAACJAwAAAAA=&#10;">
              <v:textbox style="mso-next-textbox:#Text Box 83"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Ненормируемые оборотные средства</w:t>
                    </w:r>
                  </w:p>
                </w:txbxContent>
              </v:textbox>
            </v:shape>
            <v:group id="Group 23" o:spid="_x0000_s1161" style="position:absolute;left:11876;top:13407;width:98;height:59" coordorigin="11876,13407" coordsize="9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82" o:spid="_x0000_s1162" type="#_x0000_t202" style="position:absolute;left:11876;top:13431;width: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qcMA&#10;AADbAAAADwAAAGRycy9kb3ducmV2LnhtbESPQWsCMRSE74L/ITyhN81qodjVKCIKhV6qXUqPj81z&#10;k3bzsiRR1/76plDwOMzMN8xy3btWXChE61nBdFKAIK69ttwoqN734zmImJA1tp5JwY0irFfDwRJL&#10;7a98oMsxNSJDOJaowKTUlVLG2pDDOPEdcfZOPjhMWYZG6oDXDHetnBXFk3RoOS8Y7GhrqP4+np2C&#10;uPt4/gq6+NnJZG/m024Or9WbUg+jfrMAkahP9/B/+0UrmD3C35f8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c/qcMAAADbAAAADwAAAAAAAAAAAAAAAACYAgAAZHJzL2Rv&#10;d25yZXYueG1sUEsFBgAAAAAEAAQA9QAAAIgDAAAAAA==&#10;">
                <v:textbox style="layout-flow:vertical;mso-layout-flow-alt:bottom-to-top;mso-next-textbox:#Text Box 82"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Сырье и основные мат</w:t>
                      </w:r>
                      <w:r w:rsidRPr="009C1615">
                        <w:rPr>
                          <w:kern w:val="24"/>
                          <w:sz w:val="28"/>
                        </w:rPr>
                        <w:t>е</w:t>
                      </w:r>
                      <w:r w:rsidRPr="009C1615">
                        <w:rPr>
                          <w:kern w:val="24"/>
                          <w:sz w:val="28"/>
                        </w:rPr>
                        <w:t>риалы</w:t>
                      </w:r>
                    </w:p>
                  </w:txbxContent>
                </v:textbox>
              </v:shape>
              <v:shape id="Text Box 81" o:spid="_x0000_s1163" type="#_x0000_t202" style="position:absolute;left:11883;top:13431;width:6;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6n3cMA&#10;AADbAAAADwAAAGRycy9kb3ducmV2LnhtbESPQWsCMRSE74L/ITyhN80qpdjVKCIKhV6qXUqPj81z&#10;k3bzsiRR1/76plDwOMzMN8xy3btWXChE61nBdFKAIK69ttwoqN734zmImJA1tp5JwY0irFfDwRJL&#10;7a98oMsxNSJDOJaowKTUlVLG2pDDOPEdcfZOPjhMWYZG6oDXDHetnBXFk3RoOS8Y7GhrqP4+np2C&#10;uPt4/gq6+NnJZG/m024Or9WbUg+jfrMAkahP9/B/+0UrmD3C35f8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6n3cMAAADbAAAADwAAAAAAAAAAAAAAAACYAgAAZHJzL2Rv&#10;d25yZXYueG1sUEsFBgAAAAAEAAQA9QAAAIgDAAAAAA==&#10;">
                <v:textbox style="layout-flow:vertical;mso-layout-flow-alt:bottom-to-top;mso-next-textbox:#Text Box 81"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Вспомогательные мат</w:t>
                      </w:r>
                      <w:r w:rsidRPr="009C1615">
                        <w:rPr>
                          <w:kern w:val="24"/>
                          <w:sz w:val="28"/>
                        </w:rPr>
                        <w:t>е</w:t>
                      </w:r>
                      <w:r w:rsidRPr="009C1615">
                        <w:rPr>
                          <w:kern w:val="24"/>
                          <w:sz w:val="28"/>
                        </w:rPr>
                        <w:t>риалы и тара</w:t>
                      </w:r>
                    </w:p>
                  </w:txbxContent>
                </v:textbox>
              </v:shape>
              <v:shape id="Text Box 80" o:spid="_x0000_s1164" type="#_x0000_t202" style="position:absolute;left:11892;top:13431;width: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CRsMA&#10;AADbAAAADwAAAGRycy9kb3ducmV2LnhtbESPQWsCMRSE74L/ITyhN80qtNjVKCIKhV6qXUqPj81z&#10;k3bzsiRR1/76plDwOMzMN8xy3btWXChE61nBdFKAIK69ttwoqN734zmImJA1tp5JwY0irFfDwRJL&#10;7a98oMsxNSJDOJaowKTUlVLG2pDDOPEdcfZOPjhMWYZG6oDXDHetnBXFk3RoOS8Y7GhrqP4+np2C&#10;uPt4/gq6+NnJZG/m024Or9WbUg+jfrMAkahP9/B/+0UrmD3C35f8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ICRsMAAADbAAAADwAAAAAAAAAAAAAAAACYAgAAZHJzL2Rv&#10;d25yZXYueG1sUEsFBgAAAAAEAAQA9QAAAIgDAAAAAA==&#10;">
                <v:textbox style="layout-flow:vertical;mso-layout-flow-alt:bottom-to-top;mso-next-textbox:#Text Box 80"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Топливо и фураж</w:t>
                      </w:r>
                    </w:p>
                  </w:txbxContent>
                </v:textbox>
              </v:shape>
              <v:shape id="Text Box 79" o:spid="_x0000_s1165" type="#_x0000_t202" style="position:absolute;left:11899;top:13431;width: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cMcQA&#10;AADbAAAADwAAAGRycy9kb3ducmV2LnhtbESPQWsCMRSE74L/ITyhN83Wg7Rb47IUhUIv1Urp8bF5&#10;3UQ3L0sSde2vbwqCx2FmvmGW1eA6caYQrWcFj7MCBHHjteVWwf5zM30CEROyxs4zKbhShGo1Hi2x&#10;1P7CWzrvUisyhGOJCkxKfSllbAw5jDPfE2fvxweHKcvQSh3wkuGuk/OiWEiHlvOCwZ5eDTXH3ckp&#10;iOuv50PQxe9aJns137bevu8/lHqYDPULiERDuodv7TetYL6A/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nDHEAAAA2wAAAA8AAAAAAAAAAAAAAAAAmAIAAGRycy9k&#10;b3ducmV2LnhtbFBLBQYAAAAABAAEAPUAAACJAwAAAAA=&#10;">
                <v:textbox style="layout-flow:vertical;mso-layout-flow-alt:bottom-to-top;mso-next-textbox:#Text Box 79"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Запасные части</w:t>
                      </w:r>
                    </w:p>
                  </w:txbxContent>
                </v:textbox>
              </v:shape>
              <v:shape id="Text Box 78" o:spid="_x0000_s1166" type="#_x0000_t202" style="position:absolute;left:11905;top:13431;width: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5qsQA&#10;AADbAAAADwAAAGRycy9kb3ducmV2LnhtbESPQWsCMRSE74L/ITyhN83qobWrUUQUCr1Uu5QeH5vn&#10;Ju3mZUmirv31TaHgcZiZb5jlunetuFCI1rOC6aQAQVx7bblRUL3vx3MQMSFrbD2TghtFWK+GgyWW&#10;2l/5QJdjakSGcCxRgUmpK6WMtSGHceI74uydfHCYsgyN1AGvGe5aOSuKR+nQcl4w2NHWUP19PDsF&#10;cffx/BV08bOTyd7Mp90cXqs3pR5G/WYBIlGf7uH/9otWMHuCvy/5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MOarEAAAA2wAAAA8AAAAAAAAAAAAAAAAAmAIAAGRycy9k&#10;b3ducmV2LnhtbFBLBQYAAAAABAAEAPUAAACJAwAAAAA=&#10;">
                <v:textbox style="layout-flow:vertical;mso-layout-flow-alt:bottom-to-top;mso-next-textbox:#Text Box 78"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Покупные полуфабрик</w:t>
                      </w:r>
                      <w:r w:rsidRPr="009C1615">
                        <w:rPr>
                          <w:kern w:val="24"/>
                          <w:sz w:val="28"/>
                        </w:rPr>
                        <w:t>а</w:t>
                      </w:r>
                      <w:r w:rsidRPr="009C1615">
                        <w:rPr>
                          <w:kern w:val="24"/>
                          <w:sz w:val="28"/>
                        </w:rPr>
                        <w:t>ты</w:t>
                      </w:r>
                    </w:p>
                  </w:txbxContent>
                </v:textbox>
              </v:shape>
              <v:shape id="Text Box 77" o:spid="_x0000_s1167" type="#_x0000_t202" style="position:absolute;left:11912;top:13431;width: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t2MAA&#10;AADbAAAADwAAAGRycy9kb3ducmV2LnhtbERPTWsCMRC9F/wPYQRvNVsPYlejSFEo9KJ2KT0Om3ET&#10;3UyWJOrqrzeHQo+P971Y9a4VVwrRelbwNi5AENdeW24UVN/b1xmImJA1tp5JwZ0irJaDlwWW2t94&#10;T9dDakQO4ViiApNSV0oZa0MO49h3xJk7+uAwZRgaqQPecrhr5aQoptKh5dxgsKMPQ/X5cHEK4ubn&#10;/RR08djIZO/m1673X9VOqdGwX89BJOrTv/jP/akVTPL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Ot2MAAAADbAAAADwAAAAAAAAAAAAAAAACYAgAAZHJzL2Rvd25y&#10;ZXYueG1sUEsFBgAAAAAEAAQA9QAAAIUDAAAAAA==&#10;">
                <v:textbox style="layout-flow:vertical;mso-layout-flow-alt:bottom-to-top;mso-next-textbox:#Text Box 77"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Инструмент, инвентарь</w:t>
                      </w:r>
                    </w:p>
                  </w:txbxContent>
                </v:textbox>
              </v:shape>
              <v:shape id="Text Box 76" o:spid="_x0000_s1168" type="#_x0000_t202" style="position:absolute;left:11919;top:13431;width: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8IQ8MA&#10;AADbAAAADwAAAGRycy9kb3ducmV2LnhtbESPQWsCMRSE7wX/Q3iCt5rVg9TVKCIKhV7USunxsXlu&#10;opuXJYm6+uubQqHHYWa+YebLzjXiRiFazwpGwwIEceW15VrB8XP7+gYiJmSNjWdS8KAIy0XvZY6l&#10;9nfe0+2QapEhHEtUYFJqSyljZchhHPqWOHsnHxymLEMtdcB7hrtGjotiIh1azgsGW1obqi6Hq1MQ&#10;N1/Tc9DFcyOTfZhvu9p/HHdKDfrdagYiUZf+w3/td61gPIXfL/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8IQ8MAAADbAAAADwAAAAAAAAAAAAAAAACYAgAAZHJzL2Rv&#10;d25yZXYueG1sUEsFBgAAAAAEAAQA9QAAAIgDAAAAAA==&#10;">
                <v:textbox style="layout-flow:vertical;mso-layout-flow-alt:bottom-to-top;mso-next-textbox:#Text Box 76"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Изделия, не оконченные</w:t>
                      </w:r>
                      <w:r>
                        <w:rPr>
                          <w:rFonts w:ascii="Arial" w:hAnsi="Arial"/>
                          <w:color w:val="000000" w:themeColor="text1"/>
                          <w:kern w:val="24"/>
                        </w:rPr>
                        <w:t xml:space="preserve"> </w:t>
                      </w:r>
                      <w:r w:rsidRPr="009C1615">
                        <w:rPr>
                          <w:kern w:val="24"/>
                          <w:sz w:val="28"/>
                        </w:rPr>
                        <w:t>обработкой</w:t>
                      </w:r>
                    </w:p>
                  </w:txbxContent>
                </v:textbox>
              </v:shape>
              <v:shape id="Text Box 75" o:spid="_x0000_s1169" type="#_x0000_t202" style="position:absolute;left:11928;top:13431;width: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A8AA&#10;AADbAAAADwAAAGRycy9kb3ducmV2LnhtbERPy2oCMRTdC/2HcAvuNNMKRUejSLEgdFMflC4vk+sk&#10;OrkZkqhjv94sBJeH854tOteIC4VoPSt4GxYgiCuvLdcK9ruvwRhETMgaG8+k4EYRFvOX3gxL7a+8&#10;ocs21SKHcCxRgUmpLaWMlSGHcehb4swdfHCYMgy11AGvOdw18r0oPqRDy7nBYEufhqrT9uwUxNXv&#10;5Bh08b+Syd7Mn11uvvc/SvVfu+UURKIuPcUP91orGOX1+Uv+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3A8AAAADbAAAADwAAAAAAAAAAAAAAAACYAgAAZHJzL2Rvd25y&#10;ZXYueG1sUEsFBgAAAAAEAAQA9QAAAIUDAAAAAA==&#10;">
                <v:textbox style="layout-flow:vertical;mso-layout-flow-alt:bottom-to-top;mso-next-textbox:#Text Box 75"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Полуфабрикаты со</w:t>
                      </w:r>
                      <w:r w:rsidRPr="009C1615">
                        <w:rPr>
                          <w:kern w:val="24"/>
                          <w:sz w:val="28"/>
                        </w:rPr>
                        <w:t>б</w:t>
                      </w:r>
                      <w:r w:rsidRPr="009C1615">
                        <w:rPr>
                          <w:kern w:val="24"/>
                          <w:sz w:val="28"/>
                        </w:rPr>
                        <w:t>ственного изготовления</w:t>
                      </w:r>
                    </w:p>
                  </w:txbxContent>
                </v:textbox>
              </v:shape>
              <v:shape id="Text Box 74" o:spid="_x0000_s1170" type="#_x0000_t202" style="position:absolute;left:11936;top:13431;width: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SmMMA&#10;AADbAAAADwAAAGRycy9kb3ducmV2LnhtbESPQWsCMRSE7wX/Q3iCN83aQrGrUaRYKHhRu5QeH5vn&#10;Ju3mZUlSXf31jSD0OMzMN8xi1btWnChE61nBdFKAIK69ttwoqD7exjMQMSFrbD2TggtFWC0HDwss&#10;tT/znk6H1IgM4ViiApNSV0oZa0MO48R3xNk7+uAwZRkaqQOeM9y18rEonqVDy3nBYEevhuqfw69T&#10;EDefL99BF9eNTPZivux6v612So2G/XoOIlGf/sP39rtW8DSF25f8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CSmMMAAADbAAAADwAAAAAAAAAAAAAAAACYAgAAZHJzL2Rv&#10;d25yZXYueG1sUEsFBgAAAAAEAAQA9QAAAIgDAAAAAA==&#10;">
                <v:textbox style="layout-flow:vertical;mso-layout-flow-alt:bottom-to-top;mso-next-textbox:#Text Box 74"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Расходы будущих пер</w:t>
                      </w:r>
                      <w:r w:rsidRPr="009C1615">
                        <w:rPr>
                          <w:kern w:val="24"/>
                          <w:sz w:val="28"/>
                        </w:rPr>
                        <w:t>и</w:t>
                      </w:r>
                      <w:r w:rsidRPr="009C1615">
                        <w:rPr>
                          <w:kern w:val="24"/>
                          <w:sz w:val="28"/>
                        </w:rPr>
                        <w:t>одов</w:t>
                      </w:r>
                    </w:p>
                  </w:txbxContent>
                </v:textbox>
              </v:shape>
              <v:shape id="Text Box 73" o:spid="_x0000_s1171" type="#_x0000_t202" style="position:absolute;left:11943;top:13431;width: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M78MA&#10;AADbAAAADwAAAGRycy9kb3ducmV2LnhtbESPQWsCMRSE74L/ITyhN81qodjVKCIKhV6qXUqPj81z&#10;k3bzsiRR1/76plDwOMzMN8xy3btWXChE61nBdFKAIK69ttwoqN734zmImJA1tp5JwY0irFfDwRJL&#10;7a98oMsxNSJDOJaowKTUlVLG2pDDOPEdcfZOPjhMWYZG6oDXDHetnBXFk3RoOS8Y7GhrqP4+np2C&#10;uPt4/gq6+NnJZG/m024Or9WbUg+jfrMAkahP9/B/+0UreJzB35f8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IM78MAAADbAAAADwAAAAAAAAAAAAAAAACYAgAAZHJzL2Rv&#10;d25yZXYueG1sUEsFBgAAAAAEAAQA9QAAAIgDAAAAAA==&#10;">
                <v:textbox style="layout-flow:vertical;mso-layout-flow-alt:bottom-to-top;mso-next-textbox:#Text Box 73"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На складе предприятия</w:t>
                      </w:r>
                    </w:p>
                  </w:txbxContent>
                </v:textbox>
              </v:shape>
              <v:shape id="Text Box 72" o:spid="_x0000_s1172" type="#_x0000_t202" style="position:absolute;left:11950;top:13431;width: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pdMMA&#10;AADbAAAADwAAAGRycy9kb3ducmV2LnhtbESPQWsCMRSE7wX/Q3hCbzWrgtTVKCIKhV6qLqXHx+a5&#10;Sbt5WZJU1/56Uyj0OMzMN8xy3btWXChE61nBeFSAIK69ttwoqE77p2cQMSFrbD2TghtFWK8GD0ss&#10;tb/ygS7H1IgM4ViiApNSV0oZa0MO48h3xNk7++AwZRkaqQNeM9y1clIUM+nQcl4w2NHWUP11/HYK&#10;4u59/hl08bOTyd7Mh90cXqs3pR6H/WYBIlGf/sN/7RetYDqF3y/5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6pdMMAAADbAAAADwAAAAAAAAAAAAAAAACYAgAAZHJzL2Rv&#10;d25yZXYueG1sUEsFBgAAAAAEAAQA9QAAAIgDAAAAAA==&#10;">
                <v:textbox style="layout-flow:vertical;mso-layout-flow-alt:bottom-to-top;mso-next-textbox:#Text Box 72" inset=".5mm,.3mm,.5mm,.3mm">
                  <w:txbxContent>
                    <w:p w:rsidR="0091179E" w:rsidRPr="009C1615" w:rsidRDefault="0091179E" w:rsidP="005A56FD">
                      <w:pPr>
                        <w:pStyle w:val="af3"/>
                        <w:spacing w:before="0" w:beforeAutospacing="0" w:after="0" w:afterAutospacing="0"/>
                        <w:jc w:val="center"/>
                        <w:textAlignment w:val="baseline"/>
                        <w:rPr>
                          <w:kern w:val="24"/>
                          <w:sz w:val="28"/>
                        </w:rPr>
                      </w:pPr>
                      <w:proofErr w:type="gramStart"/>
                      <w:r w:rsidRPr="009C1615">
                        <w:rPr>
                          <w:kern w:val="24"/>
                          <w:sz w:val="28"/>
                        </w:rPr>
                        <w:t>Отгруженная</w:t>
                      </w:r>
                      <w:proofErr w:type="gramEnd"/>
                      <w:r w:rsidRPr="009C1615">
                        <w:rPr>
                          <w:kern w:val="24"/>
                          <w:sz w:val="28"/>
                        </w:rPr>
                        <w:t xml:space="preserve"> покупат</w:t>
                      </w:r>
                      <w:r w:rsidRPr="009C1615">
                        <w:rPr>
                          <w:kern w:val="24"/>
                          <w:sz w:val="28"/>
                        </w:rPr>
                        <w:t>е</w:t>
                      </w:r>
                      <w:r w:rsidRPr="009C1615">
                        <w:rPr>
                          <w:kern w:val="24"/>
                          <w:sz w:val="28"/>
                        </w:rPr>
                        <w:t>лю</w:t>
                      </w:r>
                    </w:p>
                  </w:txbxContent>
                </v:textbox>
              </v:shape>
              <v:shape id="Text Box 71" o:spid="_x0000_s1173" type="#_x0000_t202" style="position:absolute;left:11956;top:13431;width: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xAMMA&#10;AADbAAAADwAAAGRycy9kb3ducmV2LnhtbESPQWsCMRSE7wX/Q3hCbzVrLUVXo4goFHqpVsTjY/Pc&#10;RDcvS5Lq2l/fFAo9DjPzDTNbdK4RVwrRelYwHBQgiCuvLdcK9p+bpzGImJA1Np5JwZ0iLOa9hxmW&#10;2t94S9ddqkWGcCxRgUmpLaWMlSGHceBb4uydfHCYsgy11AFvGe4a+VwUr9Kh5bxgsKWVoeqy+3IK&#10;4vowOQddfK9lsndztMvt+/5Dqcd+t5yCSNSl//Bf+00rGL3A75f8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cxAMMAAADbAAAADwAAAAAAAAAAAAAAAACYAgAAZHJzL2Rv&#10;d25yZXYueG1sUEsFBgAAAAAEAAQA9QAAAIgDAAAAAA==&#10;">
                <v:textbox style="layout-flow:vertical;mso-layout-flow-alt:bottom-to-top;mso-next-textbox:#Text Box 71"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На расчетном счете в банке</w:t>
                      </w:r>
                    </w:p>
                  </w:txbxContent>
                </v:textbox>
              </v:shape>
              <v:shape id="Text Box 70" o:spid="_x0000_s1174" type="#_x0000_t202" style="position:absolute;left:11963;top:13431;width: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uUm8MA&#10;AADbAAAADwAAAGRycy9kb3ducmV2LnhtbESPQWsCMRSE7wX/Q3hCbzVrpUVXo4goFHqpVsTjY/Pc&#10;RDcvS5Lq2l/fFAo9DjPzDTNbdK4RVwrRelYwHBQgiCuvLdcK9p+bpzGImJA1Np5JwZ0iLOa9hxmW&#10;2t94S9ddqkWGcCxRgUmpLaWMlSGHceBb4uydfHCYsgy11AFvGe4a+VwUr9Kh5bxgsKWVoeqy+3IK&#10;4vowOQddfK9lsndztMvt+/5Dqcd+t5yCSNSl//Bf+00rGL3A75f8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uUm8MAAADbAAAADwAAAAAAAAAAAAAAAACYAgAAZHJzL2Rv&#10;d25yZXYueG1sUEsFBgAAAAAEAAQA9QAAAIgDAAAAAA==&#10;">
                <v:textbox style="layout-flow:vertical;mso-layout-flow-alt:bottom-to-top;mso-next-textbox:#Text Box 70"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В кассе предприятия</w:t>
                      </w:r>
                    </w:p>
                  </w:txbxContent>
                </v:textbox>
              </v:shape>
              <v:shape id="Text Box 69" o:spid="_x0000_s1175" type="#_x0000_t202" style="position:absolute;left:11970;top:13431;width: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K7MMA&#10;AADbAAAADwAAAGRycy9kb3ducmV2LnhtbESPT2sCMRTE74V+h/AEbzVrBamrUaRYELzUP5QeH5vn&#10;Ju3mZUmirn76RhB6HGbmN8xs0blGnClE61nBcFCAIK68tlwrOOw/Xt5AxISssfFMCq4UYTF/fpph&#10;qf2Ft3TepVpkCMcSFZiU2lLKWBlyGAe+Jc7e0QeHKctQSx3wkuGuka9FMZYOLecFgy29G6p+dyen&#10;IK6+Jj9BF7eVTPZqvu1yuzl8KtXvdcspiERd+g8/2mutYDSG+5f8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kK7MMAAADbAAAADwAAAAAAAAAAAAAAAACYAgAAZHJzL2Rv&#10;d25yZXYueG1sUEsFBgAAAAAEAAQA9QAAAIgDAAAAAA==&#10;">
                <v:textbox style="layout-flow:vertical;mso-layout-flow-alt:bottom-to-top;mso-next-textbox:#Text Box 69"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В расчетных документах</w:t>
                      </w:r>
                    </w:p>
                  </w:txbxContent>
                </v:textbox>
              </v:shape>
              <v:group id="Group 48" o:spid="_x0000_s1176" style="position:absolute;left:11876;top:13407;width:98;height:21" coordorigin="11876,13407" coordsize="9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68" o:spid="_x0000_s1177" type="#_x0000_t202" style="position:absolute;left:11908;top:13424;width:3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xpcQA&#10;AADbAAAADwAAAGRycy9kb3ducmV2LnhtbESPT2vCQBTE70K/w/IK3nTTCFpSVykF0ZvEP5TeXrPP&#10;JDT7Nt1dY/z2riB4HGbmN8x82ZtGdOR8bVnB2zgBQVxYXXOp4LBfjd5B+ICssbFMCq7kYbl4Gcwx&#10;0/bCOXW7UIoIYZ+hgiqENpPSFxUZ9GPbEkfvZJ3BEKUrpXZ4iXDTyDRJptJgzXGhwpa+Kir+dmej&#10;YHLoZv73mKP7P+V2/5Ov063+Vmr42n9+gAjUh2f40d5oBdM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BcaXEAAAA2wAAAA8AAAAAAAAAAAAAAAAAmAIAAGRycy9k&#10;b3ducmV2LnhtbFBLBQYAAAAABAAEAPUAAACJAwAAAAA=&#10;">
                  <v:textbox style="mso-next-textbox:#Text Box 68" inset=".5mm,.3mm,.5mm,.3mm">
                    <w:txbxContent>
                      <w:p w:rsidR="0091179E" w:rsidRPr="009C1615" w:rsidRDefault="0091179E" w:rsidP="005A56FD">
                        <w:pPr>
                          <w:pStyle w:val="af3"/>
                          <w:spacing w:before="0" w:beforeAutospacing="0" w:after="0" w:afterAutospacing="0"/>
                          <w:jc w:val="center"/>
                          <w:textAlignment w:val="baseline"/>
                          <w:rPr>
                            <w:sz w:val="28"/>
                          </w:rPr>
                        </w:pPr>
                        <w:r w:rsidRPr="009C1615">
                          <w:rPr>
                            <w:kern w:val="24"/>
                            <w:sz w:val="28"/>
                          </w:rPr>
                          <w:t>Незавершенное производство</w:t>
                        </w:r>
                      </w:p>
                    </w:txbxContent>
                  </v:textbox>
                </v:shape>
                <v:shape id="Text Box 67" o:spid="_x0000_s1178" type="#_x0000_t202" style="position:absolute;left:11941;top:13424;width:23;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UPsQA&#10;AADbAAAADwAAAGRycy9kb3ducmV2LnhtbESPT2vCQBTE7wW/w/IKvdVNFVSimyBCaW8l/kG8PbPP&#10;JJh9m+5uY/rtuwXB4zAzv2FW+WBa0ZPzjWUFb+MEBHFpdcOVgv3u/XUBwgdkja1lUvBLHvJs9LTC&#10;VNsbF9RvQyUihH2KCuoQulRKX9Zk0I9tRxy9i3UGQ5SuktrhLcJNKydJMpMGG44LNXa0qam8bn+M&#10;gum+n/vzoUD3fSns7lR8TL70UamX52G9BBFoCI/wvf2pFcym8P8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N1D7EAAAA2wAAAA8AAAAAAAAAAAAAAAAAmAIAAGRycy9k&#10;b3ducmV2LnhtbFBLBQYAAAAABAAEAPUAAACJAwAAAAA=&#10;">
                  <v:textbox style="mso-next-textbox:#Text Box 67"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Готовая продукция</w:t>
                        </w:r>
                      </w:p>
                    </w:txbxContent>
                  </v:textbox>
                </v:shape>
                <v:shape id="Text Box 66" o:spid="_x0000_s1179" type="#_x0000_t202" style="position:absolute;left:11965;top:13424;width:9;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MSsQA&#10;AADbAAAADwAAAGRycy9kb3ducmV2LnhtbESPQWvCQBSE74L/YXlCb7rRipXUTRChtDeJWqS31+wz&#10;Cc2+jbvbmP77bqHgcZiZb5hNPphW9OR8Y1nBfJaAIC6tbrhScDq+TNcgfEDW2FomBT/kIc/Gow2m&#10;2t64oP4QKhEh7FNUUIfQpVL6siaDfmY74uhdrDMYonSV1A5vEW5auUiSlTTYcFyosaNdTeXX4dso&#10;eDz1T/7zvUB3vRT2+FG8Lvb6rNTDZNg+gwg0hHv4v/2mFay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kTErEAAAA2wAAAA8AAAAAAAAAAAAAAAAAmAIAAGRycy9k&#10;b3ducmV2LnhtbFBLBQYAAAAABAAEAPUAAACJAwAAAAA=&#10;">
                  <v:textbox style="mso-next-textbox:#Text Box 66" inset=".5mm,.3mm,.5mm,.3mm">
                    <w:txbxContent>
                      <w:p w:rsidR="0091179E" w:rsidRPr="009C1615" w:rsidRDefault="0091179E" w:rsidP="005A56FD">
                        <w:pPr>
                          <w:pStyle w:val="af3"/>
                          <w:spacing w:before="0" w:beforeAutospacing="0" w:after="0" w:afterAutospacing="0"/>
                          <w:jc w:val="center"/>
                          <w:textAlignment w:val="baseline"/>
                          <w:rPr>
                            <w:kern w:val="24"/>
                            <w:sz w:val="28"/>
                          </w:rPr>
                        </w:pPr>
                        <w:r w:rsidRPr="009C1615">
                          <w:rPr>
                            <w:kern w:val="24"/>
                            <w:sz w:val="28"/>
                          </w:rPr>
                          <w:t>Деньги</w:t>
                        </w:r>
                      </w:p>
                    </w:txbxContent>
                  </v:textbox>
                </v:shape>
                <v:shape id="Text Box 65" o:spid="_x0000_s1180" type="#_x0000_t202" style="position:absolute;left:11876;top:13424;width:29;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p0cQA&#10;AADbAAAADwAAAGRycy9kb3ducmV2LnhtbESPQWvCQBSE74L/YXlCb7rRopXUTRChtDeJWqS31+wz&#10;Cc2+jbvbmP77bqHgcZiZb5hNPphW9OR8Y1nBfJaAIC6tbrhScDq+TNcgfEDW2FomBT/kIc/Gow2m&#10;2t64oP4QKhEh7FNUUIfQpVL6siaDfmY74uhdrDMYonSV1A5vEW5auUiSlTTYcFyosaNdTeXX4dso&#10;eDz1T/7zvUB3vRT2+FG8Lvb6rNTDZNg+gwg0hHv4v/2mFay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o6dHEAAAA2wAAAA8AAAAAAAAAAAAAAAAAmAIAAGRycy9k&#10;b3ducmV2LnhtbFBLBQYAAAAABAAEAPUAAACJAwAAAAA=&#10;">
                  <v:textbox style="mso-next-textbox:#Text Box 65" inset=".5mm,.3mm,.5mm,.3mm">
                    <w:txbxContent>
                      <w:p w:rsidR="0091179E" w:rsidRPr="00A41B9F" w:rsidRDefault="0091179E" w:rsidP="005A56FD">
                        <w:pPr>
                          <w:pStyle w:val="af3"/>
                          <w:spacing w:before="0" w:beforeAutospacing="0" w:after="0" w:afterAutospacing="0"/>
                          <w:jc w:val="center"/>
                          <w:textAlignment w:val="baseline"/>
                        </w:pPr>
                        <w:r w:rsidRPr="009C1615">
                          <w:rPr>
                            <w:kern w:val="24"/>
                            <w:sz w:val="28"/>
                          </w:rPr>
                          <w:t>Производственные</w:t>
                        </w:r>
                        <w:r w:rsidRPr="00A41B9F">
                          <w:rPr>
                            <w:rFonts w:ascii="Arial" w:hAnsi="Arial"/>
                            <w:kern w:val="24"/>
                          </w:rPr>
                          <w:t xml:space="preserve"> </w:t>
                        </w:r>
                        <w:r w:rsidRPr="009C1615">
                          <w:rPr>
                            <w:kern w:val="24"/>
                            <w:sz w:val="28"/>
                          </w:rPr>
                          <w:t>запасы</w:t>
                        </w:r>
                      </w:p>
                    </w:txbxContent>
                  </v:textbox>
                </v:shape>
                <v:group id="Group 57" o:spid="_x0000_s1181" style="position:absolute;left:11879;top:13407;width:91;height:12" coordorigin="11879,13407" coordsize="9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64" o:spid="_x0000_s1182" type="#_x0000_t202" style="position:absolute;left:11909;top:13407;width:40;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DMUA&#10;AADbAAAADwAAAGRycy9kb3ducmV2LnhtbESPT2vCQBTE7wW/w/KE3upGi7WkboIIYm8S/1B6e80+&#10;k9Ds27i7jem37xYEj8PM/IZZ5oNpRU/ON5YVTCcJCOLS6oYrBcfD5ukVhA/IGlvLpOCXPOTZ6GGJ&#10;qbZXLqjfh0pECPsUFdQhdKmUvqzJoJ/Yjjh6Z+sMhihdJbXDa4SbVs6S5EUabDgu1NjRuqbye/9j&#10;FDwf+4X/OhXoLufCHj6L7WynP5R6HA+rNxCBhnAP39rvWsFiDv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X8MxQAAANsAAAAPAAAAAAAAAAAAAAAAAJgCAABkcnMv&#10;ZG93bnJldi54bWxQSwUGAAAAAAQABAD1AAAAigMAAAAA&#10;">
                    <v:textbox style="mso-next-textbox:#Text Box 64" inset=".5mm,.3mm,.5mm,.3mm">
                      <w:txbxContent>
                        <w:p w:rsidR="0091179E" w:rsidRPr="006666B1" w:rsidRDefault="0091179E" w:rsidP="005A56FD">
                          <w:pPr>
                            <w:pStyle w:val="af3"/>
                            <w:spacing w:before="0" w:beforeAutospacing="0" w:after="0" w:afterAutospacing="0"/>
                            <w:jc w:val="center"/>
                            <w:textAlignment w:val="baseline"/>
                          </w:pPr>
                          <w:r w:rsidRPr="006666B1">
                            <w:rPr>
                              <w:kern w:val="24"/>
                              <w:sz w:val="28"/>
                              <w:szCs w:val="28"/>
                            </w:rPr>
                            <w:t>ОБОРОТНЫЕ СРЕДСТВА</w:t>
                          </w:r>
                        </w:p>
                      </w:txbxContent>
                    </v:textbox>
                  </v:shape>
                  <v:shape id="Text Box 63" o:spid="_x0000_s1183" type="#_x0000_t202" style="position:absolute;left:11879;top:13414;width:3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he8QA&#10;AADbAAAADwAAAGRycy9kb3ducmV2LnhtbESPQWvCQBSE70L/w/IKvZlNFbREN0EKUm8laim9PbPP&#10;JJh9G3e3Mf333ULB4zAz3zDrYjSdGMj51rKC5yQFQVxZ3XKt4HjYTl9A+ICssbNMCn7IQ5E/TNaY&#10;aXvjkoZ9qEWEsM9QQRNCn0npq4YM+sT2xNE7W2cwROlqqR3eItx0cpamC2mw5bjQYE+vDVWX/bdR&#10;MD8OS3/6KNFdz6U9fJVvs3f9qdTT47hZgQg0hnv4v73TCpYL+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j4XvEAAAA2wAAAA8AAAAAAAAAAAAAAAAAmAIAAGRycy9k&#10;b3ducmV2LnhtbFBLBQYAAAAABAAEAPUAAACJAwAAAAA=&#10;">
                    <v:textbox style="mso-next-textbox:#Text Box 63" inset=".5mm,.3mm,.5mm,.3mm">
                      <w:txbxContent>
                        <w:p w:rsidR="0091179E" w:rsidRPr="006666B1" w:rsidRDefault="0091179E" w:rsidP="005A56FD">
                          <w:pPr>
                            <w:pStyle w:val="af3"/>
                            <w:spacing w:before="0" w:beforeAutospacing="0" w:after="0" w:afterAutospacing="0"/>
                            <w:jc w:val="center"/>
                            <w:textAlignment w:val="baseline"/>
                          </w:pPr>
                          <w:r w:rsidRPr="006666B1">
                            <w:rPr>
                              <w:kern w:val="24"/>
                              <w:sz w:val="28"/>
                              <w:szCs w:val="28"/>
                            </w:rPr>
                            <w:t>Оборотные производственные</w:t>
                          </w:r>
                          <w:r>
                            <w:rPr>
                              <w:rFonts w:ascii="Arial" w:hAnsi="Arial"/>
                              <w:color w:val="FF00FF"/>
                              <w:kern w:val="24"/>
                              <w:sz w:val="28"/>
                              <w:szCs w:val="28"/>
                            </w:rPr>
                            <w:t xml:space="preserve"> </w:t>
                          </w:r>
                          <w:r w:rsidRPr="006666B1">
                            <w:rPr>
                              <w:kern w:val="24"/>
                              <w:sz w:val="28"/>
                              <w:szCs w:val="28"/>
                            </w:rPr>
                            <w:t>фонды</w:t>
                          </w:r>
                        </w:p>
                      </w:txbxContent>
                    </v:textbox>
                  </v:shape>
                  <v:shape id="Text Box 62" o:spid="_x0000_s1184" type="#_x0000_t202" style="position:absolute;left:11936;top:13414;width:3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E4MQA&#10;AADbAAAADwAAAGRycy9kb3ducmV2LnhtbESPT2vCQBTE74LfYXlCb7rRgpHUVUQo7U3iH6S31+wz&#10;Cc2+jbvbGL+9Wyh4HGbmN8xy3ZtGdOR8bVnBdJKAIC6srrlUcDy8jxcgfEDW2FgmBXfysF4NB0vM&#10;tL1xTt0+lCJC2GeooAqhzaT0RUUG/cS2xNG7WGcwROlKqR3eItw0cpYkc2mw5rhQYUvbioqf/a9R&#10;8HrsUv99ytFdL7k9fOUfs50+K/Uy6jdvIAL14Rn+b39q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vRODEAAAA2wAAAA8AAAAAAAAAAAAAAAAAmAIAAGRycy9k&#10;b3ducmV2LnhtbFBLBQYAAAAABAAEAPUAAACJAwAAAAA=&#10;">
                    <v:textbox style="mso-next-textbox:#Text Box 62" inset=".5mm,.3mm,.5mm,.3mm">
                      <w:txbxContent>
                        <w:p w:rsidR="0091179E" w:rsidRPr="006666B1" w:rsidRDefault="0091179E" w:rsidP="005A56FD">
                          <w:pPr>
                            <w:pStyle w:val="af3"/>
                            <w:spacing w:before="0" w:beforeAutospacing="0" w:after="0" w:afterAutospacing="0"/>
                            <w:jc w:val="center"/>
                            <w:textAlignment w:val="baseline"/>
                          </w:pPr>
                          <w:r w:rsidRPr="006666B1">
                            <w:rPr>
                              <w:kern w:val="24"/>
                              <w:sz w:val="28"/>
                              <w:szCs w:val="28"/>
                            </w:rPr>
                            <w:t>Фонды обращения</w:t>
                          </w:r>
                        </w:p>
                      </w:txbxContent>
                    </v:textbox>
                  </v:shape>
                  <v:line id="Line 61" o:spid="_x0000_s1185" style="position:absolute;visibility:visible;mso-wrap-style:square" from="11897,13412" to="11954,13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60" o:spid="_x0000_s1186" style="position:absolute;visibility:visible;mso-wrap-style:square" from="11897,13412" to="11897,1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59" o:spid="_x0000_s1187" style="position:absolute;visibility:visible;mso-wrap-style:square" from="11954,13412" to="11954,1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58" o:spid="_x0000_s1188" style="position:absolute;visibility:visible;mso-wrap-style:square" from="11929,13411" to="11929,13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group>
                <v:line id="Line 56" o:spid="_x0000_s1189" style="position:absolute;visibility:visible;mso-wrap-style:square" from="11890,13421" to="11925,1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5" o:spid="_x0000_s1190" style="position:absolute;visibility:visible;mso-wrap-style:square" from="11949,13421" to="11970,1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54" o:spid="_x0000_s1191" style="position:absolute;visibility:visible;mso-wrap-style:square" from="11890,13421" to="11890,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53" o:spid="_x0000_s1192" style="position:absolute;visibility:visible;mso-wrap-style:square" from="11925,13421" to="11925,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52" o:spid="_x0000_s1193" style="position:absolute;visibility:visible;mso-wrap-style:square" from="11949,13421" to="11949,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51" o:spid="_x0000_s1194" style="position:absolute;visibility:visible;mso-wrap-style:square" from="11970,13421" to="11970,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50" o:spid="_x0000_s1195" style="position:absolute;visibility:visible;mso-wrap-style:square" from="11954,13419" to="11954,1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49" o:spid="_x0000_s1196" style="position:absolute;visibility:visible;mso-wrap-style:square" from="11897,13419" to="11897,1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v:group id="Group 38" o:spid="_x0000_s1197" style="position:absolute;left:11878;top:13428;width:36;height:3" coordorigin="11878,13428" coordsize="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0" o:spid="_x0000_s1198" style="position:absolute;left:11878;top:13430;width:36;height:1" coordorigin="11878,13430" coordsize="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47" o:spid="_x0000_s1199" style="position:absolute;flip:x;visibility:visible;mso-wrap-style:square" from="11878,13430" to="11914,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46" o:spid="_x0000_s1200" style="position:absolute;visibility:visible;mso-wrap-style:square" from="11878,13430" to="11878,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45" o:spid="_x0000_s1201" style="position:absolute;visibility:visible;mso-wrap-style:square" from="11914,13430" to="11914,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44" o:spid="_x0000_s1202" style="position:absolute;visibility:visible;mso-wrap-style:square" from="11907,13430" to="11907,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43" o:spid="_x0000_s1203" style="position:absolute;visibility:visible;mso-wrap-style:square" from="11900,13430" to="11900,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42" o:spid="_x0000_s1204" style="position:absolute;visibility:visible;mso-wrap-style:square" from="11893,13430" to="11893,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1" o:spid="_x0000_s1205" style="position:absolute;visibility:visible;mso-wrap-style:square" from="11886,13430" to="11886,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v:line id="Line 39" o:spid="_x0000_s1206" style="position:absolute;visibility:visible;mso-wrap-style:square" from="11890,13428" to="11890,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line id="Line 37" o:spid="_x0000_s1207" style="position:absolute;flip:x;visibility:visible;mso-wrap-style:square" from="11921,13430" to="11938,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6" o:spid="_x0000_s1208" style="position:absolute;visibility:visible;mso-wrap-style:square" from="11921,13430" to="11921,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5" o:spid="_x0000_s1209" style="position:absolute;visibility:visible;mso-wrap-style:square" from="11958,13430" to="11958,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4" o:spid="_x0000_s1210" style="position:absolute;visibility:visible;mso-wrap-style:square" from="11952,13430" to="11952,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3" o:spid="_x0000_s1211" style="position:absolute;visibility:visible;mso-wrap-style:square" from="11944,13430" to="11944,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2" o:spid="_x0000_s1212" style="position:absolute;visibility:visible;mso-wrap-style:square" from="11938,13430" to="11938,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1" o:spid="_x0000_s1213" style="position:absolute;visibility:visible;mso-wrap-style:square" from="11930,13430" to="11930,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214" style="position:absolute;visibility:visible;mso-wrap-style:square" from="11933,13428" to="11933,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9" o:spid="_x0000_s1215" style="position:absolute;flip:x;visibility:visible;mso-wrap-style:square" from="11944,13430" to="11953,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28" o:spid="_x0000_s1216" style="position:absolute;visibility:visible;mso-wrap-style:square" from="11953,13428" to="11953,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7" o:spid="_x0000_s1217" style="position:absolute;flip:x;visibility:visible;mso-wrap-style:square" from="11958,13430" to="11972,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26" o:spid="_x0000_s1218" style="position:absolute;visibility:visible;mso-wrap-style:square" from="11965,13430" to="11965,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5" o:spid="_x0000_s1219" style="position:absolute;visibility:visible;mso-wrap-style:square" from="11972,13430" to="11972,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4" o:spid="_x0000_s1220" style="position:absolute;visibility:visible;mso-wrap-style:square" from="11970,13428" to="11970,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line id="Line 22" o:spid="_x0000_s1221" style="position:absolute;visibility:visible;mso-wrap-style:square" from="11878,13468" to="11945,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1" o:spid="_x0000_s1222" style="position:absolute;flip:y;visibility:visible;mso-wrap-style:square" from="11878,13466" to="11878,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20" o:spid="_x0000_s1223" style="position:absolute;flip:y;visibility:visible;mso-wrap-style:square" from="11885,13466" to="11885,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9" o:spid="_x0000_s1224" style="position:absolute;flip:y;visibility:visible;mso-wrap-style:square" from="11893,13466" to="11893,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8" o:spid="_x0000_s1225" style="position:absolute;flip:y;visibility:visible;mso-wrap-style:square" from="11907,13466" to="11907,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7" o:spid="_x0000_s1226" style="position:absolute;flip:y;visibility:visible;mso-wrap-style:square" from="11914,13466" to="11914,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6" o:spid="_x0000_s1227" style="position:absolute;flip:y;visibility:visible;mso-wrap-style:square" from="11921,13466" to="1192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5" o:spid="_x0000_s1228" style="position:absolute;flip:y;visibility:visible;mso-wrap-style:square" from="11930,13466" to="1193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4" o:spid="_x0000_s1229" style="position:absolute;flip:y;visibility:visible;mso-wrap-style:square" from="11938,13466" to="11938,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3" o:spid="_x0000_s1230" style="position:absolute;flip:y;visibility:visible;mso-wrap-style:square" from="11945,13466" to="11945,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2" o:spid="_x0000_s1231" style="position:absolute;flip:x y;visibility:visible;mso-wrap-style:square" from="11900,13466" to="11900,1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Y/MAAAADbAAAADwAAAGRycy9kb3ducmV2LnhtbERPS4vCMBC+C/6HMMJeFk11RaUaRQQX&#10;T4ovvA7N2BabSWmirfvrjbDgbT6+58wWjSnEgyqXW1bQ70UgiBOrc04VnI7r7gSE88gaC8uk4EkO&#10;FvN2a4axtjXv6XHwqQgh7GJUkHlfxlK6JCODrmdL4sBdbWXQB1ilUldYh3BTyEEUjaTBnENDhiWt&#10;Mkpuh7tRgLz9+5nUfRrKX7q4wXb3vTxflfrqNMspCE+N/4j/3Rsd5o/h/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kGPzAAAAA2wAAAA8AAAAAAAAAAAAAAAAA&#10;oQIAAGRycy9kb3ducmV2LnhtbFBLBQYAAAAABAAEAPkAAACOAwAAAAA=&#10;"/>
            <v:line id="Line 11" o:spid="_x0000_s1232" style="position:absolute;visibility:visible;mso-wrap-style:square" from="11952,13468" to="11972,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0" o:spid="_x0000_s1233" style="position:absolute;flip:y;visibility:visible;mso-wrap-style:square" from="11952,13466" to="11952,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9" o:spid="_x0000_s1234" style="position:absolute;flip:y;visibility:visible;mso-wrap-style:square" from="11958,13466" to="11958,1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8" o:spid="_x0000_s1235" style="position:absolute;flip:y;visibility:visible;mso-wrap-style:square" from="11965,13466" to="11965,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 o:spid="_x0000_s1236" style="position:absolute;flip:y;visibility:visible;mso-wrap-style:square" from="11972,13466" to="11972,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w10:wrap type="none"/>
            <w10:anchorlock/>
          </v:group>
        </w:pict>
      </w:r>
    </w:p>
    <w:p w:rsidR="00DD753E" w:rsidRDefault="00DD753E" w:rsidP="005A56FD">
      <w:pPr>
        <w:jc w:val="center"/>
        <w:rPr>
          <w:sz w:val="28"/>
          <w:szCs w:val="28"/>
        </w:rPr>
      </w:pPr>
    </w:p>
    <w:p w:rsidR="005A56FD" w:rsidRPr="00DD753E" w:rsidRDefault="005A56FD" w:rsidP="005A56FD">
      <w:pPr>
        <w:jc w:val="center"/>
      </w:pPr>
      <w:r w:rsidRPr="00DD753E">
        <w:t>Рис. 1 Состав оборотных средств</w:t>
      </w:r>
    </w:p>
    <w:p w:rsidR="005A56FD" w:rsidRDefault="005A56FD">
      <w:pPr>
        <w:spacing w:after="200" w:line="276" w:lineRule="auto"/>
      </w:pPr>
    </w:p>
    <w:p w:rsidR="005A56FD" w:rsidRDefault="005A56FD">
      <w:pPr>
        <w:spacing w:after="200" w:line="276" w:lineRule="auto"/>
      </w:pPr>
      <w:r>
        <w:br w:type="page"/>
      </w:r>
    </w:p>
    <w:p w:rsidR="005A56FD" w:rsidRDefault="005A56FD" w:rsidP="005A56FD">
      <w:pPr>
        <w:jc w:val="right"/>
        <w:rPr>
          <w:sz w:val="28"/>
          <w:szCs w:val="28"/>
        </w:rPr>
      </w:pPr>
      <w:r>
        <w:rPr>
          <w:sz w:val="28"/>
          <w:szCs w:val="28"/>
        </w:rPr>
        <w:lastRenderedPageBreak/>
        <w:t>ПРИЛОЖЕНИЕ 2</w:t>
      </w:r>
    </w:p>
    <w:p w:rsidR="00001243" w:rsidRPr="00001243" w:rsidRDefault="00001243" w:rsidP="005A56FD">
      <w:pPr>
        <w:jc w:val="right"/>
      </w:pPr>
      <w:r w:rsidRPr="00001243">
        <w:t>Таблица П</w:t>
      </w:r>
      <w:proofErr w:type="gramStart"/>
      <w:r w:rsidRPr="00001243">
        <w:t>2</w:t>
      </w:r>
      <w:proofErr w:type="gramEnd"/>
    </w:p>
    <w:p w:rsidR="008C0633" w:rsidRDefault="008C0633" w:rsidP="008C0633">
      <w:pPr>
        <w:spacing w:after="120"/>
        <w:jc w:val="center"/>
        <w:rPr>
          <w:b/>
          <w:bCs/>
          <w:lang w:val="be-BY"/>
        </w:rPr>
      </w:pPr>
      <w:r>
        <w:rPr>
          <w:b/>
          <w:bCs/>
          <w:lang w:val="be-BY"/>
        </w:rPr>
        <w:t>Тари</w:t>
      </w:r>
      <w:r w:rsidRPr="00327746">
        <w:rPr>
          <w:b/>
          <w:bCs/>
          <w:lang w:val="be-BY"/>
        </w:rPr>
        <w:t>фная сетка работн</w:t>
      </w:r>
      <w:r>
        <w:rPr>
          <w:b/>
          <w:bCs/>
          <w:lang w:val="be-BY"/>
        </w:rPr>
        <w:t>и</w:t>
      </w:r>
      <w:r w:rsidRPr="00327746">
        <w:rPr>
          <w:b/>
          <w:bCs/>
          <w:lang w:val="be-BY"/>
        </w:rPr>
        <w:t>к</w:t>
      </w:r>
      <w:r>
        <w:rPr>
          <w:b/>
          <w:bCs/>
          <w:lang w:val="be-BY"/>
        </w:rPr>
        <w:t>ов</w:t>
      </w:r>
      <w:r w:rsidRPr="00327746">
        <w:rPr>
          <w:b/>
          <w:bCs/>
          <w:lang w:val="be-BY"/>
        </w:rPr>
        <w:t xml:space="preserve"> </w:t>
      </w:r>
      <w:r>
        <w:rPr>
          <w:b/>
          <w:bCs/>
          <w:lang w:val="be-BY"/>
        </w:rPr>
        <w:t>Республики Беларусь (для производственных отраслей)</w:t>
      </w:r>
    </w:p>
    <w:tbl>
      <w:tblPr>
        <w:tblW w:w="12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9"/>
        <w:gridCol w:w="507"/>
        <w:gridCol w:w="508"/>
        <w:gridCol w:w="507"/>
        <w:gridCol w:w="508"/>
        <w:gridCol w:w="508"/>
        <w:gridCol w:w="507"/>
        <w:gridCol w:w="508"/>
        <w:gridCol w:w="508"/>
        <w:gridCol w:w="507"/>
        <w:gridCol w:w="508"/>
        <w:gridCol w:w="508"/>
        <w:gridCol w:w="507"/>
        <w:gridCol w:w="508"/>
        <w:gridCol w:w="508"/>
      </w:tblGrid>
      <w:tr w:rsidR="008C0633" w:rsidRPr="00F904D8" w:rsidTr="00A943AF">
        <w:trPr>
          <w:trHeight w:hRule="exact" w:val="340"/>
          <w:jc w:val="center"/>
        </w:trPr>
        <w:tc>
          <w:tcPr>
            <w:tcW w:w="5789" w:type="dxa"/>
            <w:vMerge w:val="restart"/>
            <w:tcMar>
              <w:left w:w="28" w:type="dxa"/>
              <w:right w:w="28" w:type="dxa"/>
            </w:tcMar>
            <w:vAlign w:val="center"/>
          </w:tcPr>
          <w:p w:rsidR="008C0633" w:rsidRPr="00F904D8" w:rsidRDefault="008C0633" w:rsidP="00A943AF">
            <w:pPr>
              <w:jc w:val="center"/>
              <w:rPr>
                <w:rFonts w:eastAsia="Arial Unicode MS"/>
                <w:lang w:val="be-BY"/>
              </w:rPr>
            </w:pPr>
            <w:r>
              <w:rPr>
                <w:rFonts w:eastAsia="Arial Unicode MS"/>
                <w:lang w:val="be-BY"/>
              </w:rPr>
              <w:t>Категории и должности работни</w:t>
            </w:r>
            <w:r w:rsidRPr="00F904D8">
              <w:rPr>
                <w:rFonts w:eastAsia="Arial Unicode MS"/>
                <w:lang w:val="be-BY"/>
              </w:rPr>
              <w:t>к</w:t>
            </w:r>
            <w:r>
              <w:rPr>
                <w:rFonts w:eastAsia="Arial Unicode MS"/>
                <w:lang w:val="be-BY"/>
              </w:rPr>
              <w:t>ов</w:t>
            </w:r>
          </w:p>
        </w:tc>
        <w:tc>
          <w:tcPr>
            <w:tcW w:w="7107" w:type="dxa"/>
            <w:gridSpan w:val="14"/>
            <w:noWrap/>
            <w:tcMar>
              <w:left w:w="28" w:type="dxa"/>
              <w:right w:w="28" w:type="dxa"/>
            </w:tcMar>
            <w:vAlign w:val="center"/>
          </w:tcPr>
          <w:p w:rsidR="008C0633" w:rsidRPr="00F904D8" w:rsidRDefault="008C0633" w:rsidP="00A943AF">
            <w:pPr>
              <w:jc w:val="center"/>
              <w:rPr>
                <w:rFonts w:eastAsia="Arial Unicode MS"/>
                <w:lang w:val="be-BY"/>
              </w:rPr>
            </w:pPr>
            <w:r>
              <w:rPr>
                <w:rFonts w:eastAsia="Arial Unicode MS"/>
                <w:lang w:val="be-BY"/>
              </w:rPr>
              <w:t>Разряды и ко</w:t>
            </w:r>
            <w:r w:rsidRPr="00F904D8">
              <w:rPr>
                <w:rFonts w:eastAsia="Arial Unicode MS"/>
                <w:lang w:val="be-BY"/>
              </w:rPr>
              <w:t>э</w:t>
            </w:r>
            <w:r>
              <w:rPr>
                <w:rFonts w:eastAsia="Arial Unicode MS"/>
                <w:lang w:val="be-BY"/>
              </w:rPr>
              <w:t>ффици</w:t>
            </w:r>
            <w:r w:rsidRPr="00F904D8">
              <w:rPr>
                <w:rFonts w:eastAsia="Arial Unicode MS"/>
                <w:lang w:val="be-BY"/>
              </w:rPr>
              <w:t xml:space="preserve">енты </w:t>
            </w:r>
            <w:r>
              <w:rPr>
                <w:rFonts w:eastAsia="Arial Unicode MS"/>
                <w:lang w:val="be-BY"/>
              </w:rPr>
              <w:t>к ним</w:t>
            </w:r>
          </w:p>
        </w:tc>
      </w:tr>
      <w:tr w:rsidR="008C0633" w:rsidRPr="00F904D8" w:rsidTr="00A943AF">
        <w:trPr>
          <w:trHeight w:hRule="exact" w:val="340"/>
          <w:jc w:val="center"/>
        </w:trPr>
        <w:tc>
          <w:tcPr>
            <w:tcW w:w="5789" w:type="dxa"/>
            <w:vMerge/>
            <w:tcMar>
              <w:left w:w="28" w:type="dxa"/>
              <w:right w:w="28" w:type="dxa"/>
            </w:tcMar>
            <w:vAlign w:val="center"/>
          </w:tcPr>
          <w:p w:rsidR="008C0633" w:rsidRPr="00F904D8" w:rsidRDefault="008C0633" w:rsidP="00A943AF">
            <w:pPr>
              <w:rPr>
                <w:lang w:val="be-BY"/>
              </w:rPr>
            </w:pPr>
          </w:p>
        </w:tc>
        <w:tc>
          <w:tcPr>
            <w:tcW w:w="507" w:type="dxa"/>
            <w:noWrap/>
            <w:tcMar>
              <w:left w:w="28" w:type="dxa"/>
              <w:right w:w="28" w:type="dxa"/>
            </w:tcMar>
            <w:vAlign w:val="center"/>
          </w:tcPr>
          <w:p w:rsidR="008C0633" w:rsidRPr="00F904D8" w:rsidRDefault="008C0633" w:rsidP="00A943AF">
            <w:pPr>
              <w:jc w:val="center"/>
              <w:rPr>
                <w:rFonts w:eastAsia="Arial Unicode MS"/>
              </w:rPr>
            </w:pPr>
            <w:r w:rsidRPr="00F904D8">
              <w:t>1</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2</w:t>
            </w:r>
          </w:p>
        </w:tc>
        <w:tc>
          <w:tcPr>
            <w:tcW w:w="507" w:type="dxa"/>
            <w:noWrap/>
            <w:tcMar>
              <w:left w:w="28" w:type="dxa"/>
              <w:right w:w="28" w:type="dxa"/>
            </w:tcMar>
            <w:vAlign w:val="center"/>
          </w:tcPr>
          <w:p w:rsidR="008C0633" w:rsidRPr="00F904D8" w:rsidRDefault="008C0633" w:rsidP="00A943AF">
            <w:pPr>
              <w:jc w:val="center"/>
              <w:rPr>
                <w:rFonts w:eastAsia="Arial Unicode MS"/>
              </w:rPr>
            </w:pPr>
            <w:r w:rsidRPr="00F904D8">
              <w:t>3</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4</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5</w:t>
            </w:r>
          </w:p>
        </w:tc>
        <w:tc>
          <w:tcPr>
            <w:tcW w:w="507" w:type="dxa"/>
            <w:noWrap/>
            <w:tcMar>
              <w:left w:w="28" w:type="dxa"/>
              <w:right w:w="28" w:type="dxa"/>
            </w:tcMar>
            <w:vAlign w:val="center"/>
          </w:tcPr>
          <w:p w:rsidR="008C0633" w:rsidRPr="00F904D8" w:rsidRDefault="008C0633" w:rsidP="00A943AF">
            <w:pPr>
              <w:jc w:val="center"/>
              <w:rPr>
                <w:rFonts w:eastAsia="Arial Unicode MS"/>
              </w:rPr>
            </w:pPr>
            <w:r w:rsidRPr="00F904D8">
              <w:t>6</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7</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8</w:t>
            </w:r>
          </w:p>
        </w:tc>
        <w:tc>
          <w:tcPr>
            <w:tcW w:w="507" w:type="dxa"/>
            <w:noWrap/>
            <w:tcMar>
              <w:left w:w="28" w:type="dxa"/>
              <w:right w:w="28" w:type="dxa"/>
            </w:tcMar>
            <w:vAlign w:val="center"/>
          </w:tcPr>
          <w:p w:rsidR="008C0633" w:rsidRPr="00F904D8" w:rsidRDefault="008C0633" w:rsidP="00A943AF">
            <w:pPr>
              <w:jc w:val="center"/>
              <w:rPr>
                <w:rFonts w:eastAsia="Arial Unicode MS"/>
              </w:rPr>
            </w:pPr>
            <w:r w:rsidRPr="00F904D8">
              <w:t>9</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10</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11</w:t>
            </w:r>
          </w:p>
        </w:tc>
        <w:tc>
          <w:tcPr>
            <w:tcW w:w="507" w:type="dxa"/>
            <w:noWrap/>
            <w:tcMar>
              <w:left w:w="28" w:type="dxa"/>
              <w:right w:w="28" w:type="dxa"/>
            </w:tcMar>
            <w:vAlign w:val="center"/>
          </w:tcPr>
          <w:p w:rsidR="008C0633" w:rsidRPr="00F904D8" w:rsidRDefault="008C0633" w:rsidP="00A943AF">
            <w:pPr>
              <w:jc w:val="center"/>
              <w:rPr>
                <w:rFonts w:eastAsia="Arial Unicode MS"/>
              </w:rPr>
            </w:pPr>
            <w:r w:rsidRPr="00F904D8">
              <w:t>12</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13</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t>14</w:t>
            </w:r>
          </w:p>
        </w:tc>
      </w:tr>
      <w:tr w:rsidR="008C0633" w:rsidRPr="00F904D8" w:rsidTr="00A943AF">
        <w:trPr>
          <w:trHeight w:val="340"/>
          <w:jc w:val="center"/>
        </w:trPr>
        <w:tc>
          <w:tcPr>
            <w:tcW w:w="5789" w:type="dxa"/>
            <w:vMerge/>
            <w:tcMar>
              <w:left w:w="28" w:type="dxa"/>
              <w:right w:w="28" w:type="dxa"/>
            </w:tcMar>
            <w:vAlign w:val="center"/>
          </w:tcPr>
          <w:p w:rsidR="008C0633" w:rsidRPr="00F904D8" w:rsidRDefault="008C0633" w:rsidP="00A943AF">
            <w:pPr>
              <w:rPr>
                <w:rFonts w:eastAsia="Arial Unicode MS"/>
              </w:rPr>
            </w:pPr>
          </w:p>
        </w:tc>
        <w:tc>
          <w:tcPr>
            <w:tcW w:w="507" w:type="dxa"/>
            <w:tcBorders>
              <w:bottom w:val="single" w:sz="4" w:space="0" w:color="auto"/>
            </w:tcBorders>
            <w:noWrap/>
            <w:tcMar>
              <w:left w:w="28" w:type="dxa"/>
              <w:right w:w="28" w:type="dxa"/>
            </w:tcMar>
            <w:vAlign w:val="center"/>
          </w:tcPr>
          <w:p w:rsidR="008C0633" w:rsidRPr="00F904D8" w:rsidRDefault="008C0633" w:rsidP="00A943AF">
            <w:pPr>
              <w:jc w:val="center"/>
              <w:rPr>
                <w:rFonts w:eastAsia="Arial Unicode MS"/>
              </w:rPr>
            </w:pPr>
            <w:r w:rsidRPr="00F904D8">
              <w:t>1,00</w:t>
            </w:r>
          </w:p>
        </w:tc>
        <w:tc>
          <w:tcPr>
            <w:tcW w:w="508" w:type="dxa"/>
            <w:tcBorders>
              <w:bottom w:val="single" w:sz="4" w:space="0" w:color="auto"/>
            </w:tcBorders>
            <w:noWrap/>
            <w:tcMar>
              <w:left w:w="28" w:type="dxa"/>
              <w:right w:w="28" w:type="dxa"/>
            </w:tcMar>
            <w:vAlign w:val="center"/>
          </w:tcPr>
          <w:p w:rsidR="008C0633" w:rsidRPr="00F904D8" w:rsidRDefault="008C0633" w:rsidP="00A943AF">
            <w:pPr>
              <w:jc w:val="center"/>
              <w:rPr>
                <w:rFonts w:eastAsia="Arial Unicode MS"/>
              </w:rPr>
            </w:pPr>
            <w:r w:rsidRPr="00F904D8">
              <w:t>1,</w:t>
            </w:r>
            <w:r w:rsidRPr="00F904D8">
              <w:rPr>
                <w:lang w:val="be-BY"/>
              </w:rPr>
              <w:t>1</w:t>
            </w:r>
            <w:r w:rsidRPr="00F904D8">
              <w:t>6</w:t>
            </w:r>
          </w:p>
        </w:tc>
        <w:tc>
          <w:tcPr>
            <w:tcW w:w="507" w:type="dxa"/>
            <w:tcBorders>
              <w:bottom w:val="single" w:sz="4" w:space="0" w:color="auto"/>
            </w:tcBorders>
            <w:noWrap/>
            <w:tcMar>
              <w:left w:w="28" w:type="dxa"/>
              <w:right w:w="28" w:type="dxa"/>
            </w:tcMar>
            <w:vAlign w:val="center"/>
          </w:tcPr>
          <w:p w:rsidR="008C0633" w:rsidRPr="00F904D8" w:rsidRDefault="008C0633" w:rsidP="00A943AF">
            <w:pPr>
              <w:jc w:val="center"/>
              <w:rPr>
                <w:rFonts w:eastAsia="Arial Unicode MS"/>
              </w:rPr>
            </w:pPr>
            <w:r w:rsidRPr="00F904D8">
              <w:t>1,</w:t>
            </w:r>
            <w:r w:rsidRPr="00F904D8">
              <w:rPr>
                <w:lang w:val="be-BY"/>
              </w:rPr>
              <w:t>35</w:t>
            </w:r>
          </w:p>
        </w:tc>
        <w:tc>
          <w:tcPr>
            <w:tcW w:w="508" w:type="dxa"/>
            <w:tcBorders>
              <w:bottom w:val="single" w:sz="4" w:space="0" w:color="auto"/>
            </w:tcBorders>
            <w:noWrap/>
            <w:tcMar>
              <w:left w:w="28" w:type="dxa"/>
              <w:right w:w="28" w:type="dxa"/>
            </w:tcMar>
            <w:vAlign w:val="center"/>
          </w:tcPr>
          <w:p w:rsidR="008C0633" w:rsidRPr="00F904D8" w:rsidRDefault="008C0633" w:rsidP="00A943AF">
            <w:pPr>
              <w:jc w:val="center"/>
              <w:rPr>
                <w:rFonts w:eastAsia="Arial Unicode MS"/>
              </w:rPr>
            </w:pPr>
            <w:r w:rsidRPr="00F904D8">
              <w:rPr>
                <w:lang w:val="be-BY"/>
              </w:rPr>
              <w:t>1,57</w:t>
            </w:r>
          </w:p>
        </w:tc>
        <w:tc>
          <w:tcPr>
            <w:tcW w:w="508" w:type="dxa"/>
            <w:tcBorders>
              <w:bottom w:val="single" w:sz="4" w:space="0" w:color="auto"/>
            </w:tcBorders>
            <w:noWrap/>
            <w:tcMar>
              <w:left w:w="28" w:type="dxa"/>
              <w:right w:w="28" w:type="dxa"/>
            </w:tcMar>
            <w:vAlign w:val="center"/>
          </w:tcPr>
          <w:p w:rsidR="008C0633" w:rsidRPr="00F904D8" w:rsidRDefault="008C0633" w:rsidP="00A943AF">
            <w:pPr>
              <w:jc w:val="center"/>
              <w:rPr>
                <w:rFonts w:eastAsia="Arial Unicode MS"/>
              </w:rPr>
            </w:pPr>
            <w:r w:rsidRPr="00F904D8">
              <w:rPr>
                <w:lang w:val="be-BY"/>
              </w:rPr>
              <w:t>1,73</w:t>
            </w:r>
          </w:p>
        </w:tc>
        <w:tc>
          <w:tcPr>
            <w:tcW w:w="507" w:type="dxa"/>
            <w:tcBorders>
              <w:bottom w:val="single" w:sz="4" w:space="0" w:color="auto"/>
            </w:tcBorders>
            <w:noWrap/>
            <w:tcMar>
              <w:left w:w="28" w:type="dxa"/>
              <w:right w:w="28" w:type="dxa"/>
            </w:tcMar>
            <w:vAlign w:val="center"/>
          </w:tcPr>
          <w:p w:rsidR="008C0633" w:rsidRPr="00F904D8" w:rsidRDefault="008C0633" w:rsidP="00A943AF">
            <w:pPr>
              <w:jc w:val="center"/>
              <w:rPr>
                <w:rFonts w:eastAsia="Arial Unicode MS"/>
              </w:rPr>
            </w:pPr>
            <w:r w:rsidRPr="00F904D8">
              <w:rPr>
                <w:lang w:val="be-BY"/>
              </w:rPr>
              <w:t>1,90</w:t>
            </w:r>
          </w:p>
        </w:tc>
        <w:tc>
          <w:tcPr>
            <w:tcW w:w="508" w:type="dxa"/>
            <w:tcBorders>
              <w:bottom w:val="single" w:sz="4" w:space="0" w:color="auto"/>
            </w:tcBorders>
            <w:noWrap/>
            <w:tcMar>
              <w:left w:w="28" w:type="dxa"/>
              <w:right w:w="28" w:type="dxa"/>
            </w:tcMar>
            <w:vAlign w:val="center"/>
          </w:tcPr>
          <w:p w:rsidR="008C0633" w:rsidRPr="00F904D8" w:rsidRDefault="008C0633" w:rsidP="00A943AF">
            <w:pPr>
              <w:jc w:val="center"/>
              <w:rPr>
                <w:rFonts w:eastAsia="Arial Unicode MS"/>
              </w:rPr>
            </w:pPr>
            <w:r w:rsidRPr="00F904D8">
              <w:rPr>
                <w:lang w:val="be-BY"/>
              </w:rPr>
              <w:t>2,03</w:t>
            </w:r>
          </w:p>
        </w:tc>
        <w:tc>
          <w:tcPr>
            <w:tcW w:w="508" w:type="dxa"/>
            <w:tcBorders>
              <w:bottom w:val="single" w:sz="4" w:space="0" w:color="auto"/>
            </w:tcBorders>
            <w:noWrap/>
            <w:tcMar>
              <w:left w:w="28" w:type="dxa"/>
              <w:right w:w="28" w:type="dxa"/>
            </w:tcMar>
            <w:vAlign w:val="center"/>
          </w:tcPr>
          <w:p w:rsidR="008C0633" w:rsidRPr="00F904D8" w:rsidRDefault="008C0633" w:rsidP="00A943AF">
            <w:pPr>
              <w:jc w:val="center"/>
              <w:rPr>
                <w:rFonts w:eastAsia="Arial Unicode MS"/>
              </w:rPr>
            </w:pPr>
            <w:r w:rsidRPr="00F904D8">
              <w:rPr>
                <w:lang w:val="be-BY"/>
              </w:rPr>
              <w:t>2,17</w:t>
            </w:r>
          </w:p>
        </w:tc>
        <w:tc>
          <w:tcPr>
            <w:tcW w:w="507" w:type="dxa"/>
            <w:noWrap/>
            <w:tcMar>
              <w:left w:w="28" w:type="dxa"/>
              <w:right w:w="28" w:type="dxa"/>
            </w:tcMar>
            <w:vAlign w:val="center"/>
          </w:tcPr>
          <w:p w:rsidR="008C0633" w:rsidRPr="00F904D8" w:rsidRDefault="008C0633" w:rsidP="00A943AF">
            <w:pPr>
              <w:jc w:val="center"/>
              <w:rPr>
                <w:rFonts w:eastAsia="Arial Unicode MS"/>
              </w:rPr>
            </w:pPr>
            <w:r w:rsidRPr="00F904D8">
              <w:rPr>
                <w:lang w:val="be-BY"/>
              </w:rPr>
              <w:t>2,32</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rPr>
                <w:lang w:val="be-BY"/>
              </w:rPr>
              <w:t>2,48</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rPr>
                <w:lang w:val="be-BY"/>
              </w:rPr>
              <w:t>2,65</w:t>
            </w:r>
          </w:p>
        </w:tc>
        <w:tc>
          <w:tcPr>
            <w:tcW w:w="507" w:type="dxa"/>
            <w:noWrap/>
            <w:tcMar>
              <w:left w:w="28" w:type="dxa"/>
              <w:right w:w="28" w:type="dxa"/>
            </w:tcMar>
            <w:vAlign w:val="center"/>
          </w:tcPr>
          <w:p w:rsidR="008C0633" w:rsidRPr="00F904D8" w:rsidRDefault="008C0633" w:rsidP="00A943AF">
            <w:pPr>
              <w:jc w:val="center"/>
              <w:rPr>
                <w:rFonts w:eastAsia="Arial Unicode MS"/>
              </w:rPr>
            </w:pPr>
            <w:r w:rsidRPr="00F904D8">
              <w:rPr>
                <w:lang w:val="be-BY"/>
              </w:rPr>
              <w:t>2,84</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rPr>
                <w:lang w:val="be-BY"/>
              </w:rPr>
              <w:t>3,04</w:t>
            </w:r>
          </w:p>
        </w:tc>
        <w:tc>
          <w:tcPr>
            <w:tcW w:w="508" w:type="dxa"/>
            <w:noWrap/>
            <w:tcMar>
              <w:left w:w="28" w:type="dxa"/>
              <w:right w:w="28" w:type="dxa"/>
            </w:tcMar>
            <w:vAlign w:val="center"/>
          </w:tcPr>
          <w:p w:rsidR="008C0633" w:rsidRPr="00F904D8" w:rsidRDefault="008C0633" w:rsidP="00A943AF">
            <w:pPr>
              <w:jc w:val="center"/>
              <w:rPr>
                <w:rFonts w:eastAsia="Arial Unicode MS"/>
              </w:rPr>
            </w:pPr>
            <w:r w:rsidRPr="00F904D8">
              <w:rPr>
                <w:lang w:val="be-BY"/>
              </w:rPr>
              <w:t>3,25</w:t>
            </w: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proofErr w:type="spellStart"/>
            <w:r w:rsidRPr="00F904D8">
              <w:t>Рабоч</w:t>
            </w:r>
            <w:proofErr w:type="spellEnd"/>
            <w:r>
              <w:rPr>
                <w:lang w:val="be-BY"/>
              </w:rPr>
              <w:t>ие</w:t>
            </w:r>
            <w:r w:rsidRPr="00F904D8">
              <w:t xml:space="preserve"> на работах </w:t>
            </w:r>
            <w:r>
              <w:t>с</w:t>
            </w:r>
            <w:r w:rsidRPr="00F904D8">
              <w:rPr>
                <w:lang w:val="be-BY"/>
              </w:rPr>
              <w:t xml:space="preserve"> </w:t>
            </w:r>
            <w:r w:rsidRPr="00F904D8">
              <w:t>н</w:t>
            </w:r>
            <w:r>
              <w:rPr>
                <w:lang w:val="be-BY"/>
              </w:rPr>
              <w:t>о</w:t>
            </w:r>
            <w:proofErr w:type="spellStart"/>
            <w:r w:rsidRPr="00F904D8">
              <w:t>рмальн</w:t>
            </w:r>
            <w:proofErr w:type="spellEnd"/>
            <w:r>
              <w:rPr>
                <w:lang w:val="be-BY"/>
              </w:rPr>
              <w:t>ыми</w:t>
            </w:r>
            <w:r w:rsidRPr="00F904D8">
              <w:t xml:space="preserve"> </w:t>
            </w:r>
            <w:r>
              <w:rPr>
                <w:lang w:val="be-BY"/>
              </w:rPr>
              <w:t>условиями</w:t>
            </w:r>
            <w:r w:rsidR="00C87F02">
              <w:rPr>
                <w:lang w:val="be-BY"/>
              </w:rPr>
              <w:t xml:space="preserve"> труда</w:t>
            </w:r>
          </w:p>
        </w:tc>
        <w:tc>
          <w:tcPr>
            <w:tcW w:w="507"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C87F02" w:rsidP="00A943AF">
            <w:pPr>
              <w:rPr>
                <w:rFonts w:eastAsia="Arial Unicode MS"/>
              </w:rPr>
            </w:pPr>
            <w:r>
              <w:t>Другие служащие (т</w:t>
            </w:r>
            <w:r w:rsidR="008C0633">
              <w:t>ехнические исполнители</w:t>
            </w:r>
            <w:r>
              <w:t>)</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jc w:val="both"/>
              <w:rPr>
                <w:rFonts w:eastAsia="Arial Unicode MS"/>
              </w:rPr>
            </w:pPr>
            <w:r>
              <w:rPr>
                <w:lang w:val="be-BY"/>
              </w:rPr>
              <w:t>Руководители</w:t>
            </w:r>
            <w:r w:rsidRPr="00F904D8">
              <w:rPr>
                <w:lang w:val="be-BY"/>
              </w:rPr>
              <w:t xml:space="preserve"> п</w:t>
            </w:r>
            <w:r>
              <w:rPr>
                <w:lang w:val="be-BY"/>
              </w:rPr>
              <w:t>одразде</w:t>
            </w:r>
            <w:r w:rsidRPr="00F904D8">
              <w:rPr>
                <w:lang w:val="be-BY"/>
              </w:rPr>
              <w:t>лен</w:t>
            </w:r>
            <w:r>
              <w:rPr>
                <w:lang w:val="be-BY"/>
              </w:rPr>
              <w:t>ий</w:t>
            </w:r>
            <w:r w:rsidRPr="00F904D8">
              <w:rPr>
                <w:lang w:val="be-BY"/>
              </w:rPr>
              <w:t xml:space="preserve"> </w:t>
            </w:r>
            <w:r>
              <w:rPr>
                <w:lang w:val="be-BY"/>
              </w:rPr>
              <w:t>обслуживания</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Спец</w:t>
            </w:r>
            <w:r>
              <w:rPr>
                <w:lang w:val="be-BY"/>
              </w:rPr>
              <w:t>иали</w:t>
            </w:r>
            <w:r w:rsidRPr="00F904D8">
              <w:rPr>
                <w:lang w:val="be-BY"/>
              </w:rPr>
              <w:t>сты</w:t>
            </w:r>
            <w:r w:rsidRPr="00F904D8">
              <w:t xml:space="preserve"> </w:t>
            </w:r>
            <w:r>
              <w:rPr>
                <w:lang w:val="be-BY"/>
              </w:rPr>
              <w:t>со</w:t>
            </w:r>
            <w:r w:rsidRPr="00F904D8">
              <w:t xml:space="preserve"> ср</w:t>
            </w:r>
            <w:r>
              <w:rPr>
                <w:lang w:val="be-BY"/>
              </w:rPr>
              <w:t>е</w:t>
            </w:r>
            <w:proofErr w:type="spellStart"/>
            <w:r w:rsidRPr="00F904D8">
              <w:t>дн</w:t>
            </w:r>
            <w:r>
              <w:t>им</w:t>
            </w:r>
            <w:proofErr w:type="spellEnd"/>
            <w:r w:rsidRPr="00F904D8">
              <w:t xml:space="preserve"> спец</w:t>
            </w:r>
            <w:r>
              <w:t>иальным</w:t>
            </w:r>
            <w:r w:rsidRPr="00F904D8">
              <w:t xml:space="preserve"> </w:t>
            </w:r>
            <w:r>
              <w:rPr>
                <w:lang w:val="be-BY"/>
              </w:rPr>
              <w:t>образованием</w:t>
            </w:r>
            <w:r w:rsidRPr="00F904D8">
              <w:rPr>
                <w:lang w:val="be-BY"/>
              </w:rPr>
              <w:t>:</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w:t>
            </w:r>
            <w:r>
              <w:t xml:space="preserve"> без</w:t>
            </w:r>
            <w:r w:rsidRPr="00F904D8">
              <w:t xml:space="preserve"> кат</w:t>
            </w:r>
            <w:r>
              <w:t>е</w:t>
            </w:r>
            <w:r w:rsidRPr="00F904D8">
              <w:t>гор</w:t>
            </w:r>
            <w:r>
              <w:t>ии</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 II кат</w:t>
            </w:r>
            <w:r>
              <w:rPr>
                <w:lang w:val="be-BY"/>
              </w:rPr>
              <w:t>е</w:t>
            </w:r>
            <w:r w:rsidRPr="00F904D8">
              <w:t>гор</w:t>
            </w:r>
            <w:r>
              <w:rPr>
                <w:lang w:val="be-BY"/>
              </w:rPr>
              <w:t>ии</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 xml:space="preserve">– I </w:t>
            </w:r>
            <w:proofErr w:type="spellStart"/>
            <w:r w:rsidRPr="00F904D8">
              <w:t>кат</w:t>
            </w:r>
            <w:r>
              <w:t>е</w:t>
            </w:r>
            <w:r w:rsidRPr="00F904D8">
              <w:t>гор</w:t>
            </w:r>
            <w:proofErr w:type="spellEnd"/>
            <w:r>
              <w:rPr>
                <w:lang w:val="be-BY"/>
              </w:rPr>
              <w:t>ии</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Спец</w:t>
            </w:r>
            <w:r>
              <w:rPr>
                <w:lang w:val="be-BY"/>
              </w:rPr>
              <w:t>иа</w:t>
            </w:r>
            <w:r w:rsidRPr="00F904D8">
              <w:t>л</w:t>
            </w:r>
            <w:r>
              <w:rPr>
                <w:lang w:val="be-BY"/>
              </w:rPr>
              <w:t>и</w:t>
            </w:r>
            <w:proofErr w:type="spellStart"/>
            <w:r w:rsidRPr="00F904D8">
              <w:t>сты</w:t>
            </w:r>
            <w:proofErr w:type="spellEnd"/>
            <w:r w:rsidRPr="00F904D8">
              <w:t xml:space="preserve"> </w:t>
            </w:r>
            <w:r>
              <w:t>с</w:t>
            </w:r>
            <w:r w:rsidRPr="00F904D8">
              <w:t xml:space="preserve"> </w:t>
            </w:r>
            <w:r>
              <w:t>высшим образованием</w:t>
            </w:r>
            <w:r w:rsidRPr="00F904D8">
              <w:rPr>
                <w:lang w:val="be-BY"/>
              </w:rPr>
              <w:t>:</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w:t>
            </w:r>
            <w:r>
              <w:t xml:space="preserve"> без</w:t>
            </w:r>
            <w:r w:rsidRPr="00F904D8">
              <w:t xml:space="preserve"> кат</w:t>
            </w:r>
            <w:r>
              <w:t>е</w:t>
            </w:r>
            <w:r w:rsidRPr="00F904D8">
              <w:t>гор</w:t>
            </w:r>
            <w:r>
              <w:t>ии</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 II кат</w:t>
            </w:r>
            <w:r>
              <w:rPr>
                <w:lang w:val="be-BY"/>
              </w:rPr>
              <w:t>е</w:t>
            </w:r>
            <w:r w:rsidRPr="00F904D8">
              <w:t>гор</w:t>
            </w:r>
            <w:r>
              <w:rPr>
                <w:lang w:val="be-BY"/>
              </w:rPr>
              <w:t>ии</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 xml:space="preserve">– I </w:t>
            </w:r>
            <w:proofErr w:type="spellStart"/>
            <w:r w:rsidRPr="00F904D8">
              <w:t>кат</w:t>
            </w:r>
            <w:r>
              <w:t>е</w:t>
            </w:r>
            <w:r w:rsidRPr="00F904D8">
              <w:t>гор</w:t>
            </w:r>
            <w:proofErr w:type="spellEnd"/>
            <w:r>
              <w:rPr>
                <w:lang w:val="be-BY"/>
              </w:rPr>
              <w:t>ии</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rPr>
                <w:lang w:val="be-BY"/>
              </w:rPr>
              <w:t xml:space="preserve">– </w:t>
            </w:r>
            <w:r>
              <w:rPr>
                <w:lang w:val="be-BY"/>
              </w:rPr>
              <w:t>ведущий специалист</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lang w:val="be-BY"/>
              </w:rPr>
            </w:pPr>
            <w:r>
              <w:rPr>
                <w:lang w:val="be-BY"/>
              </w:rPr>
              <w:t>Руководители</w:t>
            </w:r>
            <w:r w:rsidRPr="00F904D8">
              <w:t xml:space="preserve"> </w:t>
            </w:r>
            <w:proofErr w:type="spellStart"/>
            <w:r w:rsidRPr="00F904D8">
              <w:t>функц</w:t>
            </w:r>
            <w:proofErr w:type="spellEnd"/>
            <w:r>
              <w:rPr>
                <w:lang w:val="be-BY"/>
              </w:rPr>
              <w:t>ио</w:t>
            </w:r>
            <w:proofErr w:type="spellStart"/>
            <w:r w:rsidRPr="00F904D8">
              <w:t>нальных</w:t>
            </w:r>
            <w:proofErr w:type="spellEnd"/>
            <w:r w:rsidRPr="00F904D8">
              <w:t xml:space="preserve"> служб</w:t>
            </w:r>
            <w:r>
              <w:rPr>
                <w:lang w:val="be-BY"/>
              </w:rPr>
              <w:t xml:space="preserve"> и</w:t>
            </w:r>
            <w:r w:rsidRPr="00F904D8">
              <w:t xml:space="preserve"> </w:t>
            </w:r>
            <w:r>
              <w:rPr>
                <w:lang w:val="be-BY"/>
              </w:rPr>
              <w:t>отделов</w:t>
            </w:r>
            <w:r w:rsidRPr="00F904D8">
              <w:rPr>
                <w:lang w:val="be-BY"/>
              </w:rPr>
              <w:t>:</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rPr>
                <w:lang w:val="be-BY"/>
              </w:rPr>
              <w:t>– н</w:t>
            </w:r>
            <w:proofErr w:type="spellStart"/>
            <w:r w:rsidRPr="00F904D8">
              <w:t>ачальн</w:t>
            </w:r>
            <w:proofErr w:type="spellEnd"/>
            <w:r>
              <w:rPr>
                <w:lang w:val="be-BY"/>
              </w:rPr>
              <w:t>и</w:t>
            </w:r>
            <w:r w:rsidRPr="00F904D8">
              <w:t>к бюро, сект</w:t>
            </w:r>
            <w:r>
              <w:rPr>
                <w:lang w:val="be-BY"/>
              </w:rPr>
              <w:t>о</w:t>
            </w:r>
            <w:proofErr w:type="spellStart"/>
            <w:r w:rsidRPr="00F904D8">
              <w:t>ра</w:t>
            </w:r>
            <w:proofErr w:type="spellEnd"/>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lang w:val="be-BY"/>
              </w:rPr>
            </w:pPr>
            <w:r w:rsidRPr="00F904D8">
              <w:rPr>
                <w:lang w:val="be-BY"/>
              </w:rPr>
              <w:t>– н</w:t>
            </w:r>
            <w:proofErr w:type="spellStart"/>
            <w:r w:rsidRPr="00F904D8">
              <w:t>ачальн</w:t>
            </w:r>
            <w:proofErr w:type="spellEnd"/>
            <w:r>
              <w:rPr>
                <w:lang w:val="be-BY"/>
              </w:rPr>
              <w:t>и</w:t>
            </w:r>
            <w:r w:rsidRPr="00F904D8">
              <w:t xml:space="preserve">к </w:t>
            </w:r>
            <w:r>
              <w:rPr>
                <w:lang w:val="be-BY"/>
              </w:rPr>
              <w:t>отдела</w:t>
            </w:r>
            <w:r w:rsidRPr="00F904D8">
              <w:t>, ц</w:t>
            </w:r>
            <w:r>
              <w:rPr>
                <w:lang w:val="be-BY"/>
              </w:rPr>
              <w:t>е</w:t>
            </w:r>
            <w:proofErr w:type="spellStart"/>
            <w:r w:rsidRPr="00F904D8">
              <w:t>нтральн</w:t>
            </w:r>
            <w:proofErr w:type="spellEnd"/>
            <w:r>
              <w:rPr>
                <w:lang w:val="be-BY"/>
              </w:rPr>
              <w:t>о</w:t>
            </w:r>
            <w:r w:rsidRPr="00F904D8">
              <w:t xml:space="preserve">й </w:t>
            </w:r>
            <w:proofErr w:type="spellStart"/>
            <w:r w:rsidRPr="00F904D8">
              <w:t>лаб</w:t>
            </w:r>
            <w:proofErr w:type="spellEnd"/>
            <w:r>
              <w:rPr>
                <w:lang w:val="be-BY"/>
              </w:rPr>
              <w:t>о</w:t>
            </w:r>
            <w:proofErr w:type="spellStart"/>
            <w:r w:rsidRPr="00F904D8">
              <w:t>ратор</w:t>
            </w:r>
            <w:proofErr w:type="spellEnd"/>
            <w:r>
              <w:rPr>
                <w:lang w:val="be-BY"/>
              </w:rPr>
              <w:t>ии</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rPr>
                <w:lang w:val="be-BY"/>
              </w:rPr>
              <w:t>– г</w:t>
            </w:r>
            <w:r>
              <w:rPr>
                <w:lang w:val="be-BY"/>
              </w:rPr>
              <w:t>лавный</w:t>
            </w:r>
            <w:r w:rsidRPr="00F904D8">
              <w:t xml:space="preserve"> спец</w:t>
            </w:r>
            <w:r>
              <w:rPr>
                <w:lang w:val="be-BY"/>
              </w:rPr>
              <w:t>иа</w:t>
            </w:r>
            <w:r w:rsidRPr="00F904D8">
              <w:t>л</w:t>
            </w:r>
            <w:r>
              <w:rPr>
                <w:lang w:val="be-BY"/>
              </w:rPr>
              <w:t>и</w:t>
            </w:r>
            <w:proofErr w:type="spellStart"/>
            <w:r w:rsidRPr="00F904D8">
              <w:t>ст</w:t>
            </w:r>
            <w:proofErr w:type="spellEnd"/>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rPr>
                <w:lang w:val="be-BY"/>
              </w:rPr>
              <w:t>– гл</w:t>
            </w:r>
            <w:r>
              <w:rPr>
                <w:lang w:val="be-BY"/>
              </w:rPr>
              <w:t>авный инженер</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t>Л</w:t>
            </w:r>
            <w:r>
              <w:rPr>
                <w:lang w:val="be-BY"/>
              </w:rPr>
              <w:t>инейные</w:t>
            </w:r>
            <w:r w:rsidRPr="00F904D8">
              <w:t xml:space="preserve"> </w:t>
            </w:r>
            <w:r>
              <w:t>руководители</w:t>
            </w:r>
            <w:r w:rsidRPr="00F904D8">
              <w:rPr>
                <w:lang w:val="be-BY"/>
              </w:rPr>
              <w:t>:</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7"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rPr>
                <w:lang w:val="be-BY"/>
              </w:rPr>
              <w:t>– м</w:t>
            </w:r>
            <w:r w:rsidRPr="00F904D8">
              <w:t>а</w:t>
            </w:r>
            <w:r>
              <w:rPr>
                <w:lang w:val="be-BY"/>
              </w:rPr>
              <w:t>стер</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rPr>
                <w:lang w:val="be-BY"/>
              </w:rPr>
              <w:t>– с</w:t>
            </w:r>
            <w:proofErr w:type="spellStart"/>
            <w:r w:rsidRPr="00F904D8">
              <w:t>тарш</w:t>
            </w:r>
            <w:proofErr w:type="spellEnd"/>
            <w:r>
              <w:rPr>
                <w:lang w:val="be-BY"/>
              </w:rPr>
              <w:t>ий</w:t>
            </w:r>
            <w:r w:rsidRPr="00F904D8">
              <w:t xml:space="preserve"> </w:t>
            </w:r>
            <w:proofErr w:type="spellStart"/>
            <w:r w:rsidRPr="00F904D8">
              <w:t>маст</w:t>
            </w:r>
            <w:proofErr w:type="spellEnd"/>
            <w:r>
              <w:rPr>
                <w:lang w:val="be-BY"/>
              </w:rPr>
              <w:t>е</w:t>
            </w:r>
            <w:r w:rsidRPr="00F904D8">
              <w:t>р</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7"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tcBorders>
              <w:bottom w:val="single" w:sz="4" w:space="0" w:color="auto"/>
            </w:tcBorders>
            <w:noWrap/>
            <w:tcMar>
              <w:left w:w="57" w:type="dxa"/>
              <w:right w:w="57" w:type="dxa"/>
            </w:tcMar>
            <w:vAlign w:val="center"/>
          </w:tcPr>
          <w:p w:rsidR="008C0633" w:rsidRPr="00F904D8" w:rsidRDefault="008C0633" w:rsidP="00A943AF">
            <w:pPr>
              <w:jc w:val="center"/>
              <w:rPr>
                <w:rFonts w:eastAsia="Arial Unicode MS"/>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rPr>
                <w:lang w:val="be-BY"/>
              </w:rPr>
              <w:t>– н</w:t>
            </w:r>
            <w:proofErr w:type="spellStart"/>
            <w:r w:rsidRPr="00F904D8">
              <w:t>ачальн</w:t>
            </w:r>
            <w:proofErr w:type="spellEnd"/>
            <w:r>
              <w:rPr>
                <w:lang w:val="be-BY"/>
              </w:rPr>
              <w:t>и</w:t>
            </w:r>
            <w:r w:rsidRPr="00F904D8">
              <w:t xml:space="preserve">к участка, </w:t>
            </w:r>
            <w:r>
              <w:t>с</w:t>
            </w:r>
            <w:r w:rsidRPr="00F904D8">
              <w:t>мены</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c>
          <w:tcPr>
            <w:tcW w:w="508" w:type="dxa"/>
            <w:shd w:val="clear" w:color="auto" w:fill="404040"/>
            <w:noWrap/>
            <w:tcMar>
              <w:left w:w="57" w:type="dxa"/>
              <w:right w:w="57" w:type="dxa"/>
            </w:tcMar>
            <w:vAlign w:val="center"/>
          </w:tcPr>
          <w:p w:rsidR="008C0633" w:rsidRPr="00F904D8" w:rsidRDefault="008C0633" w:rsidP="00A943AF">
            <w:pPr>
              <w:jc w:val="center"/>
              <w:rPr>
                <w:rFonts w:eastAsia="Arial Unicode MS"/>
                <w:color w:val="003300"/>
              </w:rPr>
            </w:pPr>
          </w:p>
        </w:tc>
      </w:tr>
      <w:tr w:rsidR="008C0633" w:rsidRPr="00F904D8" w:rsidTr="00A943AF">
        <w:trPr>
          <w:trHeight w:val="283"/>
          <w:jc w:val="center"/>
        </w:trPr>
        <w:tc>
          <w:tcPr>
            <w:tcW w:w="5789" w:type="dxa"/>
            <w:noWrap/>
            <w:tcMar>
              <w:left w:w="57" w:type="dxa"/>
              <w:right w:w="57" w:type="dxa"/>
            </w:tcMar>
            <w:vAlign w:val="center"/>
          </w:tcPr>
          <w:p w:rsidR="008C0633" w:rsidRPr="00F904D8" w:rsidRDefault="008C0633" w:rsidP="00A943AF">
            <w:pPr>
              <w:rPr>
                <w:rFonts w:eastAsia="Arial Unicode MS"/>
              </w:rPr>
            </w:pPr>
            <w:r w:rsidRPr="00F904D8">
              <w:rPr>
                <w:lang w:val="be-BY"/>
              </w:rPr>
              <w:t>– н</w:t>
            </w:r>
            <w:proofErr w:type="spellStart"/>
            <w:r w:rsidRPr="00F904D8">
              <w:t>ачальн</w:t>
            </w:r>
            <w:proofErr w:type="spellEnd"/>
            <w:r>
              <w:rPr>
                <w:lang w:val="be-BY"/>
              </w:rPr>
              <w:t>и</w:t>
            </w:r>
            <w:r w:rsidRPr="00F904D8">
              <w:t>к ц</w:t>
            </w:r>
            <w:r>
              <w:t>е</w:t>
            </w:r>
            <w:r w:rsidRPr="00F904D8">
              <w:t>ха</w:t>
            </w: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7"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c>
          <w:tcPr>
            <w:tcW w:w="508" w:type="dxa"/>
            <w:noWrap/>
            <w:tcMar>
              <w:left w:w="57" w:type="dxa"/>
              <w:right w:w="57" w:type="dxa"/>
            </w:tcMar>
            <w:vAlign w:val="center"/>
          </w:tcPr>
          <w:p w:rsidR="008C0633" w:rsidRPr="00F904D8" w:rsidRDefault="008C0633" w:rsidP="00A943AF">
            <w:pPr>
              <w:jc w:val="center"/>
              <w:rPr>
                <w:rFonts w:eastAsia="Arial Unicode MS"/>
              </w:rPr>
            </w:pPr>
          </w:p>
        </w:tc>
      </w:tr>
    </w:tbl>
    <w:p w:rsidR="008C0633" w:rsidRDefault="00DD753E" w:rsidP="008C0633">
      <w:pPr>
        <w:spacing w:after="120"/>
        <w:contextualSpacing/>
        <w:jc w:val="right"/>
        <w:rPr>
          <w:noProof/>
          <w:lang w:val="be-BY"/>
        </w:rPr>
      </w:pPr>
      <w:r>
        <w:rPr>
          <w:noProof/>
          <w:lang w:val="be-BY"/>
        </w:rPr>
        <w:lastRenderedPageBreak/>
        <w:t>Окончание табл. П2</w:t>
      </w:r>
    </w:p>
    <w:p w:rsidR="008C0633" w:rsidRPr="005A6C12" w:rsidRDefault="008C0633" w:rsidP="008C0633">
      <w:pPr>
        <w:spacing w:after="120"/>
        <w:contextualSpacing/>
        <w:jc w:val="right"/>
        <w:rPr>
          <w:noProof/>
          <w:sz w:val="12"/>
          <w:szCs w:val="12"/>
          <w:lang w:val="be-BY"/>
        </w:rPr>
      </w:pP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09"/>
        <w:gridCol w:w="670"/>
        <w:gridCol w:w="593"/>
        <w:gridCol w:w="504"/>
        <w:gridCol w:w="505"/>
        <w:gridCol w:w="504"/>
        <w:gridCol w:w="505"/>
        <w:gridCol w:w="553"/>
        <w:gridCol w:w="532"/>
        <w:gridCol w:w="490"/>
        <w:gridCol w:w="504"/>
        <w:gridCol w:w="503"/>
        <w:gridCol w:w="560"/>
        <w:gridCol w:w="660"/>
      </w:tblGrid>
      <w:tr w:rsidR="008C0633" w:rsidRPr="00327746" w:rsidTr="00A943AF">
        <w:trPr>
          <w:trHeight w:val="397"/>
          <w:jc w:val="center"/>
        </w:trPr>
        <w:tc>
          <w:tcPr>
            <w:tcW w:w="5809" w:type="dxa"/>
            <w:vMerge w:val="restart"/>
            <w:tcMar>
              <w:left w:w="28" w:type="dxa"/>
              <w:right w:w="28" w:type="dxa"/>
            </w:tcMar>
            <w:vAlign w:val="center"/>
          </w:tcPr>
          <w:p w:rsidR="008C0633" w:rsidRPr="00327746" w:rsidRDefault="008C0633" w:rsidP="00A943AF">
            <w:pPr>
              <w:jc w:val="center"/>
              <w:rPr>
                <w:rFonts w:eastAsia="Arial Unicode MS"/>
                <w:lang w:val="be-BY"/>
              </w:rPr>
            </w:pPr>
            <w:r>
              <w:rPr>
                <w:rFonts w:eastAsia="Arial Unicode MS"/>
                <w:lang w:val="be-BY"/>
              </w:rPr>
              <w:t>Категории и должности работни</w:t>
            </w:r>
            <w:r w:rsidRPr="00F904D8">
              <w:rPr>
                <w:rFonts w:eastAsia="Arial Unicode MS"/>
                <w:lang w:val="be-BY"/>
              </w:rPr>
              <w:t>к</w:t>
            </w:r>
            <w:r>
              <w:rPr>
                <w:rFonts w:eastAsia="Arial Unicode MS"/>
                <w:lang w:val="be-BY"/>
              </w:rPr>
              <w:t>ов</w:t>
            </w:r>
          </w:p>
        </w:tc>
        <w:tc>
          <w:tcPr>
            <w:tcW w:w="7083" w:type="dxa"/>
            <w:gridSpan w:val="13"/>
            <w:tcMar>
              <w:left w:w="28" w:type="dxa"/>
              <w:right w:w="28" w:type="dxa"/>
            </w:tcMar>
            <w:vAlign w:val="center"/>
          </w:tcPr>
          <w:p w:rsidR="008C0633" w:rsidRPr="00327746" w:rsidRDefault="008C0633" w:rsidP="00A943AF">
            <w:pPr>
              <w:jc w:val="center"/>
              <w:rPr>
                <w:rFonts w:eastAsia="Arial Unicode MS"/>
                <w:lang w:val="be-BY"/>
              </w:rPr>
            </w:pPr>
            <w:r>
              <w:rPr>
                <w:rFonts w:eastAsia="Arial Unicode MS"/>
                <w:lang w:val="be-BY"/>
              </w:rPr>
              <w:t>Разряды и ко</w:t>
            </w:r>
            <w:r w:rsidRPr="00F904D8">
              <w:rPr>
                <w:rFonts w:eastAsia="Arial Unicode MS"/>
                <w:lang w:val="be-BY"/>
              </w:rPr>
              <w:t>э</w:t>
            </w:r>
            <w:r>
              <w:rPr>
                <w:rFonts w:eastAsia="Arial Unicode MS"/>
                <w:lang w:val="be-BY"/>
              </w:rPr>
              <w:t>ффици</w:t>
            </w:r>
            <w:r w:rsidRPr="00F904D8">
              <w:rPr>
                <w:rFonts w:eastAsia="Arial Unicode MS"/>
                <w:lang w:val="be-BY"/>
              </w:rPr>
              <w:t xml:space="preserve">енты </w:t>
            </w:r>
            <w:r>
              <w:rPr>
                <w:rFonts w:eastAsia="Arial Unicode MS"/>
                <w:lang w:val="be-BY"/>
              </w:rPr>
              <w:t>к ним</w:t>
            </w:r>
          </w:p>
        </w:tc>
      </w:tr>
      <w:tr w:rsidR="008C0633" w:rsidRPr="00327746" w:rsidTr="00A943AF">
        <w:trPr>
          <w:trHeight w:val="340"/>
          <w:jc w:val="center"/>
        </w:trPr>
        <w:tc>
          <w:tcPr>
            <w:tcW w:w="5809" w:type="dxa"/>
            <w:vMerge/>
            <w:tcMar>
              <w:left w:w="28" w:type="dxa"/>
              <w:right w:w="28" w:type="dxa"/>
            </w:tcMar>
            <w:vAlign w:val="center"/>
          </w:tcPr>
          <w:p w:rsidR="008C0633" w:rsidRPr="00327746" w:rsidRDefault="008C0633" w:rsidP="00A943AF">
            <w:pPr>
              <w:rPr>
                <w:lang w:val="be-BY"/>
              </w:rPr>
            </w:pPr>
          </w:p>
        </w:tc>
        <w:tc>
          <w:tcPr>
            <w:tcW w:w="670" w:type="dxa"/>
            <w:noWrap/>
            <w:tcMar>
              <w:left w:w="28" w:type="dxa"/>
              <w:right w:w="28" w:type="dxa"/>
            </w:tcMar>
            <w:vAlign w:val="center"/>
          </w:tcPr>
          <w:p w:rsidR="008C0633" w:rsidRPr="00327746" w:rsidRDefault="008C0633" w:rsidP="00A943AF">
            <w:pPr>
              <w:jc w:val="center"/>
              <w:rPr>
                <w:rFonts w:eastAsia="Arial Unicode MS"/>
              </w:rPr>
            </w:pPr>
            <w:r w:rsidRPr="00327746">
              <w:t>15</w:t>
            </w:r>
          </w:p>
        </w:tc>
        <w:tc>
          <w:tcPr>
            <w:tcW w:w="593" w:type="dxa"/>
            <w:noWrap/>
            <w:tcMar>
              <w:left w:w="28" w:type="dxa"/>
              <w:right w:w="28" w:type="dxa"/>
            </w:tcMar>
            <w:vAlign w:val="center"/>
          </w:tcPr>
          <w:p w:rsidR="008C0633" w:rsidRPr="00327746" w:rsidRDefault="008C0633" w:rsidP="00A943AF">
            <w:pPr>
              <w:jc w:val="center"/>
              <w:rPr>
                <w:rFonts w:eastAsia="Arial Unicode MS"/>
              </w:rPr>
            </w:pPr>
            <w:r w:rsidRPr="00327746">
              <w:t>16</w:t>
            </w:r>
          </w:p>
        </w:tc>
        <w:tc>
          <w:tcPr>
            <w:tcW w:w="504" w:type="dxa"/>
            <w:noWrap/>
            <w:tcMar>
              <w:left w:w="28" w:type="dxa"/>
              <w:right w:w="28" w:type="dxa"/>
            </w:tcMar>
            <w:vAlign w:val="center"/>
          </w:tcPr>
          <w:p w:rsidR="008C0633" w:rsidRPr="00327746" w:rsidRDefault="008C0633" w:rsidP="00A943AF">
            <w:pPr>
              <w:jc w:val="center"/>
              <w:rPr>
                <w:rFonts w:eastAsia="Arial Unicode MS"/>
              </w:rPr>
            </w:pPr>
            <w:r w:rsidRPr="00327746">
              <w:t>17</w:t>
            </w:r>
          </w:p>
        </w:tc>
        <w:tc>
          <w:tcPr>
            <w:tcW w:w="505" w:type="dxa"/>
            <w:noWrap/>
            <w:tcMar>
              <w:left w:w="28" w:type="dxa"/>
              <w:right w:w="28" w:type="dxa"/>
            </w:tcMar>
            <w:vAlign w:val="center"/>
          </w:tcPr>
          <w:p w:rsidR="008C0633" w:rsidRPr="00327746" w:rsidRDefault="008C0633" w:rsidP="00A943AF">
            <w:pPr>
              <w:jc w:val="center"/>
              <w:rPr>
                <w:rFonts w:eastAsia="Arial Unicode MS"/>
              </w:rPr>
            </w:pPr>
            <w:r w:rsidRPr="00327746">
              <w:t>18</w:t>
            </w:r>
          </w:p>
        </w:tc>
        <w:tc>
          <w:tcPr>
            <w:tcW w:w="504" w:type="dxa"/>
            <w:noWrap/>
            <w:tcMar>
              <w:left w:w="28" w:type="dxa"/>
              <w:right w:w="28" w:type="dxa"/>
            </w:tcMar>
            <w:vAlign w:val="center"/>
          </w:tcPr>
          <w:p w:rsidR="008C0633" w:rsidRPr="00327746" w:rsidRDefault="008C0633" w:rsidP="00A943AF">
            <w:pPr>
              <w:jc w:val="center"/>
              <w:rPr>
                <w:rFonts w:eastAsia="Arial Unicode MS"/>
              </w:rPr>
            </w:pPr>
            <w:r w:rsidRPr="00327746">
              <w:t>19</w:t>
            </w:r>
          </w:p>
        </w:tc>
        <w:tc>
          <w:tcPr>
            <w:tcW w:w="505" w:type="dxa"/>
            <w:noWrap/>
            <w:tcMar>
              <w:left w:w="28" w:type="dxa"/>
              <w:right w:w="28" w:type="dxa"/>
            </w:tcMar>
            <w:vAlign w:val="center"/>
          </w:tcPr>
          <w:p w:rsidR="008C0633" w:rsidRPr="00327746" w:rsidRDefault="008C0633" w:rsidP="00A943AF">
            <w:pPr>
              <w:jc w:val="center"/>
              <w:rPr>
                <w:rFonts w:eastAsia="Arial Unicode MS"/>
              </w:rPr>
            </w:pPr>
            <w:r w:rsidRPr="00327746">
              <w:t>20</w:t>
            </w:r>
          </w:p>
        </w:tc>
        <w:tc>
          <w:tcPr>
            <w:tcW w:w="553" w:type="dxa"/>
            <w:noWrap/>
            <w:tcMar>
              <w:left w:w="28" w:type="dxa"/>
              <w:right w:w="28" w:type="dxa"/>
            </w:tcMar>
            <w:vAlign w:val="center"/>
          </w:tcPr>
          <w:p w:rsidR="008C0633" w:rsidRPr="00327746" w:rsidRDefault="008C0633" w:rsidP="00A943AF">
            <w:pPr>
              <w:jc w:val="center"/>
              <w:rPr>
                <w:rFonts w:eastAsia="Arial Unicode MS"/>
              </w:rPr>
            </w:pPr>
            <w:r w:rsidRPr="00327746">
              <w:t>21</w:t>
            </w:r>
          </w:p>
        </w:tc>
        <w:tc>
          <w:tcPr>
            <w:tcW w:w="532" w:type="dxa"/>
            <w:noWrap/>
            <w:tcMar>
              <w:left w:w="28" w:type="dxa"/>
              <w:right w:w="28" w:type="dxa"/>
            </w:tcMar>
            <w:vAlign w:val="center"/>
          </w:tcPr>
          <w:p w:rsidR="008C0633" w:rsidRPr="00327746" w:rsidRDefault="008C0633" w:rsidP="00A943AF">
            <w:pPr>
              <w:jc w:val="center"/>
              <w:rPr>
                <w:rFonts w:eastAsia="Arial Unicode MS"/>
              </w:rPr>
            </w:pPr>
            <w:r w:rsidRPr="00327746">
              <w:t>22</w:t>
            </w:r>
          </w:p>
        </w:tc>
        <w:tc>
          <w:tcPr>
            <w:tcW w:w="490" w:type="dxa"/>
            <w:noWrap/>
            <w:tcMar>
              <w:left w:w="28" w:type="dxa"/>
              <w:right w:w="28" w:type="dxa"/>
            </w:tcMar>
            <w:vAlign w:val="center"/>
          </w:tcPr>
          <w:p w:rsidR="008C0633" w:rsidRPr="00327746" w:rsidRDefault="008C0633" w:rsidP="00A943AF">
            <w:pPr>
              <w:jc w:val="center"/>
              <w:rPr>
                <w:rFonts w:eastAsia="Arial Unicode MS"/>
              </w:rPr>
            </w:pPr>
            <w:r w:rsidRPr="00327746">
              <w:t>23</w:t>
            </w:r>
          </w:p>
        </w:tc>
        <w:tc>
          <w:tcPr>
            <w:tcW w:w="504" w:type="dxa"/>
            <w:tcMar>
              <w:left w:w="28" w:type="dxa"/>
              <w:right w:w="28" w:type="dxa"/>
            </w:tcMar>
            <w:vAlign w:val="center"/>
          </w:tcPr>
          <w:p w:rsidR="008C0633" w:rsidRPr="00327746" w:rsidRDefault="008C0633" w:rsidP="00A943AF">
            <w:pPr>
              <w:jc w:val="center"/>
            </w:pPr>
            <w:r w:rsidRPr="00327746">
              <w:t>24</w:t>
            </w:r>
          </w:p>
        </w:tc>
        <w:tc>
          <w:tcPr>
            <w:tcW w:w="503" w:type="dxa"/>
            <w:tcMar>
              <w:left w:w="28" w:type="dxa"/>
              <w:right w:w="28" w:type="dxa"/>
            </w:tcMar>
            <w:vAlign w:val="center"/>
          </w:tcPr>
          <w:p w:rsidR="008C0633" w:rsidRPr="00327746" w:rsidRDefault="008C0633" w:rsidP="00A943AF">
            <w:pPr>
              <w:jc w:val="center"/>
            </w:pPr>
            <w:r w:rsidRPr="00327746">
              <w:t>25</w:t>
            </w:r>
          </w:p>
        </w:tc>
        <w:tc>
          <w:tcPr>
            <w:tcW w:w="560" w:type="dxa"/>
            <w:tcMar>
              <w:left w:w="28" w:type="dxa"/>
              <w:right w:w="28" w:type="dxa"/>
            </w:tcMar>
            <w:vAlign w:val="center"/>
          </w:tcPr>
          <w:p w:rsidR="008C0633" w:rsidRPr="00327746" w:rsidRDefault="008C0633" w:rsidP="00A943AF">
            <w:pPr>
              <w:jc w:val="center"/>
            </w:pPr>
            <w:r w:rsidRPr="00327746">
              <w:t>26</w:t>
            </w:r>
          </w:p>
        </w:tc>
        <w:tc>
          <w:tcPr>
            <w:tcW w:w="660" w:type="dxa"/>
            <w:tcMar>
              <w:left w:w="28" w:type="dxa"/>
              <w:right w:w="28" w:type="dxa"/>
            </w:tcMar>
            <w:vAlign w:val="center"/>
          </w:tcPr>
          <w:p w:rsidR="008C0633" w:rsidRPr="00327746" w:rsidRDefault="008C0633" w:rsidP="00A943AF">
            <w:pPr>
              <w:jc w:val="center"/>
            </w:pPr>
            <w:r w:rsidRPr="00327746">
              <w:t>27</w:t>
            </w:r>
          </w:p>
        </w:tc>
      </w:tr>
      <w:tr w:rsidR="008C0633" w:rsidRPr="00327746" w:rsidTr="00A943AF">
        <w:trPr>
          <w:trHeight w:val="340"/>
          <w:jc w:val="center"/>
        </w:trPr>
        <w:tc>
          <w:tcPr>
            <w:tcW w:w="5809" w:type="dxa"/>
            <w:vMerge/>
            <w:tcMar>
              <w:left w:w="28" w:type="dxa"/>
              <w:right w:w="28" w:type="dxa"/>
            </w:tcMar>
            <w:vAlign w:val="center"/>
          </w:tcPr>
          <w:p w:rsidR="008C0633" w:rsidRPr="00327746" w:rsidRDefault="008C0633" w:rsidP="00A943AF">
            <w:pPr>
              <w:rPr>
                <w:rFonts w:eastAsia="Arial Unicode MS"/>
              </w:rPr>
            </w:pPr>
          </w:p>
        </w:tc>
        <w:tc>
          <w:tcPr>
            <w:tcW w:w="670"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3,48</w:t>
            </w:r>
          </w:p>
        </w:tc>
        <w:tc>
          <w:tcPr>
            <w:tcW w:w="593"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3,72</w:t>
            </w:r>
          </w:p>
        </w:tc>
        <w:tc>
          <w:tcPr>
            <w:tcW w:w="504"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3,98</w:t>
            </w:r>
          </w:p>
        </w:tc>
        <w:tc>
          <w:tcPr>
            <w:tcW w:w="505"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4,26</w:t>
            </w:r>
          </w:p>
        </w:tc>
        <w:tc>
          <w:tcPr>
            <w:tcW w:w="504"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4,56</w:t>
            </w:r>
          </w:p>
        </w:tc>
        <w:tc>
          <w:tcPr>
            <w:tcW w:w="505"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4,88</w:t>
            </w:r>
          </w:p>
        </w:tc>
        <w:tc>
          <w:tcPr>
            <w:tcW w:w="553"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5,22</w:t>
            </w:r>
          </w:p>
        </w:tc>
        <w:tc>
          <w:tcPr>
            <w:tcW w:w="532"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5,59</w:t>
            </w:r>
          </w:p>
        </w:tc>
        <w:tc>
          <w:tcPr>
            <w:tcW w:w="490" w:type="dxa"/>
            <w:noWrap/>
            <w:tcMar>
              <w:left w:w="28" w:type="dxa"/>
              <w:right w:w="28" w:type="dxa"/>
            </w:tcMar>
            <w:vAlign w:val="center"/>
          </w:tcPr>
          <w:p w:rsidR="008C0633" w:rsidRPr="00327746" w:rsidRDefault="008C0633" w:rsidP="00A943AF">
            <w:pPr>
              <w:jc w:val="center"/>
              <w:rPr>
                <w:rFonts w:eastAsia="Arial Unicode MS"/>
              </w:rPr>
            </w:pPr>
            <w:r w:rsidRPr="00327746">
              <w:rPr>
                <w:lang w:val="be-BY"/>
              </w:rPr>
              <w:t>5,98</w:t>
            </w:r>
          </w:p>
        </w:tc>
        <w:tc>
          <w:tcPr>
            <w:tcW w:w="504" w:type="dxa"/>
            <w:tcMar>
              <w:left w:w="28" w:type="dxa"/>
              <w:right w:w="28" w:type="dxa"/>
            </w:tcMar>
            <w:vAlign w:val="center"/>
          </w:tcPr>
          <w:p w:rsidR="008C0633" w:rsidRPr="00327746" w:rsidRDefault="008C0633" w:rsidP="00A943AF">
            <w:pPr>
              <w:jc w:val="center"/>
              <w:rPr>
                <w:lang w:val="be-BY"/>
              </w:rPr>
            </w:pPr>
            <w:r>
              <w:rPr>
                <w:lang w:val="be-BY"/>
              </w:rPr>
              <w:t>6,40</w:t>
            </w:r>
          </w:p>
        </w:tc>
        <w:tc>
          <w:tcPr>
            <w:tcW w:w="503" w:type="dxa"/>
            <w:tcMar>
              <w:left w:w="28" w:type="dxa"/>
              <w:right w:w="28" w:type="dxa"/>
            </w:tcMar>
            <w:vAlign w:val="center"/>
          </w:tcPr>
          <w:p w:rsidR="008C0633" w:rsidRPr="00327746" w:rsidRDefault="008C0633" w:rsidP="00A943AF">
            <w:pPr>
              <w:jc w:val="center"/>
              <w:rPr>
                <w:lang w:val="be-BY"/>
              </w:rPr>
            </w:pPr>
            <w:r>
              <w:rPr>
                <w:lang w:val="be-BY"/>
              </w:rPr>
              <w:t>6,85</w:t>
            </w:r>
          </w:p>
        </w:tc>
        <w:tc>
          <w:tcPr>
            <w:tcW w:w="560" w:type="dxa"/>
            <w:tcMar>
              <w:left w:w="28" w:type="dxa"/>
              <w:right w:w="28" w:type="dxa"/>
            </w:tcMar>
            <w:vAlign w:val="center"/>
          </w:tcPr>
          <w:p w:rsidR="008C0633" w:rsidRPr="00327746" w:rsidRDefault="008C0633" w:rsidP="00A943AF">
            <w:pPr>
              <w:jc w:val="center"/>
              <w:rPr>
                <w:lang w:val="be-BY"/>
              </w:rPr>
            </w:pPr>
            <w:r>
              <w:rPr>
                <w:lang w:val="be-BY"/>
              </w:rPr>
              <w:t>7,33</w:t>
            </w:r>
          </w:p>
        </w:tc>
        <w:tc>
          <w:tcPr>
            <w:tcW w:w="660" w:type="dxa"/>
            <w:tcMar>
              <w:left w:w="28" w:type="dxa"/>
              <w:right w:w="28" w:type="dxa"/>
            </w:tcMar>
            <w:vAlign w:val="center"/>
          </w:tcPr>
          <w:p w:rsidR="008C0633" w:rsidRPr="00327746" w:rsidRDefault="008C0633" w:rsidP="00A943AF">
            <w:pPr>
              <w:jc w:val="center"/>
              <w:rPr>
                <w:lang w:val="be-BY"/>
              </w:rPr>
            </w:pPr>
            <w:r>
              <w:rPr>
                <w:lang w:val="be-BY"/>
              </w:rPr>
              <w:t>7,84</w:t>
            </w: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proofErr w:type="spellStart"/>
            <w:r w:rsidRPr="00F904D8">
              <w:t>Рабоч</w:t>
            </w:r>
            <w:proofErr w:type="spellEnd"/>
            <w:r>
              <w:rPr>
                <w:lang w:val="be-BY"/>
              </w:rPr>
              <w:t>ие</w:t>
            </w:r>
            <w:r w:rsidRPr="00F904D8">
              <w:t xml:space="preserve"> на работах </w:t>
            </w:r>
            <w:r>
              <w:t>с</w:t>
            </w:r>
            <w:r w:rsidRPr="00F904D8">
              <w:rPr>
                <w:lang w:val="be-BY"/>
              </w:rPr>
              <w:t xml:space="preserve"> </w:t>
            </w:r>
            <w:r w:rsidRPr="00F904D8">
              <w:t>н</w:t>
            </w:r>
            <w:r>
              <w:rPr>
                <w:lang w:val="be-BY"/>
              </w:rPr>
              <w:t>о</w:t>
            </w:r>
            <w:proofErr w:type="spellStart"/>
            <w:r w:rsidRPr="00F904D8">
              <w:t>рмальн</w:t>
            </w:r>
            <w:proofErr w:type="spellEnd"/>
            <w:r>
              <w:rPr>
                <w:lang w:val="be-BY"/>
              </w:rPr>
              <w:t>ыми</w:t>
            </w:r>
            <w:r w:rsidRPr="00F904D8">
              <w:t xml:space="preserve"> </w:t>
            </w:r>
            <w:r>
              <w:rPr>
                <w:lang w:val="be-BY"/>
              </w:rPr>
              <w:t>условиями</w:t>
            </w:r>
            <w:r w:rsidR="00C87F02">
              <w:rPr>
                <w:lang w:val="be-BY"/>
              </w:rPr>
              <w:t xml:space="preserve"> труда</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C87F02" w:rsidP="00A943AF">
            <w:pPr>
              <w:jc w:val="both"/>
              <w:rPr>
                <w:rFonts w:eastAsia="Arial Unicode MS"/>
              </w:rPr>
            </w:pPr>
            <w:r w:rsidRPr="00C87F02">
              <w:t>Другие служащие (технические исполнители)</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Pr>
                <w:lang w:val="be-BY"/>
              </w:rPr>
              <w:t>Руководители</w:t>
            </w:r>
            <w:r w:rsidRPr="00F904D8">
              <w:rPr>
                <w:lang w:val="be-BY"/>
              </w:rPr>
              <w:t xml:space="preserve"> п</w:t>
            </w:r>
            <w:r>
              <w:rPr>
                <w:lang w:val="be-BY"/>
              </w:rPr>
              <w:t>одразде</w:t>
            </w:r>
            <w:r w:rsidRPr="00F904D8">
              <w:rPr>
                <w:lang w:val="be-BY"/>
              </w:rPr>
              <w:t>лен</w:t>
            </w:r>
            <w:r>
              <w:rPr>
                <w:lang w:val="be-BY"/>
              </w:rPr>
              <w:t>ий</w:t>
            </w:r>
            <w:r w:rsidRPr="00F904D8">
              <w:rPr>
                <w:lang w:val="be-BY"/>
              </w:rPr>
              <w:t xml:space="preserve"> </w:t>
            </w:r>
            <w:r>
              <w:rPr>
                <w:lang w:val="be-BY"/>
              </w:rPr>
              <w:t>обслуживания</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Спец</w:t>
            </w:r>
            <w:r>
              <w:rPr>
                <w:lang w:val="be-BY"/>
              </w:rPr>
              <w:t>иали</w:t>
            </w:r>
            <w:r w:rsidRPr="00F904D8">
              <w:rPr>
                <w:lang w:val="be-BY"/>
              </w:rPr>
              <w:t>сты</w:t>
            </w:r>
            <w:r w:rsidRPr="00F904D8">
              <w:t xml:space="preserve"> </w:t>
            </w:r>
            <w:r>
              <w:rPr>
                <w:lang w:val="be-BY"/>
              </w:rPr>
              <w:t>со</w:t>
            </w:r>
            <w:r w:rsidRPr="00F904D8">
              <w:t xml:space="preserve"> ср</w:t>
            </w:r>
            <w:r>
              <w:rPr>
                <w:lang w:val="be-BY"/>
              </w:rPr>
              <w:t>е</w:t>
            </w:r>
            <w:proofErr w:type="spellStart"/>
            <w:r w:rsidRPr="00F904D8">
              <w:t>дн</w:t>
            </w:r>
            <w:r>
              <w:t>им</w:t>
            </w:r>
            <w:proofErr w:type="spellEnd"/>
            <w:r w:rsidRPr="00F904D8">
              <w:t xml:space="preserve"> спец</w:t>
            </w:r>
            <w:r>
              <w:t>иальным</w:t>
            </w:r>
            <w:r w:rsidRPr="00F904D8">
              <w:t xml:space="preserve"> </w:t>
            </w:r>
            <w:r>
              <w:rPr>
                <w:lang w:val="be-BY"/>
              </w:rPr>
              <w:t>образованием</w:t>
            </w:r>
            <w:r w:rsidRPr="00F904D8">
              <w:rPr>
                <w:lang w:val="be-BY"/>
              </w:rPr>
              <w:t>:</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w:t>
            </w:r>
            <w:r>
              <w:t xml:space="preserve"> без</w:t>
            </w:r>
            <w:r w:rsidRPr="00F904D8">
              <w:t xml:space="preserve"> кат</w:t>
            </w:r>
            <w:r>
              <w:t>е</w:t>
            </w:r>
            <w:r w:rsidRPr="00F904D8">
              <w:t>гор</w:t>
            </w:r>
            <w:r>
              <w:t>ии</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 II кат</w:t>
            </w:r>
            <w:r>
              <w:rPr>
                <w:lang w:val="be-BY"/>
              </w:rPr>
              <w:t>е</w:t>
            </w:r>
            <w:r w:rsidRPr="00F904D8">
              <w:t>гор</w:t>
            </w:r>
            <w:r>
              <w:rPr>
                <w:lang w:val="be-BY"/>
              </w:rPr>
              <w:t>ии</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 xml:space="preserve">– I </w:t>
            </w:r>
            <w:proofErr w:type="spellStart"/>
            <w:r w:rsidRPr="00F904D8">
              <w:t>кат</w:t>
            </w:r>
            <w:r>
              <w:t>е</w:t>
            </w:r>
            <w:r w:rsidRPr="00F904D8">
              <w:t>гор</w:t>
            </w:r>
            <w:proofErr w:type="spellEnd"/>
            <w:r>
              <w:rPr>
                <w:lang w:val="be-BY"/>
              </w:rPr>
              <w:t>ии</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Спец</w:t>
            </w:r>
            <w:r>
              <w:rPr>
                <w:lang w:val="be-BY"/>
              </w:rPr>
              <w:t>иа</w:t>
            </w:r>
            <w:r w:rsidRPr="00F904D8">
              <w:t>л</w:t>
            </w:r>
            <w:r>
              <w:rPr>
                <w:lang w:val="be-BY"/>
              </w:rPr>
              <w:t>и</w:t>
            </w:r>
            <w:proofErr w:type="spellStart"/>
            <w:r w:rsidRPr="00F904D8">
              <w:t>сты</w:t>
            </w:r>
            <w:proofErr w:type="spellEnd"/>
            <w:r w:rsidRPr="00F904D8">
              <w:t xml:space="preserve"> </w:t>
            </w:r>
            <w:r>
              <w:t>с</w:t>
            </w:r>
            <w:r w:rsidRPr="00F904D8">
              <w:t xml:space="preserve"> </w:t>
            </w:r>
            <w:r>
              <w:t>высшим образованием</w:t>
            </w:r>
            <w:r w:rsidRPr="00F904D8">
              <w:rPr>
                <w:lang w:val="be-BY"/>
              </w:rPr>
              <w:t>:</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w:t>
            </w:r>
            <w:r>
              <w:t xml:space="preserve"> без</w:t>
            </w:r>
            <w:r w:rsidRPr="00F904D8">
              <w:t xml:space="preserve"> кат</w:t>
            </w:r>
            <w:r>
              <w:t>е</w:t>
            </w:r>
            <w:r w:rsidRPr="00F904D8">
              <w:t>гор</w:t>
            </w:r>
            <w:r>
              <w:t>ии</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 II кат</w:t>
            </w:r>
            <w:r>
              <w:rPr>
                <w:lang w:val="be-BY"/>
              </w:rPr>
              <w:t>е</w:t>
            </w:r>
            <w:r w:rsidRPr="00F904D8">
              <w:t>гор</w:t>
            </w:r>
            <w:r>
              <w:rPr>
                <w:lang w:val="be-BY"/>
              </w:rPr>
              <w:t>ии</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 xml:space="preserve">– I </w:t>
            </w:r>
            <w:proofErr w:type="spellStart"/>
            <w:r w:rsidRPr="00F904D8">
              <w:t>кат</w:t>
            </w:r>
            <w:r>
              <w:t>е</w:t>
            </w:r>
            <w:r w:rsidRPr="00F904D8">
              <w:t>гор</w:t>
            </w:r>
            <w:proofErr w:type="spellEnd"/>
            <w:r>
              <w:rPr>
                <w:lang w:val="be-BY"/>
              </w:rPr>
              <w:t>ии</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xml:space="preserve">– </w:t>
            </w:r>
            <w:r>
              <w:rPr>
                <w:lang w:val="be-BY"/>
              </w:rPr>
              <w:t>ведущий специалист</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lang w:val="be-BY"/>
              </w:rPr>
            </w:pPr>
            <w:r>
              <w:rPr>
                <w:lang w:val="be-BY"/>
              </w:rPr>
              <w:t>Руководители</w:t>
            </w:r>
            <w:r w:rsidRPr="00F904D8">
              <w:t xml:space="preserve"> </w:t>
            </w:r>
            <w:proofErr w:type="spellStart"/>
            <w:r w:rsidRPr="00F904D8">
              <w:t>функц</w:t>
            </w:r>
            <w:proofErr w:type="spellEnd"/>
            <w:r>
              <w:rPr>
                <w:lang w:val="be-BY"/>
              </w:rPr>
              <w:t>ио</w:t>
            </w:r>
            <w:proofErr w:type="spellStart"/>
            <w:r w:rsidRPr="00F904D8">
              <w:t>нальных</w:t>
            </w:r>
            <w:proofErr w:type="spellEnd"/>
            <w:r w:rsidRPr="00F904D8">
              <w:t xml:space="preserve"> служб</w:t>
            </w:r>
            <w:r>
              <w:rPr>
                <w:lang w:val="be-BY"/>
              </w:rPr>
              <w:t xml:space="preserve"> и</w:t>
            </w:r>
            <w:r w:rsidRPr="00F904D8">
              <w:t xml:space="preserve"> </w:t>
            </w:r>
            <w:r>
              <w:rPr>
                <w:lang w:val="be-BY"/>
              </w:rPr>
              <w:t>отделов</w:t>
            </w:r>
            <w:r w:rsidRPr="00F904D8">
              <w:rPr>
                <w:lang w:val="be-BY"/>
              </w:rPr>
              <w:t>:</w:t>
            </w:r>
          </w:p>
        </w:tc>
        <w:tc>
          <w:tcPr>
            <w:tcW w:w="670" w:type="dxa"/>
            <w:tcBorders>
              <w:bottom w:val="single" w:sz="4" w:space="0" w:color="auto"/>
            </w:tcBorders>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н</w:t>
            </w:r>
            <w:proofErr w:type="spellStart"/>
            <w:r w:rsidRPr="00F904D8">
              <w:t>ачальн</w:t>
            </w:r>
            <w:proofErr w:type="spellEnd"/>
            <w:r>
              <w:rPr>
                <w:lang w:val="be-BY"/>
              </w:rPr>
              <w:t>и</w:t>
            </w:r>
            <w:r w:rsidRPr="00F904D8">
              <w:t>к бюро, сект</w:t>
            </w:r>
            <w:r>
              <w:rPr>
                <w:lang w:val="be-BY"/>
              </w:rPr>
              <w:t>о</w:t>
            </w:r>
            <w:proofErr w:type="spellStart"/>
            <w:r w:rsidRPr="00F904D8">
              <w:t>ра</w:t>
            </w:r>
            <w:proofErr w:type="spellEnd"/>
          </w:p>
        </w:tc>
        <w:tc>
          <w:tcPr>
            <w:tcW w:w="670" w:type="dxa"/>
            <w:tcBorders>
              <w:bottom w:val="single" w:sz="4" w:space="0" w:color="auto"/>
            </w:tcBorders>
            <w:shd w:val="clear" w:color="auto" w:fill="404040"/>
            <w:noWrap/>
            <w:tcMar>
              <w:left w:w="28" w:type="dxa"/>
              <w:right w:w="28" w:type="dxa"/>
            </w:tcMar>
            <w:vAlign w:val="center"/>
          </w:tcPr>
          <w:p w:rsidR="008C0633" w:rsidRPr="00327746" w:rsidRDefault="008C0633" w:rsidP="00A943AF">
            <w:pPr>
              <w:jc w:val="center"/>
              <w:rPr>
                <w:rFonts w:eastAsia="Arial Unicode MS"/>
                <w:color w:val="003300"/>
              </w:rPr>
            </w:pPr>
          </w:p>
        </w:tc>
        <w:tc>
          <w:tcPr>
            <w:tcW w:w="593"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lang w:val="be-BY"/>
              </w:rPr>
            </w:pPr>
            <w:r w:rsidRPr="00F904D8">
              <w:rPr>
                <w:lang w:val="be-BY"/>
              </w:rPr>
              <w:t>– н</w:t>
            </w:r>
            <w:proofErr w:type="spellStart"/>
            <w:r w:rsidRPr="00F904D8">
              <w:t>ачальн</w:t>
            </w:r>
            <w:proofErr w:type="spellEnd"/>
            <w:r>
              <w:rPr>
                <w:lang w:val="be-BY"/>
              </w:rPr>
              <w:t>и</w:t>
            </w:r>
            <w:r w:rsidRPr="00F904D8">
              <w:t xml:space="preserve">к </w:t>
            </w:r>
            <w:r>
              <w:rPr>
                <w:lang w:val="be-BY"/>
              </w:rPr>
              <w:t>отдела</w:t>
            </w:r>
            <w:r w:rsidRPr="00F904D8">
              <w:t>, ц</w:t>
            </w:r>
            <w:r>
              <w:rPr>
                <w:lang w:val="be-BY"/>
              </w:rPr>
              <w:t>е</w:t>
            </w:r>
            <w:proofErr w:type="spellStart"/>
            <w:r w:rsidRPr="00F904D8">
              <w:t>нтральн</w:t>
            </w:r>
            <w:proofErr w:type="spellEnd"/>
            <w:r>
              <w:rPr>
                <w:lang w:val="be-BY"/>
              </w:rPr>
              <w:t>о</w:t>
            </w:r>
            <w:r w:rsidRPr="00F904D8">
              <w:t xml:space="preserve">й </w:t>
            </w:r>
            <w:proofErr w:type="spellStart"/>
            <w:r w:rsidRPr="00F904D8">
              <w:t>лаб</w:t>
            </w:r>
            <w:proofErr w:type="spellEnd"/>
            <w:r>
              <w:rPr>
                <w:lang w:val="be-BY"/>
              </w:rPr>
              <w:t>о</w:t>
            </w:r>
            <w:proofErr w:type="spellStart"/>
            <w:r w:rsidRPr="00F904D8">
              <w:t>ратор</w:t>
            </w:r>
            <w:proofErr w:type="spellEnd"/>
            <w:r>
              <w:rPr>
                <w:lang w:val="be-BY"/>
              </w:rPr>
              <w:t>ии</w:t>
            </w:r>
          </w:p>
        </w:tc>
        <w:tc>
          <w:tcPr>
            <w:tcW w:w="670" w:type="dxa"/>
            <w:tcBorders>
              <w:bottom w:val="single" w:sz="4" w:space="0" w:color="auto"/>
            </w:tcBorders>
            <w:shd w:val="clear" w:color="auto" w:fill="404040"/>
            <w:noWrap/>
            <w:tcMar>
              <w:left w:w="28" w:type="dxa"/>
              <w:right w:w="28" w:type="dxa"/>
            </w:tcMar>
            <w:vAlign w:val="center"/>
          </w:tcPr>
          <w:p w:rsidR="008C0633" w:rsidRPr="00327746" w:rsidRDefault="008C0633" w:rsidP="00A943AF">
            <w:pPr>
              <w:jc w:val="center"/>
              <w:rPr>
                <w:rFonts w:eastAsia="Arial Unicode MS"/>
                <w:color w:val="003300"/>
              </w:rPr>
            </w:pPr>
          </w:p>
        </w:tc>
        <w:tc>
          <w:tcPr>
            <w:tcW w:w="593" w:type="dxa"/>
            <w:tcBorders>
              <w:bottom w:val="single" w:sz="4" w:space="0" w:color="auto"/>
            </w:tcBorders>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4"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г</w:t>
            </w:r>
            <w:r>
              <w:rPr>
                <w:lang w:val="be-BY"/>
              </w:rPr>
              <w:t>лавный</w:t>
            </w:r>
            <w:r w:rsidRPr="00F904D8">
              <w:t xml:space="preserve"> спец</w:t>
            </w:r>
            <w:r>
              <w:rPr>
                <w:lang w:val="be-BY"/>
              </w:rPr>
              <w:t>иа</w:t>
            </w:r>
            <w:r w:rsidRPr="00F904D8">
              <w:t>л</w:t>
            </w:r>
            <w:r>
              <w:rPr>
                <w:lang w:val="be-BY"/>
              </w:rPr>
              <w:t>и</w:t>
            </w:r>
            <w:proofErr w:type="spellStart"/>
            <w:r w:rsidRPr="00F904D8">
              <w:t>ст</w:t>
            </w:r>
            <w:proofErr w:type="spellEnd"/>
          </w:p>
        </w:tc>
        <w:tc>
          <w:tcPr>
            <w:tcW w:w="670" w:type="dxa"/>
            <w:tcBorders>
              <w:bottom w:val="single" w:sz="4" w:space="0" w:color="auto"/>
            </w:tcBorders>
            <w:shd w:val="clear" w:color="auto" w:fill="404040"/>
            <w:noWrap/>
            <w:tcMar>
              <w:left w:w="28" w:type="dxa"/>
              <w:right w:w="28" w:type="dxa"/>
            </w:tcMar>
            <w:vAlign w:val="center"/>
          </w:tcPr>
          <w:p w:rsidR="008C0633" w:rsidRPr="00327746" w:rsidRDefault="008C0633" w:rsidP="00A943AF">
            <w:pPr>
              <w:jc w:val="center"/>
              <w:rPr>
                <w:rFonts w:eastAsia="Arial Unicode MS"/>
                <w:color w:val="003300"/>
              </w:rPr>
            </w:pPr>
          </w:p>
        </w:tc>
        <w:tc>
          <w:tcPr>
            <w:tcW w:w="593" w:type="dxa"/>
            <w:tcBorders>
              <w:bottom w:val="single" w:sz="4" w:space="0" w:color="auto"/>
            </w:tcBorders>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4" w:type="dxa"/>
            <w:tcBorders>
              <w:bottom w:val="single" w:sz="4" w:space="0" w:color="auto"/>
            </w:tcBorders>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5"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04"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05"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53"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32"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гл</w:t>
            </w:r>
            <w:r>
              <w:rPr>
                <w:lang w:val="be-BY"/>
              </w:rPr>
              <w:t>авный инженер</w:t>
            </w:r>
          </w:p>
        </w:tc>
        <w:tc>
          <w:tcPr>
            <w:tcW w:w="670" w:type="dxa"/>
            <w:shd w:val="clear" w:color="auto" w:fill="404040"/>
            <w:noWrap/>
            <w:tcMar>
              <w:left w:w="28" w:type="dxa"/>
              <w:right w:w="28" w:type="dxa"/>
            </w:tcMar>
            <w:vAlign w:val="center"/>
          </w:tcPr>
          <w:p w:rsidR="008C0633" w:rsidRPr="00327746" w:rsidRDefault="008C0633" w:rsidP="00A943AF">
            <w:pPr>
              <w:jc w:val="center"/>
              <w:rPr>
                <w:rFonts w:eastAsia="Arial Unicode MS"/>
                <w:color w:val="003300"/>
              </w:rPr>
            </w:pPr>
          </w:p>
        </w:tc>
        <w:tc>
          <w:tcPr>
            <w:tcW w:w="593"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4"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5"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4"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5"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53"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32"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t>Л</w:t>
            </w:r>
            <w:r>
              <w:rPr>
                <w:lang w:val="be-BY"/>
              </w:rPr>
              <w:t>инейные</w:t>
            </w:r>
            <w:r w:rsidRPr="00F904D8">
              <w:t xml:space="preserve"> </w:t>
            </w:r>
            <w:r>
              <w:t>руководители</w:t>
            </w:r>
            <w:r w:rsidRPr="00F904D8">
              <w:rPr>
                <w:lang w:val="be-BY"/>
              </w:rPr>
              <w:t>:</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м</w:t>
            </w:r>
            <w:r w:rsidRPr="00F904D8">
              <w:t>а</w:t>
            </w:r>
            <w:r>
              <w:rPr>
                <w:lang w:val="be-BY"/>
              </w:rPr>
              <w:t>стер</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с</w:t>
            </w:r>
            <w:proofErr w:type="spellStart"/>
            <w:r w:rsidRPr="00F904D8">
              <w:t>тарш</w:t>
            </w:r>
            <w:proofErr w:type="spellEnd"/>
            <w:r>
              <w:rPr>
                <w:lang w:val="be-BY"/>
              </w:rPr>
              <w:t>ий</w:t>
            </w:r>
            <w:r w:rsidRPr="00F904D8">
              <w:t xml:space="preserve"> </w:t>
            </w:r>
            <w:proofErr w:type="spellStart"/>
            <w:r w:rsidRPr="00F904D8">
              <w:t>маст</w:t>
            </w:r>
            <w:proofErr w:type="spellEnd"/>
            <w:r>
              <w:rPr>
                <w:lang w:val="be-BY"/>
              </w:rPr>
              <w:t>е</w:t>
            </w:r>
            <w:r w:rsidRPr="00F904D8">
              <w:t>р</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н</w:t>
            </w:r>
            <w:proofErr w:type="spellStart"/>
            <w:r w:rsidRPr="00F904D8">
              <w:t>ачальн</w:t>
            </w:r>
            <w:proofErr w:type="spellEnd"/>
            <w:r>
              <w:rPr>
                <w:lang w:val="be-BY"/>
              </w:rPr>
              <w:t>и</w:t>
            </w:r>
            <w:r w:rsidRPr="00F904D8">
              <w:t xml:space="preserve">к участка, </w:t>
            </w:r>
            <w:r>
              <w:t>с</w:t>
            </w:r>
            <w:r w:rsidRPr="00F904D8">
              <w:t>мены</w:t>
            </w:r>
          </w:p>
        </w:tc>
        <w:tc>
          <w:tcPr>
            <w:tcW w:w="670" w:type="dxa"/>
            <w:tcBorders>
              <w:bottom w:val="single" w:sz="4" w:space="0" w:color="auto"/>
            </w:tcBorders>
            <w:noWrap/>
            <w:tcMar>
              <w:left w:w="28" w:type="dxa"/>
              <w:right w:w="28" w:type="dxa"/>
            </w:tcMar>
            <w:vAlign w:val="center"/>
          </w:tcPr>
          <w:p w:rsidR="008C0633" w:rsidRPr="00327746" w:rsidRDefault="008C0633" w:rsidP="00A943AF">
            <w:pPr>
              <w:jc w:val="center"/>
              <w:rPr>
                <w:rFonts w:eastAsia="Arial Unicode MS"/>
              </w:rPr>
            </w:pPr>
          </w:p>
        </w:tc>
        <w:tc>
          <w:tcPr>
            <w:tcW w:w="593"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04"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04" w:type="dxa"/>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н</w:t>
            </w:r>
            <w:proofErr w:type="spellStart"/>
            <w:r w:rsidRPr="00F904D8">
              <w:t>ачальн</w:t>
            </w:r>
            <w:proofErr w:type="spellEnd"/>
            <w:r>
              <w:rPr>
                <w:lang w:val="be-BY"/>
              </w:rPr>
              <w:t>и</w:t>
            </w:r>
            <w:r w:rsidRPr="00F904D8">
              <w:t>к ц</w:t>
            </w:r>
            <w:r>
              <w:t>е</w:t>
            </w:r>
            <w:r w:rsidRPr="00F904D8">
              <w:t>ха</w:t>
            </w:r>
          </w:p>
        </w:tc>
        <w:tc>
          <w:tcPr>
            <w:tcW w:w="670" w:type="dxa"/>
            <w:shd w:val="clear" w:color="auto" w:fill="404040"/>
            <w:noWrap/>
            <w:tcMar>
              <w:left w:w="28" w:type="dxa"/>
              <w:right w:w="28" w:type="dxa"/>
            </w:tcMar>
            <w:vAlign w:val="center"/>
          </w:tcPr>
          <w:p w:rsidR="008C0633" w:rsidRPr="00327746" w:rsidRDefault="008C0633" w:rsidP="00A943AF">
            <w:pPr>
              <w:jc w:val="center"/>
              <w:rPr>
                <w:rFonts w:eastAsia="Arial Unicode MS"/>
                <w:color w:val="003300"/>
              </w:rPr>
            </w:pPr>
          </w:p>
        </w:tc>
        <w:tc>
          <w:tcPr>
            <w:tcW w:w="593"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4" w:type="dxa"/>
            <w:tcBorders>
              <w:bottom w:val="single" w:sz="4" w:space="0" w:color="auto"/>
            </w:tcBorders>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5"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04" w:type="dxa"/>
            <w:tcBorders>
              <w:bottom w:val="single" w:sz="4" w:space="0" w:color="auto"/>
            </w:tcBorders>
            <w:noWrap/>
            <w:tcMar>
              <w:left w:w="57" w:type="dxa"/>
              <w:right w:w="57" w:type="dxa"/>
            </w:tcMar>
            <w:vAlign w:val="center"/>
          </w:tcPr>
          <w:p w:rsidR="008C0633" w:rsidRPr="00327746" w:rsidRDefault="008C0633" w:rsidP="00A943AF">
            <w:pPr>
              <w:jc w:val="center"/>
              <w:rPr>
                <w:rFonts w:eastAsia="Arial Unicode MS"/>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r w:rsidR="008C0633" w:rsidRPr="00327746" w:rsidTr="00A943AF">
        <w:trPr>
          <w:trHeight w:val="283"/>
          <w:jc w:val="center"/>
        </w:trPr>
        <w:tc>
          <w:tcPr>
            <w:tcW w:w="5809" w:type="dxa"/>
            <w:noWrap/>
            <w:tcMar>
              <w:left w:w="57" w:type="dxa"/>
              <w:right w:w="57" w:type="dxa"/>
            </w:tcMar>
            <w:vAlign w:val="center"/>
          </w:tcPr>
          <w:p w:rsidR="008C0633" w:rsidRPr="00F904D8" w:rsidRDefault="008C0633" w:rsidP="00A943AF">
            <w:pPr>
              <w:jc w:val="both"/>
              <w:rPr>
                <w:rFonts w:eastAsia="Arial Unicode MS"/>
              </w:rPr>
            </w:pPr>
            <w:r w:rsidRPr="00F904D8">
              <w:rPr>
                <w:lang w:val="be-BY"/>
              </w:rPr>
              <w:t>– н</w:t>
            </w:r>
            <w:proofErr w:type="spellStart"/>
            <w:r w:rsidRPr="00F904D8">
              <w:t>ачальн</w:t>
            </w:r>
            <w:proofErr w:type="spellEnd"/>
            <w:r>
              <w:rPr>
                <w:lang w:val="be-BY"/>
              </w:rPr>
              <w:t>и</w:t>
            </w:r>
            <w:r w:rsidRPr="00F904D8">
              <w:t xml:space="preserve">к </w:t>
            </w:r>
            <w:r>
              <w:rPr>
                <w:lang w:val="be-BY"/>
              </w:rPr>
              <w:t>производства</w:t>
            </w:r>
          </w:p>
        </w:tc>
        <w:tc>
          <w:tcPr>
            <w:tcW w:w="670" w:type="dxa"/>
            <w:noWrap/>
            <w:tcMar>
              <w:left w:w="28" w:type="dxa"/>
              <w:right w:w="28" w:type="dxa"/>
            </w:tcMar>
            <w:vAlign w:val="center"/>
          </w:tcPr>
          <w:p w:rsidR="008C0633" w:rsidRPr="00327746" w:rsidRDefault="008C0633" w:rsidP="00A943AF">
            <w:pPr>
              <w:jc w:val="center"/>
              <w:rPr>
                <w:rFonts w:eastAsia="Arial Unicode MS"/>
              </w:rPr>
            </w:pPr>
          </w:p>
        </w:tc>
        <w:tc>
          <w:tcPr>
            <w:tcW w:w="593" w:type="dxa"/>
            <w:noWrap/>
            <w:tcMar>
              <w:left w:w="57" w:type="dxa"/>
              <w:right w:w="57" w:type="dxa"/>
            </w:tcMar>
            <w:vAlign w:val="center"/>
          </w:tcPr>
          <w:p w:rsidR="008C0633" w:rsidRPr="00327746" w:rsidRDefault="008C0633" w:rsidP="00A943AF">
            <w:pPr>
              <w:jc w:val="center"/>
              <w:rPr>
                <w:rFonts w:eastAsia="Arial Unicode MS"/>
              </w:rPr>
            </w:pPr>
          </w:p>
        </w:tc>
        <w:tc>
          <w:tcPr>
            <w:tcW w:w="504"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5"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4" w:type="dxa"/>
            <w:shd w:val="clear" w:color="auto" w:fill="404040"/>
            <w:noWrap/>
            <w:tcMar>
              <w:left w:w="57" w:type="dxa"/>
              <w:right w:w="57" w:type="dxa"/>
            </w:tcMar>
            <w:vAlign w:val="center"/>
          </w:tcPr>
          <w:p w:rsidR="008C0633" w:rsidRPr="00327746" w:rsidRDefault="008C0633" w:rsidP="00A943AF">
            <w:pPr>
              <w:jc w:val="center"/>
              <w:rPr>
                <w:rFonts w:eastAsia="Arial Unicode MS"/>
                <w:color w:val="003300"/>
              </w:rPr>
            </w:pPr>
          </w:p>
        </w:tc>
        <w:tc>
          <w:tcPr>
            <w:tcW w:w="505" w:type="dxa"/>
            <w:noWrap/>
            <w:tcMar>
              <w:left w:w="57" w:type="dxa"/>
              <w:right w:w="57" w:type="dxa"/>
            </w:tcMar>
            <w:vAlign w:val="center"/>
          </w:tcPr>
          <w:p w:rsidR="008C0633" w:rsidRPr="00327746" w:rsidRDefault="008C0633" w:rsidP="00A943AF">
            <w:pPr>
              <w:jc w:val="center"/>
              <w:rPr>
                <w:rFonts w:eastAsia="Arial Unicode MS"/>
              </w:rPr>
            </w:pPr>
          </w:p>
        </w:tc>
        <w:tc>
          <w:tcPr>
            <w:tcW w:w="553" w:type="dxa"/>
            <w:noWrap/>
            <w:tcMar>
              <w:left w:w="57" w:type="dxa"/>
              <w:right w:w="57" w:type="dxa"/>
            </w:tcMar>
            <w:vAlign w:val="center"/>
          </w:tcPr>
          <w:p w:rsidR="008C0633" w:rsidRPr="00327746" w:rsidRDefault="008C0633" w:rsidP="00A943AF">
            <w:pPr>
              <w:jc w:val="center"/>
              <w:rPr>
                <w:rFonts w:eastAsia="Arial Unicode MS"/>
              </w:rPr>
            </w:pPr>
          </w:p>
        </w:tc>
        <w:tc>
          <w:tcPr>
            <w:tcW w:w="532" w:type="dxa"/>
            <w:noWrap/>
            <w:tcMar>
              <w:left w:w="57" w:type="dxa"/>
              <w:right w:w="57" w:type="dxa"/>
            </w:tcMar>
            <w:vAlign w:val="center"/>
          </w:tcPr>
          <w:p w:rsidR="008C0633" w:rsidRPr="00327746" w:rsidRDefault="008C0633" w:rsidP="00A943AF">
            <w:pPr>
              <w:jc w:val="center"/>
              <w:rPr>
                <w:rFonts w:eastAsia="Arial Unicode MS"/>
              </w:rPr>
            </w:pPr>
          </w:p>
        </w:tc>
        <w:tc>
          <w:tcPr>
            <w:tcW w:w="490" w:type="dxa"/>
            <w:noWrap/>
            <w:tcMar>
              <w:left w:w="57" w:type="dxa"/>
              <w:right w:w="57" w:type="dxa"/>
            </w:tcMar>
            <w:vAlign w:val="center"/>
          </w:tcPr>
          <w:p w:rsidR="008C0633" w:rsidRPr="00327746" w:rsidRDefault="008C0633" w:rsidP="00A943AF">
            <w:pPr>
              <w:jc w:val="center"/>
              <w:rPr>
                <w:rFonts w:eastAsia="Arial Unicode MS"/>
              </w:rPr>
            </w:pPr>
          </w:p>
        </w:tc>
        <w:tc>
          <w:tcPr>
            <w:tcW w:w="504" w:type="dxa"/>
            <w:tcMar>
              <w:left w:w="57" w:type="dxa"/>
              <w:right w:w="57" w:type="dxa"/>
            </w:tcMar>
            <w:vAlign w:val="center"/>
          </w:tcPr>
          <w:p w:rsidR="008C0633" w:rsidRPr="00327746" w:rsidRDefault="008C0633" w:rsidP="00A943AF">
            <w:pPr>
              <w:jc w:val="center"/>
              <w:rPr>
                <w:rFonts w:eastAsia="Arial Unicode MS"/>
              </w:rPr>
            </w:pPr>
          </w:p>
        </w:tc>
        <w:tc>
          <w:tcPr>
            <w:tcW w:w="503" w:type="dxa"/>
            <w:tcMar>
              <w:left w:w="57" w:type="dxa"/>
              <w:right w:w="57" w:type="dxa"/>
            </w:tcMar>
            <w:vAlign w:val="center"/>
          </w:tcPr>
          <w:p w:rsidR="008C0633" w:rsidRPr="00327746" w:rsidRDefault="008C0633" w:rsidP="00A943AF">
            <w:pPr>
              <w:jc w:val="center"/>
              <w:rPr>
                <w:rFonts w:eastAsia="Arial Unicode MS"/>
              </w:rPr>
            </w:pPr>
          </w:p>
        </w:tc>
        <w:tc>
          <w:tcPr>
            <w:tcW w:w="560" w:type="dxa"/>
            <w:tcMar>
              <w:left w:w="57" w:type="dxa"/>
              <w:right w:w="57" w:type="dxa"/>
            </w:tcMar>
            <w:vAlign w:val="center"/>
          </w:tcPr>
          <w:p w:rsidR="008C0633" w:rsidRPr="00327746" w:rsidRDefault="008C0633" w:rsidP="00A943AF">
            <w:pPr>
              <w:jc w:val="center"/>
              <w:rPr>
                <w:rFonts w:eastAsia="Arial Unicode MS"/>
              </w:rPr>
            </w:pPr>
          </w:p>
        </w:tc>
        <w:tc>
          <w:tcPr>
            <w:tcW w:w="660" w:type="dxa"/>
            <w:tcMar>
              <w:left w:w="57" w:type="dxa"/>
              <w:right w:w="57" w:type="dxa"/>
            </w:tcMar>
            <w:vAlign w:val="center"/>
          </w:tcPr>
          <w:p w:rsidR="008C0633" w:rsidRPr="00327746" w:rsidRDefault="008C0633" w:rsidP="00A943AF">
            <w:pPr>
              <w:jc w:val="center"/>
              <w:rPr>
                <w:rFonts w:eastAsia="Arial Unicode MS"/>
              </w:rPr>
            </w:pPr>
          </w:p>
        </w:tc>
      </w:tr>
    </w:tbl>
    <w:p w:rsidR="008C0633" w:rsidRDefault="008C0633" w:rsidP="008C0633">
      <w:pPr>
        <w:ind w:firstLine="709"/>
        <w:jc w:val="right"/>
        <w:sectPr w:rsidR="008C0633" w:rsidSect="00001243">
          <w:footerReference w:type="even" r:id="rId13"/>
          <w:pgSz w:w="16838" w:h="11906" w:orient="landscape" w:code="9"/>
          <w:pgMar w:top="1560" w:right="1418" w:bottom="1701" w:left="2495" w:header="709" w:footer="1134" w:gutter="0"/>
          <w:cols w:space="708"/>
          <w:docGrid w:linePitch="360"/>
        </w:sectPr>
      </w:pPr>
    </w:p>
    <w:p w:rsidR="005A56FD" w:rsidRDefault="005A56FD" w:rsidP="005A56FD">
      <w:pPr>
        <w:jc w:val="right"/>
      </w:pPr>
      <w:r>
        <w:lastRenderedPageBreak/>
        <w:t>ПРИЛОЖЕНИЕ 3</w:t>
      </w:r>
    </w:p>
    <w:p w:rsidR="00DD753E" w:rsidRPr="002A63CB" w:rsidRDefault="00DD753E" w:rsidP="005A56FD">
      <w:pPr>
        <w:jc w:val="right"/>
      </w:pPr>
      <w:r>
        <w:t>Таблица П3</w:t>
      </w:r>
    </w:p>
    <w:p w:rsidR="005A56FD" w:rsidRPr="002F7516" w:rsidRDefault="00E64E3E" w:rsidP="002F7516">
      <w:pPr>
        <w:spacing w:after="120"/>
        <w:ind w:left="-284" w:right="1418"/>
        <w:jc w:val="center"/>
        <w:rPr>
          <w:rFonts w:eastAsia="Calibri"/>
          <w:b/>
        </w:rPr>
      </w:pPr>
      <w:r>
        <w:rPr>
          <w:b/>
          <w:noProof/>
        </w:rPr>
        <w:pict>
          <v:group id="Группа 1" o:spid="_x0000_s1106" style="position:absolute;left:0;text-align:left;margin-left:60.85pt;margin-top:689.25pt;width:522.2pt;height:811.75pt;z-index:251659264;mso-position-horizontal-relative:page;mso-position-vertical-relative:page" coordorigin="1134,284" coordsize="10460,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">
            <v:group id="Group 3" o:spid="_x0000_s1107" style="position:absolute;left:1134;top:284;width:10460;height:1627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10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OJcIA&#10;AADaAAAADwAAAGRycy9kb3ducmV2LnhtbESP3WqDQBSE7wt9h+UUclOSNRFKYrORIAiBEMjfAxzc&#10;UxXds+Ku0bx9tlDo5TAz3zDbdDKteFDvassKlosIBHFhdc2lgvstn69BOI+ssbVMCp7kIN29v20x&#10;0XbkCz2uvhQBwi5BBZX3XSKlKyoy6Ba2Iw7ej+0N+iD7UuoexwA3rVxF0Zc0WHNYqLCjrKKiuQ5G&#10;QbaJfE6n+Hw8xgOfbDN0h+ZTqdnHtP8G4Wny/+G/9kEriOH3SrgB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M4lwgAAANoAAAAPAAAAAAAAAAAAAAAAAJgCAABkcnMvZG93&#10;bnJldi54bWxQSwUGAAAAAAQABAD1AAAAhwMAAAAA&#10;" filled="f" strokeweight="1.25pt"/>
              <v:line id="Line 5" o:spid="_x0000_s110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YsGsIAAADbAAAADwAAAGRycy9kb3ducmV2LnhtbESP0YrCMBRE34X9h3AX9k1TXShSjSKy&#10;giCIdvsBd5trW0xuSpO19e+NIPg4zMwZZrkerBE36nzjWMF0koAgLp1uuFJQ/O7GcxA+IGs0jknB&#10;nTysVx+jJWba9XymWx4qESHsM1RQh9BmUvqyJot+4lri6F1cZzFE2VVSd9hHuDVyliSptNhwXKix&#10;pW1N5TX/twr6U74bjgenbeG2aWPS6d/3j1Hq63PYLEAEGsI7/GrvtYL5DJ5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YsGsIAAADbAAAADwAAAAAAAAAAAAAA&#10;AAChAgAAZHJzL2Rvd25yZXYueG1sUEsFBgAAAAAEAAQA+QAAAJADAAAAAA==&#10;" strokeweight="1.25pt"/>
              <v:line id="Line 6" o:spid="_x0000_s111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9cMAAADbAAAADwAAAGRycy9kb3ducmV2LnhtbESPwWrDMBBE74X8g9hAbo3spJjgRAnB&#10;xFAolNbNB2ytjW0irYyl2u7fV4VCj8PMvGEOp9kaMdLgO8cK0nUCgrh2uuNGwfWjfNyB8AFZo3FM&#10;Cr7Jw+m4eDhgrt3E7zRWoRERwj5HBW0IfS6lr1uy6NeuJ47ezQ0WQ5RDI/WAU4RbIzdJkkmLHceF&#10;FnsqWqrv1ZdVML1V5fz64rS9uiLrTJZ+bi9GqdVyPu9BBJrDf/iv/awV7J7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jEfXDAAAA2wAAAA8AAAAAAAAAAAAA&#10;AAAAoQIAAGRycy9kb3ducmV2LnhtbFBLBQYAAAAABAAEAPkAAACRAwAAAAA=&#10;" strokeweight="1.25pt"/>
              <v:line id="Line 7" o:spid="_x0000_s111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0bsMAAADbAAAADwAAAGRycy9kb3ducmV2LnhtbESPwWrDMBBE74X8g9hAbo3shJrgRAnB&#10;xFAolNbNB2ytjW0irYyl2u7fV4VCj8PMvGEOp9kaMdLgO8cK0nUCgrh2uuNGwfWjfNyB8AFZo3FM&#10;Cr7Jw+m4eDhgrt3E7zRWoRERwj5HBW0IfS6lr1uy6NeuJ47ezQ0WQ5RDI/WAU4RbIzdJkkmLHceF&#10;FnsqWqrv1ZdVML1V5fz64rS9uiLrTJZ+bi9GqdVyPu9BBJrDf/iv/awV7J7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vtG7DAAAA2wAAAA8AAAAAAAAAAAAA&#10;AAAAoQIAAGRycy9kb3ducmV2LnhtbFBLBQYAAAAABAAEAPkAAACRAwAAAAA=&#10;" strokeweight="1.25pt"/>
              <v:line id="Line 8" o:spid="_x0000_s111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0qGcEAAADbAAAADwAAAGRycy9kb3ducmV2LnhtbESP0YrCMBRE3xf8h3CFfVtTXShSjSKi&#10;IAiL1n7Atbm2xeSmNNF2/36zIPg4zMwZZrkerBFP6nzjWMF0koAgLp1uuFJQXPZfcxA+IGs0jknB&#10;L3lYr0YfS8y06/lMzzxUIkLYZ6igDqHNpPRlTRb9xLXE0bu5zmKIsquk7rCPcGvkLElSabHhuFBj&#10;S9uaynv+sAr6U74ffo5O28Jt08ak0+v3zij1OR42CxCBhvAOv9oHrWCewv+X+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fSoZwQAAANsAAAAPAAAAAAAAAAAAAAAA&#10;AKECAABkcnMvZG93bnJldi54bWxQSwUGAAAAAAQABAD5AAAAjwMAAAAA&#10;" strokeweight="1.25pt"/>
              <v:line id="Line 9" o:spid="_x0000_s111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PgsMAAADbAAAADwAAAGRycy9kb3ducmV2LnhtbESPwWrDMBBE74X8g9hAbo3sBNzgRAnB&#10;xFAolNbNB2ytjW0irYyl2u7fV4VCj8PMvGEOp9kaMdLgO8cK0nUCgrh2uuNGwfWjfNyB8AFZo3FM&#10;Cr7Jw+m4eDhgrt3E7zRWoRERwj5HBW0IfS6lr1uy6NeuJ47ezQ0WQ5RDI/WAU4RbIzdJkkmLHceF&#10;FnsqWqrv1ZdVML1V5fz64rS9uiLrTJZ+bi9GqdVyPu9BBJrDf/iv/awV7J7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j4LDAAAA2wAAAA8AAAAAAAAAAAAA&#10;AAAAoQIAAGRycy9kb3ducmV2LnhtbFBLBQYAAAAABAAEAPkAAACRAwAAAAA=&#10;" strokeweight="1.25pt"/>
              <v:line id="Line 10" o:spid="_x0000_s111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4b8MAAAADbAAAADwAAAGRycy9kb3ducmV2LnhtbERP3WrCMBS+F3yHcATvbKqDUjqjDFEY&#10;DMR1fYCz5qwtS05Kk7X17c2FsMuP739/nK0RIw2+c6xgm6QgiGunO24UVF+XTQ7CB2SNxjEpuJOH&#10;42G52GOh3cSfNJahETGEfYEK2hD6Qkpft2TRJ64njtyPGyyGCIdG6gGnGG6N3KVpJi12HBta7OnU&#10;Uv1b/lkF0628zNcPp23lTllnsu33y9kotV7Nb68gAs3hX/x0v2sFeRwbv8QfIA8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uG/DAAAAA2wAAAA8AAAAAAAAAAAAAAAAA&#10;oQIAAGRycy9kb3ducmV2LnhtbFBLBQYAAAAABAAEAPkAAACOAwAAAAA=&#10;" strokeweight="1.25pt"/>
              <v:line id="Line 11" o:spid="_x0000_s111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a8MAAADbAAAADwAAAGRycy9kb3ducmV2LnhtbESPwWrDMBBE74X+g9hCb7WcFIzjRgkl&#10;NFAolMTxB2ytjW0irYyl2O7fV4VAjsPMvGHW29kaMdLgO8cKFkkKgrh2uuNGQXXav+QgfEDWaByT&#10;gl/ysN08Pqyx0G7iI41laESEsC9QQRtCX0jp65Ys+sT1xNE7u8FiiHJopB5winBr5DJNM2mx47jQ&#10;Yk+7lupLebUKpkO5n7+/nLaV22WdyRY/rx9Gqeen+f0NRKA53MO39qdWkK/g/0v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ivmvDAAAA2wAAAA8AAAAAAAAAAAAA&#10;AAAAoQIAAGRycy9kb3ducmV2LnhtbFBLBQYAAAAABAAEAPkAAACRAwAAAAA=&#10;" strokeweight="1.25pt"/>
              <v:line id="Line 12" o:spid="_x0000_s111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BK78AAADbAAAADwAAAGRycy9kb3ducmV2LnhtbERPzYrCMBC+C75DGMGbTd2F4lajiCgs&#10;CLLb9QHGZmyLyaQ0WVvf3hwEjx/f/2ozWCPu1PnGsYJ5koIgLp1uuFJw/jvMFiB8QNZoHJOCB3nY&#10;rMejFeba9fxL9yJUIoawz1FBHUKbS+nLmiz6xLXEkbu6zmKIsKuk7rCP4dbIjzTNpMWGY0ONLe1q&#10;Km/Fv1XQ/xSH4XR02p7dLmtMNr987o1S08mwXYIINIS3+OX+1gq+4vr4Jf4AuX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QGBK78AAADbAAAADwAAAAAAAAAAAAAAAACh&#10;AgAAZHJzL2Rvd25yZXYueG1sUEsFBgAAAAAEAAQA+QAAAI0DAAAAAA==&#10;" strokeweight="1.25pt"/>
              <v:line id="Line 13" o:spid="_x0000_s111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0ksMMAAADbAAAADwAAAGRycy9kb3ducmV2LnhtbESP0WrCQBRE34X+w3ILfTObtBBsdBWR&#10;CoWCaPQDbrPXJLh7N2S3Jv17VxB8HGbmDLNYjdaIK/W+dawgS1IQxJXTLdcKTsftdAbCB2SNxjEp&#10;+CcPq+XLZIGFdgMf6FqGWkQI+wIVNCF0hZS+asiiT1xHHL2z6y2GKPta6h6HCLdGvqdpLi22HBca&#10;7GjTUHUp/6yCYV9ux92P0/bkNnlr8uz348so9fY6rucgAo3hGX60v7WCzwzu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NJLDDAAAA2wAAAA8AAAAAAAAAAAAA&#10;AAAAoQIAAGRycy9kb3ducmV2LnhtbFBLBQYAAAAABAAEAPkAAACRAwAAAAA=&#10;" strokeweight="1.25pt"/>
              <v:rect id="Rectangle 14" o:spid="_x0000_s111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PMIA&#10;AADbAAAADwAAAGRycy9kb3ducmV2LnhtbESP3YrCMBSE74V9h3AW9k7TiohWo7gLLt75tw9wtjm2&#10;xeakJLGtb28EwcthZr5hluve1KIl5yvLCtJRAoI4t7riQsHfeTucgfABWWNtmRTcycN69TFYYqZt&#10;x0dqT6EQEcI+QwVlCE0mpc9LMuhHtiGO3sU6gyFKV0jtsItwU8txkkylwYrjQokN/ZSUX083o2Df&#10;hcqm/306PU8O7vvX7bvJvVXq67PfLEAE6sM7/GrvtIL5G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kA8wgAAANsAAAAPAAAAAAAAAAAAAAAAAJgCAABkcnMvZG93&#10;bnJldi54bWxQSwUGAAAAAAQABAD1AAAAhwMAAAAA&#10;" filled="f" stroked="f" strokeweight="1.25pt">
                <v:textbox style="mso-next-textbox:#Rectangle 14" inset="1pt,1pt,1pt,1pt">
                  <w:txbxContent>
                    <w:p w:rsidR="0091179E" w:rsidRPr="00860721" w:rsidRDefault="0091179E" w:rsidP="005A56FD">
                      <w:pPr>
                        <w:pStyle w:val="af4"/>
                        <w:jc w:val="center"/>
                        <w:rPr>
                          <w:rFonts w:ascii="Arial" w:hAnsi="Arial" w:cs="Arial"/>
                          <w:sz w:val="18"/>
                        </w:rPr>
                      </w:pPr>
                      <w:proofErr w:type="spellStart"/>
                      <w:r w:rsidRPr="00860721">
                        <w:rPr>
                          <w:rFonts w:ascii="Arial" w:hAnsi="Arial" w:cs="Arial"/>
                          <w:sz w:val="18"/>
                        </w:rPr>
                        <w:t>Изм</w:t>
                      </w:r>
                      <w:proofErr w:type="spellEnd"/>
                      <w:r w:rsidRPr="00860721">
                        <w:rPr>
                          <w:rFonts w:ascii="Arial" w:hAnsi="Arial" w:cs="Arial"/>
                          <w:sz w:val="18"/>
                        </w:rPr>
                        <w:t>.</w:t>
                      </w:r>
                    </w:p>
                  </w:txbxContent>
                </v:textbox>
              </v:rect>
              <v:rect id="Rectangle 15" o:spid="_x0000_s111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p8MA&#10;AADbAAAADwAAAGRycy9kb3ducmV2LnhtbESP0WrCQBRE3wv+w3IF3+omKmJTV1FB6Zs1+gG32dsk&#10;mL0bdtck/n23UOjjMDNnmPV2MI3oyPnasoJ0moAgLqyuuVRwux5fVyB8QNbYWCYFT/Kw3Yxe1php&#10;2/OFujyUIkLYZ6igCqHNpPRFRQb91LbE0fu2zmCI0pVSO+wj3DRyliRLabDmuFBhS4eKinv+MArO&#10;faht+jWky+vi0+1P7twvnp1Sk/GwewcRaAj/4b/2h1bwNof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lp8MAAADbAAAADwAAAAAAAAAAAAAAAACYAgAAZHJzL2Rv&#10;d25yZXYueG1sUEsFBgAAAAAEAAQA9QAAAIgDAAAAAA==&#10;" filled="f" stroked="f" strokeweight="1.25pt">
                <v:textbox style="mso-next-textbox:#Rectangle 15" inset="1pt,1pt,1pt,1pt">
                  <w:txbxContent>
                    <w:p w:rsidR="0091179E" w:rsidRPr="00860721" w:rsidRDefault="0091179E" w:rsidP="005A56FD">
                      <w:pPr>
                        <w:pStyle w:val="af4"/>
                        <w:jc w:val="center"/>
                        <w:rPr>
                          <w:rFonts w:ascii="Arial" w:hAnsi="Arial" w:cs="Arial"/>
                          <w:sz w:val="18"/>
                        </w:rPr>
                      </w:pPr>
                      <w:r w:rsidRPr="00860721">
                        <w:rPr>
                          <w:rFonts w:ascii="Arial" w:hAnsi="Arial" w:cs="Arial"/>
                          <w:sz w:val="18"/>
                        </w:rPr>
                        <w:t>Лист</w:t>
                      </w:r>
                    </w:p>
                  </w:txbxContent>
                </v:textbox>
              </v:rect>
              <v:rect id="Rectangle 16" o:spid="_x0000_s112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908IA&#10;AADbAAAADwAAAGRycy9kb3ducmV2LnhtbESP0WrCQBRE3wX/YbmCb7pJCdKmrqIFxTdt7AfcZm+T&#10;0OzdsLsm8e/dQsHHYWbOMOvtaFrRk/ONZQXpMgFBXFrdcKXg63pYvILwAVlja5kU3MnDdjOdrDHX&#10;duBP6otQiQhhn6OCOoQul9KXNRn0S9sRR+/HOoMhSldJ7XCIcNPKlyRZSYMNx4UaO/qoqfwtbkbB&#10;eQiNTb/HdHXNLm5/dOchu/dKzWfj7h1EoDE8w//tk1bwlsHfl/g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33TwgAAANsAAAAPAAAAAAAAAAAAAAAAAJgCAABkcnMvZG93&#10;bnJldi54bWxQSwUGAAAAAAQABAD1AAAAhwMAAAAA&#10;" filled="f" stroked="f" strokeweight="1.25pt">
                <v:textbox style="mso-next-textbox:#Rectangle 16" inset="1pt,1pt,1pt,1pt">
                  <w:txbxContent>
                    <w:p w:rsidR="0091179E" w:rsidRPr="00CE0B42" w:rsidRDefault="0091179E" w:rsidP="005A56FD">
                      <w:pPr>
                        <w:pStyle w:val="af4"/>
                        <w:ind w:left="-426"/>
                        <w:jc w:val="center"/>
                        <w:rPr>
                          <w:rFonts w:ascii="Arial" w:hAnsi="Arial" w:cs="Arial"/>
                          <w:sz w:val="18"/>
                        </w:rPr>
                      </w:pPr>
                      <w:r>
                        <w:rPr>
                          <w:rFonts w:ascii="Arial" w:hAnsi="Arial" w:cs="Arial"/>
                          <w:sz w:val="18"/>
                          <w:lang w:val="ru-RU"/>
                        </w:rPr>
                        <w:t xml:space="preserve">       </w:t>
                      </w:r>
                      <w:r w:rsidRPr="00CE0B42">
                        <w:rPr>
                          <w:rFonts w:ascii="Arial" w:hAnsi="Arial" w:cs="Arial"/>
                          <w:sz w:val="18"/>
                        </w:rPr>
                        <w:t xml:space="preserve">№ </w:t>
                      </w:r>
                      <w:proofErr w:type="spellStart"/>
                      <w:r w:rsidRPr="00CE0B42">
                        <w:rPr>
                          <w:rFonts w:ascii="Arial" w:hAnsi="Arial" w:cs="Arial"/>
                          <w:sz w:val="18"/>
                        </w:rPr>
                        <w:t>докум</w:t>
                      </w:r>
                      <w:proofErr w:type="spellEnd"/>
                      <w:r w:rsidRPr="00CE0B42">
                        <w:rPr>
                          <w:rFonts w:ascii="Arial" w:hAnsi="Arial" w:cs="Arial"/>
                          <w:sz w:val="18"/>
                        </w:rPr>
                        <w:t>.</w:t>
                      </w:r>
                    </w:p>
                  </w:txbxContent>
                </v:textbox>
              </v:rect>
              <v:rect id="Rectangle 17" o:spid="_x0000_s112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SMMA&#10;AADbAAAADwAAAGRycy9kb3ducmV2LnhtbESP0WrCQBRE34X+w3ILfdNNipUas5FWqPTNqv2Aa/aa&#10;hGbvht01iX/vCkIfh5k5w+Tr0bSiJ+cbywrSWQKCuLS64UrB7/Fr+g7CB2SNrWVScCUP6+JpkmOm&#10;7cB76g+hEhHCPkMFdQhdJqUvazLoZ7Yjjt7ZOoMhSldJ7XCIcNPK1yRZSIMNx4UaO9rUVP4dLkbB&#10;bgiNTU9jujjOf9zn1u2G+bVX6uV5/FiBCDSG//Cj/a0VLN/g/iX+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YSMMAAADbAAAADwAAAAAAAAAAAAAAAACYAgAAZHJzL2Rv&#10;d25yZXYueG1sUEsFBgAAAAAEAAQA9QAAAIgDAAAAAA==&#10;" filled="f" stroked="f" strokeweight="1.25pt">
                <v:textbox style="mso-next-textbox:#Rectangle 17" inset="1pt,1pt,1pt,1pt">
                  <w:txbxContent>
                    <w:p w:rsidR="0091179E" w:rsidRPr="00CE0B42" w:rsidRDefault="0091179E" w:rsidP="005A56FD">
                      <w:pPr>
                        <w:pStyle w:val="af4"/>
                        <w:jc w:val="center"/>
                        <w:rPr>
                          <w:rFonts w:ascii="Arial" w:hAnsi="Arial" w:cs="Arial"/>
                          <w:sz w:val="18"/>
                        </w:rPr>
                      </w:pPr>
                      <w:proofErr w:type="spellStart"/>
                      <w:r w:rsidRPr="00CE0B42">
                        <w:rPr>
                          <w:rFonts w:ascii="Arial" w:hAnsi="Arial" w:cs="Arial"/>
                          <w:sz w:val="18"/>
                        </w:rPr>
                        <w:t>Подп</w:t>
                      </w:r>
                      <w:proofErr w:type="spellEnd"/>
                      <w:r>
                        <w:rPr>
                          <w:rFonts w:ascii="Arial" w:hAnsi="Arial" w:cs="Arial"/>
                          <w:sz w:val="18"/>
                          <w:lang w:val="ru-RU"/>
                        </w:rPr>
                        <w:t>.</w:t>
                      </w:r>
                    </w:p>
                  </w:txbxContent>
                </v:textbox>
              </v:rect>
              <v:rect id="Rectangle 18" o:spid="_x0000_s1122"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1GP8IA&#10;AADbAAAADwAAAGRycy9kb3ducmV2LnhtbESP0WrCQBRE3wv+w3IF3+omRUJNXUULim/a6AfcZm+T&#10;0OzdsLsm8e/dQsHHYWbOMKvNaFrRk/ONZQXpPAFBXFrdcKXgetm/voPwAVlja5kU3MnDZj15WWGu&#10;7cBf1BehEhHCPkcFdQhdLqUvazLo57Yjjt6PdQZDlK6S2uEQ4aaVb0mSSYMNx4UaO/qsqfwtbkbB&#10;aQiNTb/HNLsszm53cKdhce+Vmk3H7QeIQGN4hv/bR61gmcHf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UY/wgAAANsAAAAPAAAAAAAAAAAAAAAAAJgCAABkcnMvZG93&#10;bnJldi54bWxQSwUGAAAAAAQABAD1AAAAhwMAAAAA&#10;" filled="f" stroked="f" strokeweight="1.25pt">
                <v:textbox style="mso-next-textbox:#Rectangle 18" inset="1pt,1pt,1pt,1pt">
                  <w:txbxContent>
                    <w:p w:rsidR="0091179E" w:rsidRPr="00CE0B42" w:rsidRDefault="0091179E" w:rsidP="005A56FD">
                      <w:pPr>
                        <w:pStyle w:val="af4"/>
                        <w:ind w:left="-28" w:right="-69"/>
                        <w:jc w:val="center"/>
                        <w:rPr>
                          <w:rFonts w:ascii="Arial" w:hAnsi="Arial" w:cs="Arial"/>
                          <w:sz w:val="18"/>
                        </w:rPr>
                      </w:pPr>
                      <w:r w:rsidRPr="00CE0B42">
                        <w:rPr>
                          <w:rFonts w:ascii="Arial" w:hAnsi="Arial" w:cs="Arial"/>
                          <w:sz w:val="18"/>
                        </w:rPr>
                        <w:t>Д</w:t>
                      </w:r>
                      <w:r>
                        <w:rPr>
                          <w:rFonts w:ascii="Arial" w:hAnsi="Arial" w:cs="Arial"/>
                          <w:sz w:val="18"/>
                          <w:lang w:val="ru-RU"/>
                        </w:rPr>
                        <w:t>а</w:t>
                      </w:r>
                      <w:r w:rsidRPr="00CE0B42">
                        <w:rPr>
                          <w:rFonts w:ascii="Arial" w:hAnsi="Arial" w:cs="Arial"/>
                          <w:sz w:val="18"/>
                        </w:rPr>
                        <w:t>та</w:t>
                      </w:r>
                    </w:p>
                  </w:txbxContent>
                </v:textbox>
              </v:rect>
              <v:rect id="Rectangle 19" o:spid="_x0000_s112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jpMMA&#10;AADbAAAADwAAAGRycy9kb3ducmV2LnhtbESP0WrCQBRE34X+w3ILfdNNRLRGV6mFFt/U2A+4Zq9J&#10;aPZu2N0m8e+7guDjMDNnmPV2MI3oyPnasoJ0koAgLqyuuVTwc/4av4PwAVljY5kU3MjDdvMyWmOm&#10;bc8n6vJQighhn6GCKoQ2k9IXFRn0E9sSR+9qncEQpSuldthHuGnkNEnm0mDNcaHClj4rKn7zP6Pg&#10;0IfappchnZ9nR7f7dod+duuUensdPlYgAg3hGX6091rBcgH3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jpMMAAADbAAAADwAAAAAAAAAAAAAAAACYAgAAZHJzL2Rv&#10;d25yZXYueG1sUEsFBgAAAAAEAAQA9QAAAIgDAAAAAA==&#10;" filled="f" stroked="f" strokeweight="1.25pt">
                <v:textbox style="mso-next-textbox:#Rectangle 19" inset="1pt,1pt,1pt,1pt">
                  <w:txbxContent>
                    <w:p w:rsidR="0091179E" w:rsidRPr="00351413" w:rsidRDefault="0091179E" w:rsidP="005A56FD">
                      <w:pPr>
                        <w:pStyle w:val="af4"/>
                        <w:jc w:val="center"/>
                        <w:rPr>
                          <w:rFonts w:ascii="Arial" w:hAnsi="Arial" w:cs="Arial"/>
                          <w:sz w:val="18"/>
                          <w:szCs w:val="18"/>
                        </w:rPr>
                      </w:pPr>
                      <w:r w:rsidRPr="00351413">
                        <w:rPr>
                          <w:rFonts w:ascii="Arial" w:hAnsi="Arial" w:cs="Arial"/>
                          <w:sz w:val="18"/>
                          <w:szCs w:val="18"/>
                        </w:rPr>
                        <w:t>Лист</w:t>
                      </w:r>
                    </w:p>
                  </w:txbxContent>
                </v:textbox>
              </v:rect>
              <v:rect id="Rectangle 20" o:spid="_x0000_s112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531r4A&#10;AADbAAAADwAAAGRycy9kb3ducmV2LnhtbERPzYrCMBC+L/gOYQRva1oRWatRVFC8uas+wNiMbbGZ&#10;lCS29e3NQdjjx/e/XPemFi05X1lWkI4TEMS51RUXCq6X/fcPCB+QNdaWScGLPKxXg68lZtp2/Eft&#10;ORQihrDPUEEZQpNJ6fOSDPqxbYgjd7fOYIjQFVI77GK4qeUkSWbSYMWxocSGdiXlj/PTKDh1obLp&#10;rU9nl+mv2x7cqZu+WqVGw36zABGoD//ij/uoFczj2Pgl/g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Od9a+AAAA2wAAAA8AAAAAAAAAAAAAAAAAmAIAAGRycy9kb3ducmV2&#10;LnhtbFBLBQYAAAAABAAEAPUAAACDAwAAAAA=&#10;" filled="f" stroked="f" strokeweight="1.25pt">
                <v:textbox style="mso-next-textbox:#Rectangle 20" inset="1pt,1pt,1pt,1pt">
                  <w:txbxContent>
                    <w:p w:rsidR="0091179E" w:rsidRPr="00466DC3" w:rsidRDefault="0091179E" w:rsidP="005A56FD">
                      <w:pPr>
                        <w:pStyle w:val="af4"/>
                        <w:jc w:val="center"/>
                        <w:rPr>
                          <w:rFonts w:ascii="Arial" w:hAnsi="Arial" w:cs="Arial"/>
                          <w:sz w:val="18"/>
                          <w:szCs w:val="18"/>
                          <w:lang w:val="ru-RU"/>
                        </w:rPr>
                      </w:pPr>
                      <w:r w:rsidRPr="00466DC3">
                        <w:rPr>
                          <w:rFonts w:ascii="Arial" w:hAnsi="Arial" w:cs="Arial"/>
                          <w:sz w:val="18"/>
                          <w:szCs w:val="18"/>
                          <w:lang w:val="ru-RU"/>
                        </w:rPr>
                        <w:t>1</w:t>
                      </w:r>
                    </w:p>
                  </w:txbxContent>
                </v:textbox>
              </v:rect>
              <v:rect id="Rectangle 21" o:spid="_x0000_s112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STcEA&#10;AADbAAAADwAAAGRycy9kb3ducmV2LnhtbESP3YrCMBSE74V9h3AW9k7TiohWo+wKu3jn7wMcm2Nb&#10;bE5Kkm3r2xtB8HKYmW+Y5bo3tWjJ+cqygnSUgCDOra64UHA+/Q5nIHxA1lhbJgV38rBefQyWmGnb&#10;8YHaYyhEhLDPUEEZQpNJ6fOSDPqRbYijd7XOYIjSFVI77CLc1HKcJFNpsOK4UGJDm5Ly2/HfKNh1&#10;obLppU+np8ne/fy5XTe5t0p9ffbfCxCB+vAOv9pbrWA+h+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C0k3BAAAA2wAAAA8AAAAAAAAAAAAAAAAAmAIAAGRycy9kb3du&#10;cmV2LnhtbFBLBQYAAAAABAAEAPUAAACGAwAAAAA=&#10;" filled="f" stroked="f" strokeweight="1.25pt">
                <v:textbox style="mso-next-textbox:#Rectangle 21" inset="1pt,1pt,1pt,1pt">
                  <w:txbxContent>
                    <w:p w:rsidR="0091179E" w:rsidRPr="00DC0893" w:rsidRDefault="0091179E" w:rsidP="005A56FD">
                      <w:pPr>
                        <w:pStyle w:val="af4"/>
                        <w:jc w:val="center"/>
                        <w:rPr>
                          <w:rFonts w:ascii="Arial" w:hAnsi="Arial" w:cs="Arial"/>
                          <w:szCs w:val="28"/>
                          <w:lang w:val="ru-RU"/>
                        </w:rPr>
                      </w:pPr>
                      <w:r w:rsidRPr="00DC0893">
                        <w:rPr>
                          <w:rFonts w:ascii="Arial" w:hAnsi="Arial" w:cs="Arial"/>
                          <w:szCs w:val="28"/>
                          <w:lang w:val="ru-RU"/>
                        </w:rPr>
                        <w:t>ДП 0</w:t>
                      </w:r>
                      <w:r>
                        <w:rPr>
                          <w:rFonts w:ascii="Arial" w:hAnsi="Arial" w:cs="Arial"/>
                          <w:szCs w:val="28"/>
                          <w:lang w:val="ru-RU"/>
                        </w:rPr>
                        <w:t>6</w:t>
                      </w:r>
                      <w:r w:rsidRPr="00DC0893">
                        <w:rPr>
                          <w:rFonts w:ascii="Arial" w:hAnsi="Arial" w:cs="Arial"/>
                          <w:szCs w:val="28"/>
                          <w:lang w:val="ru-RU"/>
                        </w:rPr>
                        <w:t>.00.ПЗ</w:t>
                      </w:r>
                    </w:p>
                    <w:p w:rsidR="0091179E" w:rsidRPr="00324FDD" w:rsidRDefault="0091179E" w:rsidP="005A56FD"/>
                  </w:txbxContent>
                </v:textbox>
              </v:rect>
              <v:line id="Line 22" o:spid="_x0000_s112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uW9MMAAADcAAAADwAAAGRycy9kb3ducmV2LnhtbESP0WrCQBBF3wv+wzKFvtWNFoJEVymi&#10;IAhFox8wZqdJ6O5syK4m/fvOQ8G3Ge6de8+sNqN36kF9bAMbmE0zUMRVsC3XBq6X/fsCVEzIFl1g&#10;MvBLETbrycsKCxsGPtOjTLWSEI4FGmhS6gqtY9WQxzgNHbFo36H3mGTta217HCTcOz3Pslx7bFka&#10;Guxo21D1U969geFU7sevY7D+GrZ56/LZ7WPnjHl7HT+XoBKN6Wn+vz5Ywc8E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lvTDAAAA3AAAAA8AAAAAAAAAAAAA&#10;AAAAoQIAAGRycy9kb3ducmV2LnhtbFBLBQYAAAAABAAEAPkAAACRAwAAAAA=&#10;" strokeweight="1.25pt"/>
              <v:line id="Line 23" o:spid="_x0000_s112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zb8EAAADcAAAADwAAAGRycy9kb3ducmV2LnhtbERP3WqDMBS+L+wdwhn0rkY3kOGallIm&#10;DAalcz7AmTlTaXIiJlP79k1hsLvz8f2e7X6xRkw0+t6xgixJQRA3TvfcKqi/ys0LCB+QNRrHpOBK&#10;Hva7h9UWC+1m/qSpCq2IIewLVNCFMBRS+qYjiz5xA3HkftxoMUQ4tlKPOMdwa+RTmubSYs+xocOB&#10;jh01l+rXKpjPVbmcPpy2tTvmvcmz7+c3o9T6cTm8ggi0hH/xn/tdx/lpBvdn4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zNvwQAAANwAAAAPAAAAAAAAAAAAAAAA&#10;AKECAABkcnMvZG93bnJldi54bWxQSwUGAAAAAAQABAD5AAAAjwMAAAAA&#10;" strokeweight="1.25pt"/>
              <v:line id="Line 24" o:spid="_x0000_s112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tGMAAAADcAAAADwAAAGRycy9kb3ducmV2LnhtbERP24rCMBB9F/Yfwgi+aapCka5RRFZY&#10;EERrP2C2mW3LJpPSZG39eyMIvs3hXGe9HawRN+p841jBfJaAIC6dbrhSUFwP0xUIH5A1Gsek4E4e&#10;tpuP0Roz7Xq+0C0PlYgh7DNUUIfQZlL6siaLfuZa4sj9us5iiLCrpO6wj+HWyEWSpNJiw7Ghxpb2&#10;NZV/+b9V0J/zw3A6Om0Lt08bk85/ll9Gqcl42H2CCDSEt/jl/tZxfrKA5zPxAr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FrRjAAAAA3AAAAA8AAAAAAAAAAAAAAAAA&#10;oQIAAGRycy9kb3ducmV2LnhtbFBLBQYAAAAABAAEAPkAAACOAwAAAAA=&#10;" strokeweight="1.25pt"/>
              <v:line id="Line 25" o:spid="_x0000_s112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Ig8AAAADcAAAADwAAAGRycy9kb3ducmV2LnhtbERP24rCMBB9F/Yfwgi+aapCka5RRFZY&#10;WBCt/YDZZrYtm0xKE239eyMIvs3hXGe9HawRN+p841jBfJaAIC6dbrhSUFwO0xUIH5A1Gsek4E4e&#10;tpuP0Roz7Xo+0y0PlYgh7DNUUIfQZlL6siaLfuZa4sj9uc5iiLCrpO6wj+HWyEWSpNJiw7Ghxpb2&#10;NZX/+dUq6E/5YTj+OG0Lt08bk85/l19Gqcl42H2CCDSEt/jl/tZxfrKE5zPxAr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JCIPAAAAA3AAAAA8AAAAAAAAAAAAAAAAA&#10;oQIAAGRycy9kb3ducmV2LnhtbFBLBQYAAAAABAAEAPkAAACOAwAAAAA=&#10;" strokeweight="1.25pt"/>
              <v:line id="Line 26" o:spid="_x0000_s113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WjscIAAADcAAAADwAAAGRycy9kb3ducmV2LnhtbERP3WrCMBS+F/YO4Qx2Z9NurIzOtAyZ&#10;IAgyqw9w1py1ZclJaaKtb28GA+/Ox/d7VtVsjbjQ6HvHCrIkBUHcON1zq+B03CzfQPiArNE4JgVX&#10;8lCVD4sVFtpNfKBLHVoRQ9gXqKALYSik9E1HFn3iBuLI/bjRYohwbKUecYrh1sjnNM2lxZ5jQ4cD&#10;rTtqfuuzVTB91Zt5v3Pantw6702efb98GqWeHuePdxCB5nAX/7u3Os7PXuHvmXi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WjscIAAADcAAAADwAAAAAAAAAAAAAA&#10;AAChAgAAZHJzL2Rvd25yZXYueG1sUEsFBgAAAAAEAAQA+QAAAJADAAAAAA==&#10;" strokeweight="1.25pt"/>
              <v:group id="Group 27" o:spid="_x0000_s113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28" o:spid="_x0000_s113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EKEcAA&#10;AADcAAAADwAAAGRycy9kb3ducmV2LnhtbERP24rCMBB9F/Yfwizsm6YVUekaZVdw8c3rB8w2Y1ts&#10;JiWJbf17Iwi+zeFcZ7HqTS1acr6yrCAdJSCIc6srLhScT5vhHIQPyBpry6TgTh5Wy4/BAjNtOz5Q&#10;ewyFiCHsM1RQhtBkUvq8JIN+ZBviyF2sMxgidIXUDrsYbmo5TpKpNFhxbCixoXVJ+fV4Mwp2Xahs&#10;+t+n09Nk737/3K6b3Fulvj77n28QgfrwFr/cWx3npzN4PhMv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EKEcAAAADcAAAADwAAAAAAAAAAAAAAAACYAgAAZHJzL2Rvd25y&#10;ZXYueG1sUEsFBgAAAAAEAAQA9QAAAIUDAAAAAA==&#10;" filled="f" stroked="f" strokeweight="1.25pt">
                  <v:textbox style="mso-next-textbox:#Rectangle 28" inset="1pt,1pt,1pt,1pt">
                    <w:txbxContent>
                      <w:p w:rsidR="0091179E" w:rsidRPr="00860721" w:rsidRDefault="0091179E" w:rsidP="005A56FD">
                        <w:pPr>
                          <w:pStyle w:val="af4"/>
                          <w:rPr>
                            <w:rFonts w:ascii="Arial" w:hAnsi="Arial" w:cs="Arial"/>
                            <w:sz w:val="18"/>
                          </w:rPr>
                        </w:pPr>
                        <w:r>
                          <w:rPr>
                            <w:sz w:val="18"/>
                          </w:rPr>
                          <w:t xml:space="preserve"> </w:t>
                        </w:r>
                        <w:proofErr w:type="spellStart"/>
                        <w:r w:rsidRPr="00860721">
                          <w:rPr>
                            <w:rFonts w:ascii="Arial" w:hAnsi="Arial" w:cs="Arial"/>
                            <w:sz w:val="18"/>
                          </w:rPr>
                          <w:t>Разраб</w:t>
                        </w:r>
                        <w:proofErr w:type="spellEnd"/>
                        <w:r w:rsidRPr="00860721">
                          <w:rPr>
                            <w:rFonts w:ascii="Arial" w:hAnsi="Arial" w:cs="Arial"/>
                            <w:sz w:val="18"/>
                          </w:rPr>
                          <w:t>.</w:t>
                        </w:r>
                      </w:p>
                    </w:txbxContent>
                  </v:textbox>
                </v:rect>
                <v:rect id="Rectangle 29" o:spid="_x0000_s113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6eY8QA&#10;AADcAAAADwAAAGRycy9kb3ducmV2LnhtbESPQWvDMAyF74P9B6PCbquTEUpJ64Z2sLFb13Y/QIvV&#10;JDSWg+0l6b+fDoPdJN7Te5+21ex6NVKInWcD+TIDRVx723Fj4Ovy9rwGFROyxd4zGbhThGr3+LDF&#10;0vqJTzSeU6MkhGOJBtqUhlLrWLfkMC79QCza1QeHSdbQaBtwknDX65csW2mHHUtDiwO9tlTfzj/O&#10;wHFKnc+/53x1KT7D4T0cp+I+GvO0mPcbUInm9G/+u/6wgp8LrT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enmPEAAAA3AAAAA8AAAAAAAAAAAAAAAAAmAIAAGRycy9k&#10;b3ducmV2LnhtbFBLBQYAAAAABAAEAPUAAACJAwAAAAA=&#10;" filled="f" stroked="f" strokeweight="1.25pt">
                  <v:textbox style="mso-next-textbox:#Rectangle 29" inset="1pt,1pt,1pt,1pt">
                    <w:txbxContent>
                      <w:p w:rsidR="0091179E" w:rsidRPr="006E2AA0" w:rsidRDefault="0091179E" w:rsidP="005A56FD">
                        <w:pPr>
                          <w:pStyle w:val="af4"/>
                          <w:rPr>
                            <w:rFonts w:ascii="Arial" w:hAnsi="Arial" w:cs="Arial"/>
                            <w:sz w:val="18"/>
                            <w:szCs w:val="18"/>
                            <w:lang w:val="ru-RU"/>
                          </w:rPr>
                        </w:pPr>
                        <w:proofErr w:type="spellStart"/>
                        <w:r>
                          <w:rPr>
                            <w:rFonts w:ascii="Arial" w:hAnsi="Arial" w:cs="Arial"/>
                            <w:sz w:val="18"/>
                            <w:szCs w:val="18"/>
                            <w:lang w:val="ru-RU"/>
                          </w:rPr>
                          <w:t>Чудакова</w:t>
                        </w:r>
                        <w:proofErr w:type="spellEnd"/>
                      </w:p>
                    </w:txbxContent>
                  </v:textbox>
                </v:rect>
              </v:group>
              <v:group id="Group 30" o:spid="_x0000_s1134"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Rectangle 31" o:spid="_x0000_s113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Y2MMA&#10;AADcAAAADwAAAGRycy9kb3ducmV2LnhtbESPzWrDQAyE74G+w6JCb8naIYTgZhOSQktv+X0A1avY&#10;Jl6t2d3azttXh0JuEjOa+bTejq5VPYXYeDaQzzJQxKW3DVcGrpfP6QpUTMgWW89k4EERtpuXyRoL&#10;6wc+UX9OlZIQjgUaqFPqCq1jWZPDOPMdsWg3HxwmWUOlbcBBwl2r51m21A4bloYaO/qoqbyff52B&#10;w5Aan/+M+fKyOIb9VzgMi0dvzNvruHsHlWhMT/P/9bcV/LngyzMygd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RY2MMAAADcAAAADwAAAAAAAAAAAAAAAACYAgAAZHJzL2Rv&#10;d25yZXYueG1sUEsFBgAAAAAEAAQA9QAAAIgDAAAAAA==&#10;" filled="f" stroked="f" strokeweight="1.25pt">
                  <v:textbox style="mso-next-textbox:#Rectangle 31" inset="1pt,1pt,1pt,1pt">
                    <w:txbxContent>
                      <w:p w:rsidR="0091179E" w:rsidRPr="00860721" w:rsidRDefault="0091179E" w:rsidP="005A56FD">
                        <w:pPr>
                          <w:pStyle w:val="af4"/>
                          <w:rPr>
                            <w:rFonts w:ascii="Arial" w:hAnsi="Arial" w:cs="Arial"/>
                            <w:sz w:val="18"/>
                          </w:rPr>
                        </w:pPr>
                        <w:r>
                          <w:rPr>
                            <w:sz w:val="18"/>
                          </w:rPr>
                          <w:t xml:space="preserve"> </w:t>
                        </w:r>
                        <w:r w:rsidRPr="00860721">
                          <w:rPr>
                            <w:rFonts w:ascii="Arial" w:hAnsi="Arial" w:cs="Arial"/>
                            <w:sz w:val="18"/>
                          </w:rPr>
                          <w:t>Пров.</w:t>
                        </w:r>
                      </w:p>
                    </w:txbxContent>
                  </v:textbox>
                </v:rect>
                <v:rect id="Rectangle 32" o:spid="_x0000_s113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9Q8EA&#10;AADcAAAADwAAAGRycy9kb3ducmV2LnhtbERPS2rDMBDdB3oHMYXuEtnGhOJGCWmhpTu3cQ4wsaa2&#10;iTUykurP7atCILt5vO/sDrPpxUjOd5YVpJsEBHFtdceNgnP1vn4G4QOyxt4yKVjIw2H/sNphoe3E&#10;3zSeQiNiCPsCFbQhDIWUvm7JoN/YgThyP9YZDBG6RmqHUww3vcySZCsNdhwbWhzoraX6evo1Csop&#10;dDa9zOm2yr/c64crp3wZlXp6nI8vIALN4S6+uT91nJ+l8P9MvE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I/UPBAAAA3AAAAA8AAAAAAAAAAAAAAAAAmAIAAGRycy9kb3du&#10;cmV2LnhtbFBLBQYAAAAABAAEAPUAAACGAwAAAAA=&#10;" filled="f" stroked="f" strokeweight="1.25pt">
                  <v:textbox style="mso-next-textbox:#Rectangle 32" inset="1pt,1pt,1pt,1pt">
                    <w:txbxContent>
                      <w:p w:rsidR="0091179E" w:rsidRPr="00BA1B4F" w:rsidRDefault="0091179E" w:rsidP="005A56FD">
                        <w:pPr>
                          <w:pStyle w:val="af4"/>
                          <w:rPr>
                            <w:rFonts w:ascii="Arial" w:hAnsi="Arial" w:cs="Arial"/>
                            <w:sz w:val="18"/>
                            <w:szCs w:val="18"/>
                            <w:lang w:val="ru-RU"/>
                          </w:rPr>
                        </w:pPr>
                        <w:proofErr w:type="spellStart"/>
                        <w:r>
                          <w:rPr>
                            <w:rFonts w:ascii="Arial" w:hAnsi="Arial" w:cs="Arial"/>
                            <w:sz w:val="18"/>
                            <w:szCs w:val="18"/>
                            <w:lang w:val="ru-RU"/>
                          </w:rPr>
                          <w:t>Праходский</w:t>
                        </w:r>
                        <w:proofErr w:type="spellEnd"/>
                      </w:p>
                    </w:txbxContent>
                  </v:textbox>
                </v:rect>
              </v:group>
              <v:group id="Group 33" o:spid="_x0000_s113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34" o:spid="_x0000_s113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Gr8AA&#10;AADcAAAADwAAAGRycy9kb3ducmV2LnhtbERP24rCMBB9F/Yfwiz4pmldEalGUWEX37ztB8w2Y1ts&#10;JiXJtvXvjSD4NodzneW6N7VoyfnKsoJ0nIAgzq2uuFDwe/kezUH4gKyxtkwK7uRhvfoYLDHTtuMT&#10;tedQiBjCPkMFZQhNJqXPSzLox7YhjtzVOoMhQldI7bCL4aaWkySZSYMVx4YSG9qVlN/O/0bBoQuV&#10;Tf/6dHaZHt32xx266b1VavjZbxYgAvXhLX659zrOn3zB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bGr8AAAADcAAAADwAAAAAAAAAAAAAAAACYAgAAZHJzL2Rvd25y&#10;ZXYueG1sUEsFBgAAAAAEAAQA9QAAAIUDAAAAAA==&#10;" filled="f" stroked="f" strokeweight="1.25pt">
                  <v:textbox style="mso-next-textbox:#Rectangle 34" inset="1pt,1pt,1pt,1pt">
                    <w:txbxContent>
                      <w:p w:rsidR="0091179E" w:rsidRPr="00860721" w:rsidRDefault="0091179E" w:rsidP="005A56FD">
                        <w:pPr>
                          <w:pStyle w:val="af4"/>
                          <w:rPr>
                            <w:rFonts w:ascii="Arial" w:hAnsi="Arial" w:cs="Arial"/>
                            <w:sz w:val="18"/>
                            <w:lang w:val="ru-RU"/>
                          </w:rPr>
                        </w:pPr>
                        <w:r w:rsidRPr="002A732A">
                          <w:rPr>
                            <w:sz w:val="18"/>
                          </w:rPr>
                          <w:t xml:space="preserve"> </w:t>
                        </w:r>
                        <w:proofErr w:type="spellStart"/>
                        <w:r w:rsidRPr="00860721">
                          <w:rPr>
                            <w:rFonts w:ascii="Arial" w:hAnsi="Arial" w:cs="Arial"/>
                            <w:sz w:val="18"/>
                          </w:rPr>
                          <w:t>Ко</w:t>
                        </w:r>
                        <w:proofErr w:type="spellEnd"/>
                        <w:r>
                          <w:rPr>
                            <w:rFonts w:ascii="Arial" w:hAnsi="Arial" w:cs="Arial"/>
                            <w:sz w:val="18"/>
                            <w:lang w:val="ru-RU"/>
                          </w:rPr>
                          <w:t>н</w:t>
                        </w:r>
                        <w:proofErr w:type="spellStart"/>
                        <w:r w:rsidRPr="00860721">
                          <w:rPr>
                            <w:rFonts w:ascii="Arial" w:hAnsi="Arial" w:cs="Arial"/>
                            <w:sz w:val="18"/>
                          </w:rPr>
                          <w:t>сульт</w:t>
                        </w:r>
                        <w:proofErr w:type="spellEnd"/>
                        <w:r w:rsidRPr="00860721">
                          <w:rPr>
                            <w:rFonts w:ascii="Arial" w:hAnsi="Arial" w:cs="Arial"/>
                            <w:sz w:val="18"/>
                            <w:lang w:val="ru-RU"/>
                          </w:rPr>
                          <w:t>.</w:t>
                        </w:r>
                      </w:p>
                      <w:p w:rsidR="0091179E" w:rsidRDefault="0091179E" w:rsidP="005A56FD">
                        <w:pPr>
                          <w:pStyle w:val="af4"/>
                          <w:rPr>
                            <w:sz w:val="18"/>
                          </w:rPr>
                        </w:pPr>
                      </w:p>
                    </w:txbxContent>
                  </v:textbox>
                </v:rect>
                <v:rect id="Rectangle 35" o:spid="_x0000_s113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9e278A&#10;AADcAAAADwAAAGRycy9kb3ducmV2LnhtbERP24rCMBB9F/Yfwiz4pmmliHSN4i647JvXDxib2bbY&#10;TEoS2/r3RhB8m8O5znI9mEZ05HxtWUE6TUAQF1bXXCo4n7aTBQgfkDU2lknBnTysVx+jJeba9nyg&#10;7hhKEUPY56igCqHNpfRFRQb91LbEkfu3zmCI0JVSO+xjuGnkLEnm0mDNsaHCln4qKq7Hm1Gw60Nt&#10;08uQzk/Z3n3/ul2f3Tulxp/D5gtEoCG8xS/3n47zZxk8n4kX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P17bvwAAANwAAAAPAAAAAAAAAAAAAAAAAJgCAABkcnMvZG93bnJl&#10;di54bWxQSwUGAAAAAAQABAD1AAAAhAMAAAAA&#10;" filled="f" stroked="f" strokeweight="1.25pt">
                  <v:textbox style="mso-next-textbox:#Rectangle 35" inset="1pt,1pt,1pt,1pt">
                    <w:txbxContent>
                      <w:p w:rsidR="0091179E" w:rsidRPr="004866E6" w:rsidRDefault="0091179E" w:rsidP="005A56FD">
                        <w:pPr>
                          <w:pStyle w:val="af4"/>
                          <w:rPr>
                            <w:rFonts w:ascii="Arial" w:hAnsi="Arial" w:cs="Arial"/>
                            <w:sz w:val="18"/>
                            <w:lang w:val="ru-RU"/>
                          </w:rPr>
                        </w:pPr>
                        <w:r>
                          <w:rPr>
                            <w:rFonts w:ascii="Arial" w:hAnsi="Arial" w:cs="Arial"/>
                            <w:sz w:val="18"/>
                            <w:lang w:val="ru-RU"/>
                          </w:rPr>
                          <w:t>Дашкевич</w:t>
                        </w:r>
                      </w:p>
                    </w:txbxContent>
                  </v:textbox>
                </v:rect>
              </v:group>
              <v:group id="Group 36" o:spid="_x0000_s114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37" o:spid="_x0000_s114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lN8EA&#10;AADcAAAADwAAAGRycy9kb3ducmV2LnhtbERPzWqDQBC+F/IOywR6q6shSLHZhCbQkJut9gGm7lSl&#10;7qzsbtW8fbcQyG0+vt/ZHRYziImc7y0ryJIUBHFjdc+tgs/67ekZhA/IGgfLpOBKHg771cMOC21n&#10;/qCpCq2IIewLVNCFMBZS+qYjgz6xI3Hkvq0zGCJ0rdQO5xhuBrlJ01wa7Dk2dDjSqaPmp/o1Cso5&#10;9Db7WrK83r6749mV8/Y6KfW4Xl5fQARawl18c190nL/J4f+ZeIH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hZTfBAAAA3AAAAA8AAAAAAAAAAAAAAAAAmAIAAGRycy9kb3du&#10;cmV2LnhtbFBLBQYAAAAABAAEAPUAAACGAwAAAAA=&#10;" filled="f" stroked="f" strokeweight="1.25pt">
                  <v:textbox style="mso-next-textbox:#Rectangle 37" inset="1pt,1pt,1pt,1pt">
                    <w:txbxContent>
                      <w:p w:rsidR="0091179E" w:rsidRPr="001A7BC8" w:rsidRDefault="0091179E" w:rsidP="005A56FD">
                        <w:pPr>
                          <w:pStyle w:val="af4"/>
                          <w:rPr>
                            <w:rFonts w:ascii="Arial" w:hAnsi="Arial" w:cs="Arial"/>
                            <w:sz w:val="18"/>
                            <w:lang w:val="ru-RU"/>
                          </w:rPr>
                        </w:pPr>
                        <w:r w:rsidRPr="00860721">
                          <w:rPr>
                            <w:rFonts w:ascii="Arial" w:hAnsi="Arial" w:cs="Arial"/>
                            <w:sz w:val="18"/>
                            <w:lang w:val="ru-RU"/>
                          </w:rPr>
                          <w:t xml:space="preserve"> </w:t>
                        </w:r>
                        <w:r w:rsidRPr="00860721">
                          <w:rPr>
                            <w:rFonts w:ascii="Arial" w:hAnsi="Arial" w:cs="Arial"/>
                            <w:sz w:val="18"/>
                          </w:rPr>
                          <w:t xml:space="preserve">Н. </w:t>
                        </w:r>
                        <w:r>
                          <w:rPr>
                            <w:rFonts w:ascii="Arial" w:hAnsi="Arial" w:cs="Arial"/>
                            <w:sz w:val="18"/>
                            <w:lang w:val="ru-RU"/>
                          </w:rPr>
                          <w:t>к</w:t>
                        </w:r>
                        <w:proofErr w:type="spellStart"/>
                        <w:r w:rsidRPr="00860721">
                          <w:rPr>
                            <w:rFonts w:ascii="Arial" w:hAnsi="Arial" w:cs="Arial"/>
                            <w:sz w:val="18"/>
                          </w:rPr>
                          <w:t>онтр</w:t>
                        </w:r>
                        <w:proofErr w:type="spellEnd"/>
                        <w:r>
                          <w:rPr>
                            <w:rFonts w:ascii="Arial" w:hAnsi="Arial" w:cs="Arial"/>
                            <w:sz w:val="18"/>
                            <w:lang w:val="ru-RU"/>
                          </w:rPr>
                          <w:t>.</w:t>
                        </w:r>
                      </w:p>
                    </w:txbxContent>
                  </v:textbox>
                </v:rect>
                <v:rect id="Rectangle 38" o:spid="_x0000_s114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ArMAA&#10;AADcAAAADwAAAGRycy9kb3ducmV2LnhtbERP24rCMBB9F/Yfwizsm6YVUalGcRdcfPO2HzDbjG2x&#10;mZQktvXvjSD4NodzneW6N7VoyfnKsoJ0lIAgzq2uuFDwd94O5yB8QNZYWyYFd/KwXn0Mlphp2/GR&#10;2lMoRAxhn6GCMoQmk9LnJRn0I9sQR+5incEQoSukdtjFcFPLcZJMpcGKY0OJDf2UlF9PN6Ng34XK&#10;pv99Oj1PDu771+27yb1V6uuz3yxABOrDW/xy73ScP57B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3ArMAAAADcAAAADwAAAAAAAAAAAAAAAACYAgAAZHJzL2Rvd25y&#10;ZXYueG1sUEsFBgAAAAAEAAQA9QAAAIUDAAAAAA==&#10;" filled="f" stroked="f" strokeweight="1.25pt">
                  <v:textbox style="mso-next-textbox:#Rectangle 38" inset="1pt,1pt,1pt,1pt">
                    <w:txbxContent>
                      <w:p w:rsidR="0091179E" w:rsidRPr="007C6A71" w:rsidRDefault="0091179E" w:rsidP="005A56FD">
                        <w:pPr>
                          <w:rPr>
                            <w:rFonts w:ascii="Arial" w:hAnsi="Arial" w:cs="Arial"/>
                            <w:i/>
                            <w:iCs/>
                            <w:sz w:val="18"/>
                            <w:szCs w:val="18"/>
                          </w:rPr>
                        </w:pPr>
                        <w:proofErr w:type="spellStart"/>
                        <w:r>
                          <w:rPr>
                            <w:rFonts w:ascii="Arial" w:hAnsi="Arial" w:cs="Arial"/>
                            <w:i/>
                            <w:iCs/>
                            <w:sz w:val="18"/>
                            <w:szCs w:val="18"/>
                          </w:rPr>
                          <w:t>Волченкова</w:t>
                        </w:r>
                        <w:proofErr w:type="spellEnd"/>
                      </w:p>
                    </w:txbxContent>
                  </v:textbox>
                </v:rect>
              </v:group>
              <v:group id="Group 39" o:spid="_x0000_s114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40" o:spid="_x0000_s114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xRcAA&#10;AADcAAAADwAAAGRycy9kb3ducmV2LnhtbERP24rCMBB9F/Yfwizsm6YVEa1GcRdcfPO2HzDbjG2x&#10;mZQktvXvjSD4NodzneW6N7VoyfnKsoJ0lIAgzq2uuFDwd94OZyB8QNZYWyYFd/KwXn0Mlphp2/GR&#10;2lMoRAxhn6GCMoQmk9LnJRn0I9sQR+5incEQoSukdtjFcFPLcZJMpcGKY0OJDf2UlF9PN6Ng34XK&#10;pv99Oj1PDu771+27yb1V6uuz3yxABOrDW/xy73ScP57D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7xRcAAAADcAAAADwAAAAAAAAAAAAAAAACYAgAAZHJzL2Rvd25y&#10;ZXYueG1sUEsFBgAAAAAEAAQA9QAAAIUDAAAAAA==&#10;" filled="f" stroked="f" strokeweight="1.25pt">
                  <v:textbox style="mso-next-textbox:#Rectangle 40" inset="1pt,1pt,1pt,1pt">
                    <w:txbxContent>
                      <w:p w:rsidR="0091179E" w:rsidRPr="00860721" w:rsidRDefault="0091179E" w:rsidP="005A56FD">
                        <w:pPr>
                          <w:pStyle w:val="af4"/>
                          <w:rPr>
                            <w:rFonts w:ascii="Arial" w:hAnsi="Arial" w:cs="Arial"/>
                            <w:sz w:val="18"/>
                          </w:rPr>
                        </w:pPr>
                        <w:r w:rsidRPr="00860721">
                          <w:rPr>
                            <w:rFonts w:ascii="Arial" w:hAnsi="Arial" w:cs="Arial"/>
                            <w:sz w:val="18"/>
                          </w:rPr>
                          <w:t xml:space="preserve"> </w:t>
                        </w:r>
                        <w:proofErr w:type="spellStart"/>
                        <w:r w:rsidRPr="00860721">
                          <w:rPr>
                            <w:rFonts w:ascii="Arial" w:hAnsi="Arial" w:cs="Arial"/>
                            <w:sz w:val="18"/>
                          </w:rPr>
                          <w:t>Утв</w:t>
                        </w:r>
                        <w:proofErr w:type="spellEnd"/>
                        <w:r w:rsidRPr="00860721">
                          <w:rPr>
                            <w:rFonts w:ascii="Arial" w:hAnsi="Arial" w:cs="Arial"/>
                            <w:sz w:val="18"/>
                          </w:rPr>
                          <w:t>.</w:t>
                        </w:r>
                      </w:p>
                    </w:txbxContent>
                  </v:textbox>
                </v:rect>
                <v:rect id="Rectangle 41" o:spid="_x0000_s114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iZcMA&#10;AADcAAAADwAAAGRycy9kb3ducmV2LnhtbESPQWvDMAyF74P+B6NCb6vTdoyS1S2jMNitLFuhRzXW&#10;krBYNrGbOv9+Ogx2k3hP733aHbLr1UhD7DwbWC0LUMS1tx03Br4+3x63oGJCtth7JgMTRTjsZw87&#10;LK2/8weNVWqUhHAs0UCbUii1jnVLDuPSB2LRvv3gMMk6NNoOeJdw1+t1UTxrhx1LQ4uBji3VP9XN&#10;GbhN13CJT2NmzKf+vN1MvA6VMYt5fn0BlSinf/Pf9bsV/I3gyzMy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qiZcMAAADcAAAADwAAAAAAAAAAAAAAAACYAgAAZHJzL2Rv&#10;d25yZXYueG1sUEsFBgAAAAAEAAQA9QAAAIgDAAAAAA==&#10;" filled="f" stroked="f" strokeweight="1.25pt">
                  <v:textbox style="mso-next-textbox:#Rectangle 41" inset="0,0,1pt,1pt">
                    <w:txbxContent>
                      <w:p w:rsidR="0091179E" w:rsidRPr="006F5337" w:rsidRDefault="0091179E" w:rsidP="005A56FD">
                        <w:pPr>
                          <w:rPr>
                            <w:rFonts w:ascii="Arial" w:hAnsi="Arial" w:cs="Arial"/>
                            <w:i/>
                            <w:sz w:val="18"/>
                            <w:szCs w:val="18"/>
                          </w:rPr>
                        </w:pPr>
                        <w:proofErr w:type="spellStart"/>
                        <w:r>
                          <w:rPr>
                            <w:rFonts w:ascii="Arial" w:hAnsi="Arial" w:cs="Arial"/>
                            <w:i/>
                            <w:sz w:val="18"/>
                            <w:szCs w:val="18"/>
                          </w:rPr>
                          <w:t>Бурганская</w:t>
                        </w:r>
                        <w:proofErr w:type="spellEnd"/>
                      </w:p>
                    </w:txbxContent>
                  </v:textbox>
                </v:rect>
              </v:group>
              <v:line id="Line 42" o:spid="_x0000_s114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v50sEAAADcAAAADwAAAGRycy9kb3ducmV2LnhtbERP3WqDMBS+H/QdwhnsbkZXkGGbllEq&#10;FAplsz7AqTlTWXIiJlP39s1gsLvz8f2e7X6xRkw0+t6xgixJQRA3TvfcKqiv5fMrCB+QNRrHpOCH&#10;POx3q4ctFtrN/EFTFVoRQ9gXqKALYSik9E1HFn3iBuLIfbrRYohwbKUecY7h1siXNM2lxZ5jQ4cD&#10;HTpqvqpvq2B+r8rlcnba1u6Q9ybPbuujUerpcXnbgAi0hH/xn/uk4/x1Br/PxAvk7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nSwQAAANwAAAAPAAAAAAAAAAAAAAAA&#10;AKECAABkcnMvZG93bnJldi54bWxQSwUGAAAAAAQABAD5AAAAjwMAAAAA&#10;" strokeweight="1.25pt"/>
              <v:rect id="Rectangle 43" o:spid="_x0000_s1147"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P16cAA&#10;AADcAAAADwAAAGRycy9kb3ducmV2LnhtbERP24rCMBB9F/Yfwiz4pmldEalGUWEX37ztB8w2Y1ts&#10;JiXJtvXvjSD4NodzneW6N7VoyfnKsoJ0nIAgzq2uuFDwe/kezUH4gKyxtkwK7uRhvfoYLDHTtuMT&#10;tedQiBjCPkMFZQhNJqXPSzLox7YhjtzVOoMhQldI7bCL4aaWkySZSYMVx4YSG9qVlN/O/0bBoQuV&#10;Tf/6dHaZHt32xx266b1VavjZbxYgAvXhLX659zrO/5rA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P16cAAAADcAAAADwAAAAAAAAAAAAAAAACYAgAAZHJzL2Rvd25y&#10;ZXYueG1sUEsFBgAAAAAEAAQA9QAAAIUDAAAAAA==&#10;" filled="f" stroked="f" strokeweight="1.25pt">
                <v:textbox style="mso-next-textbox:#Rectangle 43" inset="1pt,1pt,1pt,1pt">
                  <w:txbxContent>
                    <w:p w:rsidR="0091179E" w:rsidRPr="00853420" w:rsidRDefault="0091179E" w:rsidP="005A56FD">
                      <w:pPr>
                        <w:pStyle w:val="af4"/>
                        <w:spacing w:before="320"/>
                        <w:jc w:val="center"/>
                        <w:rPr>
                          <w:rFonts w:ascii="Arial" w:hAnsi="Arial" w:cs="Arial"/>
                          <w:i w:val="0"/>
                          <w:szCs w:val="28"/>
                          <w:lang w:val="ru-RU"/>
                        </w:rPr>
                      </w:pPr>
                      <w:r>
                        <w:rPr>
                          <w:rFonts w:ascii="Arial" w:hAnsi="Arial" w:cs="Arial"/>
                          <w:noProof/>
                          <w:szCs w:val="28"/>
                          <w:lang w:val="ru-RU"/>
                        </w:rPr>
                        <w:t>Экономическое обоснование проекта</w:t>
                      </w:r>
                    </w:p>
                  </w:txbxContent>
                </v:textbox>
              </v:rect>
              <v:line id="Line 44" o:spid="_x0000_s114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CPsEAAADcAAAADwAAAGRycy9kb3ducmV2LnhtbERP3WqDMBS+H/QdwhnsbsZWkGGbliEV&#10;CoWxWR/g1JypLDkRk1b39stgsLvz8f2e3WGxRtxp8oNjBeskBUHcOj1wp6C5VM8vIHxA1mgck4Jv&#10;8nDYrx52WGg38wfd69CJGMK+QAV9CGMhpW97sugTNxJH7tNNFkOEUyf1hHMMt0Zu0jSXFgeODT2O&#10;VPbUftU3q2B+r6vl7ey0bVyZDyZfX7OjUerpcXndggi0hH/xn/uk4/wsg99n4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5cI+wQAAANwAAAAPAAAAAAAAAAAAAAAA&#10;AKECAABkcnMvZG93bnJldi54bWxQSwUGAAAAAAQABAD5AAAAjwMAAAAA&#10;" strokeweight="1.25pt"/>
              <v:line id="Line 45" o:spid="_x0000_s114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aSsAAAADcAAAADwAAAGRycy9kb3ducmV2LnhtbERP24rCMBB9F/yHMIJvmrpK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MWkrAAAAA3AAAAA8AAAAAAAAAAAAAAAAA&#10;oQIAAGRycy9kb3ducmV2LnhtbFBLBQYAAAAABAAEAPkAAACOAwAAAAA=&#10;" strokeweight="1.25pt"/>
              <v:line id="Line 46" o:spid="_x0000_s115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0cAAAADcAAAADwAAAGRycy9kb3ducmV2LnhtbERP24rCMBB9F/yHMIJvmrpi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A/9HAAAAA3AAAAA8AAAAAAAAAAAAAAAAA&#10;oQIAAGRycy9kb3ducmV2LnhtbFBLBQYAAAAABAAEAPkAAACOAwAAAAA=&#10;" strokeweight="1.25pt"/>
              <v:rect id="Rectangle 47" o:spid="_x0000_s115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6sEA&#10;AADcAAAADwAAAGRycy9kb3ducmV2LnhtbERPzWrCQBC+F/oOyxS81U2shBJdpRVavKmxDzBmxySY&#10;nQ272yS+vSsI3ubj+53lejSt6Mn5xrKCdJqAIC6tbrhS8Hf8ef8E4QOyxtYyKbiSh/Xq9WWJubYD&#10;H6gvQiViCPscFdQhdLmUvqzJoJ/ajjhyZ+sMhghdJbXDIYabVs6SJJMGG44NNXa0qam8FP9GwW4I&#10;jU1PY5od53v3/et2w/zaKzV5G78WIAKN4Sl+uLc6zv/I4P5MvE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48+rBAAAA3AAAAA8AAAAAAAAAAAAAAAAAmAIAAGRycy9kb3du&#10;cmV2LnhtbFBLBQYAAAAABAAEAPUAAACGAwAAAAA=&#10;" filled="f" stroked="f" strokeweight="1.25pt">
                <v:textbox style="mso-next-textbox:#Rectangle 47" inset="1pt,1pt,1pt,1pt">
                  <w:txbxContent>
                    <w:p w:rsidR="0091179E" w:rsidRPr="00351413" w:rsidRDefault="0091179E" w:rsidP="005A56FD">
                      <w:pPr>
                        <w:pStyle w:val="af4"/>
                        <w:jc w:val="center"/>
                        <w:rPr>
                          <w:rFonts w:ascii="Arial" w:hAnsi="Arial" w:cs="Arial"/>
                          <w:sz w:val="18"/>
                          <w:szCs w:val="18"/>
                        </w:rPr>
                      </w:pPr>
                      <w:proofErr w:type="spellStart"/>
                      <w:r w:rsidRPr="00351413">
                        <w:rPr>
                          <w:rFonts w:ascii="Arial" w:hAnsi="Arial" w:cs="Arial"/>
                          <w:sz w:val="18"/>
                          <w:szCs w:val="18"/>
                        </w:rPr>
                        <w:t>Лит</w:t>
                      </w:r>
                      <w:proofErr w:type="spellEnd"/>
                      <w:r w:rsidRPr="00351413">
                        <w:rPr>
                          <w:rFonts w:ascii="Arial" w:hAnsi="Arial" w:cs="Arial"/>
                          <w:sz w:val="18"/>
                          <w:szCs w:val="18"/>
                        </w:rPr>
                        <w:t>.</w:t>
                      </w:r>
                    </w:p>
                  </w:txbxContent>
                </v:textbox>
              </v:rect>
              <v:rect id="Rectangle 48" o:spid="_x0000_s115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WccEA&#10;AADcAAAADwAAAGRycy9kb3ducmV2LnhtbERPzWrCQBC+C32HZQredBMrtqSuUoWKNzX2AabZaRKa&#10;nQ27axLf3hUEb/Px/c5yPZhGdOR8bVlBOk1AEBdW11wq+Dl/Tz5A+ICssbFMCq7kYb16GS0x07bn&#10;E3V5KEUMYZ+hgiqENpPSFxUZ9FPbEkfuzzqDIUJXSu2wj+GmkbMkWUiDNceGClvaVlT85xej4NCH&#10;2qa/Q7o4z49us3OHfn7tlBq/Dl+fIAIN4Sl+uPc6zn97h/sz8QK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0VnHBAAAA3AAAAA8AAAAAAAAAAAAAAAAAmAIAAGRycy9kb3du&#10;cmV2LnhtbFBLBQYAAAAABAAEAPUAAACGAwAAAAA=&#10;" filled="f" stroked="f" strokeweight="1.25pt">
                <v:textbox style="mso-next-textbox:#Rectangle 48" inset="1pt,1pt,1pt,1pt">
                  <w:txbxContent>
                    <w:p w:rsidR="0091179E" w:rsidRPr="00351413" w:rsidRDefault="0091179E" w:rsidP="005A56FD">
                      <w:pPr>
                        <w:pStyle w:val="af4"/>
                        <w:jc w:val="center"/>
                        <w:rPr>
                          <w:rFonts w:ascii="Arial" w:hAnsi="Arial" w:cs="Arial"/>
                          <w:sz w:val="18"/>
                          <w:szCs w:val="18"/>
                        </w:rPr>
                      </w:pPr>
                      <w:proofErr w:type="spellStart"/>
                      <w:r w:rsidRPr="00351413">
                        <w:rPr>
                          <w:rFonts w:ascii="Arial" w:hAnsi="Arial" w:cs="Arial"/>
                          <w:sz w:val="18"/>
                          <w:szCs w:val="18"/>
                        </w:rPr>
                        <w:t>Листов</w:t>
                      </w:r>
                      <w:proofErr w:type="spellEnd"/>
                    </w:p>
                  </w:txbxContent>
                </v:textbox>
              </v:rect>
              <v:rect id="Rectangle 49" o:spid="_x0000_s115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CA8QA&#10;AADcAAAADwAAAGRycy9kb3ducmV2LnhtbESPQW/CMAyF70j8h8hIu0FahhAqBMQmbdqNDfYDvMa0&#10;FY1TJaEt/34+TNrN1nt+7/PuMLpW9RRi49lAvshAEZfeNlwZ+L68zTegYkK22HomAw+KcNhPJzss&#10;rB/4i/pzqpSEcCzQQJ1SV2gdy5ocxoXviEW7+uAwyRoqbQMOEu5avcyytXbYsDTU2NFrTeXtfHcG&#10;TkNqfP4z5uvL6jO8vIfTsHr0xjzNxuMWVKIx/Zv/rj+s4D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rwgPEAAAA3AAAAA8AAAAAAAAAAAAAAAAAmAIAAGRycy9k&#10;b3ducmV2LnhtbFBLBQYAAAAABAAEAPUAAACJAwAAAAA=&#10;" filled="f" stroked="f" strokeweight="1.25pt">
                <v:textbox style="mso-next-textbox:#Rectangle 49" inset="1pt,1pt,1pt,1pt">
                  <w:txbxContent>
                    <w:p w:rsidR="0091179E" w:rsidRPr="004866E6" w:rsidRDefault="0091179E" w:rsidP="005A56FD">
                      <w:pPr>
                        <w:pStyle w:val="af4"/>
                        <w:jc w:val="center"/>
                        <w:rPr>
                          <w:rFonts w:ascii="Arial" w:hAnsi="Arial" w:cs="Arial"/>
                          <w:sz w:val="18"/>
                          <w:szCs w:val="18"/>
                          <w:lang w:val="ru-RU"/>
                        </w:rPr>
                      </w:pPr>
                      <w:r>
                        <w:rPr>
                          <w:rFonts w:ascii="Arial" w:hAnsi="Arial" w:cs="Arial"/>
                          <w:sz w:val="18"/>
                          <w:szCs w:val="18"/>
                          <w:lang w:val="ru-RU"/>
                        </w:rPr>
                        <w:t>3</w:t>
                      </w:r>
                    </w:p>
                  </w:txbxContent>
                </v:textbox>
              </v:rect>
              <v:line id="Line 50" o:spid="_x0000_s115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311MAAAADcAAAADwAAAGRycy9kb3ducmV2LnhtbERP24rCMBB9X/Afwgi+rakrFK1GEVEQ&#10;FhatfsDYjG0xmZQma7t/vxEE3+ZwrrNc99aIB7W+dqxgMk5AEBdO11wquJz3nzMQPiBrNI5JwR95&#10;WK8GH0vMtOv4RI88lCKGsM9QQRVCk0npi4os+rFriCN3c63FEGFbSt1iF8OtkV9JkkqLNceGChva&#10;VlTc81+roDvm+/7n22l7cdu0NunkOt0ZpUbDfrMAEagPb/HLfdBx/nQOz2fi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N9dTAAAAA3AAAAA8AAAAAAAAAAAAAAAAA&#10;oQIAAGRycy9kb3ducmV2LnhtbFBLBQYAAAAABAAEAPkAAACOAwAAAAA=&#10;" strokeweight="1.25pt"/>
              <v:line id="Line 51" o:spid="_x0000_s115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EvNMQAAADcAAAADwAAAGRycy9kb3ducmV2LnhtbESP0WrDMAxF3wv9B6PC3hqn2wgjrVtK&#10;aWEwGFvWD1BjNQm15RB7Tfb308NgbxL36t6jzW7yTt1piF1gA6ssB0VcB9txY+D8dVq+gIoJ2aIL&#10;TAZ+KMJuO59tsLRh5E+6V6lREsKxRANtSn2pdaxb8hiz0BOLdg2DxyTr0Gg74Cjh3unHPC+0x46l&#10;ocWeDi3Vt+rbGxg/qtP0/hasP4dD0blidXk6OmMeFtN+DSrRlP7Nf9evVvCfBV+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S80xAAAANwAAAAPAAAAAAAAAAAA&#10;AAAAAKECAABkcnMvZG93bnJldi54bWxQSwUGAAAAAAQABAD5AAAAkgMAAAAA&#10;" strokeweight="1.25pt"/>
              <v:rect id="Rectangle 52" o:spid="_x0000_s1156"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cY48AA&#10;AADcAAAADwAAAGRycy9kb3ducmV2LnhtbERP24rCMBB9F/Yfwiz4pmmXIlKNooLLvrlePmBsxrbY&#10;TEqSbevfmwXBtzmc6yzXg2lER87XlhWk0wQEcWF1zaWCy3k/mYPwAVljY5kUPMjDevUxWmKubc9H&#10;6k6hFDGEfY4KqhDaXEpfVGTQT21LHLmbdQZDhK6U2mEfw00jv5JkJg3WHBsqbGlXUXE//RkFhz7U&#10;Nr0O6eyc/brttzv02aNTavw5bBYgAg3hLX65f3Scn6Xw/0y8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5cY48AAAADcAAAADwAAAAAAAAAAAAAAAACYAgAAZHJzL2Rvd25y&#10;ZXYueG1sUEsFBgAAAAAEAAQA9QAAAIUDAAAAAA==&#10;" filled="f" stroked="f" strokeweight="1.25pt">
                <v:textbox style="mso-next-textbox:#Rectangle 52" inset="1pt,1pt,1pt,1pt">
                  <w:txbxContent>
                    <w:p w:rsidR="0091179E" w:rsidRPr="004877E0" w:rsidRDefault="0091179E" w:rsidP="005A56FD">
                      <w:pPr>
                        <w:ind w:firstLine="142"/>
                        <w:jc w:val="center"/>
                        <w:rPr>
                          <w:rFonts w:ascii="Arial" w:hAnsi="Arial" w:cs="Arial"/>
                          <w:i/>
                        </w:rPr>
                      </w:pPr>
                      <w:r w:rsidRPr="00A47288">
                        <w:rPr>
                          <w:rFonts w:ascii="Arial" w:hAnsi="Arial" w:cs="Arial"/>
                          <w:i/>
                        </w:rPr>
                        <w:t>БГТУ</w:t>
                      </w:r>
                      <w:r>
                        <w:rPr>
                          <w:rFonts w:ascii="Arial" w:hAnsi="Arial" w:cs="Arial"/>
                          <w:i/>
                        </w:rPr>
                        <w:t> 1</w:t>
                      </w:r>
                      <w:r w:rsidRPr="006D6550">
                        <w:rPr>
                          <w:rFonts w:ascii="Arial" w:hAnsi="Arial" w:cs="Arial"/>
                          <w:i/>
                        </w:rPr>
                        <w:t>30090</w:t>
                      </w:r>
                      <w:r>
                        <w:rPr>
                          <w:rFonts w:ascii="Arial" w:hAnsi="Arial" w:cs="Arial"/>
                          <w:i/>
                        </w:rPr>
                        <w:t>30</w:t>
                      </w:r>
                      <w:r w:rsidRPr="006D6550">
                        <w:rPr>
                          <w:rFonts w:ascii="Arial" w:hAnsi="Arial" w:cs="Arial"/>
                          <w:i/>
                        </w:rPr>
                        <w:t>, 201</w:t>
                      </w:r>
                      <w:r>
                        <w:rPr>
                          <w:rFonts w:ascii="Arial" w:hAnsi="Arial" w:cs="Arial"/>
                          <w:i/>
                          <w:lang w:val="en-US"/>
                        </w:rPr>
                        <w:t>6</w:t>
                      </w:r>
                    </w:p>
                  </w:txbxContent>
                </v:textbox>
              </v:rect>
            </v:group>
            <v:shape id="Text Box 53" o:spid="_x0000_s1157" type="#_x0000_t202" style="position:absolute;left:8732;top:15363;width:54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Rw8UA&#10;AADcAAAADwAAAGRycy9kb3ducmV2LnhtbERP22rCQBB9L/Qflin0pdSNEkSiq5SKYFGR2mL7OGSn&#10;SWh2NmQ3F/16VxB8m8O5zmzRm1K0VLvCsoLhIAJBnFpdcKbg+2v1OgHhPLLG0jIpOJGDxfzxYYaJ&#10;th1/UnvwmQgh7BJUkHtfJVK6NCeDbmAr4sD92dqgD7DOpK6xC+GmlKMoGkuDBYeGHCt6zyn9PzRG&#10;QbuL4uM2/Tk1L6vl78dkv3Sb7qzU81P/NgXhqfd38c291mF+PILrM+EC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QVHDxQAAANwAAAAPAAAAAAAAAAAAAAAAAJgCAABkcnMv&#10;ZG93bnJldi54bWxQSwUGAAAAAAQABAD1AAAAigMAAAAA&#10;" filled="f" stroked="f" strokeweight="1.25pt">
              <v:textbox style="mso-next-textbox:#Text Box 53">
                <w:txbxContent>
                  <w:p w:rsidR="0091179E" w:rsidRPr="005A3FA3" w:rsidRDefault="0091179E" w:rsidP="005A56FD">
                    <w:pPr>
                      <w:jc w:val="center"/>
                      <w:rPr>
                        <w:rFonts w:ascii="Arial" w:hAnsi="Arial" w:cs="Arial"/>
                        <w:i/>
                        <w:sz w:val="18"/>
                        <w:szCs w:val="18"/>
                      </w:rPr>
                    </w:pPr>
                    <w:r w:rsidRPr="005A3FA3">
                      <w:rPr>
                        <w:rFonts w:ascii="Arial" w:hAnsi="Arial" w:cs="Arial"/>
                        <w:i/>
                        <w:sz w:val="18"/>
                        <w:szCs w:val="18"/>
                      </w:rPr>
                      <w:t>У</w:t>
                    </w:r>
                  </w:p>
                </w:txbxContent>
              </v:textbox>
            </v:shape>
            <w10:wrap anchorx="page" anchory="page"/>
            <w10:anchorlock/>
          </v:group>
        </w:pict>
      </w:r>
      <w:r w:rsidR="005A56FD" w:rsidRPr="002F7516">
        <w:rPr>
          <w:rFonts w:eastAsia="Calibri"/>
          <w:b/>
        </w:rPr>
        <w:t>Расчет трудозатрат и фонда оплаты труда</w:t>
      </w:r>
    </w:p>
    <w:tbl>
      <w:tblPr>
        <w:tblpPr w:leftFromText="180" w:rightFromText="180" w:vertAnchor="text" w:tblpX="100" w:tblpY="1"/>
        <w:tblOverlap w:val="never"/>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3"/>
        <w:gridCol w:w="994"/>
        <w:gridCol w:w="994"/>
        <w:gridCol w:w="1135"/>
        <w:gridCol w:w="992"/>
        <w:gridCol w:w="1276"/>
        <w:gridCol w:w="992"/>
      </w:tblGrid>
      <w:tr w:rsidR="005A56FD" w:rsidRPr="005B11AB" w:rsidTr="00364881">
        <w:trPr>
          <w:trHeight w:val="70"/>
          <w:tblHeader/>
        </w:trPr>
        <w:tc>
          <w:tcPr>
            <w:tcW w:w="6482" w:type="dxa"/>
            <w:vMerge w:val="restart"/>
            <w:vAlign w:val="center"/>
          </w:tcPr>
          <w:p w:rsidR="005A56FD" w:rsidRPr="005B11AB" w:rsidRDefault="005A56FD" w:rsidP="00364881">
            <w:pPr>
              <w:ind w:left="283"/>
              <w:jc w:val="center"/>
              <w:rPr>
                <w:rFonts w:eastAsia="Calibri"/>
              </w:rPr>
            </w:pPr>
            <w:r w:rsidRPr="005B11AB">
              <w:rPr>
                <w:rFonts w:eastAsia="Calibri"/>
              </w:rPr>
              <w:t>Наименование работ</w:t>
            </w:r>
          </w:p>
        </w:tc>
        <w:tc>
          <w:tcPr>
            <w:tcW w:w="995" w:type="dxa"/>
            <w:vMerge w:val="restart"/>
            <w:tcBorders>
              <w:right w:val="single" w:sz="4" w:space="0" w:color="auto"/>
            </w:tcBorders>
            <w:vAlign w:val="center"/>
          </w:tcPr>
          <w:p w:rsidR="005A56FD" w:rsidRPr="005B11AB" w:rsidRDefault="005A56FD" w:rsidP="00364881">
            <w:pPr>
              <w:jc w:val="center"/>
              <w:rPr>
                <w:rFonts w:eastAsia="Calibri"/>
              </w:rPr>
            </w:pPr>
            <w:r w:rsidRPr="005B11AB">
              <w:rPr>
                <w:rFonts w:eastAsia="Calibri"/>
              </w:rPr>
              <w:t>Объем</w:t>
            </w:r>
          </w:p>
          <w:p w:rsidR="005A56FD" w:rsidRPr="005B11AB" w:rsidRDefault="005A56FD" w:rsidP="00364881">
            <w:pPr>
              <w:jc w:val="center"/>
              <w:rPr>
                <w:rFonts w:eastAsia="Calibri"/>
              </w:rPr>
            </w:pPr>
            <w:r w:rsidRPr="005B11AB">
              <w:rPr>
                <w:rFonts w:eastAsia="Calibri"/>
              </w:rPr>
              <w:t>работ</w:t>
            </w:r>
          </w:p>
        </w:tc>
        <w:tc>
          <w:tcPr>
            <w:tcW w:w="994" w:type="dxa"/>
            <w:vMerge w:val="restart"/>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Норма выр</w:t>
            </w:r>
            <w:r w:rsidRPr="005B11AB">
              <w:rPr>
                <w:rFonts w:eastAsia="Calibri"/>
              </w:rPr>
              <w:t>а</w:t>
            </w:r>
            <w:r w:rsidRPr="005B11AB">
              <w:rPr>
                <w:rFonts w:eastAsia="Calibri"/>
              </w:rPr>
              <w:t>ботки</w:t>
            </w:r>
          </w:p>
        </w:tc>
        <w:tc>
          <w:tcPr>
            <w:tcW w:w="1135" w:type="dxa"/>
            <w:vMerge w:val="restart"/>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Треб</w:t>
            </w:r>
            <w:r w:rsidRPr="005B11AB">
              <w:rPr>
                <w:rFonts w:eastAsia="Calibri"/>
              </w:rPr>
              <w:t>у</w:t>
            </w:r>
            <w:r w:rsidRPr="005B11AB">
              <w:rPr>
                <w:rFonts w:eastAsia="Calibri"/>
              </w:rPr>
              <w:t>ется чел.-</w:t>
            </w:r>
            <w:proofErr w:type="spellStart"/>
            <w:r w:rsidRPr="005B11AB">
              <w:rPr>
                <w:rFonts w:eastAsia="Calibri"/>
              </w:rPr>
              <w:t>дн</w:t>
            </w:r>
            <w:proofErr w:type="spellEnd"/>
            <w:r w:rsidRPr="005B11AB">
              <w:rPr>
                <w:rFonts w:eastAsia="Calibri"/>
              </w:rPr>
              <w:t>.</w:t>
            </w:r>
          </w:p>
        </w:tc>
        <w:tc>
          <w:tcPr>
            <w:tcW w:w="992" w:type="dxa"/>
            <w:vMerge w:val="restart"/>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Разряд работы</w:t>
            </w:r>
          </w:p>
        </w:tc>
        <w:tc>
          <w:tcPr>
            <w:tcW w:w="2268" w:type="dxa"/>
            <w:gridSpan w:val="2"/>
            <w:tcBorders>
              <w:left w:val="single" w:sz="4" w:space="0" w:color="auto"/>
            </w:tcBorders>
            <w:vAlign w:val="center"/>
          </w:tcPr>
          <w:p w:rsidR="005A56FD" w:rsidRPr="005B11AB" w:rsidRDefault="005A56FD" w:rsidP="00364881">
            <w:pPr>
              <w:jc w:val="center"/>
              <w:rPr>
                <w:rFonts w:eastAsia="Calibri"/>
              </w:rPr>
            </w:pPr>
            <w:r w:rsidRPr="005B11AB">
              <w:rPr>
                <w:rFonts w:eastAsia="Calibri"/>
              </w:rPr>
              <w:t>Тарифные</w:t>
            </w:r>
          </w:p>
        </w:tc>
      </w:tr>
      <w:tr w:rsidR="005A56FD" w:rsidRPr="005B11AB" w:rsidTr="00364881">
        <w:trPr>
          <w:trHeight w:val="265"/>
          <w:tblHeader/>
        </w:trPr>
        <w:tc>
          <w:tcPr>
            <w:tcW w:w="6482" w:type="dxa"/>
            <w:vMerge/>
            <w:vAlign w:val="center"/>
          </w:tcPr>
          <w:p w:rsidR="005A56FD" w:rsidRPr="005B11AB" w:rsidRDefault="005A56FD" w:rsidP="00364881">
            <w:pPr>
              <w:jc w:val="center"/>
              <w:rPr>
                <w:rFonts w:eastAsia="Calibri"/>
              </w:rPr>
            </w:pPr>
          </w:p>
        </w:tc>
        <w:tc>
          <w:tcPr>
            <w:tcW w:w="995" w:type="dxa"/>
            <w:vMerge/>
            <w:tcBorders>
              <w:right w:val="single" w:sz="4" w:space="0" w:color="auto"/>
            </w:tcBorders>
            <w:vAlign w:val="center"/>
          </w:tcPr>
          <w:p w:rsidR="005A56FD" w:rsidRPr="005B11AB" w:rsidRDefault="005A56FD" w:rsidP="00364881">
            <w:pPr>
              <w:jc w:val="center"/>
              <w:rPr>
                <w:rFonts w:eastAsia="Calibri"/>
              </w:rPr>
            </w:pPr>
          </w:p>
        </w:tc>
        <w:tc>
          <w:tcPr>
            <w:tcW w:w="994" w:type="dxa"/>
            <w:vMerge/>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1135" w:type="dxa"/>
            <w:vMerge/>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vMerge/>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1276"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сдельная расценка, руб.</w:t>
            </w:r>
          </w:p>
        </w:tc>
        <w:tc>
          <w:tcPr>
            <w:tcW w:w="992" w:type="dxa"/>
            <w:tcBorders>
              <w:left w:val="single" w:sz="4" w:space="0" w:color="auto"/>
            </w:tcBorders>
            <w:vAlign w:val="center"/>
          </w:tcPr>
          <w:p w:rsidR="005A56FD" w:rsidRPr="005B11AB" w:rsidRDefault="005A56FD" w:rsidP="00364881">
            <w:pPr>
              <w:jc w:val="center"/>
              <w:rPr>
                <w:rFonts w:eastAsia="Calibri"/>
              </w:rPr>
            </w:pPr>
            <w:r w:rsidRPr="005B11AB">
              <w:rPr>
                <w:rFonts w:eastAsia="Calibri"/>
              </w:rPr>
              <w:t>фонд за</w:t>
            </w:r>
            <w:r w:rsidRPr="005B11AB">
              <w:rPr>
                <w:rFonts w:eastAsia="Calibri"/>
              </w:rPr>
              <w:t>р</w:t>
            </w:r>
            <w:r w:rsidRPr="005B11AB">
              <w:rPr>
                <w:rFonts w:eastAsia="Calibri"/>
              </w:rPr>
              <w:t>платы, тыс. руб.</w:t>
            </w:r>
          </w:p>
        </w:tc>
      </w:tr>
      <w:tr w:rsidR="005A56FD" w:rsidRPr="005B11AB" w:rsidTr="00364881">
        <w:tc>
          <w:tcPr>
            <w:tcW w:w="12866" w:type="dxa"/>
            <w:gridSpan w:val="7"/>
          </w:tcPr>
          <w:p w:rsidR="005A56FD" w:rsidRPr="005B11AB" w:rsidRDefault="005A56FD" w:rsidP="00364881">
            <w:pPr>
              <w:jc w:val="center"/>
              <w:rPr>
                <w:rFonts w:eastAsia="Calibri"/>
                <w:lang w:val="be-BY"/>
              </w:rPr>
            </w:pPr>
            <w:r w:rsidRPr="005B11AB">
              <w:rPr>
                <w:rFonts w:eastAsia="Calibri"/>
              </w:rPr>
              <w:t>Строительство дорожек и площадок с плиточным покрытием</w:t>
            </w:r>
          </w:p>
        </w:tc>
      </w:tr>
      <w:tr w:rsidR="005A56FD" w:rsidRPr="005B11AB" w:rsidTr="00364881">
        <w:tc>
          <w:tcPr>
            <w:tcW w:w="6482"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Устройство корыта под садово-парковые дорожки и пл</w:t>
            </w:r>
            <w:r w:rsidRPr="005B11AB">
              <w:rPr>
                <w:rFonts w:eastAsia="Calibri"/>
              </w:rPr>
              <w:t>о</w:t>
            </w:r>
            <w:r w:rsidRPr="005B11AB">
              <w:rPr>
                <w:rFonts w:eastAsia="Calibri"/>
              </w:rPr>
              <w:t>щадки глубиной корыта 30 см, 100 м</w:t>
            </w:r>
            <w:proofErr w:type="gramStart"/>
            <w:r w:rsidRPr="005B11AB">
              <w:rPr>
                <w:rFonts w:eastAsia="Calibri"/>
                <w:vertAlign w:val="superscript"/>
              </w:rPr>
              <w:t>2</w:t>
            </w:r>
            <w:proofErr w:type="gramEnd"/>
          </w:p>
        </w:tc>
        <w:tc>
          <w:tcPr>
            <w:tcW w:w="995"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5,05</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0,12</w:t>
            </w:r>
          </w:p>
        </w:tc>
        <w:tc>
          <w:tcPr>
            <w:tcW w:w="1135"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3</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lang w:val="en-US"/>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2"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Устройство подстилающего слоя из песка 15 см, 100 м</w:t>
            </w:r>
            <w:proofErr w:type="gramStart"/>
            <w:r w:rsidRPr="005B11AB">
              <w:rPr>
                <w:rFonts w:eastAsia="Calibri"/>
                <w:vertAlign w:val="superscript"/>
              </w:rPr>
              <w:t>2</w:t>
            </w:r>
            <w:proofErr w:type="gramEnd"/>
          </w:p>
        </w:tc>
        <w:tc>
          <w:tcPr>
            <w:tcW w:w="995"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5,05</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0,62</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2</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2"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Установка бортового камня на бетонном основании, 100 м п.</w:t>
            </w:r>
          </w:p>
        </w:tc>
        <w:tc>
          <w:tcPr>
            <w:tcW w:w="995" w:type="dxa"/>
            <w:tcBorders>
              <w:left w:val="single" w:sz="4" w:space="0" w:color="auto"/>
              <w:right w:val="single" w:sz="4" w:space="0" w:color="auto"/>
            </w:tcBorders>
            <w:vAlign w:val="center"/>
          </w:tcPr>
          <w:p w:rsidR="005A56FD" w:rsidRPr="005B11AB" w:rsidRDefault="005A56FD" w:rsidP="00364881">
            <w:pPr>
              <w:rPr>
                <w:rFonts w:eastAsia="Calibri"/>
              </w:rPr>
            </w:pPr>
            <w:r w:rsidRPr="005B11AB">
              <w:rPr>
                <w:rFonts w:eastAsia="Calibri"/>
              </w:rPr>
              <w:t xml:space="preserve"> 13,44</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0,09</w:t>
            </w:r>
          </w:p>
        </w:tc>
        <w:tc>
          <w:tcPr>
            <w:tcW w:w="1135"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2</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2"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Устройство основания из щебня 12 см, 100 м</w:t>
            </w:r>
            <w:proofErr w:type="gramStart"/>
            <w:r w:rsidRPr="005B11AB">
              <w:rPr>
                <w:rFonts w:eastAsia="Calibri"/>
                <w:vertAlign w:val="superscript"/>
              </w:rPr>
              <w:t>2</w:t>
            </w:r>
            <w:proofErr w:type="gramEnd"/>
            <w:r w:rsidRPr="005B11AB">
              <w:rPr>
                <w:rFonts w:eastAsia="Calibri"/>
                <w:vertAlign w:val="superscript"/>
              </w:rPr>
              <w:t xml:space="preserve">    </w:t>
            </w:r>
          </w:p>
        </w:tc>
        <w:tc>
          <w:tcPr>
            <w:tcW w:w="995"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5,05</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0,57</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2</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2"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Укладка цементно-песчаного раствора, 100 м</w:t>
            </w:r>
            <w:proofErr w:type="gramStart"/>
            <w:r w:rsidRPr="005B11AB">
              <w:rPr>
                <w:rFonts w:eastAsia="Calibri"/>
                <w:vertAlign w:val="superscript"/>
              </w:rPr>
              <w:t>2</w:t>
            </w:r>
            <w:proofErr w:type="gramEnd"/>
            <w:r w:rsidRPr="005B11AB">
              <w:rPr>
                <w:rFonts w:eastAsia="Calibri"/>
                <w:vertAlign w:val="superscript"/>
              </w:rPr>
              <w:t xml:space="preserve">  </w:t>
            </w:r>
          </w:p>
        </w:tc>
        <w:tc>
          <w:tcPr>
            <w:tcW w:w="995"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5,05</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0,21</w:t>
            </w:r>
          </w:p>
        </w:tc>
        <w:tc>
          <w:tcPr>
            <w:tcW w:w="1135"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2</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2"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Установка бетонных плит, 100 м</w:t>
            </w:r>
            <w:proofErr w:type="gramStart"/>
            <w:r w:rsidRPr="005B11AB">
              <w:rPr>
                <w:rFonts w:eastAsia="Calibri"/>
                <w:vertAlign w:val="superscript"/>
              </w:rPr>
              <w:t>2</w:t>
            </w:r>
            <w:proofErr w:type="gramEnd"/>
          </w:p>
        </w:tc>
        <w:tc>
          <w:tcPr>
            <w:tcW w:w="995"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5,05</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0,07</w:t>
            </w:r>
          </w:p>
        </w:tc>
        <w:tc>
          <w:tcPr>
            <w:tcW w:w="1135"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2</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7" w:type="dxa"/>
            <w:vAlign w:val="center"/>
          </w:tcPr>
          <w:p w:rsidR="005A56FD" w:rsidRPr="005B11AB" w:rsidRDefault="005A56FD" w:rsidP="00364881">
            <w:pPr>
              <w:jc w:val="center"/>
              <w:rPr>
                <w:rFonts w:eastAsia="Calibri"/>
              </w:rPr>
            </w:pPr>
            <w:r w:rsidRPr="005B11AB">
              <w:rPr>
                <w:rFonts w:eastAsia="Calibri"/>
              </w:rPr>
              <w:t>Итого по строительству дорожек и площадок</w:t>
            </w:r>
          </w:p>
        </w:tc>
        <w:tc>
          <w:tcPr>
            <w:tcW w:w="990" w:type="dxa"/>
            <w:vAlign w:val="center"/>
          </w:tcPr>
          <w:p w:rsidR="005A56FD" w:rsidRPr="005B11AB" w:rsidRDefault="005A56FD" w:rsidP="00364881">
            <w:pPr>
              <w:jc w:val="center"/>
              <w:rPr>
                <w:rFonts w:eastAsia="Calibri"/>
              </w:rPr>
            </w:pPr>
          </w:p>
        </w:tc>
        <w:tc>
          <w:tcPr>
            <w:tcW w:w="994" w:type="dxa"/>
            <w:vAlign w:val="center"/>
          </w:tcPr>
          <w:p w:rsidR="005A56FD" w:rsidRPr="005B11AB" w:rsidRDefault="005A56FD" w:rsidP="00364881">
            <w:pPr>
              <w:jc w:val="center"/>
              <w:rPr>
                <w:rFonts w:eastAsia="Calibri"/>
              </w:rPr>
            </w:pPr>
          </w:p>
        </w:tc>
        <w:tc>
          <w:tcPr>
            <w:tcW w:w="1135" w:type="dxa"/>
            <w:vAlign w:val="center"/>
          </w:tcPr>
          <w:p w:rsidR="005A56FD" w:rsidRPr="005B11AB" w:rsidRDefault="005A56FD" w:rsidP="00364881">
            <w:pPr>
              <w:jc w:val="center"/>
              <w:rPr>
                <w:rFonts w:eastAsia="Calibri"/>
              </w:rPr>
            </w:pPr>
          </w:p>
        </w:tc>
        <w:tc>
          <w:tcPr>
            <w:tcW w:w="992" w:type="dxa"/>
            <w:vAlign w:val="center"/>
          </w:tcPr>
          <w:p w:rsidR="005A56FD" w:rsidRPr="005B11AB" w:rsidRDefault="005A56FD" w:rsidP="00364881">
            <w:pPr>
              <w:jc w:val="center"/>
              <w:rPr>
                <w:rFonts w:eastAsia="Calibri"/>
              </w:rPr>
            </w:pPr>
          </w:p>
        </w:tc>
        <w:tc>
          <w:tcPr>
            <w:tcW w:w="1276" w:type="dxa"/>
            <w:vAlign w:val="center"/>
          </w:tcPr>
          <w:p w:rsidR="005A56FD" w:rsidRPr="005B11AB" w:rsidRDefault="005A56FD" w:rsidP="00364881">
            <w:pPr>
              <w:jc w:val="center"/>
              <w:rPr>
                <w:rFonts w:eastAsia="Calibri"/>
              </w:rPr>
            </w:pPr>
          </w:p>
        </w:tc>
        <w:tc>
          <w:tcPr>
            <w:tcW w:w="992" w:type="dxa"/>
            <w:vAlign w:val="center"/>
          </w:tcPr>
          <w:p w:rsidR="005A56FD" w:rsidRPr="005B11AB" w:rsidRDefault="005A56FD" w:rsidP="00364881">
            <w:pPr>
              <w:jc w:val="center"/>
              <w:rPr>
                <w:rFonts w:eastAsia="Calibri"/>
              </w:rPr>
            </w:pPr>
          </w:p>
        </w:tc>
      </w:tr>
      <w:tr w:rsidR="005A56FD" w:rsidRPr="005B11AB" w:rsidTr="00364881">
        <w:tc>
          <w:tcPr>
            <w:tcW w:w="12866" w:type="dxa"/>
            <w:gridSpan w:val="7"/>
          </w:tcPr>
          <w:p w:rsidR="005A56FD" w:rsidRPr="005B11AB" w:rsidRDefault="005A56FD" w:rsidP="00364881">
            <w:pPr>
              <w:jc w:val="center"/>
              <w:rPr>
                <w:rFonts w:eastAsia="Calibri"/>
              </w:rPr>
            </w:pPr>
            <w:r w:rsidRPr="005B11AB">
              <w:rPr>
                <w:rFonts w:eastAsia="Calibri"/>
              </w:rPr>
              <w:t>Посадка деревьев</w:t>
            </w:r>
          </w:p>
        </w:tc>
      </w:tr>
      <w:tr w:rsidR="005A56FD" w:rsidRPr="005B11AB" w:rsidTr="00364881">
        <w:tc>
          <w:tcPr>
            <w:tcW w:w="6482" w:type="dxa"/>
            <w:tcBorders>
              <w:right w:val="single" w:sz="4" w:space="0" w:color="auto"/>
            </w:tcBorders>
            <w:vAlign w:val="center"/>
          </w:tcPr>
          <w:p w:rsidR="005A56FD" w:rsidRPr="005B11AB" w:rsidRDefault="005A56FD" w:rsidP="00364881">
            <w:pPr>
              <w:rPr>
                <w:rFonts w:eastAsia="Calibri"/>
              </w:rPr>
            </w:pPr>
            <w:r w:rsidRPr="005B11AB">
              <w:rPr>
                <w:rFonts w:eastAsia="Calibri"/>
              </w:rPr>
              <w:t>Посадка саженцев хвойных деревьев в грунт (копка ям л</w:t>
            </w:r>
            <w:r w:rsidRPr="005B11AB">
              <w:rPr>
                <w:rFonts w:eastAsia="Calibri"/>
              </w:rPr>
              <w:t>о</w:t>
            </w:r>
            <w:r w:rsidRPr="005B11AB">
              <w:rPr>
                <w:rFonts w:eastAsia="Calibri"/>
              </w:rPr>
              <w:t>патой, разноска саженцев, посадка), 100 шт.</w:t>
            </w:r>
          </w:p>
        </w:tc>
        <w:tc>
          <w:tcPr>
            <w:tcW w:w="995"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0,15</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0,30</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4</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jc w:val="center"/>
              <w:rPr>
                <w:rFonts w:eastAsia="Calibri"/>
              </w:rPr>
            </w:pPr>
          </w:p>
        </w:tc>
      </w:tr>
      <w:tr w:rsidR="005A56FD" w:rsidRPr="005B11AB" w:rsidTr="00364881">
        <w:tc>
          <w:tcPr>
            <w:tcW w:w="6482" w:type="dxa"/>
            <w:tcBorders>
              <w:right w:val="single" w:sz="4" w:space="0" w:color="auto"/>
            </w:tcBorders>
            <w:vAlign w:val="center"/>
          </w:tcPr>
          <w:p w:rsidR="005A56FD" w:rsidRPr="005B11AB" w:rsidRDefault="005A56FD" w:rsidP="00364881">
            <w:pPr>
              <w:jc w:val="right"/>
              <w:rPr>
                <w:rFonts w:eastAsia="Calibri"/>
              </w:rPr>
            </w:pPr>
            <w:r w:rsidRPr="005B11AB">
              <w:rPr>
                <w:rFonts w:eastAsia="Calibri"/>
              </w:rPr>
              <w:t>Итого по посадке деревьев</w:t>
            </w:r>
          </w:p>
        </w:tc>
        <w:tc>
          <w:tcPr>
            <w:tcW w:w="995" w:type="dxa"/>
            <w:tcBorders>
              <w:right w:val="single" w:sz="4" w:space="0" w:color="auto"/>
            </w:tcBorders>
            <w:vAlign w:val="center"/>
          </w:tcPr>
          <w:p w:rsidR="005A56FD" w:rsidRPr="005B11AB" w:rsidRDefault="005A56FD" w:rsidP="00364881">
            <w:pPr>
              <w:jc w:val="right"/>
              <w:rPr>
                <w:rFonts w:eastAsia="Calibri"/>
              </w:rPr>
            </w:pPr>
          </w:p>
        </w:tc>
        <w:tc>
          <w:tcPr>
            <w:tcW w:w="994" w:type="dxa"/>
            <w:tcBorders>
              <w:right w:val="single" w:sz="4" w:space="0" w:color="auto"/>
            </w:tcBorders>
            <w:vAlign w:val="center"/>
          </w:tcPr>
          <w:p w:rsidR="005A56FD" w:rsidRPr="005B11AB" w:rsidRDefault="005A56FD" w:rsidP="00364881">
            <w:pPr>
              <w:jc w:val="right"/>
              <w:rPr>
                <w:rFonts w:eastAsia="Calibri"/>
              </w:rPr>
            </w:pPr>
          </w:p>
        </w:tc>
        <w:tc>
          <w:tcPr>
            <w:tcW w:w="1135" w:type="dxa"/>
            <w:tcBorders>
              <w:right w:val="single" w:sz="4" w:space="0" w:color="auto"/>
            </w:tcBorders>
            <w:vAlign w:val="center"/>
          </w:tcPr>
          <w:p w:rsidR="005A56FD" w:rsidRPr="005B11AB" w:rsidRDefault="005A56FD" w:rsidP="00364881">
            <w:pPr>
              <w:jc w:val="right"/>
              <w:rPr>
                <w:rFonts w:eastAsia="Calibri"/>
              </w:rPr>
            </w:pPr>
          </w:p>
        </w:tc>
        <w:tc>
          <w:tcPr>
            <w:tcW w:w="992" w:type="dxa"/>
            <w:tcBorders>
              <w:right w:val="single" w:sz="4" w:space="0" w:color="auto"/>
            </w:tcBorders>
            <w:vAlign w:val="center"/>
          </w:tcPr>
          <w:p w:rsidR="005A56FD" w:rsidRPr="005B11AB" w:rsidRDefault="005A56FD" w:rsidP="00364881">
            <w:pPr>
              <w:jc w:val="right"/>
              <w:rPr>
                <w:rFonts w:eastAsia="Calibri"/>
              </w:rPr>
            </w:pPr>
          </w:p>
        </w:tc>
        <w:tc>
          <w:tcPr>
            <w:tcW w:w="1276" w:type="dxa"/>
            <w:tcBorders>
              <w:right w:val="single" w:sz="4" w:space="0" w:color="auto"/>
            </w:tcBorders>
            <w:vAlign w:val="center"/>
          </w:tcPr>
          <w:p w:rsidR="005A56FD" w:rsidRPr="005B11AB" w:rsidRDefault="005A56FD" w:rsidP="00364881">
            <w:pPr>
              <w:jc w:val="right"/>
              <w:rPr>
                <w:rFonts w:eastAsia="Calibri"/>
              </w:rPr>
            </w:pPr>
          </w:p>
        </w:tc>
        <w:tc>
          <w:tcPr>
            <w:tcW w:w="992" w:type="dxa"/>
            <w:tcBorders>
              <w:left w:val="single" w:sz="4" w:space="0" w:color="auto"/>
            </w:tcBorders>
            <w:vAlign w:val="center"/>
          </w:tcPr>
          <w:p w:rsidR="005A56FD" w:rsidRPr="005B11AB" w:rsidRDefault="005A56FD" w:rsidP="00364881">
            <w:pPr>
              <w:jc w:val="center"/>
              <w:rPr>
                <w:rFonts w:eastAsia="Calibri"/>
              </w:rPr>
            </w:pPr>
          </w:p>
        </w:tc>
      </w:tr>
      <w:tr w:rsidR="005A56FD" w:rsidRPr="005B11AB" w:rsidTr="00364881">
        <w:tc>
          <w:tcPr>
            <w:tcW w:w="12866" w:type="dxa"/>
            <w:gridSpan w:val="7"/>
          </w:tcPr>
          <w:p w:rsidR="005A56FD" w:rsidRPr="005B11AB" w:rsidRDefault="005A56FD" w:rsidP="00364881">
            <w:pPr>
              <w:jc w:val="center"/>
              <w:rPr>
                <w:rFonts w:eastAsia="Calibri"/>
              </w:rPr>
            </w:pPr>
            <w:r w:rsidRPr="005B11AB">
              <w:rPr>
                <w:rFonts w:eastAsia="Calibri"/>
              </w:rPr>
              <w:t>Посадка кустарников</w:t>
            </w:r>
          </w:p>
        </w:tc>
      </w:tr>
      <w:tr w:rsidR="005A56FD" w:rsidRPr="005B11AB" w:rsidTr="00364881">
        <w:trPr>
          <w:trHeight w:val="270"/>
        </w:trPr>
        <w:tc>
          <w:tcPr>
            <w:tcW w:w="6482"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Посадка саженцев хвойных кустарников в грунт (копка ям лопатой, разноска саженцев, посадка), 100 шт.</w:t>
            </w:r>
          </w:p>
        </w:tc>
        <w:tc>
          <w:tcPr>
            <w:tcW w:w="995"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0,46</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0,25</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4</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2"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Копка траншей, 1 м</w:t>
            </w:r>
            <w:r w:rsidRPr="005B11AB">
              <w:rPr>
                <w:rFonts w:eastAsia="Calibri"/>
                <w:vertAlign w:val="superscript"/>
              </w:rPr>
              <w:t>3</w:t>
            </w:r>
          </w:p>
        </w:tc>
        <w:tc>
          <w:tcPr>
            <w:tcW w:w="995" w:type="dxa"/>
            <w:tcBorders>
              <w:left w:val="single" w:sz="4" w:space="0" w:color="auto"/>
              <w:right w:val="single" w:sz="4" w:space="0" w:color="auto"/>
            </w:tcBorders>
            <w:vAlign w:val="center"/>
          </w:tcPr>
          <w:p w:rsidR="005A56FD" w:rsidRPr="005B11AB" w:rsidRDefault="005A56FD" w:rsidP="00364881">
            <w:pPr>
              <w:rPr>
                <w:rFonts w:eastAsia="Calibri"/>
              </w:rPr>
            </w:pPr>
            <w:r w:rsidRPr="005B11AB">
              <w:rPr>
                <w:rFonts w:eastAsia="Calibri"/>
              </w:rPr>
              <w:t xml:space="preserve"> 29,50</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5,16</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2</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bl>
    <w:p w:rsidR="005A56FD" w:rsidRDefault="005A56FD" w:rsidP="005A56FD"/>
    <w:p w:rsidR="008C0633" w:rsidRDefault="008C0633" w:rsidP="005A56FD">
      <w:pPr>
        <w:jc w:val="right"/>
      </w:pPr>
    </w:p>
    <w:p w:rsidR="008C0633" w:rsidRDefault="008C0633" w:rsidP="005A56FD">
      <w:pPr>
        <w:jc w:val="right"/>
      </w:pPr>
    </w:p>
    <w:p w:rsidR="008C0633" w:rsidRDefault="008C0633" w:rsidP="005A56FD">
      <w:pPr>
        <w:jc w:val="right"/>
      </w:pPr>
    </w:p>
    <w:p w:rsidR="005A56FD" w:rsidRPr="002A63CB" w:rsidRDefault="002F7516" w:rsidP="005A56FD">
      <w:pPr>
        <w:jc w:val="right"/>
      </w:pPr>
      <w:r>
        <w:t>Окончан</w:t>
      </w:r>
      <w:r w:rsidR="005A56FD">
        <w:t>ие таблицы</w:t>
      </w:r>
      <w:r w:rsidR="00DD753E">
        <w:t xml:space="preserve"> П3</w:t>
      </w:r>
      <w:r w:rsidR="005A56FD">
        <w:t xml:space="preserve"> </w:t>
      </w:r>
    </w:p>
    <w:tbl>
      <w:tblPr>
        <w:tblpPr w:leftFromText="180" w:rightFromText="180" w:vertAnchor="text" w:tblpX="100" w:tblpY="1"/>
        <w:tblOverlap w:val="never"/>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1"/>
        <w:gridCol w:w="6"/>
        <w:gridCol w:w="990"/>
        <w:gridCol w:w="994"/>
        <w:gridCol w:w="1135"/>
        <w:gridCol w:w="992"/>
        <w:gridCol w:w="1276"/>
        <w:gridCol w:w="992"/>
      </w:tblGrid>
      <w:tr w:rsidR="005A56FD" w:rsidRPr="005B11AB" w:rsidTr="00364881">
        <w:trPr>
          <w:trHeight w:val="70"/>
          <w:tblHeader/>
        </w:trPr>
        <w:tc>
          <w:tcPr>
            <w:tcW w:w="6481" w:type="dxa"/>
            <w:vMerge w:val="restart"/>
            <w:vAlign w:val="center"/>
          </w:tcPr>
          <w:p w:rsidR="005A56FD" w:rsidRPr="005B11AB" w:rsidRDefault="005A56FD" w:rsidP="00364881">
            <w:pPr>
              <w:ind w:left="283"/>
              <w:jc w:val="center"/>
              <w:rPr>
                <w:rFonts w:eastAsia="Calibri"/>
              </w:rPr>
            </w:pPr>
            <w:r w:rsidRPr="005B11AB">
              <w:rPr>
                <w:rFonts w:eastAsia="Calibri"/>
              </w:rPr>
              <w:t>Наименование работ</w:t>
            </w:r>
          </w:p>
        </w:tc>
        <w:tc>
          <w:tcPr>
            <w:tcW w:w="996" w:type="dxa"/>
            <w:gridSpan w:val="2"/>
            <w:vMerge w:val="restart"/>
            <w:tcBorders>
              <w:right w:val="single" w:sz="4" w:space="0" w:color="auto"/>
            </w:tcBorders>
            <w:vAlign w:val="center"/>
          </w:tcPr>
          <w:p w:rsidR="005A56FD" w:rsidRPr="005B11AB" w:rsidRDefault="005A56FD" w:rsidP="00364881">
            <w:pPr>
              <w:jc w:val="center"/>
              <w:rPr>
                <w:rFonts w:eastAsia="Calibri"/>
              </w:rPr>
            </w:pPr>
            <w:r w:rsidRPr="005B11AB">
              <w:rPr>
                <w:rFonts w:eastAsia="Calibri"/>
              </w:rPr>
              <w:t>Объем</w:t>
            </w:r>
          </w:p>
          <w:p w:rsidR="005A56FD" w:rsidRPr="005B11AB" w:rsidRDefault="005A56FD" w:rsidP="00364881">
            <w:pPr>
              <w:jc w:val="center"/>
              <w:rPr>
                <w:rFonts w:eastAsia="Calibri"/>
              </w:rPr>
            </w:pPr>
            <w:r w:rsidRPr="005B11AB">
              <w:rPr>
                <w:rFonts w:eastAsia="Calibri"/>
              </w:rPr>
              <w:t>работ</w:t>
            </w:r>
          </w:p>
        </w:tc>
        <w:tc>
          <w:tcPr>
            <w:tcW w:w="994" w:type="dxa"/>
            <w:vMerge w:val="restart"/>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Норма выр</w:t>
            </w:r>
            <w:r w:rsidRPr="005B11AB">
              <w:rPr>
                <w:rFonts w:eastAsia="Calibri"/>
              </w:rPr>
              <w:t>а</w:t>
            </w:r>
            <w:r w:rsidRPr="005B11AB">
              <w:rPr>
                <w:rFonts w:eastAsia="Calibri"/>
              </w:rPr>
              <w:t>ботки</w:t>
            </w:r>
          </w:p>
        </w:tc>
        <w:tc>
          <w:tcPr>
            <w:tcW w:w="1135" w:type="dxa"/>
            <w:vMerge w:val="restart"/>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Треб</w:t>
            </w:r>
            <w:r w:rsidRPr="005B11AB">
              <w:rPr>
                <w:rFonts w:eastAsia="Calibri"/>
              </w:rPr>
              <w:t>у</w:t>
            </w:r>
            <w:r w:rsidRPr="005B11AB">
              <w:rPr>
                <w:rFonts w:eastAsia="Calibri"/>
              </w:rPr>
              <w:t>ется чел.-</w:t>
            </w:r>
            <w:proofErr w:type="spellStart"/>
            <w:r w:rsidRPr="005B11AB">
              <w:rPr>
                <w:rFonts w:eastAsia="Calibri"/>
              </w:rPr>
              <w:t>дн</w:t>
            </w:r>
            <w:proofErr w:type="spellEnd"/>
            <w:r w:rsidRPr="005B11AB">
              <w:rPr>
                <w:rFonts w:eastAsia="Calibri"/>
              </w:rPr>
              <w:t>.</w:t>
            </w:r>
          </w:p>
        </w:tc>
        <w:tc>
          <w:tcPr>
            <w:tcW w:w="992" w:type="dxa"/>
            <w:vMerge w:val="restart"/>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Разряд работы</w:t>
            </w:r>
          </w:p>
        </w:tc>
        <w:tc>
          <w:tcPr>
            <w:tcW w:w="2268" w:type="dxa"/>
            <w:gridSpan w:val="2"/>
            <w:tcBorders>
              <w:left w:val="single" w:sz="4" w:space="0" w:color="auto"/>
            </w:tcBorders>
            <w:vAlign w:val="center"/>
          </w:tcPr>
          <w:p w:rsidR="005A56FD" w:rsidRPr="005B11AB" w:rsidRDefault="005A56FD" w:rsidP="00364881">
            <w:pPr>
              <w:jc w:val="center"/>
              <w:rPr>
                <w:rFonts w:eastAsia="Calibri"/>
              </w:rPr>
            </w:pPr>
            <w:r w:rsidRPr="005B11AB">
              <w:rPr>
                <w:rFonts w:eastAsia="Calibri"/>
              </w:rPr>
              <w:t>Тарифные</w:t>
            </w:r>
          </w:p>
        </w:tc>
      </w:tr>
      <w:tr w:rsidR="005A56FD" w:rsidRPr="005B11AB" w:rsidTr="00364881">
        <w:trPr>
          <w:trHeight w:val="265"/>
          <w:tblHeader/>
        </w:trPr>
        <w:tc>
          <w:tcPr>
            <w:tcW w:w="6481" w:type="dxa"/>
            <w:vMerge/>
            <w:vAlign w:val="center"/>
          </w:tcPr>
          <w:p w:rsidR="005A56FD" w:rsidRPr="005B11AB" w:rsidRDefault="005A56FD" w:rsidP="00364881">
            <w:pPr>
              <w:jc w:val="center"/>
              <w:rPr>
                <w:rFonts w:eastAsia="Calibri"/>
              </w:rPr>
            </w:pPr>
          </w:p>
        </w:tc>
        <w:tc>
          <w:tcPr>
            <w:tcW w:w="996" w:type="dxa"/>
            <w:gridSpan w:val="2"/>
            <w:vMerge/>
            <w:tcBorders>
              <w:right w:val="single" w:sz="4" w:space="0" w:color="auto"/>
            </w:tcBorders>
            <w:vAlign w:val="center"/>
          </w:tcPr>
          <w:p w:rsidR="005A56FD" w:rsidRPr="005B11AB" w:rsidRDefault="005A56FD" w:rsidP="00364881">
            <w:pPr>
              <w:jc w:val="center"/>
              <w:rPr>
                <w:rFonts w:eastAsia="Calibri"/>
              </w:rPr>
            </w:pPr>
          </w:p>
        </w:tc>
        <w:tc>
          <w:tcPr>
            <w:tcW w:w="994" w:type="dxa"/>
            <w:vMerge/>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1135" w:type="dxa"/>
            <w:vMerge/>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vMerge/>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1276"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сдельная расценка, руб.</w:t>
            </w:r>
          </w:p>
        </w:tc>
        <w:tc>
          <w:tcPr>
            <w:tcW w:w="992" w:type="dxa"/>
            <w:tcBorders>
              <w:left w:val="single" w:sz="4" w:space="0" w:color="auto"/>
            </w:tcBorders>
            <w:vAlign w:val="center"/>
          </w:tcPr>
          <w:p w:rsidR="005A56FD" w:rsidRPr="005B11AB" w:rsidRDefault="005A56FD" w:rsidP="00364881">
            <w:pPr>
              <w:jc w:val="center"/>
              <w:rPr>
                <w:rFonts w:eastAsia="Calibri"/>
              </w:rPr>
            </w:pPr>
            <w:r w:rsidRPr="005B11AB">
              <w:rPr>
                <w:rFonts w:eastAsia="Calibri"/>
              </w:rPr>
              <w:t>фонд за</w:t>
            </w:r>
            <w:r w:rsidRPr="005B11AB">
              <w:rPr>
                <w:rFonts w:eastAsia="Calibri"/>
              </w:rPr>
              <w:t>р</w:t>
            </w:r>
            <w:r w:rsidRPr="005B11AB">
              <w:rPr>
                <w:rFonts w:eastAsia="Calibri"/>
              </w:rPr>
              <w:t>платы, тыс. руб.</w:t>
            </w:r>
          </w:p>
        </w:tc>
      </w:tr>
      <w:tr w:rsidR="005A56FD" w:rsidRPr="005B11AB" w:rsidTr="00364881">
        <w:tc>
          <w:tcPr>
            <w:tcW w:w="6481"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Копка ям глубиной для посадки кустарников, 1 м</w:t>
            </w:r>
            <w:r w:rsidRPr="005B11AB">
              <w:rPr>
                <w:rFonts w:eastAsia="Calibri"/>
                <w:vertAlign w:val="superscript"/>
              </w:rPr>
              <w:t>3</w:t>
            </w:r>
          </w:p>
        </w:tc>
        <w:tc>
          <w:tcPr>
            <w:tcW w:w="996" w:type="dxa"/>
            <w:gridSpan w:val="2"/>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7,98</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3,19</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2</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rPr>
          <w:cantSplit/>
        </w:trPr>
        <w:tc>
          <w:tcPr>
            <w:tcW w:w="6481"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Засыпка растительной земли в контейнеры, с рыхлением и разравниванием, 1 м</w:t>
            </w:r>
            <w:r w:rsidRPr="005B11AB">
              <w:rPr>
                <w:rFonts w:eastAsia="Calibri"/>
                <w:vertAlign w:val="superscript"/>
              </w:rPr>
              <w:t>3</w:t>
            </w:r>
          </w:p>
        </w:tc>
        <w:tc>
          <w:tcPr>
            <w:tcW w:w="996" w:type="dxa"/>
            <w:gridSpan w:val="2"/>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3,00</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5,56</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2</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jc w:val="center"/>
              <w:rPr>
                <w:rFonts w:eastAsia="Calibri"/>
              </w:rPr>
            </w:pPr>
          </w:p>
        </w:tc>
      </w:tr>
      <w:tr w:rsidR="005A56FD" w:rsidRPr="005B11AB" w:rsidTr="00364881">
        <w:trPr>
          <w:trHeight w:val="70"/>
        </w:trPr>
        <w:tc>
          <w:tcPr>
            <w:tcW w:w="6481"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Посадка кустарников в готовые ямы, 100 шт.</w:t>
            </w:r>
          </w:p>
        </w:tc>
        <w:tc>
          <w:tcPr>
            <w:tcW w:w="996" w:type="dxa"/>
            <w:gridSpan w:val="2"/>
            <w:tcBorders>
              <w:left w:val="single" w:sz="4" w:space="0" w:color="auto"/>
              <w:right w:val="single" w:sz="4" w:space="0" w:color="auto"/>
            </w:tcBorders>
            <w:vAlign w:val="center"/>
          </w:tcPr>
          <w:p w:rsidR="005A56FD" w:rsidRPr="005B11AB" w:rsidRDefault="005A56FD" w:rsidP="00364881">
            <w:pPr>
              <w:ind w:right="34"/>
              <w:jc w:val="center"/>
              <w:rPr>
                <w:rFonts w:eastAsia="Calibri"/>
              </w:rPr>
            </w:pPr>
            <w:r w:rsidRPr="005B11AB">
              <w:rPr>
                <w:rFonts w:eastAsia="Calibri"/>
              </w:rPr>
              <w:t>1,66</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0,82</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4</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rPr>
          <w:trHeight w:val="70"/>
        </w:trPr>
        <w:tc>
          <w:tcPr>
            <w:tcW w:w="6481" w:type="dxa"/>
            <w:tcBorders>
              <w:right w:val="single" w:sz="4" w:space="0" w:color="auto"/>
            </w:tcBorders>
            <w:vAlign w:val="center"/>
          </w:tcPr>
          <w:p w:rsidR="005A56FD" w:rsidRPr="005B11AB" w:rsidRDefault="005A56FD" w:rsidP="00364881">
            <w:pPr>
              <w:jc w:val="center"/>
              <w:rPr>
                <w:rFonts w:eastAsia="Calibri"/>
              </w:rPr>
            </w:pPr>
            <w:r w:rsidRPr="005B11AB">
              <w:rPr>
                <w:rFonts w:eastAsia="Calibri"/>
              </w:rPr>
              <w:t>Итого по посадке кустарников</w:t>
            </w:r>
          </w:p>
        </w:tc>
        <w:tc>
          <w:tcPr>
            <w:tcW w:w="996" w:type="dxa"/>
            <w:gridSpan w:val="2"/>
            <w:tcBorders>
              <w:right w:val="single" w:sz="4" w:space="0" w:color="auto"/>
            </w:tcBorders>
            <w:vAlign w:val="center"/>
          </w:tcPr>
          <w:p w:rsidR="005A56FD" w:rsidRPr="005B11AB" w:rsidRDefault="005A56FD" w:rsidP="00364881">
            <w:pPr>
              <w:jc w:val="center"/>
              <w:rPr>
                <w:rFonts w:eastAsia="Calibri"/>
              </w:rPr>
            </w:pPr>
          </w:p>
        </w:tc>
        <w:tc>
          <w:tcPr>
            <w:tcW w:w="994" w:type="dxa"/>
            <w:tcBorders>
              <w:right w:val="single" w:sz="4" w:space="0" w:color="auto"/>
            </w:tcBorders>
            <w:vAlign w:val="center"/>
          </w:tcPr>
          <w:p w:rsidR="005A56FD" w:rsidRPr="005B11AB" w:rsidRDefault="005A56FD" w:rsidP="00364881">
            <w:pPr>
              <w:jc w:val="center"/>
              <w:rPr>
                <w:rFonts w:eastAsia="Calibri"/>
              </w:rPr>
            </w:pPr>
          </w:p>
        </w:tc>
        <w:tc>
          <w:tcPr>
            <w:tcW w:w="1135" w:type="dxa"/>
            <w:tcBorders>
              <w:right w:val="single" w:sz="4" w:space="0" w:color="auto"/>
            </w:tcBorders>
            <w:vAlign w:val="center"/>
          </w:tcPr>
          <w:p w:rsidR="005A56FD" w:rsidRPr="005B11AB" w:rsidRDefault="005A56FD" w:rsidP="00364881">
            <w:pPr>
              <w:jc w:val="center"/>
              <w:rPr>
                <w:rFonts w:eastAsia="Calibri"/>
              </w:rPr>
            </w:pPr>
          </w:p>
        </w:tc>
        <w:tc>
          <w:tcPr>
            <w:tcW w:w="992" w:type="dxa"/>
            <w:tcBorders>
              <w:right w:val="single" w:sz="4" w:space="0" w:color="auto"/>
            </w:tcBorders>
            <w:vAlign w:val="center"/>
          </w:tcPr>
          <w:p w:rsidR="005A56FD" w:rsidRPr="005B11AB" w:rsidRDefault="005A56FD" w:rsidP="00364881">
            <w:pPr>
              <w:jc w:val="center"/>
              <w:rPr>
                <w:rFonts w:eastAsia="Calibri"/>
              </w:rPr>
            </w:pPr>
          </w:p>
        </w:tc>
        <w:tc>
          <w:tcPr>
            <w:tcW w:w="1276" w:type="dxa"/>
            <w:tcBorders>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tcBorders>
            <w:vAlign w:val="center"/>
          </w:tcPr>
          <w:p w:rsidR="005A56FD" w:rsidRPr="005B11AB" w:rsidRDefault="005A56FD" w:rsidP="00364881">
            <w:pPr>
              <w:jc w:val="center"/>
              <w:rPr>
                <w:rFonts w:eastAsia="Calibri"/>
              </w:rPr>
            </w:pPr>
          </w:p>
        </w:tc>
      </w:tr>
      <w:tr w:rsidR="005A56FD" w:rsidRPr="005B11AB" w:rsidTr="00364881">
        <w:tc>
          <w:tcPr>
            <w:tcW w:w="12866" w:type="dxa"/>
            <w:gridSpan w:val="8"/>
          </w:tcPr>
          <w:p w:rsidR="005A56FD" w:rsidRPr="005B11AB" w:rsidRDefault="005A56FD" w:rsidP="00364881">
            <w:pPr>
              <w:jc w:val="center"/>
              <w:rPr>
                <w:rFonts w:eastAsia="Calibri"/>
              </w:rPr>
            </w:pPr>
            <w:r w:rsidRPr="005B11AB">
              <w:rPr>
                <w:rFonts w:eastAsia="Calibri"/>
              </w:rPr>
              <w:t>Устройство цветников</w:t>
            </w:r>
          </w:p>
        </w:tc>
      </w:tr>
      <w:tr w:rsidR="005A56FD" w:rsidRPr="005B11AB" w:rsidTr="00364881">
        <w:tc>
          <w:tcPr>
            <w:tcW w:w="6481"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Устройство насыпных клумб, 100 м</w:t>
            </w:r>
            <w:proofErr w:type="gramStart"/>
            <w:r w:rsidRPr="005B11AB">
              <w:rPr>
                <w:rFonts w:eastAsia="Calibri"/>
                <w:vertAlign w:val="superscript"/>
              </w:rPr>
              <w:t>2</w:t>
            </w:r>
            <w:proofErr w:type="gramEnd"/>
          </w:p>
        </w:tc>
        <w:tc>
          <w:tcPr>
            <w:tcW w:w="996" w:type="dxa"/>
            <w:gridSpan w:val="2"/>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0,12</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0,39</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3</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jc w:val="center"/>
              <w:rPr>
                <w:rFonts w:eastAsia="Calibri"/>
              </w:rPr>
            </w:pPr>
          </w:p>
        </w:tc>
      </w:tr>
      <w:tr w:rsidR="005A56FD" w:rsidRPr="005B11AB" w:rsidTr="00364881">
        <w:tc>
          <w:tcPr>
            <w:tcW w:w="6481"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Установка бордюрной ленты по рисунку цветника, 10 м.п.</w:t>
            </w:r>
          </w:p>
        </w:tc>
        <w:tc>
          <w:tcPr>
            <w:tcW w:w="996" w:type="dxa"/>
            <w:gridSpan w:val="2"/>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5,05</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3,01</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3</w:t>
            </w:r>
          </w:p>
        </w:tc>
        <w:tc>
          <w:tcPr>
            <w:tcW w:w="1276"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1"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Посадка летников, 100 рас.</w:t>
            </w:r>
          </w:p>
        </w:tc>
        <w:tc>
          <w:tcPr>
            <w:tcW w:w="996" w:type="dxa"/>
            <w:gridSpan w:val="2"/>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7,00</w:t>
            </w:r>
          </w:p>
        </w:tc>
        <w:tc>
          <w:tcPr>
            <w:tcW w:w="994" w:type="dxa"/>
            <w:tcBorders>
              <w:left w:val="single" w:sz="4" w:space="0" w:color="auto"/>
              <w:right w:val="single" w:sz="4" w:space="0" w:color="auto"/>
            </w:tcBorders>
            <w:vAlign w:val="center"/>
          </w:tcPr>
          <w:p w:rsidR="005A56FD" w:rsidRPr="005B11AB" w:rsidRDefault="005A56FD" w:rsidP="00364881">
            <w:pPr>
              <w:rPr>
                <w:rFonts w:eastAsia="Calibri"/>
              </w:rPr>
            </w:pPr>
            <w:r w:rsidRPr="005B11AB">
              <w:rPr>
                <w:rFonts w:eastAsia="Calibri"/>
              </w:rPr>
              <w:t xml:space="preserve"> 20,00</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4</w:t>
            </w:r>
          </w:p>
        </w:tc>
        <w:tc>
          <w:tcPr>
            <w:tcW w:w="1276"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tcBorders>
            <w:vAlign w:val="center"/>
          </w:tcPr>
          <w:p w:rsidR="005A56FD" w:rsidRPr="005B11AB" w:rsidRDefault="005A56FD" w:rsidP="00364881">
            <w:pPr>
              <w:jc w:val="center"/>
              <w:rPr>
                <w:rFonts w:eastAsia="Calibri"/>
              </w:rPr>
            </w:pPr>
          </w:p>
        </w:tc>
      </w:tr>
      <w:tr w:rsidR="005A56FD" w:rsidRPr="005B11AB" w:rsidTr="00364881">
        <w:tc>
          <w:tcPr>
            <w:tcW w:w="6481" w:type="dxa"/>
            <w:tcBorders>
              <w:right w:val="single" w:sz="4" w:space="0" w:color="auto"/>
            </w:tcBorders>
            <w:vAlign w:val="center"/>
          </w:tcPr>
          <w:p w:rsidR="005A56FD" w:rsidRPr="005B11AB" w:rsidRDefault="005A56FD" w:rsidP="00364881">
            <w:pPr>
              <w:jc w:val="both"/>
              <w:rPr>
                <w:rFonts w:eastAsia="Calibri"/>
              </w:rPr>
            </w:pPr>
            <w:r w:rsidRPr="005B11AB">
              <w:rPr>
                <w:rFonts w:eastAsia="Calibri"/>
              </w:rPr>
              <w:t>Посадка многолетников, 100 рас.</w:t>
            </w:r>
          </w:p>
        </w:tc>
        <w:tc>
          <w:tcPr>
            <w:tcW w:w="996" w:type="dxa"/>
            <w:gridSpan w:val="2"/>
            <w:tcBorders>
              <w:left w:val="single" w:sz="4" w:space="0" w:color="auto"/>
              <w:right w:val="single" w:sz="4" w:space="0" w:color="auto"/>
            </w:tcBorders>
            <w:vAlign w:val="center"/>
          </w:tcPr>
          <w:p w:rsidR="005A56FD" w:rsidRPr="005B11AB" w:rsidRDefault="005A56FD" w:rsidP="00364881">
            <w:pPr>
              <w:rPr>
                <w:rFonts w:eastAsia="Calibri"/>
              </w:rPr>
            </w:pPr>
            <w:r w:rsidRPr="005B11AB">
              <w:rPr>
                <w:rFonts w:eastAsia="Calibri"/>
              </w:rPr>
              <w:t xml:space="preserve"> 39,31</w:t>
            </w:r>
          </w:p>
        </w:tc>
        <w:tc>
          <w:tcPr>
            <w:tcW w:w="994" w:type="dxa"/>
            <w:tcBorders>
              <w:left w:val="single" w:sz="4" w:space="0" w:color="auto"/>
              <w:right w:val="single" w:sz="4" w:space="0" w:color="auto"/>
            </w:tcBorders>
            <w:vAlign w:val="center"/>
          </w:tcPr>
          <w:p w:rsidR="005A56FD" w:rsidRPr="005B11AB" w:rsidRDefault="005A56FD" w:rsidP="00364881">
            <w:pPr>
              <w:rPr>
                <w:rFonts w:eastAsia="Calibri"/>
              </w:rPr>
            </w:pPr>
            <w:r w:rsidRPr="005B11AB">
              <w:rPr>
                <w:rFonts w:eastAsia="Calibri"/>
              </w:rPr>
              <w:t xml:space="preserve"> 10,00</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4</w:t>
            </w:r>
          </w:p>
        </w:tc>
        <w:tc>
          <w:tcPr>
            <w:tcW w:w="1276"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tcBorders>
            <w:vAlign w:val="center"/>
          </w:tcPr>
          <w:p w:rsidR="005A56FD" w:rsidRPr="005B11AB" w:rsidRDefault="005A56FD" w:rsidP="00364881">
            <w:pPr>
              <w:rPr>
                <w:rFonts w:eastAsia="Calibri"/>
              </w:rPr>
            </w:pPr>
          </w:p>
        </w:tc>
      </w:tr>
      <w:tr w:rsidR="005A56FD" w:rsidRPr="005B11AB" w:rsidTr="00364881">
        <w:tc>
          <w:tcPr>
            <w:tcW w:w="6481" w:type="dxa"/>
            <w:tcBorders>
              <w:right w:val="single" w:sz="4" w:space="0" w:color="auto"/>
            </w:tcBorders>
            <w:vAlign w:val="center"/>
          </w:tcPr>
          <w:p w:rsidR="005A56FD" w:rsidRDefault="005A56FD" w:rsidP="00364881">
            <w:pPr>
              <w:jc w:val="both"/>
              <w:rPr>
                <w:rFonts w:eastAsia="Calibri"/>
              </w:rPr>
            </w:pPr>
            <w:r w:rsidRPr="005B11AB">
              <w:rPr>
                <w:rFonts w:eastAsia="Calibri"/>
              </w:rPr>
              <w:t>Подкормка растений сухими минеральными удобрениями,</w:t>
            </w:r>
          </w:p>
          <w:p w:rsidR="005A56FD" w:rsidRPr="005B11AB" w:rsidRDefault="005A56FD" w:rsidP="00364881">
            <w:pPr>
              <w:jc w:val="both"/>
              <w:rPr>
                <w:rFonts w:eastAsia="Calibri"/>
              </w:rPr>
            </w:pPr>
            <w:r w:rsidRPr="005B11AB">
              <w:rPr>
                <w:rFonts w:eastAsia="Calibri"/>
              </w:rPr>
              <w:t>1 га</w:t>
            </w:r>
          </w:p>
        </w:tc>
        <w:tc>
          <w:tcPr>
            <w:tcW w:w="996" w:type="dxa"/>
            <w:gridSpan w:val="2"/>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0,02</w:t>
            </w:r>
          </w:p>
        </w:tc>
        <w:tc>
          <w:tcPr>
            <w:tcW w:w="994"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1,54</w:t>
            </w:r>
          </w:p>
        </w:tc>
        <w:tc>
          <w:tcPr>
            <w:tcW w:w="1135" w:type="dxa"/>
            <w:tcBorders>
              <w:left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4</w:t>
            </w:r>
          </w:p>
        </w:tc>
        <w:tc>
          <w:tcPr>
            <w:tcW w:w="1276" w:type="dxa"/>
            <w:tcBorders>
              <w:left w:val="single" w:sz="4" w:space="0" w:color="auto"/>
              <w:right w:val="single" w:sz="4" w:space="0" w:color="auto"/>
            </w:tcBorders>
            <w:vAlign w:val="center"/>
          </w:tcPr>
          <w:p w:rsidR="005A56FD" w:rsidRPr="005B11AB" w:rsidRDefault="005A56FD" w:rsidP="00364881">
            <w:pPr>
              <w:rPr>
                <w:rFonts w:eastAsia="Calibri"/>
              </w:rPr>
            </w:pPr>
          </w:p>
        </w:tc>
        <w:tc>
          <w:tcPr>
            <w:tcW w:w="992" w:type="dxa"/>
            <w:tcBorders>
              <w:left w:val="single" w:sz="4" w:space="0" w:color="auto"/>
            </w:tcBorders>
            <w:vAlign w:val="center"/>
          </w:tcPr>
          <w:p w:rsidR="005A56FD" w:rsidRPr="005B11AB" w:rsidRDefault="005A56FD" w:rsidP="00364881">
            <w:pPr>
              <w:jc w:val="center"/>
              <w:rPr>
                <w:rFonts w:eastAsia="Calibri"/>
              </w:rPr>
            </w:pPr>
          </w:p>
        </w:tc>
      </w:tr>
      <w:tr w:rsidR="005A56FD" w:rsidRPr="002A63CB" w:rsidTr="00364881">
        <w:tc>
          <w:tcPr>
            <w:tcW w:w="6481" w:type="dxa"/>
            <w:tcBorders>
              <w:bottom w:val="single" w:sz="4" w:space="0" w:color="auto"/>
              <w:right w:val="single" w:sz="4" w:space="0" w:color="auto"/>
            </w:tcBorders>
            <w:vAlign w:val="center"/>
          </w:tcPr>
          <w:p w:rsidR="005A56FD" w:rsidRPr="005B11AB" w:rsidRDefault="005A56FD" w:rsidP="00364881">
            <w:pPr>
              <w:jc w:val="center"/>
              <w:rPr>
                <w:rFonts w:eastAsia="Calibri"/>
              </w:rPr>
            </w:pPr>
            <w:r w:rsidRPr="005B11AB">
              <w:rPr>
                <w:rFonts w:eastAsia="Calibri"/>
              </w:rPr>
              <w:t>Итого по устройству цветников</w:t>
            </w:r>
          </w:p>
        </w:tc>
        <w:tc>
          <w:tcPr>
            <w:tcW w:w="996" w:type="dxa"/>
            <w:gridSpan w:val="2"/>
            <w:tcBorders>
              <w:bottom w:val="single" w:sz="4" w:space="0" w:color="auto"/>
              <w:right w:val="single" w:sz="4" w:space="0" w:color="auto"/>
            </w:tcBorders>
            <w:vAlign w:val="center"/>
          </w:tcPr>
          <w:p w:rsidR="005A56FD" w:rsidRPr="005B11AB" w:rsidRDefault="005A56FD" w:rsidP="00364881">
            <w:pPr>
              <w:jc w:val="center"/>
              <w:rPr>
                <w:rFonts w:eastAsia="Calibri"/>
              </w:rPr>
            </w:pPr>
          </w:p>
        </w:tc>
        <w:tc>
          <w:tcPr>
            <w:tcW w:w="994" w:type="dxa"/>
            <w:tcBorders>
              <w:bottom w:val="single" w:sz="4" w:space="0" w:color="auto"/>
              <w:right w:val="single" w:sz="4" w:space="0" w:color="auto"/>
            </w:tcBorders>
            <w:vAlign w:val="center"/>
          </w:tcPr>
          <w:p w:rsidR="005A56FD" w:rsidRPr="005B11AB" w:rsidRDefault="005A56FD" w:rsidP="00364881">
            <w:pPr>
              <w:jc w:val="center"/>
              <w:rPr>
                <w:rFonts w:eastAsia="Calibri"/>
              </w:rPr>
            </w:pPr>
          </w:p>
        </w:tc>
        <w:tc>
          <w:tcPr>
            <w:tcW w:w="1135" w:type="dxa"/>
            <w:tcBorders>
              <w:bottom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bottom w:val="single" w:sz="4" w:space="0" w:color="auto"/>
              <w:right w:val="single" w:sz="4" w:space="0" w:color="auto"/>
            </w:tcBorders>
            <w:vAlign w:val="center"/>
          </w:tcPr>
          <w:p w:rsidR="005A56FD" w:rsidRPr="005B11AB" w:rsidRDefault="005A56FD" w:rsidP="00364881">
            <w:pPr>
              <w:jc w:val="center"/>
              <w:rPr>
                <w:rFonts w:eastAsia="Calibri"/>
              </w:rPr>
            </w:pPr>
          </w:p>
        </w:tc>
        <w:tc>
          <w:tcPr>
            <w:tcW w:w="1276" w:type="dxa"/>
            <w:tcBorders>
              <w:bottom w:val="single" w:sz="4" w:space="0" w:color="auto"/>
              <w:right w:val="single" w:sz="4" w:space="0" w:color="auto"/>
            </w:tcBorders>
            <w:vAlign w:val="center"/>
          </w:tcPr>
          <w:p w:rsidR="005A56FD" w:rsidRPr="005B11AB" w:rsidRDefault="005A56FD" w:rsidP="00364881">
            <w:pPr>
              <w:jc w:val="center"/>
              <w:rPr>
                <w:rFonts w:eastAsia="Calibri"/>
              </w:rPr>
            </w:pPr>
          </w:p>
        </w:tc>
        <w:tc>
          <w:tcPr>
            <w:tcW w:w="992" w:type="dxa"/>
            <w:tcBorders>
              <w:left w:val="single" w:sz="4" w:space="0" w:color="auto"/>
              <w:bottom w:val="single" w:sz="4" w:space="0" w:color="auto"/>
            </w:tcBorders>
            <w:vAlign w:val="center"/>
          </w:tcPr>
          <w:p w:rsidR="005A56FD" w:rsidRPr="005B11AB" w:rsidRDefault="005A56FD" w:rsidP="00364881">
            <w:pPr>
              <w:jc w:val="center"/>
              <w:rPr>
                <w:rFonts w:eastAsia="Calibri"/>
              </w:rPr>
            </w:pPr>
          </w:p>
        </w:tc>
      </w:tr>
      <w:tr w:rsidR="005A56FD" w:rsidRPr="005B11AB" w:rsidTr="00364881">
        <w:tc>
          <w:tcPr>
            <w:tcW w:w="6487" w:type="dxa"/>
            <w:gridSpan w:val="2"/>
            <w:tcBorders>
              <w:top w:val="single" w:sz="4" w:space="0" w:color="auto"/>
              <w:left w:val="single" w:sz="4" w:space="0" w:color="auto"/>
              <w:bottom w:val="single" w:sz="4" w:space="0" w:color="auto"/>
              <w:right w:val="single" w:sz="4" w:space="0" w:color="auto"/>
            </w:tcBorders>
            <w:vAlign w:val="center"/>
          </w:tcPr>
          <w:p w:rsidR="005A56FD" w:rsidRPr="005B11AB" w:rsidRDefault="005A56FD" w:rsidP="00364881">
            <w:pPr>
              <w:jc w:val="right"/>
              <w:rPr>
                <w:rFonts w:eastAsia="Calibri"/>
              </w:rPr>
            </w:pPr>
            <w:r w:rsidRPr="005B11AB">
              <w:rPr>
                <w:rFonts w:eastAsia="Calibri"/>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5A56FD" w:rsidRPr="005B11AB" w:rsidRDefault="005A56FD" w:rsidP="00364881">
            <w:pPr>
              <w:jc w:val="right"/>
              <w:rPr>
                <w:rFonts w:eastAsia="Calibri"/>
              </w:rPr>
            </w:pPr>
          </w:p>
        </w:tc>
        <w:tc>
          <w:tcPr>
            <w:tcW w:w="994" w:type="dxa"/>
            <w:tcBorders>
              <w:top w:val="single" w:sz="4" w:space="0" w:color="auto"/>
              <w:left w:val="single" w:sz="4" w:space="0" w:color="auto"/>
              <w:bottom w:val="single" w:sz="4" w:space="0" w:color="auto"/>
              <w:right w:val="single" w:sz="4" w:space="0" w:color="auto"/>
            </w:tcBorders>
            <w:vAlign w:val="center"/>
          </w:tcPr>
          <w:p w:rsidR="005A56FD" w:rsidRPr="005B11AB" w:rsidRDefault="005A56FD" w:rsidP="00364881">
            <w:pPr>
              <w:jc w:val="right"/>
              <w:rPr>
                <w:rFonts w:eastAsia="Calibri"/>
              </w:rPr>
            </w:pPr>
          </w:p>
        </w:tc>
        <w:tc>
          <w:tcPr>
            <w:tcW w:w="1135" w:type="dxa"/>
            <w:tcBorders>
              <w:top w:val="single" w:sz="4" w:space="0" w:color="auto"/>
              <w:left w:val="single" w:sz="4" w:space="0" w:color="auto"/>
              <w:bottom w:val="single" w:sz="4" w:space="0" w:color="auto"/>
              <w:right w:val="single" w:sz="4" w:space="0" w:color="auto"/>
            </w:tcBorders>
            <w:vAlign w:val="center"/>
          </w:tcPr>
          <w:p w:rsidR="005A56FD" w:rsidRPr="005B11AB" w:rsidRDefault="005A56FD" w:rsidP="00364881">
            <w:pPr>
              <w:jc w:val="center"/>
              <w:rPr>
                <w:rFonts w:eastAsia="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5A56FD" w:rsidRPr="005B11AB" w:rsidRDefault="005A56FD" w:rsidP="00364881">
            <w:pPr>
              <w:jc w:val="center"/>
              <w:rPr>
                <w:rFonts w:eastAsia="Calibri"/>
                <w:lang w:val="en-US"/>
              </w:rPr>
            </w:pPr>
            <w:r w:rsidRPr="005B11AB">
              <w:rPr>
                <w:rFonts w:eastAsia="Calibri"/>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5A56FD" w:rsidRPr="005B11AB" w:rsidRDefault="005A56FD" w:rsidP="00364881">
            <w:pPr>
              <w:jc w:val="center"/>
              <w:rPr>
                <w:rFonts w:eastAsia="Calibri"/>
                <w:lang w:val="en-US"/>
              </w:rPr>
            </w:pPr>
            <w:r w:rsidRPr="005B11AB">
              <w:rPr>
                <w:rFonts w:eastAsia="Calibri"/>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5A56FD" w:rsidRPr="005B11AB" w:rsidRDefault="005A56FD" w:rsidP="00364881">
            <w:pPr>
              <w:rPr>
                <w:rFonts w:eastAsia="Calibri"/>
              </w:rPr>
            </w:pPr>
          </w:p>
        </w:tc>
      </w:tr>
    </w:tbl>
    <w:p w:rsidR="005A56FD" w:rsidRPr="005B11AB" w:rsidRDefault="005A56FD" w:rsidP="005A56FD">
      <w:pPr>
        <w:ind w:left="-284" w:right="1418"/>
        <w:rPr>
          <w:rFonts w:eastAsia="Calibri"/>
          <w:sz w:val="28"/>
          <w:szCs w:val="28"/>
        </w:rPr>
      </w:pPr>
    </w:p>
    <w:p w:rsidR="005A56FD" w:rsidRDefault="005A56FD" w:rsidP="005A56FD">
      <w:pPr>
        <w:jc w:val="right"/>
      </w:pPr>
    </w:p>
    <w:p w:rsidR="005A56FD" w:rsidRDefault="005A56FD" w:rsidP="005A56FD"/>
    <w:p w:rsidR="005A56FD" w:rsidRDefault="005A56FD">
      <w:pPr>
        <w:spacing w:after="200" w:line="276" w:lineRule="auto"/>
        <w:rPr>
          <w:b/>
          <w:sz w:val="28"/>
        </w:rPr>
        <w:sectPr w:rsidR="005A56FD" w:rsidSect="005A56FD">
          <w:pgSz w:w="16838" w:h="11906" w:orient="landscape"/>
          <w:pgMar w:top="1701" w:right="1418" w:bottom="1701" w:left="2495" w:header="709" w:footer="709" w:gutter="0"/>
          <w:cols w:space="708"/>
          <w:docGrid w:linePitch="360"/>
        </w:sectPr>
      </w:pPr>
    </w:p>
    <w:p w:rsidR="00772F7F" w:rsidRPr="00772F7F" w:rsidRDefault="00772F7F" w:rsidP="00772F7F">
      <w:pPr>
        <w:tabs>
          <w:tab w:val="left" w:pos="3765"/>
        </w:tabs>
        <w:ind w:right="-81"/>
        <w:jc w:val="center"/>
        <w:rPr>
          <w:b/>
          <w:sz w:val="28"/>
        </w:rPr>
      </w:pPr>
      <w:r w:rsidRPr="00772F7F">
        <w:rPr>
          <w:b/>
          <w:sz w:val="28"/>
        </w:rPr>
        <w:lastRenderedPageBreak/>
        <w:t>ЛИТЕРАТУРА</w:t>
      </w:r>
    </w:p>
    <w:p w:rsidR="00772F7F" w:rsidRPr="00772F7F" w:rsidRDefault="00772F7F" w:rsidP="00772F7F">
      <w:pPr>
        <w:tabs>
          <w:tab w:val="left" w:pos="3765"/>
        </w:tabs>
        <w:ind w:right="-81"/>
        <w:jc w:val="center"/>
        <w:rPr>
          <w:b/>
          <w:sz w:val="28"/>
        </w:rPr>
      </w:pPr>
    </w:p>
    <w:p w:rsidR="00772F7F" w:rsidRDefault="002F7516" w:rsidP="002F7516">
      <w:pPr>
        <w:ind w:firstLine="510"/>
        <w:jc w:val="both"/>
        <w:rPr>
          <w:spacing w:val="-8"/>
          <w:sz w:val="28"/>
          <w:szCs w:val="28"/>
          <w:lang w:val="be-BY"/>
        </w:rPr>
      </w:pPr>
      <w:r>
        <w:rPr>
          <w:spacing w:val="-8"/>
          <w:sz w:val="28"/>
          <w:szCs w:val="28"/>
          <w:lang w:val="be-BY"/>
        </w:rPr>
        <w:t xml:space="preserve">1. </w:t>
      </w:r>
      <w:r w:rsidR="00772F7F" w:rsidRPr="00772F7F">
        <w:rPr>
          <w:spacing w:val="-8"/>
          <w:sz w:val="28"/>
          <w:szCs w:val="28"/>
          <w:lang w:val="be-BY"/>
        </w:rPr>
        <w:t>Бабук, И. М. Экономика предприятия: учеб. пособие для студентов технических специальностей. – Минск: УП ИВЦ Минфина, 2006. – 323 с.</w:t>
      </w:r>
    </w:p>
    <w:p w:rsidR="001D22F3" w:rsidRDefault="002F7516" w:rsidP="002F7516">
      <w:pPr>
        <w:ind w:firstLine="510"/>
        <w:jc w:val="both"/>
        <w:rPr>
          <w:spacing w:val="-8"/>
          <w:sz w:val="28"/>
          <w:szCs w:val="28"/>
          <w:lang w:val="be-BY"/>
        </w:rPr>
      </w:pPr>
      <w:r>
        <w:rPr>
          <w:spacing w:val="-8"/>
          <w:sz w:val="28"/>
          <w:szCs w:val="28"/>
          <w:lang w:val="be-BY"/>
        </w:rPr>
        <w:t xml:space="preserve">2. </w:t>
      </w:r>
      <w:r w:rsidR="001D22F3">
        <w:rPr>
          <w:spacing w:val="-8"/>
          <w:sz w:val="28"/>
          <w:szCs w:val="28"/>
          <w:lang w:val="be-BY"/>
        </w:rPr>
        <w:t>Баранчик, В. П. Экономика природопользования: курс лекций / В. П. Баранчик, С. А. Касперович. – Минск: БГТУ, 2010. – 264 с.</w:t>
      </w:r>
    </w:p>
    <w:p w:rsidR="001D22F3" w:rsidRDefault="002F7516" w:rsidP="002F7516">
      <w:pPr>
        <w:ind w:firstLine="510"/>
        <w:jc w:val="both"/>
        <w:rPr>
          <w:spacing w:val="-8"/>
          <w:sz w:val="28"/>
          <w:szCs w:val="28"/>
          <w:lang w:val="be-BY"/>
        </w:rPr>
      </w:pPr>
      <w:r>
        <w:rPr>
          <w:spacing w:val="-8"/>
          <w:sz w:val="28"/>
          <w:szCs w:val="28"/>
          <w:lang w:val="be-BY"/>
        </w:rPr>
        <w:t xml:space="preserve">3. </w:t>
      </w:r>
      <w:r w:rsidR="001D22F3" w:rsidRPr="001D22F3">
        <w:rPr>
          <w:spacing w:val="-8"/>
          <w:sz w:val="28"/>
          <w:szCs w:val="28"/>
          <w:lang w:val="be-BY"/>
        </w:rPr>
        <w:t xml:space="preserve">Володько, О. В. Экономика организации (предприятия). Практикум: учеб. </w:t>
      </w:r>
      <w:r w:rsidR="001D22F3">
        <w:rPr>
          <w:spacing w:val="-8"/>
          <w:sz w:val="28"/>
          <w:szCs w:val="28"/>
          <w:lang w:val="be-BY"/>
        </w:rPr>
        <w:t>п</w:t>
      </w:r>
      <w:r w:rsidR="001D22F3" w:rsidRPr="001D22F3">
        <w:rPr>
          <w:spacing w:val="-8"/>
          <w:sz w:val="28"/>
          <w:szCs w:val="28"/>
          <w:lang w:val="be-BY"/>
        </w:rPr>
        <w:t>особие / О. В. Володько, Р. Н. Грабар, Т. В. Зглюй; под ред. О. В. Володько. – Минск: Вышэйшая школа, 2015. – 271 с.</w:t>
      </w:r>
    </w:p>
    <w:p w:rsidR="00AC2088" w:rsidRPr="00AC2088" w:rsidRDefault="00AC2088" w:rsidP="00AC2088">
      <w:pPr>
        <w:ind w:firstLine="510"/>
        <w:jc w:val="both"/>
        <w:rPr>
          <w:spacing w:val="-8"/>
          <w:sz w:val="28"/>
          <w:szCs w:val="28"/>
        </w:rPr>
      </w:pPr>
      <w:r>
        <w:rPr>
          <w:spacing w:val="-8"/>
          <w:sz w:val="28"/>
          <w:szCs w:val="28"/>
          <w:lang w:val="be-BY"/>
        </w:rPr>
        <w:t xml:space="preserve">4. </w:t>
      </w:r>
      <w:proofErr w:type="spellStart"/>
      <w:r w:rsidRPr="00AC2088">
        <w:rPr>
          <w:spacing w:val="-8"/>
          <w:sz w:val="28"/>
          <w:szCs w:val="28"/>
        </w:rPr>
        <w:t>Голубова</w:t>
      </w:r>
      <w:proofErr w:type="spellEnd"/>
      <w:r w:rsidRPr="00AC2088">
        <w:rPr>
          <w:spacing w:val="-8"/>
          <w:sz w:val="28"/>
          <w:szCs w:val="28"/>
        </w:rPr>
        <w:t>, О</w:t>
      </w:r>
      <w:r>
        <w:rPr>
          <w:spacing w:val="-8"/>
          <w:sz w:val="28"/>
          <w:szCs w:val="28"/>
        </w:rPr>
        <w:t>.</w:t>
      </w:r>
      <w:r w:rsidRPr="00AC2088">
        <w:rPr>
          <w:spacing w:val="-8"/>
          <w:sz w:val="28"/>
          <w:szCs w:val="28"/>
        </w:rPr>
        <w:t xml:space="preserve"> С</w:t>
      </w:r>
      <w:r>
        <w:rPr>
          <w:spacing w:val="-8"/>
          <w:sz w:val="28"/>
          <w:szCs w:val="28"/>
        </w:rPr>
        <w:t xml:space="preserve">. </w:t>
      </w:r>
      <w:r w:rsidRPr="00AC2088">
        <w:rPr>
          <w:spacing w:val="-8"/>
          <w:sz w:val="28"/>
          <w:szCs w:val="28"/>
        </w:rPr>
        <w:t xml:space="preserve">  Ценообразование в строительстве</w:t>
      </w:r>
      <w:r>
        <w:rPr>
          <w:spacing w:val="-8"/>
          <w:sz w:val="28"/>
          <w:szCs w:val="28"/>
        </w:rPr>
        <w:t>:</w:t>
      </w:r>
      <w:r w:rsidRPr="00AC2088">
        <w:rPr>
          <w:spacing w:val="-8"/>
          <w:sz w:val="28"/>
          <w:szCs w:val="28"/>
        </w:rPr>
        <w:t xml:space="preserve"> учебное пос</w:t>
      </w:r>
      <w:r w:rsidRPr="00AC2088">
        <w:rPr>
          <w:spacing w:val="-8"/>
          <w:sz w:val="28"/>
          <w:szCs w:val="28"/>
        </w:rPr>
        <w:t>о</w:t>
      </w:r>
      <w:r w:rsidRPr="00AC2088">
        <w:rPr>
          <w:spacing w:val="-8"/>
          <w:sz w:val="28"/>
          <w:szCs w:val="28"/>
        </w:rPr>
        <w:t xml:space="preserve">бие для студентов учреждений высшего образования </w:t>
      </w:r>
      <w:r>
        <w:rPr>
          <w:spacing w:val="-8"/>
          <w:sz w:val="28"/>
          <w:szCs w:val="28"/>
        </w:rPr>
        <w:t xml:space="preserve">/ О.С. </w:t>
      </w:r>
      <w:proofErr w:type="spellStart"/>
      <w:r>
        <w:rPr>
          <w:spacing w:val="-8"/>
          <w:sz w:val="28"/>
          <w:szCs w:val="28"/>
        </w:rPr>
        <w:t>Голубова</w:t>
      </w:r>
      <w:proofErr w:type="spellEnd"/>
      <w:r>
        <w:rPr>
          <w:spacing w:val="-8"/>
          <w:sz w:val="28"/>
          <w:szCs w:val="28"/>
        </w:rPr>
        <w:t xml:space="preserve">, Л. К. </w:t>
      </w:r>
      <w:r w:rsidRPr="00AC2088">
        <w:rPr>
          <w:spacing w:val="-8"/>
          <w:sz w:val="28"/>
          <w:szCs w:val="28"/>
        </w:rPr>
        <w:t xml:space="preserve"> </w:t>
      </w:r>
      <w:proofErr w:type="spellStart"/>
      <w:r w:rsidRPr="00AC2088">
        <w:rPr>
          <w:spacing w:val="-8"/>
          <w:sz w:val="28"/>
          <w:szCs w:val="28"/>
        </w:rPr>
        <w:t>Корбан</w:t>
      </w:r>
      <w:proofErr w:type="spellEnd"/>
      <w:r w:rsidRPr="00AC2088">
        <w:rPr>
          <w:spacing w:val="-8"/>
          <w:sz w:val="28"/>
          <w:szCs w:val="28"/>
        </w:rPr>
        <w:t xml:space="preserve">, </w:t>
      </w:r>
      <w:r>
        <w:rPr>
          <w:spacing w:val="-8"/>
          <w:sz w:val="28"/>
          <w:szCs w:val="28"/>
        </w:rPr>
        <w:t xml:space="preserve"> А. Н. </w:t>
      </w:r>
      <w:r w:rsidRPr="00AC2088">
        <w:rPr>
          <w:spacing w:val="-8"/>
          <w:sz w:val="28"/>
          <w:szCs w:val="28"/>
        </w:rPr>
        <w:t>Сидоров</w:t>
      </w:r>
      <w:r>
        <w:rPr>
          <w:spacing w:val="-8"/>
          <w:sz w:val="28"/>
          <w:szCs w:val="28"/>
        </w:rPr>
        <w:t xml:space="preserve">. </w:t>
      </w:r>
      <w:r w:rsidR="00DD753E" w:rsidRPr="00AC2088">
        <w:rPr>
          <w:spacing w:val="-8"/>
          <w:sz w:val="28"/>
          <w:szCs w:val="28"/>
          <w:lang w:val="be-BY"/>
        </w:rPr>
        <w:t>–</w:t>
      </w:r>
      <w:r>
        <w:rPr>
          <w:spacing w:val="-8"/>
          <w:sz w:val="28"/>
          <w:szCs w:val="28"/>
        </w:rPr>
        <w:t xml:space="preserve"> Минск</w:t>
      </w:r>
      <w:r w:rsidRPr="00AC2088">
        <w:rPr>
          <w:spacing w:val="-8"/>
          <w:sz w:val="28"/>
          <w:szCs w:val="28"/>
        </w:rPr>
        <w:t>, 2012 .</w:t>
      </w:r>
      <w:r>
        <w:rPr>
          <w:spacing w:val="-8"/>
          <w:sz w:val="28"/>
          <w:szCs w:val="28"/>
        </w:rPr>
        <w:t xml:space="preserve"> </w:t>
      </w:r>
      <w:r w:rsidRPr="00AC2088">
        <w:rPr>
          <w:spacing w:val="-8"/>
          <w:sz w:val="28"/>
          <w:szCs w:val="28"/>
          <w:lang w:val="be-BY"/>
        </w:rPr>
        <w:t>–</w:t>
      </w:r>
      <w:r w:rsidR="00DD753E">
        <w:rPr>
          <w:spacing w:val="-8"/>
          <w:sz w:val="28"/>
          <w:szCs w:val="28"/>
          <w:lang w:val="be-BY"/>
        </w:rPr>
        <w:t xml:space="preserve"> </w:t>
      </w:r>
      <w:r w:rsidRPr="00AC2088">
        <w:rPr>
          <w:spacing w:val="-8"/>
          <w:sz w:val="28"/>
          <w:szCs w:val="28"/>
        </w:rPr>
        <w:t>671 с. </w:t>
      </w:r>
    </w:p>
    <w:p w:rsidR="0071724B" w:rsidRDefault="00AC2088" w:rsidP="002F7516">
      <w:pPr>
        <w:ind w:firstLine="510"/>
        <w:jc w:val="both"/>
        <w:rPr>
          <w:spacing w:val="-8"/>
          <w:sz w:val="28"/>
          <w:szCs w:val="28"/>
          <w:lang w:val="be-BY"/>
        </w:rPr>
      </w:pPr>
      <w:r>
        <w:rPr>
          <w:spacing w:val="-8"/>
          <w:sz w:val="28"/>
          <w:szCs w:val="28"/>
          <w:lang w:val="be-BY"/>
        </w:rPr>
        <w:t>5</w:t>
      </w:r>
      <w:r w:rsidR="002F7516">
        <w:rPr>
          <w:spacing w:val="-8"/>
          <w:sz w:val="28"/>
          <w:szCs w:val="28"/>
          <w:lang w:val="be-BY"/>
        </w:rPr>
        <w:t xml:space="preserve">. </w:t>
      </w:r>
      <w:r w:rsidR="0071724B">
        <w:rPr>
          <w:spacing w:val="-8"/>
          <w:sz w:val="28"/>
          <w:szCs w:val="28"/>
          <w:lang w:val="be-BY"/>
        </w:rPr>
        <w:t xml:space="preserve">Дашкевич, Е. А. Экономика и организация садово-паркового строительства и хозяйства: пособие для студентов специальности 1-75 02 01 Садово-парковое строительство /Е. А. Дашкевич. – Минск: БГТУ, 2008. </w:t>
      </w:r>
      <w:r w:rsidR="001D22F3" w:rsidRPr="001D22F3">
        <w:rPr>
          <w:spacing w:val="-8"/>
          <w:sz w:val="28"/>
          <w:szCs w:val="28"/>
        </w:rPr>
        <w:t>–</w:t>
      </w:r>
      <w:r w:rsidR="0071724B">
        <w:rPr>
          <w:spacing w:val="-8"/>
          <w:sz w:val="28"/>
          <w:szCs w:val="28"/>
          <w:lang w:val="be-BY"/>
        </w:rPr>
        <w:t xml:space="preserve">  280 с.</w:t>
      </w:r>
    </w:p>
    <w:p w:rsidR="001D22F3" w:rsidRDefault="00AC2088" w:rsidP="002F7516">
      <w:pPr>
        <w:ind w:firstLine="510"/>
        <w:jc w:val="both"/>
        <w:rPr>
          <w:spacing w:val="-8"/>
          <w:sz w:val="28"/>
          <w:szCs w:val="28"/>
          <w:lang w:val="be-BY"/>
        </w:rPr>
      </w:pPr>
      <w:r>
        <w:rPr>
          <w:spacing w:val="-8"/>
          <w:sz w:val="28"/>
          <w:szCs w:val="28"/>
          <w:lang w:val="be-BY"/>
        </w:rPr>
        <w:t>6</w:t>
      </w:r>
      <w:r w:rsidR="002F7516">
        <w:rPr>
          <w:spacing w:val="-8"/>
          <w:sz w:val="28"/>
          <w:szCs w:val="28"/>
          <w:lang w:val="be-BY"/>
        </w:rPr>
        <w:t xml:space="preserve">. </w:t>
      </w:r>
      <w:r w:rsidR="001D22F3">
        <w:rPr>
          <w:spacing w:val="-8"/>
          <w:sz w:val="28"/>
          <w:szCs w:val="28"/>
          <w:lang w:val="be-BY"/>
        </w:rPr>
        <w:t xml:space="preserve">Панова, Л. И. Прогнозирование и  планирование экономики: учеб.-метод. </w:t>
      </w:r>
      <w:r w:rsidR="002F7516">
        <w:rPr>
          <w:spacing w:val="-8"/>
          <w:sz w:val="28"/>
          <w:szCs w:val="28"/>
          <w:lang w:val="be-BY"/>
        </w:rPr>
        <w:t>к</w:t>
      </w:r>
      <w:r w:rsidR="001D22F3">
        <w:rPr>
          <w:spacing w:val="-8"/>
          <w:sz w:val="28"/>
          <w:szCs w:val="28"/>
          <w:lang w:val="be-BY"/>
        </w:rPr>
        <w:t>омплекс / Л. И. Панова, О. А. Шатравская, С. В. Валицкий. – Минск: Изд</w:t>
      </w:r>
      <w:r w:rsidR="00DD753E">
        <w:rPr>
          <w:spacing w:val="-8"/>
          <w:sz w:val="28"/>
          <w:szCs w:val="28"/>
          <w:lang w:val="be-BY"/>
        </w:rPr>
        <w:t>ательство</w:t>
      </w:r>
      <w:r w:rsidR="001D22F3">
        <w:rPr>
          <w:spacing w:val="-8"/>
          <w:sz w:val="28"/>
          <w:szCs w:val="28"/>
          <w:lang w:val="be-BY"/>
        </w:rPr>
        <w:t xml:space="preserve"> МИУ, 2009. – 208 с.</w:t>
      </w:r>
    </w:p>
    <w:p w:rsidR="00942EA0" w:rsidRDefault="00AC2088" w:rsidP="002F7516">
      <w:pPr>
        <w:ind w:firstLine="510"/>
        <w:jc w:val="both"/>
        <w:rPr>
          <w:spacing w:val="-8"/>
          <w:sz w:val="28"/>
          <w:szCs w:val="28"/>
          <w:lang w:val="be-BY"/>
        </w:rPr>
      </w:pPr>
      <w:r>
        <w:rPr>
          <w:spacing w:val="-8"/>
          <w:sz w:val="28"/>
          <w:szCs w:val="28"/>
          <w:lang w:val="be-BY"/>
        </w:rPr>
        <w:t>7</w:t>
      </w:r>
      <w:r w:rsidR="002F7516">
        <w:rPr>
          <w:spacing w:val="-8"/>
          <w:sz w:val="28"/>
          <w:szCs w:val="28"/>
          <w:lang w:val="be-BY"/>
        </w:rPr>
        <w:t xml:space="preserve">. </w:t>
      </w:r>
      <w:r w:rsidR="00942EA0">
        <w:rPr>
          <w:spacing w:val="-8"/>
          <w:sz w:val="28"/>
          <w:szCs w:val="28"/>
          <w:lang w:val="be-BY"/>
        </w:rPr>
        <w:t>Теодоронский, В. С. Садово-</w:t>
      </w:r>
      <w:r w:rsidR="009B036A">
        <w:rPr>
          <w:spacing w:val="-8"/>
          <w:sz w:val="28"/>
          <w:szCs w:val="28"/>
          <w:lang w:val="be-BY"/>
        </w:rPr>
        <w:t>парковое строительство: учебник.</w:t>
      </w:r>
      <w:r w:rsidR="00942EA0">
        <w:rPr>
          <w:spacing w:val="-8"/>
          <w:sz w:val="28"/>
          <w:szCs w:val="28"/>
          <w:lang w:val="be-BY"/>
        </w:rPr>
        <w:t xml:space="preserve"> – 3-е изд. – Москва: ГОУ ВПО МГУЛ, 2008. – 336 с.</w:t>
      </w:r>
    </w:p>
    <w:p w:rsidR="00C4500F" w:rsidRPr="00C4500F" w:rsidRDefault="00AC2088" w:rsidP="002F7516">
      <w:pPr>
        <w:ind w:firstLine="510"/>
        <w:jc w:val="both"/>
        <w:rPr>
          <w:spacing w:val="-8"/>
          <w:sz w:val="28"/>
          <w:szCs w:val="28"/>
        </w:rPr>
      </w:pPr>
      <w:r>
        <w:rPr>
          <w:spacing w:val="-8"/>
          <w:sz w:val="28"/>
          <w:szCs w:val="28"/>
          <w:lang w:val="be-BY"/>
        </w:rPr>
        <w:t>8</w:t>
      </w:r>
      <w:r w:rsidR="002F7516">
        <w:rPr>
          <w:spacing w:val="-8"/>
          <w:sz w:val="28"/>
          <w:szCs w:val="28"/>
          <w:lang w:val="be-BY"/>
        </w:rPr>
        <w:t xml:space="preserve">. </w:t>
      </w:r>
      <w:r w:rsidR="00C4500F">
        <w:rPr>
          <w:spacing w:val="-8"/>
          <w:sz w:val="28"/>
          <w:szCs w:val="28"/>
          <w:lang w:val="be-BY"/>
        </w:rPr>
        <w:t xml:space="preserve">ТКП 45.3.02-69-2007. Благоустройство территорий. Озеленение. Правила проектирования и устройства. – Взамен СниП </w:t>
      </w:r>
      <w:r w:rsidR="00C4500F">
        <w:rPr>
          <w:spacing w:val="-8"/>
          <w:sz w:val="28"/>
          <w:szCs w:val="28"/>
          <w:lang w:val="en-US"/>
        </w:rPr>
        <w:t>III</w:t>
      </w:r>
      <w:r w:rsidR="00C4500F">
        <w:rPr>
          <w:spacing w:val="-8"/>
          <w:sz w:val="28"/>
          <w:szCs w:val="28"/>
        </w:rPr>
        <w:t xml:space="preserve">-10-75. – </w:t>
      </w:r>
      <w:proofErr w:type="spellStart"/>
      <w:r w:rsidR="00C4500F">
        <w:rPr>
          <w:spacing w:val="-8"/>
          <w:sz w:val="28"/>
          <w:szCs w:val="28"/>
        </w:rPr>
        <w:t>введ</w:t>
      </w:r>
      <w:proofErr w:type="spellEnd"/>
      <w:r w:rsidR="00C4500F">
        <w:rPr>
          <w:spacing w:val="-8"/>
          <w:sz w:val="28"/>
          <w:szCs w:val="28"/>
        </w:rPr>
        <w:t>. 01.07.08. – 20 с.</w:t>
      </w:r>
    </w:p>
    <w:p w:rsidR="00772F7F" w:rsidRDefault="00AC2088" w:rsidP="002F7516">
      <w:pPr>
        <w:ind w:firstLine="510"/>
        <w:jc w:val="both"/>
        <w:rPr>
          <w:sz w:val="28"/>
          <w:szCs w:val="28"/>
        </w:rPr>
      </w:pPr>
      <w:r>
        <w:rPr>
          <w:sz w:val="28"/>
          <w:szCs w:val="28"/>
          <w:lang w:val="be-BY"/>
        </w:rPr>
        <w:t>9</w:t>
      </w:r>
      <w:r w:rsidR="002F7516">
        <w:rPr>
          <w:sz w:val="28"/>
          <w:szCs w:val="28"/>
          <w:lang w:val="be-BY"/>
        </w:rPr>
        <w:t xml:space="preserve">. </w:t>
      </w:r>
      <w:r w:rsidR="00772F7F" w:rsidRPr="00772F7F">
        <w:rPr>
          <w:sz w:val="28"/>
          <w:szCs w:val="28"/>
          <w:lang w:val="be-BY"/>
        </w:rPr>
        <w:t xml:space="preserve">Экономика предприятия. Практикум: учеб. пособие для студентов технических специальностей / И. М. Бабук </w:t>
      </w:r>
      <w:r w:rsidR="002F7516">
        <w:rPr>
          <w:sz w:val="28"/>
          <w:szCs w:val="28"/>
          <w:lang w:val="be-BY"/>
        </w:rPr>
        <w:t>, С. Н. Матвеева, Н. В. Комина; под ред</w:t>
      </w:r>
      <w:r w:rsidR="00772F7F" w:rsidRPr="00772F7F">
        <w:rPr>
          <w:sz w:val="28"/>
          <w:szCs w:val="28"/>
        </w:rPr>
        <w:t>.</w:t>
      </w:r>
      <w:r w:rsidR="002F7516">
        <w:rPr>
          <w:sz w:val="28"/>
          <w:szCs w:val="28"/>
        </w:rPr>
        <w:t xml:space="preserve"> проф.</w:t>
      </w:r>
      <w:r w:rsidR="00772F7F" w:rsidRPr="00772F7F">
        <w:rPr>
          <w:sz w:val="28"/>
          <w:szCs w:val="28"/>
        </w:rPr>
        <w:t xml:space="preserve"> И. М. </w:t>
      </w:r>
      <w:proofErr w:type="spellStart"/>
      <w:r w:rsidR="00772F7F" w:rsidRPr="00772F7F">
        <w:rPr>
          <w:sz w:val="28"/>
          <w:szCs w:val="28"/>
        </w:rPr>
        <w:t>Бабука</w:t>
      </w:r>
      <w:proofErr w:type="spellEnd"/>
      <w:r w:rsidR="00772F7F" w:rsidRPr="00772F7F">
        <w:rPr>
          <w:sz w:val="28"/>
          <w:szCs w:val="28"/>
        </w:rPr>
        <w:t>. – Минск: ИВЦ Минфина, 2006. – 158 с.</w:t>
      </w:r>
    </w:p>
    <w:p w:rsidR="002F7516" w:rsidRDefault="00AC2088" w:rsidP="00462DC7">
      <w:pPr>
        <w:ind w:firstLine="510"/>
        <w:jc w:val="both"/>
        <w:rPr>
          <w:sz w:val="28"/>
          <w:szCs w:val="28"/>
        </w:rPr>
      </w:pPr>
      <w:r>
        <w:rPr>
          <w:sz w:val="28"/>
          <w:szCs w:val="28"/>
        </w:rPr>
        <w:t>10</w:t>
      </w:r>
      <w:r w:rsidR="002F7516">
        <w:rPr>
          <w:sz w:val="28"/>
          <w:szCs w:val="28"/>
        </w:rPr>
        <w:t>. Экономика садово-паркового строительства и хозяйства: м</w:t>
      </w:r>
      <w:r w:rsidR="002F7516">
        <w:rPr>
          <w:sz w:val="28"/>
          <w:szCs w:val="28"/>
        </w:rPr>
        <w:t>е</w:t>
      </w:r>
      <w:r w:rsidR="002F7516">
        <w:rPr>
          <w:sz w:val="28"/>
          <w:szCs w:val="28"/>
        </w:rPr>
        <w:t>тодические указания для практических занятий студентов специал</w:t>
      </w:r>
      <w:r w:rsidR="002F7516">
        <w:rPr>
          <w:sz w:val="28"/>
          <w:szCs w:val="28"/>
        </w:rPr>
        <w:t>ь</w:t>
      </w:r>
      <w:r w:rsidR="002F7516">
        <w:rPr>
          <w:sz w:val="28"/>
          <w:szCs w:val="28"/>
        </w:rPr>
        <w:t>ности 1-75 02 01 «Садово-парковое строительство» / Е.А. Дашкевич. – Минск: БГТУ, 2008. – 57 с.</w:t>
      </w:r>
    </w:p>
    <w:p w:rsidR="00C83174" w:rsidRDefault="00C83174" w:rsidP="002F7516">
      <w:pPr>
        <w:ind w:firstLine="510"/>
        <w:jc w:val="both"/>
        <w:rPr>
          <w:sz w:val="28"/>
          <w:szCs w:val="28"/>
        </w:rPr>
      </w:pPr>
    </w:p>
    <w:p w:rsidR="00806AAA" w:rsidRDefault="00806AAA" w:rsidP="00772F7F">
      <w:pPr>
        <w:tabs>
          <w:tab w:val="left" w:pos="3765"/>
        </w:tabs>
        <w:jc w:val="center"/>
        <w:rPr>
          <w:b/>
          <w:sz w:val="28"/>
        </w:rPr>
      </w:pPr>
    </w:p>
    <w:p w:rsidR="00603214" w:rsidRDefault="00603214" w:rsidP="00772F7F">
      <w:pPr>
        <w:tabs>
          <w:tab w:val="left" w:pos="3765"/>
        </w:tabs>
        <w:jc w:val="center"/>
        <w:rPr>
          <w:b/>
          <w:sz w:val="28"/>
        </w:rPr>
      </w:pPr>
    </w:p>
    <w:p w:rsidR="00603214" w:rsidRDefault="00603214" w:rsidP="00772F7F">
      <w:pPr>
        <w:tabs>
          <w:tab w:val="left" w:pos="3765"/>
        </w:tabs>
        <w:jc w:val="center"/>
        <w:rPr>
          <w:b/>
          <w:sz w:val="28"/>
        </w:rPr>
      </w:pPr>
    </w:p>
    <w:p w:rsidR="00603214" w:rsidRDefault="00603214" w:rsidP="00772F7F">
      <w:pPr>
        <w:tabs>
          <w:tab w:val="left" w:pos="3765"/>
        </w:tabs>
        <w:jc w:val="center"/>
        <w:rPr>
          <w:b/>
          <w:sz w:val="28"/>
        </w:rPr>
      </w:pPr>
    </w:p>
    <w:p w:rsidR="00603214" w:rsidRDefault="00603214" w:rsidP="00772F7F">
      <w:pPr>
        <w:tabs>
          <w:tab w:val="left" w:pos="3765"/>
        </w:tabs>
        <w:jc w:val="center"/>
        <w:rPr>
          <w:b/>
          <w:sz w:val="28"/>
        </w:rPr>
      </w:pPr>
    </w:p>
    <w:p w:rsidR="00603214" w:rsidRDefault="00603214" w:rsidP="00772F7F">
      <w:pPr>
        <w:tabs>
          <w:tab w:val="left" w:pos="3765"/>
        </w:tabs>
        <w:jc w:val="center"/>
        <w:rPr>
          <w:b/>
          <w:sz w:val="28"/>
        </w:rPr>
      </w:pPr>
    </w:p>
    <w:p w:rsidR="00603214" w:rsidRDefault="00603214" w:rsidP="00772F7F">
      <w:pPr>
        <w:tabs>
          <w:tab w:val="left" w:pos="3765"/>
        </w:tabs>
        <w:jc w:val="center"/>
        <w:rPr>
          <w:b/>
          <w:sz w:val="28"/>
        </w:rPr>
      </w:pPr>
    </w:p>
    <w:p w:rsidR="00772F7F" w:rsidRPr="00772F7F" w:rsidRDefault="00772F7F" w:rsidP="00772F7F">
      <w:pPr>
        <w:tabs>
          <w:tab w:val="left" w:pos="3765"/>
        </w:tabs>
        <w:jc w:val="center"/>
        <w:rPr>
          <w:b/>
          <w:sz w:val="28"/>
        </w:rPr>
      </w:pPr>
      <w:r w:rsidRPr="00772F7F">
        <w:rPr>
          <w:b/>
          <w:sz w:val="28"/>
        </w:rPr>
        <w:lastRenderedPageBreak/>
        <w:t>СОДЕРЖАНИЕ</w:t>
      </w:r>
    </w:p>
    <w:p w:rsidR="00772F7F" w:rsidRPr="00772F7F" w:rsidRDefault="00772F7F" w:rsidP="00772F7F">
      <w:pPr>
        <w:tabs>
          <w:tab w:val="left" w:pos="3765"/>
        </w:tabs>
        <w:jc w:val="center"/>
        <w:rPr>
          <w:b/>
          <w:sz w:val="28"/>
        </w:rPr>
      </w:pPr>
    </w:p>
    <w:tbl>
      <w:tblPr>
        <w:tblStyle w:val="ab"/>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078"/>
        <w:gridCol w:w="670"/>
      </w:tblGrid>
      <w:tr w:rsidR="00772F7F" w:rsidRPr="00772F7F" w:rsidTr="00421C41">
        <w:tc>
          <w:tcPr>
            <w:tcW w:w="8078" w:type="dxa"/>
          </w:tcPr>
          <w:p w:rsidR="00772F7F" w:rsidRPr="00772F7F" w:rsidRDefault="00772F7F" w:rsidP="00772F7F">
            <w:pPr>
              <w:tabs>
                <w:tab w:val="left" w:pos="2925"/>
              </w:tabs>
              <w:spacing w:line="216" w:lineRule="auto"/>
              <w:jc w:val="both"/>
              <w:rPr>
                <w:sz w:val="28"/>
                <w:szCs w:val="28"/>
              </w:rPr>
            </w:pPr>
            <w:r w:rsidRPr="00772F7F">
              <w:rPr>
                <w:sz w:val="28"/>
              </w:rPr>
              <w:t>Введение ………...……………………………………………………</w:t>
            </w:r>
          </w:p>
        </w:tc>
        <w:tc>
          <w:tcPr>
            <w:tcW w:w="670" w:type="dxa"/>
          </w:tcPr>
          <w:p w:rsidR="00772F7F" w:rsidRPr="00772F7F" w:rsidRDefault="00772F7F" w:rsidP="00772F7F">
            <w:pPr>
              <w:jc w:val="right"/>
              <w:rPr>
                <w:sz w:val="28"/>
                <w:szCs w:val="28"/>
              </w:rPr>
            </w:pPr>
            <w:r w:rsidRPr="00772F7F">
              <w:rPr>
                <w:sz w:val="28"/>
                <w:szCs w:val="28"/>
              </w:rPr>
              <w:t>3</w:t>
            </w:r>
          </w:p>
        </w:tc>
      </w:tr>
      <w:tr w:rsidR="00772F7F" w:rsidRPr="00772F7F" w:rsidTr="00421C41">
        <w:tc>
          <w:tcPr>
            <w:tcW w:w="8078" w:type="dxa"/>
          </w:tcPr>
          <w:p w:rsidR="00772F7F" w:rsidRPr="00772F7F" w:rsidRDefault="00772F7F" w:rsidP="005A5FA7">
            <w:pPr>
              <w:tabs>
                <w:tab w:val="left" w:pos="2925"/>
              </w:tabs>
              <w:spacing w:line="216" w:lineRule="auto"/>
              <w:jc w:val="both"/>
              <w:rPr>
                <w:sz w:val="28"/>
                <w:szCs w:val="28"/>
              </w:rPr>
            </w:pPr>
            <w:r w:rsidRPr="00772F7F">
              <w:rPr>
                <w:sz w:val="28"/>
                <w:szCs w:val="28"/>
              </w:rPr>
              <w:t>1.</w:t>
            </w:r>
            <w:r w:rsidRPr="00772F7F">
              <w:rPr>
                <w:spacing w:val="-8"/>
                <w:sz w:val="28"/>
                <w:szCs w:val="28"/>
              </w:rPr>
              <w:t>Экономика садово-паркового строительства и хозяйства как наука</w:t>
            </w:r>
            <w:r w:rsidR="00AD0486">
              <w:rPr>
                <w:spacing w:val="-8"/>
                <w:sz w:val="28"/>
                <w:szCs w:val="28"/>
              </w:rPr>
              <w:t>.</w:t>
            </w:r>
            <w:r w:rsidR="005A5FA7">
              <w:rPr>
                <w:spacing w:val="-8"/>
                <w:sz w:val="28"/>
                <w:szCs w:val="28"/>
              </w:rPr>
              <w:t>..</w:t>
            </w:r>
            <w:r w:rsidRPr="00772F7F">
              <w:rPr>
                <w:sz w:val="28"/>
                <w:szCs w:val="28"/>
              </w:rPr>
              <w:t xml:space="preserve"> </w:t>
            </w:r>
          </w:p>
        </w:tc>
        <w:tc>
          <w:tcPr>
            <w:tcW w:w="670" w:type="dxa"/>
          </w:tcPr>
          <w:p w:rsidR="00772F7F" w:rsidRPr="00772F7F" w:rsidRDefault="00772F7F" w:rsidP="00772F7F">
            <w:pPr>
              <w:jc w:val="right"/>
              <w:rPr>
                <w:sz w:val="28"/>
                <w:szCs w:val="28"/>
              </w:rPr>
            </w:pPr>
            <w:r w:rsidRPr="00772F7F">
              <w:rPr>
                <w:sz w:val="28"/>
                <w:szCs w:val="28"/>
              </w:rPr>
              <w:t>4</w:t>
            </w:r>
          </w:p>
        </w:tc>
      </w:tr>
      <w:tr w:rsidR="00772F7F" w:rsidRPr="00772F7F" w:rsidTr="00421C41">
        <w:tc>
          <w:tcPr>
            <w:tcW w:w="8078" w:type="dxa"/>
          </w:tcPr>
          <w:p w:rsidR="00772F7F" w:rsidRPr="00772F7F" w:rsidRDefault="00772F7F" w:rsidP="00772F7F">
            <w:pPr>
              <w:jc w:val="both"/>
              <w:rPr>
                <w:sz w:val="28"/>
              </w:rPr>
            </w:pPr>
            <w:r w:rsidRPr="00772F7F">
              <w:rPr>
                <w:sz w:val="28"/>
              </w:rPr>
              <w:t>2. Производственные  программа  и мощность предприятия……..</w:t>
            </w:r>
          </w:p>
        </w:tc>
        <w:tc>
          <w:tcPr>
            <w:tcW w:w="670" w:type="dxa"/>
          </w:tcPr>
          <w:p w:rsidR="00772F7F" w:rsidRPr="00772F7F" w:rsidRDefault="00772F7F" w:rsidP="00772F7F">
            <w:pPr>
              <w:jc w:val="right"/>
              <w:rPr>
                <w:sz w:val="28"/>
                <w:szCs w:val="28"/>
              </w:rPr>
            </w:pPr>
            <w:r w:rsidRPr="00772F7F">
              <w:rPr>
                <w:sz w:val="28"/>
                <w:szCs w:val="28"/>
              </w:rPr>
              <w:t>7</w:t>
            </w:r>
          </w:p>
        </w:tc>
      </w:tr>
      <w:tr w:rsidR="00772F7F" w:rsidRPr="00772F7F" w:rsidTr="00421C41">
        <w:tc>
          <w:tcPr>
            <w:tcW w:w="8078" w:type="dxa"/>
          </w:tcPr>
          <w:p w:rsidR="00772F7F" w:rsidRPr="00772F7F" w:rsidRDefault="003B420D" w:rsidP="00364881">
            <w:pPr>
              <w:jc w:val="both"/>
              <w:rPr>
                <w:sz w:val="28"/>
              </w:rPr>
            </w:pPr>
            <w:r>
              <w:rPr>
                <w:sz w:val="28"/>
              </w:rPr>
              <w:t>3.</w:t>
            </w:r>
            <w:r w:rsidR="00772F7F" w:rsidRPr="00772F7F">
              <w:rPr>
                <w:sz w:val="28"/>
              </w:rPr>
              <w:t xml:space="preserve">Основные </w:t>
            </w:r>
            <w:r w:rsidR="006535A5">
              <w:rPr>
                <w:sz w:val="28"/>
              </w:rPr>
              <w:t>средства</w:t>
            </w:r>
            <w:r w:rsidR="00772F7F" w:rsidRPr="00772F7F">
              <w:rPr>
                <w:sz w:val="28"/>
              </w:rPr>
              <w:t>.………</w:t>
            </w:r>
            <w:r w:rsidR="00364881" w:rsidRPr="00772F7F">
              <w:rPr>
                <w:sz w:val="28"/>
              </w:rPr>
              <w:t xml:space="preserve"> </w:t>
            </w:r>
            <w:r w:rsidR="00772F7F" w:rsidRPr="00772F7F">
              <w:rPr>
                <w:sz w:val="28"/>
              </w:rPr>
              <w:t>……………………</w:t>
            </w:r>
            <w:r w:rsidR="00AD0486">
              <w:rPr>
                <w:sz w:val="28"/>
              </w:rPr>
              <w:t>…………………</w:t>
            </w:r>
          </w:p>
        </w:tc>
        <w:tc>
          <w:tcPr>
            <w:tcW w:w="670" w:type="dxa"/>
          </w:tcPr>
          <w:p w:rsidR="00772F7F" w:rsidRPr="00772F7F" w:rsidRDefault="00772F7F" w:rsidP="00E66EAC">
            <w:pPr>
              <w:jc w:val="right"/>
              <w:rPr>
                <w:sz w:val="28"/>
                <w:szCs w:val="28"/>
              </w:rPr>
            </w:pPr>
            <w:r w:rsidRPr="00772F7F">
              <w:rPr>
                <w:sz w:val="28"/>
                <w:szCs w:val="28"/>
              </w:rPr>
              <w:t>1</w:t>
            </w:r>
            <w:r w:rsidR="00E66EAC">
              <w:rPr>
                <w:sz w:val="28"/>
                <w:szCs w:val="28"/>
              </w:rPr>
              <w:t>8</w:t>
            </w:r>
          </w:p>
        </w:tc>
      </w:tr>
      <w:tr w:rsidR="00772F7F" w:rsidRPr="00772F7F" w:rsidTr="00421C41">
        <w:tc>
          <w:tcPr>
            <w:tcW w:w="8078" w:type="dxa"/>
          </w:tcPr>
          <w:p w:rsidR="00772F7F" w:rsidRPr="00772F7F" w:rsidRDefault="00772F7F" w:rsidP="00772F7F">
            <w:pPr>
              <w:jc w:val="both"/>
              <w:rPr>
                <w:sz w:val="28"/>
              </w:rPr>
            </w:pPr>
            <w:r w:rsidRPr="00772F7F">
              <w:rPr>
                <w:sz w:val="28"/>
              </w:rPr>
              <w:t>4. Оборотные средства……….…………............................................</w:t>
            </w:r>
          </w:p>
        </w:tc>
        <w:tc>
          <w:tcPr>
            <w:tcW w:w="670" w:type="dxa"/>
          </w:tcPr>
          <w:p w:rsidR="00772F7F" w:rsidRPr="00772F7F" w:rsidRDefault="00E66EAC" w:rsidP="00772F7F">
            <w:pPr>
              <w:jc w:val="right"/>
              <w:rPr>
                <w:sz w:val="28"/>
                <w:szCs w:val="28"/>
              </w:rPr>
            </w:pPr>
            <w:r>
              <w:rPr>
                <w:sz w:val="28"/>
                <w:szCs w:val="28"/>
              </w:rPr>
              <w:t>35</w:t>
            </w:r>
          </w:p>
        </w:tc>
      </w:tr>
      <w:tr w:rsidR="00772F7F" w:rsidRPr="00772F7F" w:rsidTr="00421C41">
        <w:tc>
          <w:tcPr>
            <w:tcW w:w="8078" w:type="dxa"/>
          </w:tcPr>
          <w:p w:rsidR="00E66EAC" w:rsidRDefault="00772F7F" w:rsidP="00E66EAC">
            <w:pPr>
              <w:jc w:val="both"/>
              <w:rPr>
                <w:sz w:val="28"/>
              </w:rPr>
            </w:pPr>
            <w:r w:rsidRPr="00772F7F">
              <w:rPr>
                <w:sz w:val="28"/>
              </w:rPr>
              <w:t xml:space="preserve">5. Кадры </w:t>
            </w:r>
            <w:r w:rsidR="00364881">
              <w:rPr>
                <w:sz w:val="28"/>
              </w:rPr>
              <w:t>садово-паркового строительства</w:t>
            </w:r>
            <w:r w:rsidR="00E66EAC">
              <w:rPr>
                <w:sz w:val="28"/>
              </w:rPr>
              <w:t xml:space="preserve"> ………………………</w:t>
            </w:r>
          </w:p>
          <w:p w:rsidR="00364881" w:rsidRPr="00772F7F" w:rsidRDefault="00364881" w:rsidP="00E66EAC">
            <w:pPr>
              <w:jc w:val="both"/>
              <w:rPr>
                <w:sz w:val="28"/>
              </w:rPr>
            </w:pPr>
            <w:r>
              <w:rPr>
                <w:sz w:val="28"/>
              </w:rPr>
              <w:t>6. Производительность труда……………………………………..</w:t>
            </w:r>
          </w:p>
        </w:tc>
        <w:tc>
          <w:tcPr>
            <w:tcW w:w="670" w:type="dxa"/>
          </w:tcPr>
          <w:p w:rsidR="00772F7F" w:rsidRDefault="00E66EAC" w:rsidP="00772F7F">
            <w:pPr>
              <w:jc w:val="right"/>
              <w:rPr>
                <w:sz w:val="28"/>
                <w:szCs w:val="28"/>
              </w:rPr>
            </w:pPr>
            <w:r>
              <w:rPr>
                <w:sz w:val="28"/>
                <w:szCs w:val="28"/>
              </w:rPr>
              <w:t>42</w:t>
            </w:r>
          </w:p>
          <w:p w:rsidR="00E66EAC" w:rsidRPr="00772F7F" w:rsidRDefault="00E66EAC" w:rsidP="00772F7F">
            <w:pPr>
              <w:jc w:val="right"/>
              <w:rPr>
                <w:sz w:val="28"/>
                <w:szCs w:val="28"/>
              </w:rPr>
            </w:pPr>
            <w:r>
              <w:rPr>
                <w:sz w:val="28"/>
                <w:szCs w:val="28"/>
              </w:rPr>
              <w:t>51</w:t>
            </w:r>
          </w:p>
        </w:tc>
      </w:tr>
      <w:tr w:rsidR="00772F7F" w:rsidRPr="00772F7F" w:rsidTr="00421C41">
        <w:trPr>
          <w:trHeight w:val="470"/>
        </w:trPr>
        <w:tc>
          <w:tcPr>
            <w:tcW w:w="8078" w:type="dxa"/>
          </w:tcPr>
          <w:p w:rsidR="00772F7F" w:rsidRPr="00772F7F" w:rsidRDefault="00364881" w:rsidP="00772F7F">
            <w:pPr>
              <w:jc w:val="both"/>
              <w:rPr>
                <w:sz w:val="28"/>
              </w:rPr>
            </w:pPr>
            <w:r>
              <w:rPr>
                <w:sz w:val="28"/>
              </w:rPr>
              <w:t>7</w:t>
            </w:r>
            <w:r w:rsidR="00772F7F" w:rsidRPr="00772F7F">
              <w:rPr>
                <w:sz w:val="28"/>
              </w:rPr>
              <w:t>. Оплата труда……………………………………………………….</w:t>
            </w:r>
          </w:p>
          <w:p w:rsidR="00772F7F" w:rsidRPr="00772F7F" w:rsidRDefault="00364881" w:rsidP="00772F7F">
            <w:pPr>
              <w:jc w:val="both"/>
              <w:rPr>
                <w:sz w:val="28"/>
              </w:rPr>
            </w:pPr>
            <w:r>
              <w:rPr>
                <w:sz w:val="28"/>
              </w:rPr>
              <w:t>8</w:t>
            </w:r>
            <w:r w:rsidR="00772F7F" w:rsidRPr="00772F7F">
              <w:rPr>
                <w:sz w:val="28"/>
              </w:rPr>
              <w:t>. Себестоимость продукции и услуг……………………..………...</w:t>
            </w:r>
          </w:p>
          <w:p w:rsidR="00772F7F" w:rsidRPr="00772F7F" w:rsidRDefault="00364881" w:rsidP="00772F7F">
            <w:pPr>
              <w:tabs>
                <w:tab w:val="left" w:pos="2925"/>
              </w:tabs>
              <w:jc w:val="both"/>
              <w:rPr>
                <w:sz w:val="28"/>
              </w:rPr>
            </w:pPr>
            <w:r>
              <w:rPr>
                <w:sz w:val="28"/>
                <w:szCs w:val="28"/>
              </w:rPr>
              <w:t>9</w:t>
            </w:r>
            <w:r w:rsidR="00772F7F" w:rsidRPr="00772F7F">
              <w:rPr>
                <w:sz w:val="28"/>
                <w:szCs w:val="28"/>
              </w:rPr>
              <w:t>.</w:t>
            </w:r>
            <w:r w:rsidR="00772F7F" w:rsidRPr="00772F7F">
              <w:t xml:space="preserve"> </w:t>
            </w:r>
            <w:r w:rsidR="00E66EAC">
              <w:rPr>
                <w:sz w:val="28"/>
              </w:rPr>
              <w:t>Основы ценообразования</w:t>
            </w:r>
            <w:r w:rsidR="00772F7F" w:rsidRPr="00772F7F">
              <w:rPr>
                <w:sz w:val="28"/>
              </w:rPr>
              <w:t>……………………….………..……….</w:t>
            </w:r>
          </w:p>
          <w:p w:rsidR="00772F7F" w:rsidRPr="00772F7F" w:rsidRDefault="00364881" w:rsidP="00772F7F">
            <w:pPr>
              <w:rPr>
                <w:sz w:val="28"/>
                <w:szCs w:val="28"/>
              </w:rPr>
            </w:pPr>
            <w:r>
              <w:rPr>
                <w:sz w:val="28"/>
                <w:szCs w:val="28"/>
              </w:rPr>
              <w:t>10</w:t>
            </w:r>
            <w:r w:rsidR="00772F7F" w:rsidRPr="00772F7F">
              <w:rPr>
                <w:sz w:val="28"/>
                <w:szCs w:val="28"/>
              </w:rPr>
              <w:t xml:space="preserve">. </w:t>
            </w:r>
            <w:r w:rsidR="000A09E4">
              <w:rPr>
                <w:sz w:val="28"/>
                <w:szCs w:val="28"/>
              </w:rPr>
              <w:t>Прибыль и рентабельность………………………………………</w:t>
            </w:r>
          </w:p>
          <w:p w:rsidR="00772F7F" w:rsidRPr="00772F7F" w:rsidRDefault="00772F7F" w:rsidP="00772F7F">
            <w:pPr>
              <w:rPr>
                <w:sz w:val="28"/>
                <w:szCs w:val="28"/>
              </w:rPr>
            </w:pPr>
            <w:r w:rsidRPr="00772F7F">
              <w:rPr>
                <w:sz w:val="28"/>
                <w:szCs w:val="28"/>
              </w:rPr>
              <w:t>1</w:t>
            </w:r>
            <w:r w:rsidR="00364881">
              <w:rPr>
                <w:sz w:val="28"/>
                <w:szCs w:val="28"/>
              </w:rPr>
              <w:t>1</w:t>
            </w:r>
            <w:r w:rsidRPr="00772F7F">
              <w:rPr>
                <w:sz w:val="28"/>
                <w:szCs w:val="28"/>
              </w:rPr>
              <w:t xml:space="preserve">. </w:t>
            </w:r>
            <w:r w:rsidR="000A09E4">
              <w:rPr>
                <w:sz w:val="28"/>
                <w:szCs w:val="28"/>
              </w:rPr>
              <w:t>Налоговая система</w:t>
            </w:r>
            <w:r w:rsidRPr="00772F7F">
              <w:rPr>
                <w:sz w:val="28"/>
                <w:szCs w:val="28"/>
              </w:rPr>
              <w:t>………………………………………</w:t>
            </w:r>
            <w:r w:rsidR="00AD0486">
              <w:rPr>
                <w:sz w:val="28"/>
                <w:szCs w:val="28"/>
              </w:rPr>
              <w:t>……….</w:t>
            </w:r>
          </w:p>
          <w:p w:rsidR="00772F7F" w:rsidRPr="00772F7F" w:rsidRDefault="00772F7F" w:rsidP="00772F7F">
            <w:pPr>
              <w:jc w:val="both"/>
              <w:rPr>
                <w:sz w:val="28"/>
              </w:rPr>
            </w:pPr>
            <w:r w:rsidRPr="00772F7F">
              <w:rPr>
                <w:sz w:val="28"/>
              </w:rPr>
              <w:t>1</w:t>
            </w:r>
            <w:r w:rsidR="00364881">
              <w:rPr>
                <w:sz w:val="28"/>
              </w:rPr>
              <w:t>2</w:t>
            </w:r>
            <w:r w:rsidRPr="00772F7F">
              <w:rPr>
                <w:sz w:val="28"/>
              </w:rPr>
              <w:t>. Экономическая эффективность...……….………….…………...</w:t>
            </w:r>
          </w:p>
          <w:p w:rsidR="00364881" w:rsidRDefault="00772F7F" w:rsidP="00772F7F">
            <w:pPr>
              <w:tabs>
                <w:tab w:val="left" w:pos="2925"/>
              </w:tabs>
              <w:jc w:val="both"/>
              <w:rPr>
                <w:sz w:val="28"/>
                <w:szCs w:val="28"/>
              </w:rPr>
            </w:pPr>
            <w:r w:rsidRPr="00772F7F">
              <w:rPr>
                <w:sz w:val="28"/>
                <w:szCs w:val="28"/>
              </w:rPr>
              <w:t>1</w:t>
            </w:r>
            <w:r w:rsidR="00364881">
              <w:rPr>
                <w:sz w:val="28"/>
                <w:szCs w:val="28"/>
              </w:rPr>
              <w:t>3</w:t>
            </w:r>
            <w:r w:rsidRPr="00772F7F">
              <w:rPr>
                <w:sz w:val="28"/>
                <w:szCs w:val="28"/>
              </w:rPr>
              <w:t>. Фактор времени в СПС</w:t>
            </w:r>
            <w:r w:rsidR="00364881">
              <w:rPr>
                <w:sz w:val="28"/>
                <w:szCs w:val="28"/>
              </w:rPr>
              <w:t xml:space="preserve"> и эффективность инвестиций…….</w:t>
            </w:r>
            <w:r w:rsidRPr="00772F7F">
              <w:rPr>
                <w:sz w:val="28"/>
                <w:szCs w:val="28"/>
              </w:rPr>
              <w:t xml:space="preserve"> </w:t>
            </w:r>
          </w:p>
          <w:p w:rsidR="00772F7F" w:rsidRPr="00772F7F" w:rsidRDefault="00364881" w:rsidP="00772F7F">
            <w:pPr>
              <w:tabs>
                <w:tab w:val="left" w:pos="2925"/>
              </w:tabs>
              <w:jc w:val="both"/>
              <w:rPr>
                <w:sz w:val="28"/>
                <w:szCs w:val="28"/>
              </w:rPr>
            </w:pPr>
            <w:r>
              <w:rPr>
                <w:sz w:val="28"/>
                <w:szCs w:val="28"/>
              </w:rPr>
              <w:t>14. Экономические основы проектирования садово-парковых р</w:t>
            </w:r>
            <w:r>
              <w:rPr>
                <w:sz w:val="28"/>
                <w:szCs w:val="28"/>
              </w:rPr>
              <w:t>а</w:t>
            </w:r>
            <w:r>
              <w:rPr>
                <w:sz w:val="28"/>
                <w:szCs w:val="28"/>
              </w:rPr>
              <w:t>бот</w:t>
            </w:r>
            <w:r w:rsidR="00772F7F" w:rsidRPr="00772F7F">
              <w:rPr>
                <w:sz w:val="28"/>
                <w:szCs w:val="28"/>
              </w:rPr>
              <w:t xml:space="preserve"> …………………………………</w:t>
            </w:r>
            <w:r w:rsidR="005A5FA7">
              <w:rPr>
                <w:sz w:val="28"/>
                <w:szCs w:val="28"/>
              </w:rPr>
              <w:t>…………………………………</w:t>
            </w:r>
          </w:p>
          <w:p w:rsidR="000A09E4" w:rsidRDefault="000A09E4" w:rsidP="00772F7F">
            <w:pPr>
              <w:tabs>
                <w:tab w:val="left" w:pos="2925"/>
              </w:tabs>
              <w:rPr>
                <w:sz w:val="28"/>
              </w:rPr>
            </w:pPr>
            <w:r>
              <w:rPr>
                <w:sz w:val="28"/>
              </w:rPr>
              <w:t>Приложения…………………………………………………………</w:t>
            </w:r>
            <w:r w:rsidR="005A5FA7">
              <w:rPr>
                <w:sz w:val="28"/>
              </w:rPr>
              <w:t>..</w:t>
            </w:r>
          </w:p>
          <w:p w:rsidR="00772F7F" w:rsidRPr="00772F7F" w:rsidRDefault="00772F7F" w:rsidP="00772F7F">
            <w:pPr>
              <w:tabs>
                <w:tab w:val="left" w:pos="2925"/>
              </w:tabs>
            </w:pPr>
            <w:r w:rsidRPr="00772F7F">
              <w:rPr>
                <w:sz w:val="28"/>
              </w:rPr>
              <w:t>Литература……………………………………………………………</w:t>
            </w:r>
          </w:p>
          <w:p w:rsidR="00772F7F" w:rsidRPr="00772F7F" w:rsidRDefault="00772F7F" w:rsidP="00772F7F">
            <w:pPr>
              <w:rPr>
                <w:sz w:val="28"/>
                <w:szCs w:val="28"/>
              </w:rPr>
            </w:pPr>
          </w:p>
        </w:tc>
        <w:tc>
          <w:tcPr>
            <w:tcW w:w="670" w:type="dxa"/>
          </w:tcPr>
          <w:p w:rsidR="00772F7F" w:rsidRPr="00772F7F" w:rsidRDefault="00E66EAC" w:rsidP="00772F7F">
            <w:pPr>
              <w:jc w:val="right"/>
              <w:rPr>
                <w:sz w:val="28"/>
                <w:szCs w:val="28"/>
              </w:rPr>
            </w:pPr>
            <w:r>
              <w:rPr>
                <w:sz w:val="28"/>
                <w:szCs w:val="28"/>
              </w:rPr>
              <w:t>57</w:t>
            </w:r>
          </w:p>
          <w:p w:rsidR="00772F7F" w:rsidRPr="00772F7F" w:rsidRDefault="00E66EAC" w:rsidP="00772F7F">
            <w:pPr>
              <w:jc w:val="right"/>
              <w:rPr>
                <w:sz w:val="28"/>
                <w:szCs w:val="28"/>
              </w:rPr>
            </w:pPr>
            <w:r>
              <w:rPr>
                <w:sz w:val="28"/>
                <w:szCs w:val="28"/>
              </w:rPr>
              <w:t>68</w:t>
            </w:r>
          </w:p>
          <w:p w:rsidR="00772F7F" w:rsidRPr="00772F7F" w:rsidRDefault="00E66EAC" w:rsidP="00772F7F">
            <w:pPr>
              <w:jc w:val="right"/>
              <w:rPr>
                <w:sz w:val="28"/>
                <w:szCs w:val="28"/>
              </w:rPr>
            </w:pPr>
            <w:r>
              <w:rPr>
                <w:sz w:val="28"/>
                <w:szCs w:val="28"/>
              </w:rPr>
              <w:t>7</w:t>
            </w:r>
            <w:r w:rsidR="00772F7F" w:rsidRPr="00772F7F">
              <w:rPr>
                <w:sz w:val="28"/>
                <w:szCs w:val="28"/>
              </w:rPr>
              <w:t>7</w:t>
            </w:r>
          </w:p>
          <w:p w:rsidR="00772F7F" w:rsidRPr="00772F7F" w:rsidRDefault="00772F7F" w:rsidP="00772F7F">
            <w:pPr>
              <w:jc w:val="center"/>
              <w:rPr>
                <w:sz w:val="28"/>
                <w:szCs w:val="28"/>
              </w:rPr>
            </w:pPr>
            <w:r w:rsidRPr="00772F7F">
              <w:rPr>
                <w:sz w:val="28"/>
                <w:szCs w:val="28"/>
              </w:rPr>
              <w:t xml:space="preserve">  </w:t>
            </w:r>
            <w:r w:rsidR="000A09E4">
              <w:rPr>
                <w:sz w:val="28"/>
                <w:szCs w:val="28"/>
              </w:rPr>
              <w:t>8</w:t>
            </w:r>
            <w:r w:rsidR="00E66EAC">
              <w:rPr>
                <w:sz w:val="28"/>
                <w:szCs w:val="28"/>
              </w:rPr>
              <w:t>7</w:t>
            </w:r>
          </w:p>
          <w:p w:rsidR="00772F7F" w:rsidRPr="00772F7F" w:rsidRDefault="00772F7F" w:rsidP="00772F7F">
            <w:pPr>
              <w:jc w:val="center"/>
              <w:rPr>
                <w:sz w:val="28"/>
                <w:szCs w:val="28"/>
              </w:rPr>
            </w:pPr>
            <w:r w:rsidRPr="00772F7F">
              <w:rPr>
                <w:sz w:val="28"/>
                <w:szCs w:val="28"/>
              </w:rPr>
              <w:t xml:space="preserve">  </w:t>
            </w:r>
            <w:r w:rsidR="000A09E4">
              <w:rPr>
                <w:sz w:val="28"/>
                <w:szCs w:val="28"/>
              </w:rPr>
              <w:t>92</w:t>
            </w:r>
          </w:p>
          <w:p w:rsidR="00772F7F" w:rsidRPr="00772F7F" w:rsidRDefault="000A09E4" w:rsidP="00772F7F">
            <w:pPr>
              <w:jc w:val="right"/>
              <w:rPr>
                <w:sz w:val="28"/>
                <w:szCs w:val="28"/>
              </w:rPr>
            </w:pPr>
            <w:r>
              <w:rPr>
                <w:sz w:val="28"/>
                <w:szCs w:val="28"/>
              </w:rPr>
              <w:t>98</w:t>
            </w:r>
          </w:p>
          <w:p w:rsidR="00772F7F" w:rsidRPr="00772F7F" w:rsidRDefault="000A09E4" w:rsidP="00772F7F">
            <w:pPr>
              <w:jc w:val="right"/>
              <w:rPr>
                <w:sz w:val="28"/>
                <w:szCs w:val="28"/>
              </w:rPr>
            </w:pPr>
            <w:r>
              <w:rPr>
                <w:sz w:val="28"/>
                <w:szCs w:val="28"/>
              </w:rPr>
              <w:t>10</w:t>
            </w:r>
            <w:r w:rsidR="005A5FA7">
              <w:rPr>
                <w:sz w:val="28"/>
                <w:szCs w:val="28"/>
              </w:rPr>
              <w:t>6</w:t>
            </w:r>
          </w:p>
          <w:p w:rsidR="000A09E4" w:rsidRDefault="000A09E4" w:rsidP="00772F7F">
            <w:pPr>
              <w:jc w:val="right"/>
              <w:rPr>
                <w:sz w:val="28"/>
                <w:szCs w:val="28"/>
              </w:rPr>
            </w:pPr>
          </w:p>
          <w:p w:rsidR="00772F7F" w:rsidRDefault="000A09E4" w:rsidP="00772F7F">
            <w:pPr>
              <w:jc w:val="right"/>
              <w:rPr>
                <w:sz w:val="28"/>
                <w:szCs w:val="28"/>
              </w:rPr>
            </w:pPr>
            <w:r>
              <w:rPr>
                <w:sz w:val="28"/>
                <w:szCs w:val="28"/>
              </w:rPr>
              <w:t>115</w:t>
            </w:r>
          </w:p>
          <w:p w:rsidR="000A09E4" w:rsidRDefault="00AD0486" w:rsidP="00772F7F">
            <w:pPr>
              <w:jc w:val="right"/>
              <w:rPr>
                <w:sz w:val="28"/>
                <w:szCs w:val="28"/>
              </w:rPr>
            </w:pPr>
            <w:r>
              <w:rPr>
                <w:sz w:val="28"/>
                <w:szCs w:val="28"/>
              </w:rPr>
              <w:t>12</w:t>
            </w:r>
            <w:r w:rsidR="00825807">
              <w:rPr>
                <w:sz w:val="28"/>
                <w:szCs w:val="28"/>
              </w:rPr>
              <w:t>3</w:t>
            </w:r>
          </w:p>
          <w:p w:rsidR="000A09E4" w:rsidRPr="00772F7F" w:rsidRDefault="000A09E4" w:rsidP="00825807">
            <w:pPr>
              <w:jc w:val="right"/>
              <w:rPr>
                <w:sz w:val="28"/>
                <w:szCs w:val="28"/>
              </w:rPr>
            </w:pPr>
            <w:r>
              <w:rPr>
                <w:sz w:val="28"/>
                <w:szCs w:val="28"/>
              </w:rPr>
              <w:t>1</w:t>
            </w:r>
            <w:r w:rsidR="00825807">
              <w:rPr>
                <w:sz w:val="28"/>
                <w:szCs w:val="28"/>
              </w:rPr>
              <w:t>28</w:t>
            </w:r>
          </w:p>
        </w:tc>
      </w:tr>
    </w:tbl>
    <w:p w:rsidR="00772F7F" w:rsidRPr="00772F7F" w:rsidRDefault="00772F7F" w:rsidP="00772F7F">
      <w:pPr>
        <w:ind w:firstLine="709"/>
        <w:jc w:val="both"/>
        <w:rPr>
          <w:sz w:val="28"/>
          <w:szCs w:val="28"/>
        </w:rPr>
      </w:pPr>
    </w:p>
    <w:p w:rsidR="00772F7F" w:rsidRPr="00772F7F" w:rsidRDefault="00772F7F" w:rsidP="00772F7F">
      <w:pPr>
        <w:tabs>
          <w:tab w:val="left" w:pos="2925"/>
        </w:tabs>
        <w:ind w:firstLine="720"/>
        <w:jc w:val="both"/>
        <w:rPr>
          <w:sz w:val="28"/>
          <w:szCs w:val="28"/>
        </w:rPr>
      </w:pPr>
    </w:p>
    <w:p w:rsidR="00772F7F" w:rsidRPr="00772F7F" w:rsidRDefault="00772F7F" w:rsidP="00772F7F">
      <w:pPr>
        <w:tabs>
          <w:tab w:val="left" w:pos="2925"/>
        </w:tabs>
        <w:ind w:firstLine="720"/>
        <w:jc w:val="both"/>
        <w:rPr>
          <w:sz w:val="28"/>
          <w:szCs w:val="28"/>
        </w:rPr>
      </w:pPr>
    </w:p>
    <w:p w:rsidR="00772F7F" w:rsidRPr="00772F7F" w:rsidRDefault="00772F7F" w:rsidP="00772F7F">
      <w:pPr>
        <w:jc w:val="center"/>
        <w:rPr>
          <w:b/>
          <w:sz w:val="28"/>
          <w:szCs w:val="28"/>
        </w:rPr>
      </w:pPr>
    </w:p>
    <w:p w:rsidR="00772F7F" w:rsidRPr="00772F7F" w:rsidRDefault="00772F7F" w:rsidP="00772F7F">
      <w:pPr>
        <w:ind w:right="-907"/>
        <w:jc w:val="center"/>
        <w:rPr>
          <w:b/>
          <w:sz w:val="28"/>
          <w:szCs w:val="28"/>
        </w:rPr>
      </w:pPr>
    </w:p>
    <w:p w:rsidR="00772F7F" w:rsidRPr="00772F7F" w:rsidRDefault="00772F7F" w:rsidP="00772F7F">
      <w:pPr>
        <w:ind w:right="-907"/>
        <w:jc w:val="center"/>
        <w:rPr>
          <w:b/>
          <w:sz w:val="28"/>
          <w:szCs w:val="28"/>
        </w:rPr>
      </w:pPr>
    </w:p>
    <w:p w:rsidR="00772F7F" w:rsidRPr="00772F7F" w:rsidRDefault="00772F7F" w:rsidP="00772F7F">
      <w:pPr>
        <w:ind w:right="-907"/>
        <w:jc w:val="center"/>
        <w:rPr>
          <w:b/>
          <w:sz w:val="28"/>
          <w:szCs w:val="28"/>
        </w:rPr>
      </w:pPr>
    </w:p>
    <w:p w:rsidR="00772F7F" w:rsidRPr="00772F7F" w:rsidRDefault="00772F7F" w:rsidP="00772F7F">
      <w:pPr>
        <w:ind w:right="-907"/>
        <w:jc w:val="center"/>
        <w:rPr>
          <w:b/>
          <w:sz w:val="28"/>
          <w:szCs w:val="28"/>
        </w:rPr>
      </w:pPr>
    </w:p>
    <w:p w:rsidR="00772F7F" w:rsidRPr="00772F7F" w:rsidRDefault="00772F7F" w:rsidP="00772F7F">
      <w:pPr>
        <w:ind w:right="-907"/>
        <w:jc w:val="center"/>
        <w:rPr>
          <w:b/>
          <w:sz w:val="28"/>
          <w:szCs w:val="28"/>
        </w:rPr>
      </w:pPr>
    </w:p>
    <w:p w:rsidR="00772F7F" w:rsidRPr="00772F7F" w:rsidRDefault="00772F7F" w:rsidP="00772F7F">
      <w:pPr>
        <w:ind w:right="-907"/>
        <w:jc w:val="center"/>
        <w:rPr>
          <w:b/>
          <w:sz w:val="28"/>
          <w:szCs w:val="28"/>
        </w:rPr>
      </w:pPr>
    </w:p>
    <w:p w:rsidR="00772F7F" w:rsidRPr="00772F7F" w:rsidRDefault="00772F7F" w:rsidP="00772F7F">
      <w:pPr>
        <w:ind w:right="-907"/>
        <w:jc w:val="center"/>
        <w:rPr>
          <w:b/>
          <w:sz w:val="28"/>
          <w:szCs w:val="28"/>
        </w:rPr>
      </w:pPr>
    </w:p>
    <w:p w:rsidR="00772F7F" w:rsidRPr="00772F7F" w:rsidRDefault="00772F7F" w:rsidP="00772F7F">
      <w:pPr>
        <w:ind w:right="-907"/>
        <w:jc w:val="center"/>
        <w:rPr>
          <w:b/>
          <w:sz w:val="28"/>
          <w:szCs w:val="28"/>
        </w:rPr>
      </w:pPr>
    </w:p>
    <w:p w:rsidR="00772F7F" w:rsidRDefault="00772F7F" w:rsidP="00772F7F">
      <w:pPr>
        <w:ind w:right="-907"/>
        <w:jc w:val="center"/>
        <w:rPr>
          <w:b/>
          <w:sz w:val="28"/>
          <w:szCs w:val="28"/>
        </w:rPr>
      </w:pPr>
    </w:p>
    <w:p w:rsidR="00806AAA" w:rsidRDefault="00806AAA" w:rsidP="00772F7F">
      <w:pPr>
        <w:ind w:right="-907"/>
        <w:jc w:val="center"/>
        <w:rPr>
          <w:b/>
          <w:sz w:val="28"/>
          <w:szCs w:val="28"/>
        </w:rPr>
      </w:pPr>
    </w:p>
    <w:p w:rsidR="00806AAA" w:rsidRDefault="00806AAA" w:rsidP="00772F7F">
      <w:pPr>
        <w:ind w:right="-907"/>
        <w:jc w:val="center"/>
        <w:rPr>
          <w:b/>
          <w:sz w:val="28"/>
          <w:szCs w:val="28"/>
        </w:rPr>
      </w:pPr>
    </w:p>
    <w:p w:rsidR="00806AAA" w:rsidRDefault="00806AAA" w:rsidP="00772F7F">
      <w:pPr>
        <w:ind w:right="-907"/>
        <w:jc w:val="center"/>
        <w:rPr>
          <w:b/>
          <w:sz w:val="28"/>
          <w:szCs w:val="28"/>
        </w:rPr>
      </w:pPr>
    </w:p>
    <w:p w:rsidR="00806AAA" w:rsidRDefault="00806AAA" w:rsidP="00772F7F">
      <w:pPr>
        <w:ind w:right="-907"/>
        <w:jc w:val="center"/>
        <w:rPr>
          <w:b/>
          <w:sz w:val="28"/>
          <w:szCs w:val="28"/>
        </w:rPr>
      </w:pPr>
    </w:p>
    <w:p w:rsidR="00806AAA" w:rsidRDefault="00806AAA" w:rsidP="00772F7F">
      <w:pPr>
        <w:ind w:right="-907"/>
        <w:jc w:val="center"/>
        <w:rPr>
          <w:b/>
          <w:sz w:val="28"/>
          <w:szCs w:val="28"/>
        </w:rPr>
      </w:pPr>
    </w:p>
    <w:p w:rsidR="00806AAA" w:rsidRDefault="00806AAA" w:rsidP="00772F7F">
      <w:pPr>
        <w:ind w:right="-907"/>
        <w:jc w:val="center"/>
        <w:rPr>
          <w:b/>
          <w:sz w:val="28"/>
          <w:szCs w:val="28"/>
        </w:rPr>
      </w:pPr>
    </w:p>
    <w:p w:rsidR="00806AAA" w:rsidRDefault="00806AAA" w:rsidP="00772F7F">
      <w:pPr>
        <w:ind w:right="-907"/>
        <w:jc w:val="center"/>
        <w:rPr>
          <w:b/>
          <w:sz w:val="28"/>
          <w:szCs w:val="28"/>
        </w:rPr>
      </w:pPr>
    </w:p>
    <w:p w:rsidR="00806AAA" w:rsidRDefault="00806AAA" w:rsidP="00772F7F">
      <w:pPr>
        <w:ind w:right="-907"/>
        <w:jc w:val="center"/>
        <w:rPr>
          <w:b/>
          <w:sz w:val="28"/>
          <w:szCs w:val="28"/>
        </w:rPr>
      </w:pPr>
    </w:p>
    <w:p w:rsidR="00806AAA" w:rsidRDefault="00806AAA" w:rsidP="00772F7F">
      <w:pPr>
        <w:ind w:right="-907"/>
        <w:jc w:val="center"/>
        <w:rPr>
          <w:b/>
          <w:sz w:val="28"/>
          <w:szCs w:val="28"/>
        </w:rPr>
      </w:pPr>
    </w:p>
    <w:p w:rsidR="00806AAA" w:rsidRPr="00772F7F" w:rsidRDefault="00806AAA" w:rsidP="00772F7F">
      <w:pPr>
        <w:ind w:right="-907"/>
        <w:jc w:val="center"/>
        <w:rPr>
          <w:b/>
          <w:sz w:val="28"/>
          <w:szCs w:val="28"/>
        </w:rPr>
      </w:pPr>
    </w:p>
    <w:p w:rsidR="00772F7F" w:rsidRPr="00772F7F" w:rsidRDefault="00772F7F" w:rsidP="00772F7F">
      <w:pPr>
        <w:ind w:right="-907"/>
        <w:jc w:val="center"/>
        <w:rPr>
          <w:b/>
          <w:sz w:val="28"/>
          <w:szCs w:val="28"/>
        </w:rPr>
      </w:pPr>
    </w:p>
    <w:p w:rsidR="00772F7F" w:rsidRDefault="00772F7F" w:rsidP="00772F7F">
      <w:pPr>
        <w:ind w:right="-907"/>
        <w:jc w:val="center"/>
        <w:rPr>
          <w:b/>
          <w:sz w:val="28"/>
          <w:szCs w:val="28"/>
        </w:rPr>
      </w:pPr>
    </w:p>
    <w:p w:rsidR="00CB1641" w:rsidRDefault="00CB1641" w:rsidP="00772F7F">
      <w:pPr>
        <w:ind w:right="-907"/>
        <w:jc w:val="center"/>
        <w:rPr>
          <w:b/>
          <w:sz w:val="28"/>
          <w:szCs w:val="28"/>
        </w:rPr>
      </w:pPr>
    </w:p>
    <w:p w:rsidR="00CB1641" w:rsidRDefault="00CB1641" w:rsidP="00772F7F">
      <w:pPr>
        <w:ind w:right="-907"/>
        <w:jc w:val="center"/>
        <w:rPr>
          <w:b/>
          <w:sz w:val="28"/>
          <w:szCs w:val="28"/>
        </w:rPr>
      </w:pPr>
    </w:p>
    <w:p w:rsidR="00CB1641" w:rsidRDefault="00CB1641" w:rsidP="00772F7F">
      <w:pPr>
        <w:ind w:right="-907"/>
        <w:jc w:val="center"/>
        <w:rPr>
          <w:b/>
          <w:sz w:val="28"/>
          <w:szCs w:val="28"/>
        </w:rPr>
      </w:pPr>
    </w:p>
    <w:p w:rsidR="00CB1641" w:rsidRDefault="00CB1641" w:rsidP="00772F7F">
      <w:pPr>
        <w:ind w:right="-907"/>
        <w:jc w:val="center"/>
        <w:rPr>
          <w:b/>
          <w:sz w:val="28"/>
          <w:szCs w:val="28"/>
        </w:rPr>
      </w:pPr>
    </w:p>
    <w:p w:rsidR="00CB1641" w:rsidRDefault="00CB1641" w:rsidP="00772F7F">
      <w:pPr>
        <w:ind w:right="-907"/>
        <w:jc w:val="center"/>
        <w:rPr>
          <w:b/>
          <w:sz w:val="28"/>
          <w:szCs w:val="28"/>
        </w:rPr>
      </w:pPr>
    </w:p>
    <w:p w:rsidR="00CB1641" w:rsidRDefault="00CB1641" w:rsidP="00772F7F">
      <w:pPr>
        <w:ind w:right="-907"/>
        <w:jc w:val="center"/>
        <w:rPr>
          <w:b/>
          <w:sz w:val="28"/>
          <w:szCs w:val="28"/>
        </w:rPr>
      </w:pPr>
    </w:p>
    <w:p w:rsidR="00CB1641" w:rsidRDefault="00CB1641" w:rsidP="00772F7F">
      <w:pPr>
        <w:ind w:right="-907"/>
        <w:jc w:val="center"/>
        <w:rPr>
          <w:b/>
          <w:sz w:val="28"/>
          <w:szCs w:val="28"/>
        </w:rPr>
      </w:pPr>
    </w:p>
    <w:p w:rsidR="00CB1641" w:rsidRDefault="00CB1641" w:rsidP="00772F7F">
      <w:pPr>
        <w:ind w:right="-907"/>
        <w:jc w:val="center"/>
        <w:rPr>
          <w:b/>
          <w:sz w:val="28"/>
          <w:szCs w:val="28"/>
        </w:rPr>
      </w:pPr>
    </w:p>
    <w:p w:rsidR="00CB1641" w:rsidRPr="00772F7F" w:rsidRDefault="00CB1641" w:rsidP="00772F7F">
      <w:pPr>
        <w:ind w:right="-907"/>
        <w:jc w:val="center"/>
        <w:rPr>
          <w:b/>
          <w:sz w:val="28"/>
          <w:szCs w:val="28"/>
        </w:rPr>
      </w:pPr>
    </w:p>
    <w:p w:rsidR="00772F7F" w:rsidRPr="00772F7F" w:rsidRDefault="00772F7F" w:rsidP="00772F7F">
      <w:pPr>
        <w:ind w:right="-907"/>
        <w:jc w:val="center"/>
        <w:rPr>
          <w:b/>
          <w:sz w:val="28"/>
          <w:szCs w:val="28"/>
        </w:rPr>
      </w:pPr>
    </w:p>
    <w:p w:rsidR="00772F7F" w:rsidRPr="00772F7F" w:rsidRDefault="00772F7F" w:rsidP="00772F7F">
      <w:pPr>
        <w:ind w:right="-907"/>
        <w:jc w:val="center"/>
        <w:rPr>
          <w:b/>
          <w:sz w:val="28"/>
          <w:szCs w:val="28"/>
        </w:rPr>
      </w:pPr>
      <w:r w:rsidRPr="00772F7F">
        <w:rPr>
          <w:b/>
          <w:sz w:val="28"/>
          <w:szCs w:val="28"/>
        </w:rPr>
        <w:t>ЭКОНОМИКА САДОВО-ПАРКОВОГО СТРОИТЕЛЬСТВА</w:t>
      </w:r>
    </w:p>
    <w:p w:rsidR="00772F7F" w:rsidRPr="00772F7F" w:rsidRDefault="00772F7F" w:rsidP="00772F7F">
      <w:pPr>
        <w:ind w:right="-907"/>
        <w:jc w:val="center"/>
        <w:rPr>
          <w:b/>
          <w:sz w:val="28"/>
          <w:szCs w:val="28"/>
        </w:rPr>
      </w:pPr>
      <w:r w:rsidRPr="00772F7F">
        <w:rPr>
          <w:b/>
          <w:sz w:val="28"/>
          <w:szCs w:val="28"/>
        </w:rPr>
        <w:t>И ХОЗЯЙСТВА</w:t>
      </w:r>
    </w:p>
    <w:p w:rsidR="00772F7F" w:rsidRPr="00772F7F" w:rsidRDefault="00772F7F" w:rsidP="00772F7F">
      <w:pPr>
        <w:ind w:right="-907"/>
        <w:jc w:val="center"/>
        <w:rPr>
          <w:b/>
          <w:sz w:val="28"/>
          <w:szCs w:val="28"/>
        </w:rPr>
      </w:pPr>
    </w:p>
    <w:p w:rsidR="00772F7F" w:rsidRPr="00772F7F" w:rsidRDefault="00772F7F" w:rsidP="00772F7F">
      <w:pPr>
        <w:ind w:right="-907"/>
        <w:jc w:val="center"/>
        <w:rPr>
          <w:sz w:val="28"/>
          <w:szCs w:val="28"/>
        </w:rPr>
      </w:pPr>
      <w:r w:rsidRPr="00772F7F">
        <w:rPr>
          <w:sz w:val="28"/>
          <w:szCs w:val="28"/>
        </w:rPr>
        <w:t xml:space="preserve"> </w:t>
      </w:r>
      <w:r w:rsidRPr="00772F7F">
        <w:rPr>
          <w:b/>
          <w:sz w:val="28"/>
          <w:szCs w:val="28"/>
        </w:rPr>
        <w:t>Дашкевич</w:t>
      </w:r>
      <w:r w:rsidRPr="00772F7F">
        <w:rPr>
          <w:sz w:val="28"/>
          <w:szCs w:val="28"/>
        </w:rPr>
        <w:t xml:space="preserve"> Елена Анатольевна</w:t>
      </w:r>
    </w:p>
    <w:p w:rsidR="00772F7F" w:rsidRPr="00772F7F" w:rsidRDefault="00772F7F" w:rsidP="00772F7F">
      <w:pPr>
        <w:ind w:right="-907"/>
        <w:jc w:val="center"/>
        <w:rPr>
          <w:sz w:val="28"/>
          <w:szCs w:val="28"/>
        </w:rPr>
      </w:pPr>
    </w:p>
    <w:p w:rsidR="00772F7F" w:rsidRPr="00772F7F" w:rsidRDefault="00772F7F" w:rsidP="00772F7F">
      <w:pPr>
        <w:ind w:right="-907"/>
        <w:jc w:val="center"/>
        <w:rPr>
          <w:sz w:val="28"/>
          <w:szCs w:val="28"/>
        </w:rPr>
      </w:pPr>
      <w:r w:rsidRPr="00772F7F">
        <w:rPr>
          <w:sz w:val="28"/>
          <w:szCs w:val="28"/>
        </w:rPr>
        <w:t xml:space="preserve">Редактор </w:t>
      </w:r>
    </w:p>
    <w:p w:rsidR="00772F7F" w:rsidRPr="00772F7F" w:rsidRDefault="00772F7F" w:rsidP="00772F7F">
      <w:pPr>
        <w:ind w:right="-907"/>
        <w:jc w:val="center"/>
        <w:rPr>
          <w:sz w:val="28"/>
          <w:szCs w:val="28"/>
        </w:rPr>
      </w:pPr>
    </w:p>
    <w:p w:rsidR="00772F7F" w:rsidRPr="00CB1641" w:rsidRDefault="00772F7F" w:rsidP="00772F7F">
      <w:pPr>
        <w:ind w:right="-907"/>
        <w:jc w:val="center"/>
        <w:rPr>
          <w:sz w:val="28"/>
          <w:szCs w:val="28"/>
        </w:rPr>
      </w:pPr>
      <w:r w:rsidRPr="00CB1641">
        <w:rPr>
          <w:sz w:val="28"/>
          <w:szCs w:val="28"/>
        </w:rPr>
        <w:t xml:space="preserve">Подписано в печать  </w:t>
      </w:r>
      <w:r w:rsidR="006535A5" w:rsidRPr="00CB1641">
        <w:rPr>
          <w:sz w:val="28"/>
          <w:szCs w:val="28"/>
        </w:rPr>
        <w:t xml:space="preserve">        </w:t>
      </w:r>
      <w:r w:rsidRPr="00CB1641">
        <w:rPr>
          <w:sz w:val="28"/>
          <w:szCs w:val="28"/>
        </w:rPr>
        <w:t>20</w:t>
      </w:r>
      <w:r w:rsidR="006535A5" w:rsidRPr="00CB1641">
        <w:rPr>
          <w:sz w:val="28"/>
          <w:szCs w:val="28"/>
        </w:rPr>
        <w:t>16</w:t>
      </w:r>
      <w:r w:rsidRPr="00CB1641">
        <w:rPr>
          <w:sz w:val="28"/>
          <w:szCs w:val="28"/>
        </w:rPr>
        <w:t xml:space="preserve">. Формат 60×84 </w:t>
      </w:r>
      <w:r w:rsidRPr="00CB1641">
        <w:rPr>
          <w:sz w:val="28"/>
          <w:szCs w:val="28"/>
          <w:vertAlign w:val="superscript"/>
        </w:rPr>
        <w:t>1</w:t>
      </w:r>
      <w:r w:rsidRPr="00CB1641">
        <w:rPr>
          <w:sz w:val="28"/>
          <w:szCs w:val="28"/>
        </w:rPr>
        <w:t>/</w:t>
      </w:r>
      <w:r w:rsidRPr="00CB1641">
        <w:rPr>
          <w:sz w:val="28"/>
          <w:szCs w:val="28"/>
          <w:vertAlign w:val="subscript"/>
        </w:rPr>
        <w:t>16</w:t>
      </w:r>
      <w:r w:rsidRPr="00CB1641">
        <w:rPr>
          <w:sz w:val="28"/>
          <w:szCs w:val="28"/>
        </w:rPr>
        <w:t>.</w:t>
      </w:r>
    </w:p>
    <w:p w:rsidR="00772F7F" w:rsidRPr="00CB1641" w:rsidRDefault="00772F7F" w:rsidP="00772F7F">
      <w:pPr>
        <w:ind w:right="-907"/>
        <w:jc w:val="center"/>
        <w:rPr>
          <w:sz w:val="28"/>
          <w:szCs w:val="28"/>
        </w:rPr>
      </w:pPr>
      <w:r w:rsidRPr="00CB1641">
        <w:rPr>
          <w:sz w:val="28"/>
          <w:szCs w:val="28"/>
        </w:rPr>
        <w:t>Бумага офсетная. Гарнитура Таймс. Печать офсетная.</w:t>
      </w:r>
    </w:p>
    <w:p w:rsidR="00772F7F" w:rsidRPr="00CB1641" w:rsidRDefault="00772F7F" w:rsidP="00772F7F">
      <w:pPr>
        <w:ind w:right="-907"/>
        <w:jc w:val="center"/>
        <w:rPr>
          <w:sz w:val="28"/>
          <w:szCs w:val="28"/>
        </w:rPr>
      </w:pPr>
      <w:proofErr w:type="spellStart"/>
      <w:r w:rsidRPr="00CB1641">
        <w:rPr>
          <w:sz w:val="28"/>
          <w:szCs w:val="28"/>
        </w:rPr>
        <w:t>Усл</w:t>
      </w:r>
      <w:proofErr w:type="spellEnd"/>
      <w:r w:rsidRPr="00CB1641">
        <w:rPr>
          <w:sz w:val="28"/>
          <w:szCs w:val="28"/>
        </w:rPr>
        <w:t xml:space="preserve">. </w:t>
      </w:r>
      <w:proofErr w:type="spellStart"/>
      <w:r w:rsidRPr="00CB1641">
        <w:rPr>
          <w:sz w:val="28"/>
          <w:szCs w:val="28"/>
        </w:rPr>
        <w:t>печ</w:t>
      </w:r>
      <w:proofErr w:type="spellEnd"/>
      <w:r w:rsidRPr="00CB1641">
        <w:rPr>
          <w:sz w:val="28"/>
          <w:szCs w:val="28"/>
        </w:rPr>
        <w:t xml:space="preserve">. л.  </w:t>
      </w:r>
      <w:r w:rsidR="006535A5" w:rsidRPr="00CB1641">
        <w:rPr>
          <w:sz w:val="28"/>
          <w:szCs w:val="28"/>
        </w:rPr>
        <w:t xml:space="preserve">    </w:t>
      </w:r>
      <w:r w:rsidRPr="00CB1641">
        <w:rPr>
          <w:sz w:val="28"/>
          <w:szCs w:val="28"/>
        </w:rPr>
        <w:t>Уч.-изд. л.</w:t>
      </w:r>
      <w:proofErr w:type="gramStart"/>
      <w:r w:rsidRPr="00CB1641">
        <w:rPr>
          <w:sz w:val="28"/>
          <w:szCs w:val="28"/>
        </w:rPr>
        <w:t xml:space="preserve">  </w:t>
      </w:r>
      <w:r w:rsidR="006535A5" w:rsidRPr="00CB1641">
        <w:rPr>
          <w:sz w:val="28"/>
          <w:szCs w:val="28"/>
        </w:rPr>
        <w:t xml:space="preserve">   </w:t>
      </w:r>
      <w:r w:rsidRPr="00CB1641">
        <w:rPr>
          <w:sz w:val="28"/>
          <w:szCs w:val="28"/>
        </w:rPr>
        <w:t>.</w:t>
      </w:r>
      <w:proofErr w:type="gramEnd"/>
    </w:p>
    <w:p w:rsidR="00772F7F" w:rsidRPr="00CB1641" w:rsidRDefault="00772F7F" w:rsidP="00772F7F">
      <w:pPr>
        <w:ind w:right="-907"/>
        <w:jc w:val="center"/>
        <w:rPr>
          <w:sz w:val="28"/>
          <w:szCs w:val="28"/>
        </w:rPr>
      </w:pPr>
      <w:r w:rsidRPr="00CB1641">
        <w:rPr>
          <w:sz w:val="28"/>
          <w:szCs w:val="28"/>
        </w:rPr>
        <w:t xml:space="preserve">Тираж </w:t>
      </w:r>
      <w:r w:rsidR="006535A5" w:rsidRPr="00CB1641">
        <w:rPr>
          <w:sz w:val="28"/>
          <w:szCs w:val="28"/>
        </w:rPr>
        <w:t xml:space="preserve">      </w:t>
      </w:r>
      <w:r w:rsidRPr="00CB1641">
        <w:rPr>
          <w:sz w:val="28"/>
          <w:szCs w:val="28"/>
        </w:rPr>
        <w:t xml:space="preserve"> экз. Заказ</w:t>
      </w:r>
      <w:proofErr w:type="gramStart"/>
      <w:r w:rsidRPr="00CB1641">
        <w:rPr>
          <w:sz w:val="28"/>
          <w:szCs w:val="28"/>
        </w:rPr>
        <w:t xml:space="preserve">      .</w:t>
      </w:r>
      <w:proofErr w:type="gramEnd"/>
    </w:p>
    <w:p w:rsidR="00772F7F" w:rsidRPr="00CB1641" w:rsidRDefault="00772F7F" w:rsidP="00772F7F">
      <w:pPr>
        <w:ind w:right="-907"/>
        <w:jc w:val="center"/>
        <w:rPr>
          <w:sz w:val="28"/>
          <w:szCs w:val="28"/>
        </w:rPr>
      </w:pPr>
    </w:p>
    <w:p w:rsidR="00772F7F" w:rsidRPr="00CB1641" w:rsidRDefault="00772F7F" w:rsidP="00772F7F">
      <w:pPr>
        <w:ind w:right="-907"/>
        <w:jc w:val="center"/>
        <w:rPr>
          <w:sz w:val="28"/>
          <w:szCs w:val="28"/>
        </w:rPr>
      </w:pPr>
      <w:r w:rsidRPr="00CB1641">
        <w:rPr>
          <w:sz w:val="28"/>
          <w:szCs w:val="28"/>
        </w:rPr>
        <w:t>Учреждение образования</w:t>
      </w:r>
    </w:p>
    <w:p w:rsidR="00772F7F" w:rsidRPr="00CB1641" w:rsidRDefault="00772F7F" w:rsidP="00772F7F">
      <w:pPr>
        <w:ind w:right="-907"/>
        <w:jc w:val="center"/>
        <w:rPr>
          <w:sz w:val="28"/>
          <w:szCs w:val="28"/>
        </w:rPr>
      </w:pPr>
      <w:r w:rsidRPr="00CB1641">
        <w:rPr>
          <w:sz w:val="28"/>
          <w:szCs w:val="28"/>
        </w:rPr>
        <w:t>«Белорусский государственный технологический университет».</w:t>
      </w:r>
    </w:p>
    <w:p w:rsidR="00772F7F" w:rsidRPr="00CB1641" w:rsidRDefault="00772F7F" w:rsidP="00772F7F">
      <w:pPr>
        <w:ind w:right="-907"/>
        <w:jc w:val="center"/>
        <w:rPr>
          <w:sz w:val="28"/>
          <w:szCs w:val="28"/>
        </w:rPr>
      </w:pPr>
      <w:r w:rsidRPr="00CB1641">
        <w:rPr>
          <w:sz w:val="28"/>
          <w:szCs w:val="28"/>
        </w:rPr>
        <w:t>220006. Минск, Свердлова, 13а.</w:t>
      </w:r>
    </w:p>
    <w:p w:rsidR="00772F7F" w:rsidRPr="00CB1641" w:rsidRDefault="00772F7F" w:rsidP="00772F7F">
      <w:pPr>
        <w:ind w:right="-907"/>
        <w:jc w:val="center"/>
        <w:rPr>
          <w:sz w:val="28"/>
          <w:szCs w:val="28"/>
        </w:rPr>
      </w:pPr>
      <w:r w:rsidRPr="00CB1641">
        <w:rPr>
          <w:sz w:val="28"/>
          <w:szCs w:val="28"/>
        </w:rPr>
        <w:t>ЛИ № 02330/0133255 от 30.04.2004.</w:t>
      </w:r>
    </w:p>
    <w:p w:rsidR="00772F7F" w:rsidRPr="00CB1641" w:rsidRDefault="00772F7F" w:rsidP="00772F7F">
      <w:pPr>
        <w:ind w:right="-907"/>
        <w:jc w:val="center"/>
        <w:rPr>
          <w:sz w:val="28"/>
          <w:szCs w:val="28"/>
        </w:rPr>
      </w:pPr>
    </w:p>
    <w:p w:rsidR="00772F7F" w:rsidRPr="00CB1641" w:rsidRDefault="00772F7F" w:rsidP="00772F7F">
      <w:pPr>
        <w:ind w:right="-907"/>
        <w:jc w:val="center"/>
        <w:rPr>
          <w:sz w:val="28"/>
          <w:szCs w:val="28"/>
        </w:rPr>
      </w:pPr>
      <w:r w:rsidRPr="00CB1641">
        <w:rPr>
          <w:sz w:val="28"/>
          <w:szCs w:val="28"/>
        </w:rPr>
        <w:t>Отпечатано в лаборатории полиграфии учреждения образования</w:t>
      </w:r>
    </w:p>
    <w:p w:rsidR="00772F7F" w:rsidRPr="00772F7F" w:rsidRDefault="00772F7F" w:rsidP="00772F7F">
      <w:pPr>
        <w:ind w:right="-907"/>
        <w:jc w:val="center"/>
        <w:rPr>
          <w:sz w:val="28"/>
          <w:szCs w:val="28"/>
        </w:rPr>
      </w:pPr>
      <w:r w:rsidRPr="00CB1641">
        <w:rPr>
          <w:sz w:val="28"/>
          <w:szCs w:val="28"/>
        </w:rPr>
        <w:t>«Белорусский государственный технологический университет».</w:t>
      </w:r>
    </w:p>
    <w:p w:rsidR="00772F7F" w:rsidRPr="00772F7F" w:rsidRDefault="00772F7F" w:rsidP="00772F7F">
      <w:pPr>
        <w:ind w:right="-907"/>
        <w:jc w:val="center"/>
        <w:rPr>
          <w:sz w:val="28"/>
          <w:szCs w:val="28"/>
        </w:rPr>
      </w:pPr>
      <w:r w:rsidRPr="00772F7F">
        <w:rPr>
          <w:sz w:val="28"/>
          <w:szCs w:val="28"/>
        </w:rPr>
        <w:t>220006. Минск, Свердлова, 13.</w:t>
      </w:r>
    </w:p>
    <w:p w:rsidR="00772F7F" w:rsidRPr="00772F7F" w:rsidRDefault="00772F7F" w:rsidP="00AA09D3">
      <w:pPr>
        <w:ind w:right="-907"/>
        <w:jc w:val="center"/>
        <w:rPr>
          <w:b/>
          <w:sz w:val="28"/>
          <w:szCs w:val="28"/>
        </w:rPr>
      </w:pPr>
      <w:r w:rsidRPr="00772F7F">
        <w:rPr>
          <w:sz w:val="28"/>
          <w:szCs w:val="28"/>
        </w:rPr>
        <w:t>ЛП № 02330 / 0056739 от 22.01.2004.</w:t>
      </w:r>
    </w:p>
    <w:p w:rsidR="00772F7F" w:rsidRPr="00772F7F" w:rsidRDefault="00772F7F" w:rsidP="00772F7F">
      <w:pPr>
        <w:ind w:firstLine="851"/>
        <w:jc w:val="center"/>
        <w:rPr>
          <w:b/>
          <w:sz w:val="28"/>
          <w:szCs w:val="28"/>
        </w:rPr>
      </w:pPr>
    </w:p>
    <w:p w:rsidR="00772F7F" w:rsidRPr="00772F7F" w:rsidRDefault="00772F7F" w:rsidP="00772F7F">
      <w:pPr>
        <w:ind w:firstLine="851"/>
        <w:jc w:val="center"/>
        <w:rPr>
          <w:b/>
          <w:sz w:val="28"/>
          <w:szCs w:val="28"/>
        </w:rPr>
      </w:pPr>
    </w:p>
    <w:p w:rsidR="005043B9" w:rsidRPr="00421C41" w:rsidRDefault="005043B9">
      <w:pPr>
        <w:rPr>
          <w:lang w:val="en-US"/>
        </w:rPr>
      </w:pPr>
    </w:p>
    <w:sectPr w:rsidR="005043B9" w:rsidRPr="00421C41" w:rsidSect="005A56FD">
      <w:pgSz w:w="11906" w:h="16838"/>
      <w:pgMar w:top="1418" w:right="1701" w:bottom="24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3E" w:rsidRDefault="00E64E3E" w:rsidP="00A943AF">
      <w:r>
        <w:separator/>
      </w:r>
    </w:p>
  </w:endnote>
  <w:endnote w:type="continuationSeparator" w:id="0">
    <w:p w:rsidR="00E64E3E" w:rsidRDefault="00E64E3E" w:rsidP="00A9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079"/>
      <w:docPartObj>
        <w:docPartGallery w:val="Page Numbers (Bottom of Page)"/>
        <w:docPartUnique/>
      </w:docPartObj>
    </w:sdtPr>
    <w:sdtEndPr/>
    <w:sdtContent>
      <w:p w:rsidR="0091179E" w:rsidRDefault="0091179E">
        <w:pPr>
          <w:pStyle w:val="af5"/>
        </w:pPr>
        <w:r>
          <w:fldChar w:fldCharType="begin"/>
        </w:r>
        <w:r>
          <w:instrText xml:space="preserve"> PAGE   \* MERGEFORMAT </w:instrText>
        </w:r>
        <w:r>
          <w:fldChar w:fldCharType="separate"/>
        </w:r>
        <w:r w:rsidR="00E078D4">
          <w:rPr>
            <w:noProof/>
          </w:rPr>
          <w:t>100</w:t>
        </w:r>
        <w:r>
          <w:rPr>
            <w:noProof/>
          </w:rPr>
          <w:fldChar w:fldCharType="end"/>
        </w:r>
      </w:p>
    </w:sdtContent>
  </w:sdt>
  <w:p w:rsidR="0091179E" w:rsidRDefault="0091179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47891"/>
      <w:docPartObj>
        <w:docPartGallery w:val="Page Numbers (Bottom of Page)"/>
        <w:docPartUnique/>
      </w:docPartObj>
    </w:sdtPr>
    <w:sdtEndPr/>
    <w:sdtContent>
      <w:p w:rsidR="0091179E" w:rsidRDefault="0091179E">
        <w:pPr>
          <w:pStyle w:val="af5"/>
          <w:jc w:val="right"/>
        </w:pPr>
        <w:r>
          <w:fldChar w:fldCharType="begin"/>
        </w:r>
        <w:r>
          <w:instrText>PAGE   \* MERGEFORMAT</w:instrText>
        </w:r>
        <w:r>
          <w:fldChar w:fldCharType="separate"/>
        </w:r>
        <w:r w:rsidR="00E078D4">
          <w:rPr>
            <w:noProof/>
          </w:rPr>
          <w:t>101</w:t>
        </w:r>
        <w:r>
          <w:rPr>
            <w:noProof/>
          </w:rPr>
          <w:fldChar w:fldCharType="end"/>
        </w:r>
      </w:p>
    </w:sdtContent>
  </w:sdt>
  <w:p w:rsidR="0091179E" w:rsidRDefault="0091179E">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904211"/>
      <w:docPartObj>
        <w:docPartGallery w:val="Page Numbers (Bottom of Page)"/>
        <w:docPartUnique/>
      </w:docPartObj>
    </w:sdtPr>
    <w:sdtEndPr/>
    <w:sdtContent>
      <w:p w:rsidR="0091179E" w:rsidRDefault="0091179E">
        <w:pPr>
          <w:pStyle w:val="af5"/>
        </w:pPr>
        <w:r>
          <w:fldChar w:fldCharType="begin"/>
        </w:r>
        <w:r>
          <w:instrText>PAGE   \* MERGEFORMAT</w:instrText>
        </w:r>
        <w:r>
          <w:fldChar w:fldCharType="separate"/>
        </w:r>
        <w:r w:rsidR="00E078D4">
          <w:rPr>
            <w:noProof/>
          </w:rPr>
          <w:t>124</w:t>
        </w:r>
        <w:r>
          <w:rPr>
            <w:noProof/>
          </w:rPr>
          <w:fldChar w:fldCharType="end"/>
        </w:r>
      </w:p>
    </w:sdtContent>
  </w:sdt>
  <w:p w:rsidR="0091179E" w:rsidRDefault="0091179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3E" w:rsidRDefault="00E64E3E" w:rsidP="00A943AF">
      <w:r>
        <w:separator/>
      </w:r>
    </w:p>
  </w:footnote>
  <w:footnote w:type="continuationSeparator" w:id="0">
    <w:p w:rsidR="00E64E3E" w:rsidRDefault="00E64E3E" w:rsidP="00A9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973DD"/>
    <w:multiLevelType w:val="hybridMultilevel"/>
    <w:tmpl w:val="A7DE5C4C"/>
    <w:lvl w:ilvl="0" w:tplc="657CBA36">
      <w:start w:val="1"/>
      <w:numFmt w:val="decimal"/>
      <w:lvlText w:val="%1)"/>
      <w:lvlJc w:val="left"/>
      <w:pPr>
        <w:tabs>
          <w:tab w:val="num" w:pos="720"/>
        </w:tabs>
        <w:ind w:left="720" w:hanging="360"/>
      </w:pPr>
    </w:lvl>
    <w:lvl w:ilvl="1" w:tplc="3544C514" w:tentative="1">
      <w:start w:val="1"/>
      <w:numFmt w:val="decimal"/>
      <w:lvlText w:val="%2)"/>
      <w:lvlJc w:val="left"/>
      <w:pPr>
        <w:tabs>
          <w:tab w:val="num" w:pos="1440"/>
        </w:tabs>
        <w:ind w:left="1440" w:hanging="360"/>
      </w:pPr>
    </w:lvl>
    <w:lvl w:ilvl="2" w:tplc="0DC22448" w:tentative="1">
      <w:start w:val="1"/>
      <w:numFmt w:val="decimal"/>
      <w:lvlText w:val="%3)"/>
      <w:lvlJc w:val="left"/>
      <w:pPr>
        <w:tabs>
          <w:tab w:val="num" w:pos="2160"/>
        </w:tabs>
        <w:ind w:left="2160" w:hanging="360"/>
      </w:pPr>
    </w:lvl>
    <w:lvl w:ilvl="3" w:tplc="65BAE60A" w:tentative="1">
      <w:start w:val="1"/>
      <w:numFmt w:val="decimal"/>
      <w:lvlText w:val="%4)"/>
      <w:lvlJc w:val="left"/>
      <w:pPr>
        <w:tabs>
          <w:tab w:val="num" w:pos="2880"/>
        </w:tabs>
        <w:ind w:left="2880" w:hanging="360"/>
      </w:pPr>
    </w:lvl>
    <w:lvl w:ilvl="4" w:tplc="AB86E8E0" w:tentative="1">
      <w:start w:val="1"/>
      <w:numFmt w:val="decimal"/>
      <w:lvlText w:val="%5)"/>
      <w:lvlJc w:val="left"/>
      <w:pPr>
        <w:tabs>
          <w:tab w:val="num" w:pos="3600"/>
        </w:tabs>
        <w:ind w:left="3600" w:hanging="360"/>
      </w:pPr>
    </w:lvl>
    <w:lvl w:ilvl="5" w:tplc="981AA3E8" w:tentative="1">
      <w:start w:val="1"/>
      <w:numFmt w:val="decimal"/>
      <w:lvlText w:val="%6)"/>
      <w:lvlJc w:val="left"/>
      <w:pPr>
        <w:tabs>
          <w:tab w:val="num" w:pos="4320"/>
        </w:tabs>
        <w:ind w:left="4320" w:hanging="360"/>
      </w:pPr>
    </w:lvl>
    <w:lvl w:ilvl="6" w:tplc="8F52DF32" w:tentative="1">
      <w:start w:val="1"/>
      <w:numFmt w:val="decimal"/>
      <w:lvlText w:val="%7)"/>
      <w:lvlJc w:val="left"/>
      <w:pPr>
        <w:tabs>
          <w:tab w:val="num" w:pos="5040"/>
        </w:tabs>
        <w:ind w:left="5040" w:hanging="360"/>
      </w:pPr>
    </w:lvl>
    <w:lvl w:ilvl="7" w:tplc="FEE42F5E" w:tentative="1">
      <w:start w:val="1"/>
      <w:numFmt w:val="decimal"/>
      <w:lvlText w:val="%8)"/>
      <w:lvlJc w:val="left"/>
      <w:pPr>
        <w:tabs>
          <w:tab w:val="num" w:pos="5760"/>
        </w:tabs>
        <w:ind w:left="5760" w:hanging="360"/>
      </w:pPr>
    </w:lvl>
    <w:lvl w:ilvl="8" w:tplc="851C046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2F7F"/>
    <w:rsid w:val="00001243"/>
    <w:rsid w:val="00012D3E"/>
    <w:rsid w:val="00013F8A"/>
    <w:rsid w:val="00032793"/>
    <w:rsid w:val="0006190A"/>
    <w:rsid w:val="00072EF3"/>
    <w:rsid w:val="00076186"/>
    <w:rsid w:val="00081E6D"/>
    <w:rsid w:val="000A09E4"/>
    <w:rsid w:val="000B14CD"/>
    <w:rsid w:val="000B38B7"/>
    <w:rsid w:val="000C26E1"/>
    <w:rsid w:val="000C611B"/>
    <w:rsid w:val="000D23A1"/>
    <w:rsid w:val="000D26EC"/>
    <w:rsid w:val="000E12B5"/>
    <w:rsid w:val="000E3F20"/>
    <w:rsid w:val="000E740C"/>
    <w:rsid w:val="000F485A"/>
    <w:rsid w:val="000F7500"/>
    <w:rsid w:val="00107342"/>
    <w:rsid w:val="00113954"/>
    <w:rsid w:val="001139FC"/>
    <w:rsid w:val="001244A8"/>
    <w:rsid w:val="00127D5F"/>
    <w:rsid w:val="00135D2E"/>
    <w:rsid w:val="001449E7"/>
    <w:rsid w:val="00151200"/>
    <w:rsid w:val="00151E2B"/>
    <w:rsid w:val="00161990"/>
    <w:rsid w:val="0016413E"/>
    <w:rsid w:val="00175574"/>
    <w:rsid w:val="00183869"/>
    <w:rsid w:val="00183904"/>
    <w:rsid w:val="00194D89"/>
    <w:rsid w:val="0019524A"/>
    <w:rsid w:val="001A00ED"/>
    <w:rsid w:val="001B6514"/>
    <w:rsid w:val="001C14CB"/>
    <w:rsid w:val="001D22F3"/>
    <w:rsid w:val="001D48A6"/>
    <w:rsid w:val="001D5BA3"/>
    <w:rsid w:val="001E379D"/>
    <w:rsid w:val="001E3C75"/>
    <w:rsid w:val="001E4307"/>
    <w:rsid w:val="001E6984"/>
    <w:rsid w:val="001F136B"/>
    <w:rsid w:val="001F61FF"/>
    <w:rsid w:val="0020289E"/>
    <w:rsid w:val="0020313B"/>
    <w:rsid w:val="00203475"/>
    <w:rsid w:val="002051A4"/>
    <w:rsid w:val="00215B26"/>
    <w:rsid w:val="002171F0"/>
    <w:rsid w:val="00230BB9"/>
    <w:rsid w:val="00231FE9"/>
    <w:rsid w:val="00234E2B"/>
    <w:rsid w:val="0023520E"/>
    <w:rsid w:val="002429AC"/>
    <w:rsid w:val="002535CB"/>
    <w:rsid w:val="002542F0"/>
    <w:rsid w:val="002569C1"/>
    <w:rsid w:val="00261189"/>
    <w:rsid w:val="002646BC"/>
    <w:rsid w:val="00275DBE"/>
    <w:rsid w:val="0028181C"/>
    <w:rsid w:val="00282445"/>
    <w:rsid w:val="002A4E34"/>
    <w:rsid w:val="002B2A06"/>
    <w:rsid w:val="002B3B97"/>
    <w:rsid w:val="002C21F7"/>
    <w:rsid w:val="002C5164"/>
    <w:rsid w:val="002D296D"/>
    <w:rsid w:val="002E12F5"/>
    <w:rsid w:val="002F2540"/>
    <w:rsid w:val="002F7516"/>
    <w:rsid w:val="00301A54"/>
    <w:rsid w:val="0031619D"/>
    <w:rsid w:val="00332138"/>
    <w:rsid w:val="00335BAC"/>
    <w:rsid w:val="00335F79"/>
    <w:rsid w:val="003379DD"/>
    <w:rsid w:val="003413C5"/>
    <w:rsid w:val="00364881"/>
    <w:rsid w:val="0036583E"/>
    <w:rsid w:val="0039161C"/>
    <w:rsid w:val="003946CC"/>
    <w:rsid w:val="003A6271"/>
    <w:rsid w:val="003A70C6"/>
    <w:rsid w:val="003B420D"/>
    <w:rsid w:val="003B7310"/>
    <w:rsid w:val="003C1BEF"/>
    <w:rsid w:val="003C6B41"/>
    <w:rsid w:val="003D024D"/>
    <w:rsid w:val="003D341D"/>
    <w:rsid w:val="003D4215"/>
    <w:rsid w:val="003D5A0D"/>
    <w:rsid w:val="003E1B6E"/>
    <w:rsid w:val="003E7F57"/>
    <w:rsid w:val="003F653C"/>
    <w:rsid w:val="004000CC"/>
    <w:rsid w:val="00416985"/>
    <w:rsid w:val="004179D3"/>
    <w:rsid w:val="00421C41"/>
    <w:rsid w:val="00424DE7"/>
    <w:rsid w:val="00426F1B"/>
    <w:rsid w:val="00435FE3"/>
    <w:rsid w:val="00436693"/>
    <w:rsid w:val="00441798"/>
    <w:rsid w:val="00443594"/>
    <w:rsid w:val="00462DC7"/>
    <w:rsid w:val="004661F0"/>
    <w:rsid w:val="00480085"/>
    <w:rsid w:val="00481448"/>
    <w:rsid w:val="00482DEA"/>
    <w:rsid w:val="00487CCE"/>
    <w:rsid w:val="004A0576"/>
    <w:rsid w:val="004A333C"/>
    <w:rsid w:val="004B3E02"/>
    <w:rsid w:val="004B5DB2"/>
    <w:rsid w:val="004C5309"/>
    <w:rsid w:val="004C6B4A"/>
    <w:rsid w:val="004F31B2"/>
    <w:rsid w:val="004F51FB"/>
    <w:rsid w:val="004F6B5E"/>
    <w:rsid w:val="004F7637"/>
    <w:rsid w:val="0050033D"/>
    <w:rsid w:val="005043B9"/>
    <w:rsid w:val="0050689B"/>
    <w:rsid w:val="00507BBD"/>
    <w:rsid w:val="00512231"/>
    <w:rsid w:val="00515209"/>
    <w:rsid w:val="00527C44"/>
    <w:rsid w:val="00540934"/>
    <w:rsid w:val="00545CBE"/>
    <w:rsid w:val="00553790"/>
    <w:rsid w:val="005568F5"/>
    <w:rsid w:val="0056033C"/>
    <w:rsid w:val="0056126D"/>
    <w:rsid w:val="00563694"/>
    <w:rsid w:val="005710F5"/>
    <w:rsid w:val="0057531D"/>
    <w:rsid w:val="005825F8"/>
    <w:rsid w:val="0058465A"/>
    <w:rsid w:val="00587044"/>
    <w:rsid w:val="005909BA"/>
    <w:rsid w:val="00592480"/>
    <w:rsid w:val="00595892"/>
    <w:rsid w:val="00595ABC"/>
    <w:rsid w:val="005A2825"/>
    <w:rsid w:val="005A4664"/>
    <w:rsid w:val="005A56FD"/>
    <w:rsid w:val="005A5FA7"/>
    <w:rsid w:val="005B2CE9"/>
    <w:rsid w:val="005C63B3"/>
    <w:rsid w:val="005C68C4"/>
    <w:rsid w:val="005D44B0"/>
    <w:rsid w:val="005D51F2"/>
    <w:rsid w:val="005D7EC8"/>
    <w:rsid w:val="005E25C0"/>
    <w:rsid w:val="005E38BB"/>
    <w:rsid w:val="005E4271"/>
    <w:rsid w:val="005F2D6D"/>
    <w:rsid w:val="005F577B"/>
    <w:rsid w:val="0060025A"/>
    <w:rsid w:val="00603214"/>
    <w:rsid w:val="00603881"/>
    <w:rsid w:val="00615B17"/>
    <w:rsid w:val="0061639E"/>
    <w:rsid w:val="0061710F"/>
    <w:rsid w:val="00626B6A"/>
    <w:rsid w:val="00627601"/>
    <w:rsid w:val="00634B2D"/>
    <w:rsid w:val="0064138D"/>
    <w:rsid w:val="006506BD"/>
    <w:rsid w:val="006535A5"/>
    <w:rsid w:val="00657E3C"/>
    <w:rsid w:val="00666B51"/>
    <w:rsid w:val="00673783"/>
    <w:rsid w:val="00673CA8"/>
    <w:rsid w:val="00680F17"/>
    <w:rsid w:val="00681608"/>
    <w:rsid w:val="006A183A"/>
    <w:rsid w:val="006A4B0E"/>
    <w:rsid w:val="006C24B9"/>
    <w:rsid w:val="006C6A52"/>
    <w:rsid w:val="006D53EA"/>
    <w:rsid w:val="006E0D92"/>
    <w:rsid w:val="006E255C"/>
    <w:rsid w:val="006E3009"/>
    <w:rsid w:val="00710622"/>
    <w:rsid w:val="00711E09"/>
    <w:rsid w:val="0071289B"/>
    <w:rsid w:val="00714D84"/>
    <w:rsid w:val="00716B3D"/>
    <w:rsid w:val="0071724B"/>
    <w:rsid w:val="007239EA"/>
    <w:rsid w:val="00723DBF"/>
    <w:rsid w:val="0072780E"/>
    <w:rsid w:val="00743A28"/>
    <w:rsid w:val="00746521"/>
    <w:rsid w:val="00756B47"/>
    <w:rsid w:val="0076789F"/>
    <w:rsid w:val="00772F7F"/>
    <w:rsid w:val="00784304"/>
    <w:rsid w:val="007852B0"/>
    <w:rsid w:val="007917CD"/>
    <w:rsid w:val="007A412C"/>
    <w:rsid w:val="007A45F6"/>
    <w:rsid w:val="007A735C"/>
    <w:rsid w:val="007B2B2B"/>
    <w:rsid w:val="007B3D2E"/>
    <w:rsid w:val="007B6F85"/>
    <w:rsid w:val="007C034F"/>
    <w:rsid w:val="007C54F0"/>
    <w:rsid w:val="007D3BB4"/>
    <w:rsid w:val="0080019A"/>
    <w:rsid w:val="008042BE"/>
    <w:rsid w:val="00806AAA"/>
    <w:rsid w:val="008165AE"/>
    <w:rsid w:val="0082036C"/>
    <w:rsid w:val="00825807"/>
    <w:rsid w:val="00831896"/>
    <w:rsid w:val="00834BD2"/>
    <w:rsid w:val="008407E7"/>
    <w:rsid w:val="00843F4A"/>
    <w:rsid w:val="008459D2"/>
    <w:rsid w:val="00854543"/>
    <w:rsid w:val="008566CD"/>
    <w:rsid w:val="00861D62"/>
    <w:rsid w:val="00873F3B"/>
    <w:rsid w:val="008754DF"/>
    <w:rsid w:val="00875EF0"/>
    <w:rsid w:val="00875F47"/>
    <w:rsid w:val="00883163"/>
    <w:rsid w:val="0088587D"/>
    <w:rsid w:val="008A06D7"/>
    <w:rsid w:val="008A12A6"/>
    <w:rsid w:val="008A7FB4"/>
    <w:rsid w:val="008C0633"/>
    <w:rsid w:val="008C6DAC"/>
    <w:rsid w:val="008D4430"/>
    <w:rsid w:val="008D5057"/>
    <w:rsid w:val="009016B7"/>
    <w:rsid w:val="009033A5"/>
    <w:rsid w:val="0090657A"/>
    <w:rsid w:val="009068FF"/>
    <w:rsid w:val="0091179E"/>
    <w:rsid w:val="00913261"/>
    <w:rsid w:val="00923A29"/>
    <w:rsid w:val="00923EAB"/>
    <w:rsid w:val="0092412D"/>
    <w:rsid w:val="009308EE"/>
    <w:rsid w:val="0093111E"/>
    <w:rsid w:val="009318A3"/>
    <w:rsid w:val="00934566"/>
    <w:rsid w:val="009409FB"/>
    <w:rsid w:val="00942993"/>
    <w:rsid w:val="00942EA0"/>
    <w:rsid w:val="009439B6"/>
    <w:rsid w:val="00945587"/>
    <w:rsid w:val="00947219"/>
    <w:rsid w:val="009526A4"/>
    <w:rsid w:val="00956E16"/>
    <w:rsid w:val="0096024B"/>
    <w:rsid w:val="009661AC"/>
    <w:rsid w:val="00966725"/>
    <w:rsid w:val="00977BA2"/>
    <w:rsid w:val="009879E4"/>
    <w:rsid w:val="009932CB"/>
    <w:rsid w:val="0099685F"/>
    <w:rsid w:val="009A6D05"/>
    <w:rsid w:val="009B036A"/>
    <w:rsid w:val="009B1069"/>
    <w:rsid w:val="009B413F"/>
    <w:rsid w:val="009B67BD"/>
    <w:rsid w:val="009B7AFC"/>
    <w:rsid w:val="009C411E"/>
    <w:rsid w:val="009C5183"/>
    <w:rsid w:val="009D0521"/>
    <w:rsid w:val="009D58E8"/>
    <w:rsid w:val="009D7353"/>
    <w:rsid w:val="009E222B"/>
    <w:rsid w:val="009E4693"/>
    <w:rsid w:val="009F106E"/>
    <w:rsid w:val="009F3987"/>
    <w:rsid w:val="00A028BB"/>
    <w:rsid w:val="00A03481"/>
    <w:rsid w:val="00A0387C"/>
    <w:rsid w:val="00A16D7B"/>
    <w:rsid w:val="00A20B48"/>
    <w:rsid w:val="00A22CED"/>
    <w:rsid w:val="00A23B38"/>
    <w:rsid w:val="00A24756"/>
    <w:rsid w:val="00A3693F"/>
    <w:rsid w:val="00A36B2A"/>
    <w:rsid w:val="00A41B9F"/>
    <w:rsid w:val="00A52BE3"/>
    <w:rsid w:val="00A53F14"/>
    <w:rsid w:val="00A655D2"/>
    <w:rsid w:val="00A71F31"/>
    <w:rsid w:val="00A810E1"/>
    <w:rsid w:val="00A84569"/>
    <w:rsid w:val="00A943AF"/>
    <w:rsid w:val="00A943D1"/>
    <w:rsid w:val="00AA09D3"/>
    <w:rsid w:val="00AA7845"/>
    <w:rsid w:val="00AB13DB"/>
    <w:rsid w:val="00AB2D24"/>
    <w:rsid w:val="00AB385A"/>
    <w:rsid w:val="00AB5DF4"/>
    <w:rsid w:val="00AC2088"/>
    <w:rsid w:val="00AC4F75"/>
    <w:rsid w:val="00AD0486"/>
    <w:rsid w:val="00AD5080"/>
    <w:rsid w:val="00AD79E4"/>
    <w:rsid w:val="00AE03B1"/>
    <w:rsid w:val="00AE080D"/>
    <w:rsid w:val="00AE1E7D"/>
    <w:rsid w:val="00AE2ECC"/>
    <w:rsid w:val="00AF1197"/>
    <w:rsid w:val="00B2222B"/>
    <w:rsid w:val="00B232BD"/>
    <w:rsid w:val="00B34E87"/>
    <w:rsid w:val="00B35439"/>
    <w:rsid w:val="00B376F0"/>
    <w:rsid w:val="00B407C6"/>
    <w:rsid w:val="00B41145"/>
    <w:rsid w:val="00B52E28"/>
    <w:rsid w:val="00B53579"/>
    <w:rsid w:val="00B55293"/>
    <w:rsid w:val="00B66992"/>
    <w:rsid w:val="00B82732"/>
    <w:rsid w:val="00B85DA7"/>
    <w:rsid w:val="00B85FE4"/>
    <w:rsid w:val="00B901D8"/>
    <w:rsid w:val="00BA04B9"/>
    <w:rsid w:val="00BB0264"/>
    <w:rsid w:val="00BB2E92"/>
    <w:rsid w:val="00BB4B1B"/>
    <w:rsid w:val="00BB75E7"/>
    <w:rsid w:val="00BB7BE6"/>
    <w:rsid w:val="00BC22E7"/>
    <w:rsid w:val="00BD25E6"/>
    <w:rsid w:val="00BD4560"/>
    <w:rsid w:val="00BD7169"/>
    <w:rsid w:val="00BD7DF2"/>
    <w:rsid w:val="00BE2746"/>
    <w:rsid w:val="00C071CF"/>
    <w:rsid w:val="00C11147"/>
    <w:rsid w:val="00C11610"/>
    <w:rsid w:val="00C12ECD"/>
    <w:rsid w:val="00C155C2"/>
    <w:rsid w:val="00C22139"/>
    <w:rsid w:val="00C25380"/>
    <w:rsid w:val="00C40E52"/>
    <w:rsid w:val="00C4500F"/>
    <w:rsid w:val="00C6073D"/>
    <w:rsid w:val="00C62579"/>
    <w:rsid w:val="00C654FF"/>
    <w:rsid w:val="00C67C5E"/>
    <w:rsid w:val="00C714DD"/>
    <w:rsid w:val="00C71D20"/>
    <w:rsid w:val="00C829DD"/>
    <w:rsid w:val="00C83174"/>
    <w:rsid w:val="00C84BA6"/>
    <w:rsid w:val="00C87F02"/>
    <w:rsid w:val="00C9488E"/>
    <w:rsid w:val="00CA50F5"/>
    <w:rsid w:val="00CB1641"/>
    <w:rsid w:val="00CB4CBA"/>
    <w:rsid w:val="00CC7066"/>
    <w:rsid w:val="00CC7533"/>
    <w:rsid w:val="00CD1A06"/>
    <w:rsid w:val="00CD3A75"/>
    <w:rsid w:val="00CD3ABC"/>
    <w:rsid w:val="00CD451E"/>
    <w:rsid w:val="00CF4D58"/>
    <w:rsid w:val="00CF6BF6"/>
    <w:rsid w:val="00CF7B89"/>
    <w:rsid w:val="00D12A12"/>
    <w:rsid w:val="00D22065"/>
    <w:rsid w:val="00D25180"/>
    <w:rsid w:val="00D33F52"/>
    <w:rsid w:val="00D466B9"/>
    <w:rsid w:val="00D50A37"/>
    <w:rsid w:val="00D50A96"/>
    <w:rsid w:val="00D57021"/>
    <w:rsid w:val="00D57D63"/>
    <w:rsid w:val="00D63CB4"/>
    <w:rsid w:val="00D94AAA"/>
    <w:rsid w:val="00DA2BEE"/>
    <w:rsid w:val="00DB317E"/>
    <w:rsid w:val="00DB67CA"/>
    <w:rsid w:val="00DC1F19"/>
    <w:rsid w:val="00DC2C03"/>
    <w:rsid w:val="00DD07A5"/>
    <w:rsid w:val="00DD1477"/>
    <w:rsid w:val="00DD1FBE"/>
    <w:rsid w:val="00DD753E"/>
    <w:rsid w:val="00DF0C60"/>
    <w:rsid w:val="00DF2019"/>
    <w:rsid w:val="00DF4B3C"/>
    <w:rsid w:val="00DF5032"/>
    <w:rsid w:val="00DF658D"/>
    <w:rsid w:val="00E0516E"/>
    <w:rsid w:val="00E078D4"/>
    <w:rsid w:val="00E148C1"/>
    <w:rsid w:val="00E244F1"/>
    <w:rsid w:val="00E34717"/>
    <w:rsid w:val="00E36734"/>
    <w:rsid w:val="00E37892"/>
    <w:rsid w:val="00E430DE"/>
    <w:rsid w:val="00E5563C"/>
    <w:rsid w:val="00E64E3E"/>
    <w:rsid w:val="00E66EAC"/>
    <w:rsid w:val="00E6706A"/>
    <w:rsid w:val="00E738F4"/>
    <w:rsid w:val="00E9014F"/>
    <w:rsid w:val="00EA25B3"/>
    <w:rsid w:val="00EA4039"/>
    <w:rsid w:val="00EA69C3"/>
    <w:rsid w:val="00EB4B15"/>
    <w:rsid w:val="00EB7130"/>
    <w:rsid w:val="00EB7A3B"/>
    <w:rsid w:val="00EC4844"/>
    <w:rsid w:val="00EE44FE"/>
    <w:rsid w:val="00EE6059"/>
    <w:rsid w:val="00EE7F30"/>
    <w:rsid w:val="00EF00F8"/>
    <w:rsid w:val="00EF0474"/>
    <w:rsid w:val="00EF2B96"/>
    <w:rsid w:val="00F00C3E"/>
    <w:rsid w:val="00F17287"/>
    <w:rsid w:val="00F2367E"/>
    <w:rsid w:val="00F419AE"/>
    <w:rsid w:val="00F42ECE"/>
    <w:rsid w:val="00F433F3"/>
    <w:rsid w:val="00F47A95"/>
    <w:rsid w:val="00F520E9"/>
    <w:rsid w:val="00F56E17"/>
    <w:rsid w:val="00F76792"/>
    <w:rsid w:val="00F81B3A"/>
    <w:rsid w:val="00F823DB"/>
    <w:rsid w:val="00F86F37"/>
    <w:rsid w:val="00F97BD0"/>
    <w:rsid w:val="00FB046B"/>
    <w:rsid w:val="00FB6429"/>
    <w:rsid w:val="00FB7D97"/>
    <w:rsid w:val="00FC0AFE"/>
    <w:rsid w:val="00FC62AE"/>
    <w:rsid w:val="00FD06A2"/>
    <w:rsid w:val="00FD69B2"/>
    <w:rsid w:val="00FF2F61"/>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43"/>
        <o:r id="V:Rule2" type="connector" idref="#Line 36"/>
        <o:r id="V:Rule3" type="connector" idref="#Line 58"/>
        <o:r id="V:Rule4" type="connector" idref="#Line 52"/>
        <o:r id="V:Rule5" type="connector" idref="#Line 53"/>
        <o:r id="V:Rule6" type="connector" idref="#Line 20"/>
        <o:r id="V:Rule7" type="connector" idref="#Line 28"/>
        <o:r id="V:Rule8" type="connector" idref="#Line 56"/>
        <o:r id="V:Rule9" type="connector" idref="#Line 22"/>
        <o:r id="V:Rule10" type="connector" idref="#Line 8"/>
        <o:r id="V:Rule11" type="connector" idref="#Line 5"/>
        <o:r id="V:Rule12" type="connector" idref="#Line 37"/>
        <o:r id="V:Rule13" type="connector" idref="#Line 61"/>
        <o:r id="V:Rule14" type="connector" idref="#Line 15"/>
        <o:r id="V:Rule15" type="connector" idref="#Line 35"/>
        <o:r id="V:Rule16" type="connector" idref="#Line 13"/>
        <o:r id="V:Rule17" type="connector" idref="#Line 6"/>
        <o:r id="V:Rule18" type="connector" idref="#Line 24"/>
        <o:r id="V:Rule19" type="connector" idref="#Line 34"/>
        <o:r id="V:Rule20" type="connector" idref="#Line 9"/>
        <o:r id="V:Rule21" type="connector" idref="#Line 51"/>
        <o:r id="V:Rule22" type="connector" idref="#Line 16"/>
        <o:r id="V:Rule23" type="connector" idref="#Line 27"/>
        <o:r id="V:Rule24" type="connector" idref="#Line 49"/>
        <o:r id="V:Rule25" type="connector" idref="#Line 46"/>
        <o:r id="V:Rule26" type="connector" idref="#Line 14"/>
        <o:r id="V:Rule27" type="connector" idref="#Line 50"/>
        <o:r id="V:Rule28" type="connector" idref="#Line 18"/>
        <o:r id="V:Rule29" type="connector" idref="#Line 33"/>
        <o:r id="V:Rule30" type="connector" idref="#Line 23"/>
        <o:r id="V:Rule31" type="connector" idref="#Line 41"/>
        <o:r id="V:Rule32" type="connector" idref="#Line 32"/>
        <o:r id="V:Rule33" type="connector" idref="#Line 19"/>
        <o:r id="V:Rule34" type="connector" idref="#Line 44"/>
        <o:r id="V:Rule35" type="connector" idref="#Line 39"/>
        <o:r id="V:Rule36" type="connector" idref="#Line 12"/>
        <o:r id="V:Rule37" type="connector" idref="#Line 31"/>
        <o:r id="V:Rule38" type="connector" idref="#Line 30"/>
        <o:r id="V:Rule39" type="connector" idref="#Line 25"/>
        <o:r id="V:Rule40" type="connector" idref="#Line 26"/>
        <o:r id="V:Rule41" type="connector" idref="#Line 10"/>
        <o:r id="V:Rule42" type="connector" idref="#Line 60"/>
        <o:r id="V:Rule43" type="connector" idref="#Line 47"/>
        <o:r id="V:Rule44" type="connector" idref="#Line 7"/>
        <o:r id="V:Rule45" type="connector" idref="#Line 59"/>
        <o:r id="V:Rule46" type="connector" idref="#Line 11"/>
        <o:r id="V:Rule47" type="connector" idref="#Line 42"/>
        <o:r id="V:Rule48" type="connector" idref="#Line 54"/>
        <o:r id="V:Rule49" type="connector" idref="#Line 55"/>
        <o:r id="V:Rule50" type="connector" idref="#Line 21"/>
        <o:r id="V:Rule51" type="connector" idref="#Line 29"/>
        <o:r id="V:Rule52" type="connector" idref="#Line 45"/>
        <o:r id="V:Rule53" type="connector" idref="#Line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2F7F"/>
    <w:pPr>
      <w:keepNext/>
      <w:outlineLvl w:val="0"/>
    </w:pPr>
    <w:rPr>
      <w:sz w:val="28"/>
      <w:szCs w:val="20"/>
    </w:rPr>
  </w:style>
  <w:style w:type="paragraph" w:styleId="2">
    <w:name w:val="heading 2"/>
    <w:basedOn w:val="a"/>
    <w:next w:val="a"/>
    <w:link w:val="20"/>
    <w:qFormat/>
    <w:rsid w:val="00772F7F"/>
    <w:pPr>
      <w:keepNext/>
      <w:jc w:val="right"/>
      <w:outlineLvl w:val="1"/>
    </w:pPr>
    <w:rPr>
      <w:sz w:val="28"/>
      <w:szCs w:val="20"/>
    </w:rPr>
  </w:style>
  <w:style w:type="paragraph" w:styleId="3">
    <w:name w:val="heading 3"/>
    <w:basedOn w:val="a"/>
    <w:next w:val="a"/>
    <w:link w:val="30"/>
    <w:qFormat/>
    <w:rsid w:val="00772F7F"/>
    <w:pPr>
      <w:keepNext/>
      <w:spacing w:before="240" w:after="60"/>
      <w:outlineLvl w:val="2"/>
    </w:pPr>
    <w:rPr>
      <w:rFonts w:ascii="Arial" w:hAnsi="Arial" w:cs="Arial"/>
      <w:b/>
      <w:bCs/>
      <w:sz w:val="26"/>
      <w:szCs w:val="26"/>
    </w:rPr>
  </w:style>
  <w:style w:type="paragraph" w:styleId="7">
    <w:name w:val="heading 7"/>
    <w:basedOn w:val="a"/>
    <w:next w:val="a"/>
    <w:link w:val="70"/>
    <w:qFormat/>
    <w:rsid w:val="00772F7F"/>
    <w:pPr>
      <w:spacing w:before="240" w:after="60"/>
      <w:outlineLvl w:val="6"/>
    </w:pPr>
  </w:style>
  <w:style w:type="paragraph" w:styleId="8">
    <w:name w:val="heading 8"/>
    <w:basedOn w:val="a"/>
    <w:next w:val="a"/>
    <w:link w:val="80"/>
    <w:qFormat/>
    <w:rsid w:val="00772F7F"/>
    <w:pPr>
      <w:keepNext/>
      <w:shd w:val="clear" w:color="auto" w:fill="FFFFFF"/>
      <w:ind w:left="6" w:right="28"/>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F7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72F7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72F7F"/>
    <w:rPr>
      <w:rFonts w:ascii="Arial" w:eastAsia="Times New Roman" w:hAnsi="Arial" w:cs="Arial"/>
      <w:b/>
      <w:bCs/>
      <w:sz w:val="26"/>
      <w:szCs w:val="26"/>
      <w:lang w:eastAsia="ru-RU"/>
    </w:rPr>
  </w:style>
  <w:style w:type="character" w:customStyle="1" w:styleId="70">
    <w:name w:val="Заголовок 7 Знак"/>
    <w:basedOn w:val="a0"/>
    <w:link w:val="7"/>
    <w:rsid w:val="00772F7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72F7F"/>
    <w:rPr>
      <w:rFonts w:ascii="Times New Roman" w:eastAsia="Times New Roman" w:hAnsi="Times New Roman" w:cs="Times New Roman"/>
      <w:sz w:val="28"/>
      <w:szCs w:val="24"/>
      <w:shd w:val="clear" w:color="auto" w:fill="FFFFFF"/>
      <w:lang w:eastAsia="ru-RU"/>
    </w:rPr>
  </w:style>
  <w:style w:type="numbering" w:customStyle="1" w:styleId="11">
    <w:name w:val="Нет списка1"/>
    <w:next w:val="a2"/>
    <w:semiHidden/>
    <w:rsid w:val="00772F7F"/>
  </w:style>
  <w:style w:type="paragraph" w:styleId="a3">
    <w:name w:val="Body Text"/>
    <w:basedOn w:val="a"/>
    <w:link w:val="a4"/>
    <w:rsid w:val="00772F7F"/>
    <w:pPr>
      <w:jc w:val="both"/>
    </w:pPr>
    <w:rPr>
      <w:sz w:val="28"/>
      <w:szCs w:val="20"/>
    </w:rPr>
  </w:style>
  <w:style w:type="character" w:customStyle="1" w:styleId="a4">
    <w:name w:val="Основной текст Знак"/>
    <w:basedOn w:val="a0"/>
    <w:link w:val="a3"/>
    <w:rsid w:val="00772F7F"/>
    <w:rPr>
      <w:rFonts w:ascii="Times New Roman" w:eastAsia="Times New Roman" w:hAnsi="Times New Roman" w:cs="Times New Roman"/>
      <w:sz w:val="28"/>
      <w:szCs w:val="20"/>
      <w:lang w:eastAsia="ru-RU"/>
    </w:rPr>
  </w:style>
  <w:style w:type="paragraph" w:styleId="a5">
    <w:name w:val="Body Text Indent"/>
    <w:basedOn w:val="a"/>
    <w:link w:val="a6"/>
    <w:rsid w:val="00772F7F"/>
    <w:pPr>
      <w:ind w:firstLine="709"/>
      <w:jc w:val="both"/>
    </w:pPr>
    <w:rPr>
      <w:sz w:val="28"/>
      <w:szCs w:val="20"/>
    </w:rPr>
  </w:style>
  <w:style w:type="character" w:customStyle="1" w:styleId="a6">
    <w:name w:val="Основной текст с отступом Знак"/>
    <w:basedOn w:val="a0"/>
    <w:link w:val="a5"/>
    <w:rsid w:val="00772F7F"/>
    <w:rPr>
      <w:rFonts w:ascii="Times New Roman" w:eastAsia="Times New Roman" w:hAnsi="Times New Roman" w:cs="Times New Roman"/>
      <w:sz w:val="28"/>
      <w:szCs w:val="20"/>
      <w:lang w:eastAsia="ru-RU"/>
    </w:rPr>
  </w:style>
  <w:style w:type="paragraph" w:styleId="31">
    <w:name w:val="Body Text Indent 3"/>
    <w:basedOn w:val="a"/>
    <w:link w:val="32"/>
    <w:rsid w:val="00772F7F"/>
    <w:pPr>
      <w:ind w:firstLine="820"/>
    </w:pPr>
    <w:rPr>
      <w:sz w:val="28"/>
      <w:szCs w:val="20"/>
    </w:rPr>
  </w:style>
  <w:style w:type="character" w:customStyle="1" w:styleId="32">
    <w:name w:val="Основной текст с отступом 3 Знак"/>
    <w:basedOn w:val="a0"/>
    <w:link w:val="31"/>
    <w:rsid w:val="00772F7F"/>
    <w:rPr>
      <w:rFonts w:ascii="Times New Roman" w:eastAsia="Times New Roman" w:hAnsi="Times New Roman" w:cs="Times New Roman"/>
      <w:sz w:val="28"/>
      <w:szCs w:val="20"/>
      <w:lang w:eastAsia="ru-RU"/>
    </w:rPr>
  </w:style>
  <w:style w:type="paragraph" w:styleId="a7">
    <w:name w:val="Plain Text"/>
    <w:basedOn w:val="a"/>
    <w:link w:val="a8"/>
    <w:rsid w:val="00772F7F"/>
    <w:rPr>
      <w:rFonts w:ascii="Courier New" w:hAnsi="Courier New"/>
      <w:sz w:val="20"/>
      <w:szCs w:val="20"/>
    </w:rPr>
  </w:style>
  <w:style w:type="character" w:customStyle="1" w:styleId="a8">
    <w:name w:val="Текст Знак"/>
    <w:basedOn w:val="a0"/>
    <w:link w:val="a7"/>
    <w:rsid w:val="00772F7F"/>
    <w:rPr>
      <w:rFonts w:ascii="Courier New" w:eastAsia="Times New Roman" w:hAnsi="Courier New" w:cs="Times New Roman"/>
      <w:sz w:val="20"/>
      <w:szCs w:val="20"/>
      <w:lang w:eastAsia="ru-RU"/>
    </w:rPr>
  </w:style>
  <w:style w:type="paragraph" w:styleId="21">
    <w:name w:val="Body Text Indent 2"/>
    <w:basedOn w:val="a"/>
    <w:link w:val="22"/>
    <w:rsid w:val="00772F7F"/>
    <w:pPr>
      <w:spacing w:after="120" w:line="480" w:lineRule="auto"/>
      <w:ind w:left="283"/>
    </w:pPr>
  </w:style>
  <w:style w:type="character" w:customStyle="1" w:styleId="22">
    <w:name w:val="Основной текст с отступом 2 Знак"/>
    <w:basedOn w:val="a0"/>
    <w:link w:val="21"/>
    <w:rsid w:val="00772F7F"/>
    <w:rPr>
      <w:rFonts w:ascii="Times New Roman" w:eastAsia="Times New Roman" w:hAnsi="Times New Roman" w:cs="Times New Roman"/>
      <w:sz w:val="24"/>
      <w:szCs w:val="24"/>
      <w:lang w:eastAsia="ru-RU"/>
    </w:rPr>
  </w:style>
  <w:style w:type="paragraph" w:styleId="a9">
    <w:name w:val="header"/>
    <w:basedOn w:val="a"/>
    <w:link w:val="aa"/>
    <w:rsid w:val="00772F7F"/>
    <w:pPr>
      <w:tabs>
        <w:tab w:val="center" w:pos="4536"/>
        <w:tab w:val="right" w:pos="9072"/>
      </w:tabs>
      <w:overflowPunct w:val="0"/>
      <w:autoSpaceDE w:val="0"/>
      <w:autoSpaceDN w:val="0"/>
      <w:adjustRightInd w:val="0"/>
      <w:textAlignment w:val="baseline"/>
    </w:pPr>
    <w:rPr>
      <w:sz w:val="28"/>
      <w:szCs w:val="20"/>
    </w:rPr>
  </w:style>
  <w:style w:type="character" w:customStyle="1" w:styleId="aa">
    <w:name w:val="Верхний колонтитул Знак"/>
    <w:basedOn w:val="a0"/>
    <w:link w:val="a9"/>
    <w:rsid w:val="00772F7F"/>
    <w:rPr>
      <w:rFonts w:ascii="Times New Roman" w:eastAsia="Times New Roman" w:hAnsi="Times New Roman" w:cs="Times New Roman"/>
      <w:sz w:val="28"/>
      <w:szCs w:val="20"/>
      <w:lang w:eastAsia="ru-RU"/>
    </w:rPr>
  </w:style>
  <w:style w:type="table" w:styleId="ab">
    <w:name w:val="Table Grid"/>
    <w:basedOn w:val="a1"/>
    <w:rsid w:val="00772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772F7F"/>
    <w:pPr>
      <w:jc w:val="center"/>
    </w:pPr>
    <w:rPr>
      <w:szCs w:val="20"/>
    </w:rPr>
  </w:style>
  <w:style w:type="character" w:customStyle="1" w:styleId="ad">
    <w:name w:val="Название Знак"/>
    <w:basedOn w:val="a0"/>
    <w:link w:val="ac"/>
    <w:rsid w:val="00772F7F"/>
    <w:rPr>
      <w:rFonts w:ascii="Times New Roman" w:eastAsia="Times New Roman" w:hAnsi="Times New Roman" w:cs="Times New Roman"/>
      <w:sz w:val="24"/>
      <w:szCs w:val="20"/>
      <w:lang w:eastAsia="ru-RU"/>
    </w:rPr>
  </w:style>
  <w:style w:type="paragraph" w:customStyle="1" w:styleId="Web">
    <w:name w:val="Обычный (Web)"/>
    <w:basedOn w:val="a"/>
    <w:rsid w:val="00772F7F"/>
    <w:pPr>
      <w:spacing w:before="100" w:beforeAutospacing="1" w:after="100" w:afterAutospacing="1"/>
    </w:pPr>
    <w:rPr>
      <w:lang w:val="uk-UA" w:eastAsia="uk-UA"/>
    </w:rPr>
  </w:style>
  <w:style w:type="paragraph" w:customStyle="1" w:styleId="12">
    <w:name w:val="Стиль1"/>
    <w:basedOn w:val="a"/>
    <w:rsid w:val="00772F7F"/>
    <w:pPr>
      <w:widowControl w:val="0"/>
      <w:ind w:firstLine="709"/>
      <w:jc w:val="both"/>
    </w:pPr>
    <w:rPr>
      <w:rFonts w:ascii="Courier New" w:hAnsi="Courier New"/>
      <w:snapToGrid w:val="0"/>
      <w:sz w:val="26"/>
      <w:szCs w:val="20"/>
    </w:rPr>
  </w:style>
  <w:style w:type="paragraph" w:customStyle="1" w:styleId="4">
    <w:name w:val="Стиль4"/>
    <w:basedOn w:val="3"/>
    <w:autoRedefine/>
    <w:rsid w:val="00772F7F"/>
    <w:pPr>
      <w:keepLines/>
      <w:spacing w:after="180" w:line="240" w:lineRule="atLeast"/>
      <w:jc w:val="center"/>
    </w:pPr>
    <w:rPr>
      <w:rFonts w:ascii="Times New Roman" w:hAnsi="Times New Roman" w:cs="Times New Roman"/>
      <w:bCs w:val="0"/>
      <w:kern w:val="20"/>
      <w:sz w:val="28"/>
      <w:szCs w:val="20"/>
    </w:rPr>
  </w:style>
  <w:style w:type="paragraph" w:customStyle="1" w:styleId="ae">
    <w:name w:val="ФОРМУЛА"/>
    <w:basedOn w:val="a"/>
    <w:rsid w:val="00772F7F"/>
    <w:pPr>
      <w:widowControl w:val="0"/>
      <w:spacing w:before="120" w:after="120"/>
      <w:jc w:val="center"/>
    </w:pPr>
    <w:rPr>
      <w:b/>
      <w:snapToGrid w:val="0"/>
      <w:sz w:val="28"/>
      <w:szCs w:val="20"/>
    </w:rPr>
  </w:style>
  <w:style w:type="paragraph" w:styleId="23">
    <w:name w:val="Body Text 2"/>
    <w:basedOn w:val="a"/>
    <w:link w:val="24"/>
    <w:rsid w:val="00772F7F"/>
    <w:pPr>
      <w:spacing w:after="120" w:line="480" w:lineRule="auto"/>
    </w:pPr>
  </w:style>
  <w:style w:type="character" w:customStyle="1" w:styleId="24">
    <w:name w:val="Основной текст 2 Знак"/>
    <w:basedOn w:val="a0"/>
    <w:link w:val="23"/>
    <w:rsid w:val="00772F7F"/>
    <w:rPr>
      <w:rFonts w:ascii="Times New Roman" w:eastAsia="Times New Roman" w:hAnsi="Times New Roman" w:cs="Times New Roman"/>
      <w:sz w:val="24"/>
      <w:szCs w:val="24"/>
      <w:lang w:eastAsia="ru-RU"/>
    </w:rPr>
  </w:style>
  <w:style w:type="character" w:customStyle="1" w:styleId="promulgator">
    <w:name w:val="promulgator"/>
    <w:basedOn w:val="a0"/>
    <w:rsid w:val="00772F7F"/>
    <w:rPr>
      <w:rFonts w:ascii="Times New Roman" w:hAnsi="Times New Roman" w:cs="Times New Roman" w:hint="default"/>
    </w:rPr>
  </w:style>
  <w:style w:type="paragraph" w:styleId="HTML">
    <w:name w:val="HTML Preformatted"/>
    <w:basedOn w:val="a"/>
    <w:link w:val="HTML0"/>
    <w:unhideWhenUsed/>
    <w:rsid w:val="00772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character" w:customStyle="1" w:styleId="HTML0">
    <w:name w:val="Стандартный HTML Знак"/>
    <w:basedOn w:val="a0"/>
    <w:link w:val="HTML"/>
    <w:rsid w:val="00772F7F"/>
    <w:rPr>
      <w:rFonts w:ascii="Courier New" w:eastAsia="Times New Roman" w:hAnsi="Courier New" w:cs="Courier New"/>
      <w:color w:val="000000"/>
      <w:sz w:val="17"/>
      <w:szCs w:val="17"/>
      <w:lang w:eastAsia="ru-RU"/>
    </w:rPr>
  </w:style>
  <w:style w:type="paragraph" w:styleId="af">
    <w:name w:val="List Paragraph"/>
    <w:basedOn w:val="a"/>
    <w:uiPriority w:val="34"/>
    <w:qFormat/>
    <w:rsid w:val="00BD7169"/>
    <w:pPr>
      <w:spacing w:after="200" w:line="276" w:lineRule="auto"/>
      <w:ind w:left="720"/>
      <w:contextualSpacing/>
    </w:pPr>
    <w:rPr>
      <w:rFonts w:asciiTheme="minorHAnsi" w:eastAsiaTheme="minorHAnsi" w:hAnsiTheme="minorHAnsi" w:cstheme="minorBidi"/>
      <w:sz w:val="22"/>
      <w:szCs w:val="22"/>
      <w:lang w:eastAsia="en-US"/>
    </w:rPr>
  </w:style>
  <w:style w:type="paragraph" w:styleId="af0">
    <w:name w:val="Balloon Text"/>
    <w:basedOn w:val="a"/>
    <w:link w:val="af1"/>
    <w:uiPriority w:val="99"/>
    <w:semiHidden/>
    <w:unhideWhenUsed/>
    <w:rsid w:val="003C6B41"/>
    <w:rPr>
      <w:rFonts w:ascii="Tahoma" w:hAnsi="Tahoma" w:cs="Tahoma"/>
      <w:sz w:val="16"/>
      <w:szCs w:val="16"/>
    </w:rPr>
  </w:style>
  <w:style w:type="character" w:customStyle="1" w:styleId="af1">
    <w:name w:val="Текст выноски Знак"/>
    <w:basedOn w:val="a0"/>
    <w:link w:val="af0"/>
    <w:uiPriority w:val="99"/>
    <w:semiHidden/>
    <w:rsid w:val="003C6B41"/>
    <w:rPr>
      <w:rFonts w:ascii="Tahoma" w:hAnsi="Tahoma" w:cs="Tahoma"/>
      <w:sz w:val="16"/>
      <w:szCs w:val="16"/>
    </w:rPr>
  </w:style>
  <w:style w:type="character" w:styleId="af2">
    <w:name w:val="Hyperlink"/>
    <w:basedOn w:val="a0"/>
    <w:uiPriority w:val="99"/>
    <w:unhideWhenUsed/>
    <w:rsid w:val="003946CC"/>
    <w:rPr>
      <w:color w:val="0000FF" w:themeColor="hyperlink"/>
      <w:u w:val="single"/>
    </w:rPr>
  </w:style>
  <w:style w:type="table" w:customStyle="1" w:styleId="13">
    <w:name w:val="Сетка таблицы1"/>
    <w:basedOn w:val="a1"/>
    <w:next w:val="ab"/>
    <w:uiPriority w:val="59"/>
    <w:rsid w:val="00931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A52BE3"/>
    <w:pPr>
      <w:spacing w:before="100" w:beforeAutospacing="1" w:after="100" w:afterAutospacing="1"/>
    </w:pPr>
    <w:rPr>
      <w:rFonts w:eastAsiaTheme="minorEastAsia"/>
    </w:rPr>
  </w:style>
  <w:style w:type="paragraph" w:customStyle="1" w:styleId="af4">
    <w:name w:val="Чертежный"/>
    <w:rsid w:val="005A56FD"/>
    <w:pPr>
      <w:spacing w:after="0" w:line="240" w:lineRule="auto"/>
      <w:jc w:val="both"/>
    </w:pPr>
    <w:rPr>
      <w:rFonts w:ascii="ISOCPEUR" w:eastAsia="Times New Roman" w:hAnsi="ISOCPEUR" w:cs="Times New Roman"/>
      <w:i/>
      <w:sz w:val="28"/>
      <w:szCs w:val="20"/>
      <w:lang w:val="uk-UA" w:eastAsia="ru-RU"/>
    </w:rPr>
  </w:style>
  <w:style w:type="paragraph" w:styleId="af5">
    <w:name w:val="footer"/>
    <w:basedOn w:val="a"/>
    <w:link w:val="af6"/>
    <w:uiPriority w:val="99"/>
    <w:unhideWhenUsed/>
    <w:rsid w:val="00A943AF"/>
    <w:pPr>
      <w:tabs>
        <w:tab w:val="center" w:pos="4677"/>
        <w:tab w:val="right" w:pos="9355"/>
      </w:tabs>
    </w:pPr>
  </w:style>
  <w:style w:type="character" w:customStyle="1" w:styleId="af6">
    <w:name w:val="Нижний колонтитул Знак"/>
    <w:basedOn w:val="a0"/>
    <w:link w:val="af5"/>
    <w:uiPriority w:val="99"/>
    <w:rsid w:val="00A943A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2F7F"/>
    <w:pPr>
      <w:keepNext/>
      <w:outlineLvl w:val="0"/>
    </w:pPr>
    <w:rPr>
      <w:sz w:val="28"/>
      <w:szCs w:val="20"/>
    </w:rPr>
  </w:style>
  <w:style w:type="paragraph" w:styleId="2">
    <w:name w:val="heading 2"/>
    <w:basedOn w:val="a"/>
    <w:next w:val="a"/>
    <w:link w:val="20"/>
    <w:qFormat/>
    <w:rsid w:val="00772F7F"/>
    <w:pPr>
      <w:keepNext/>
      <w:jc w:val="right"/>
      <w:outlineLvl w:val="1"/>
    </w:pPr>
    <w:rPr>
      <w:sz w:val="28"/>
      <w:szCs w:val="20"/>
    </w:rPr>
  </w:style>
  <w:style w:type="paragraph" w:styleId="3">
    <w:name w:val="heading 3"/>
    <w:basedOn w:val="a"/>
    <w:next w:val="a"/>
    <w:link w:val="30"/>
    <w:qFormat/>
    <w:rsid w:val="00772F7F"/>
    <w:pPr>
      <w:keepNext/>
      <w:spacing w:before="240" w:after="60"/>
      <w:outlineLvl w:val="2"/>
    </w:pPr>
    <w:rPr>
      <w:rFonts w:ascii="Arial" w:hAnsi="Arial" w:cs="Arial"/>
      <w:b/>
      <w:bCs/>
      <w:sz w:val="26"/>
      <w:szCs w:val="26"/>
    </w:rPr>
  </w:style>
  <w:style w:type="paragraph" w:styleId="7">
    <w:name w:val="heading 7"/>
    <w:basedOn w:val="a"/>
    <w:next w:val="a"/>
    <w:link w:val="70"/>
    <w:qFormat/>
    <w:rsid w:val="00772F7F"/>
    <w:pPr>
      <w:spacing w:before="240" w:after="60"/>
      <w:outlineLvl w:val="6"/>
    </w:pPr>
  </w:style>
  <w:style w:type="paragraph" w:styleId="8">
    <w:name w:val="heading 8"/>
    <w:basedOn w:val="a"/>
    <w:next w:val="a"/>
    <w:link w:val="80"/>
    <w:qFormat/>
    <w:rsid w:val="00772F7F"/>
    <w:pPr>
      <w:keepNext/>
      <w:shd w:val="clear" w:color="auto" w:fill="FFFFFF"/>
      <w:ind w:left="6" w:right="28"/>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F7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72F7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72F7F"/>
    <w:rPr>
      <w:rFonts w:ascii="Arial" w:eastAsia="Times New Roman" w:hAnsi="Arial" w:cs="Arial"/>
      <w:b/>
      <w:bCs/>
      <w:sz w:val="26"/>
      <w:szCs w:val="26"/>
      <w:lang w:eastAsia="ru-RU"/>
    </w:rPr>
  </w:style>
  <w:style w:type="character" w:customStyle="1" w:styleId="70">
    <w:name w:val="Заголовок 7 Знак"/>
    <w:basedOn w:val="a0"/>
    <w:link w:val="7"/>
    <w:rsid w:val="00772F7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72F7F"/>
    <w:rPr>
      <w:rFonts w:ascii="Times New Roman" w:eastAsia="Times New Roman" w:hAnsi="Times New Roman" w:cs="Times New Roman"/>
      <w:sz w:val="28"/>
      <w:szCs w:val="24"/>
      <w:shd w:val="clear" w:color="auto" w:fill="FFFFFF"/>
      <w:lang w:eastAsia="ru-RU"/>
    </w:rPr>
  </w:style>
  <w:style w:type="numbering" w:customStyle="1" w:styleId="11">
    <w:name w:val="Нет списка1"/>
    <w:next w:val="a2"/>
    <w:semiHidden/>
    <w:rsid w:val="00772F7F"/>
  </w:style>
  <w:style w:type="paragraph" w:styleId="a3">
    <w:name w:val="Body Text"/>
    <w:basedOn w:val="a"/>
    <w:link w:val="a4"/>
    <w:rsid w:val="00772F7F"/>
    <w:pPr>
      <w:jc w:val="both"/>
    </w:pPr>
    <w:rPr>
      <w:sz w:val="28"/>
      <w:szCs w:val="20"/>
    </w:rPr>
  </w:style>
  <w:style w:type="character" w:customStyle="1" w:styleId="a4">
    <w:name w:val="Основной текст Знак"/>
    <w:basedOn w:val="a0"/>
    <w:link w:val="a3"/>
    <w:rsid w:val="00772F7F"/>
    <w:rPr>
      <w:rFonts w:ascii="Times New Roman" w:eastAsia="Times New Roman" w:hAnsi="Times New Roman" w:cs="Times New Roman"/>
      <w:sz w:val="28"/>
      <w:szCs w:val="20"/>
      <w:lang w:eastAsia="ru-RU"/>
    </w:rPr>
  </w:style>
  <w:style w:type="paragraph" w:styleId="a5">
    <w:name w:val="Body Text Indent"/>
    <w:basedOn w:val="a"/>
    <w:link w:val="a6"/>
    <w:rsid w:val="00772F7F"/>
    <w:pPr>
      <w:ind w:firstLine="709"/>
      <w:jc w:val="both"/>
    </w:pPr>
    <w:rPr>
      <w:sz w:val="28"/>
      <w:szCs w:val="20"/>
    </w:rPr>
  </w:style>
  <w:style w:type="character" w:customStyle="1" w:styleId="a6">
    <w:name w:val="Основной текст с отступом Знак"/>
    <w:basedOn w:val="a0"/>
    <w:link w:val="a5"/>
    <w:rsid w:val="00772F7F"/>
    <w:rPr>
      <w:rFonts w:ascii="Times New Roman" w:eastAsia="Times New Roman" w:hAnsi="Times New Roman" w:cs="Times New Roman"/>
      <w:sz w:val="28"/>
      <w:szCs w:val="20"/>
      <w:lang w:eastAsia="ru-RU"/>
    </w:rPr>
  </w:style>
  <w:style w:type="paragraph" w:styleId="31">
    <w:name w:val="Body Text Indent 3"/>
    <w:basedOn w:val="a"/>
    <w:link w:val="32"/>
    <w:rsid w:val="00772F7F"/>
    <w:pPr>
      <w:ind w:firstLine="820"/>
    </w:pPr>
    <w:rPr>
      <w:sz w:val="28"/>
      <w:szCs w:val="20"/>
    </w:rPr>
  </w:style>
  <w:style w:type="character" w:customStyle="1" w:styleId="32">
    <w:name w:val="Основной текст с отступом 3 Знак"/>
    <w:basedOn w:val="a0"/>
    <w:link w:val="31"/>
    <w:rsid w:val="00772F7F"/>
    <w:rPr>
      <w:rFonts w:ascii="Times New Roman" w:eastAsia="Times New Roman" w:hAnsi="Times New Roman" w:cs="Times New Roman"/>
      <w:sz w:val="28"/>
      <w:szCs w:val="20"/>
      <w:lang w:eastAsia="ru-RU"/>
    </w:rPr>
  </w:style>
  <w:style w:type="paragraph" w:styleId="a7">
    <w:name w:val="Plain Text"/>
    <w:basedOn w:val="a"/>
    <w:link w:val="a8"/>
    <w:rsid w:val="00772F7F"/>
    <w:rPr>
      <w:rFonts w:ascii="Courier New" w:hAnsi="Courier New"/>
      <w:sz w:val="20"/>
      <w:szCs w:val="20"/>
    </w:rPr>
  </w:style>
  <w:style w:type="character" w:customStyle="1" w:styleId="a8">
    <w:name w:val="Текст Знак"/>
    <w:basedOn w:val="a0"/>
    <w:link w:val="a7"/>
    <w:rsid w:val="00772F7F"/>
    <w:rPr>
      <w:rFonts w:ascii="Courier New" w:eastAsia="Times New Roman" w:hAnsi="Courier New" w:cs="Times New Roman"/>
      <w:sz w:val="20"/>
      <w:szCs w:val="20"/>
      <w:lang w:eastAsia="ru-RU"/>
    </w:rPr>
  </w:style>
  <w:style w:type="paragraph" w:styleId="21">
    <w:name w:val="Body Text Indent 2"/>
    <w:basedOn w:val="a"/>
    <w:link w:val="22"/>
    <w:rsid w:val="00772F7F"/>
    <w:pPr>
      <w:spacing w:after="120" w:line="480" w:lineRule="auto"/>
      <w:ind w:left="283"/>
    </w:pPr>
  </w:style>
  <w:style w:type="character" w:customStyle="1" w:styleId="22">
    <w:name w:val="Основной текст с отступом 2 Знак"/>
    <w:basedOn w:val="a0"/>
    <w:link w:val="21"/>
    <w:rsid w:val="00772F7F"/>
    <w:rPr>
      <w:rFonts w:ascii="Times New Roman" w:eastAsia="Times New Roman" w:hAnsi="Times New Roman" w:cs="Times New Roman"/>
      <w:sz w:val="24"/>
      <w:szCs w:val="24"/>
      <w:lang w:eastAsia="ru-RU"/>
    </w:rPr>
  </w:style>
  <w:style w:type="paragraph" w:styleId="a9">
    <w:name w:val="header"/>
    <w:basedOn w:val="a"/>
    <w:link w:val="aa"/>
    <w:rsid w:val="00772F7F"/>
    <w:pPr>
      <w:tabs>
        <w:tab w:val="center" w:pos="4536"/>
        <w:tab w:val="right" w:pos="9072"/>
      </w:tabs>
      <w:overflowPunct w:val="0"/>
      <w:autoSpaceDE w:val="0"/>
      <w:autoSpaceDN w:val="0"/>
      <w:adjustRightInd w:val="0"/>
      <w:textAlignment w:val="baseline"/>
    </w:pPr>
    <w:rPr>
      <w:sz w:val="28"/>
      <w:szCs w:val="20"/>
    </w:rPr>
  </w:style>
  <w:style w:type="character" w:customStyle="1" w:styleId="aa">
    <w:name w:val="Верхний колонтитул Знак"/>
    <w:basedOn w:val="a0"/>
    <w:link w:val="a9"/>
    <w:rsid w:val="00772F7F"/>
    <w:rPr>
      <w:rFonts w:ascii="Times New Roman" w:eastAsia="Times New Roman" w:hAnsi="Times New Roman" w:cs="Times New Roman"/>
      <w:sz w:val="28"/>
      <w:szCs w:val="20"/>
      <w:lang w:eastAsia="ru-RU"/>
    </w:rPr>
  </w:style>
  <w:style w:type="table" w:styleId="ab">
    <w:name w:val="Table Grid"/>
    <w:basedOn w:val="a1"/>
    <w:rsid w:val="00772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772F7F"/>
    <w:pPr>
      <w:jc w:val="center"/>
    </w:pPr>
    <w:rPr>
      <w:szCs w:val="20"/>
    </w:rPr>
  </w:style>
  <w:style w:type="character" w:customStyle="1" w:styleId="ad">
    <w:name w:val="Название Знак"/>
    <w:basedOn w:val="a0"/>
    <w:link w:val="ac"/>
    <w:rsid w:val="00772F7F"/>
    <w:rPr>
      <w:rFonts w:ascii="Times New Roman" w:eastAsia="Times New Roman" w:hAnsi="Times New Roman" w:cs="Times New Roman"/>
      <w:sz w:val="24"/>
      <w:szCs w:val="20"/>
      <w:lang w:eastAsia="ru-RU"/>
    </w:rPr>
  </w:style>
  <w:style w:type="paragraph" w:customStyle="1" w:styleId="Web">
    <w:name w:val="Обычный (Web)"/>
    <w:basedOn w:val="a"/>
    <w:rsid w:val="00772F7F"/>
    <w:pPr>
      <w:spacing w:before="100" w:beforeAutospacing="1" w:after="100" w:afterAutospacing="1"/>
    </w:pPr>
    <w:rPr>
      <w:lang w:val="uk-UA" w:eastAsia="uk-UA"/>
    </w:rPr>
  </w:style>
  <w:style w:type="paragraph" w:customStyle="1" w:styleId="12">
    <w:name w:val="Стиль1"/>
    <w:basedOn w:val="a"/>
    <w:rsid w:val="00772F7F"/>
    <w:pPr>
      <w:widowControl w:val="0"/>
      <w:ind w:firstLine="709"/>
      <w:jc w:val="both"/>
    </w:pPr>
    <w:rPr>
      <w:rFonts w:ascii="Courier New" w:hAnsi="Courier New"/>
      <w:snapToGrid w:val="0"/>
      <w:sz w:val="26"/>
      <w:szCs w:val="20"/>
    </w:rPr>
  </w:style>
  <w:style w:type="paragraph" w:customStyle="1" w:styleId="4">
    <w:name w:val="Стиль4"/>
    <w:basedOn w:val="3"/>
    <w:autoRedefine/>
    <w:rsid w:val="00772F7F"/>
    <w:pPr>
      <w:keepLines/>
      <w:spacing w:after="180" w:line="240" w:lineRule="atLeast"/>
      <w:jc w:val="center"/>
    </w:pPr>
    <w:rPr>
      <w:rFonts w:ascii="Times New Roman" w:hAnsi="Times New Roman" w:cs="Times New Roman"/>
      <w:bCs w:val="0"/>
      <w:kern w:val="20"/>
      <w:sz w:val="28"/>
      <w:szCs w:val="20"/>
    </w:rPr>
  </w:style>
  <w:style w:type="paragraph" w:customStyle="1" w:styleId="ae">
    <w:name w:val="ФОРМУЛА"/>
    <w:basedOn w:val="a"/>
    <w:rsid w:val="00772F7F"/>
    <w:pPr>
      <w:widowControl w:val="0"/>
      <w:spacing w:before="120" w:after="120"/>
      <w:jc w:val="center"/>
    </w:pPr>
    <w:rPr>
      <w:b/>
      <w:snapToGrid w:val="0"/>
      <w:sz w:val="28"/>
      <w:szCs w:val="20"/>
    </w:rPr>
  </w:style>
  <w:style w:type="paragraph" w:styleId="23">
    <w:name w:val="Body Text 2"/>
    <w:basedOn w:val="a"/>
    <w:link w:val="24"/>
    <w:rsid w:val="00772F7F"/>
    <w:pPr>
      <w:spacing w:after="120" w:line="480" w:lineRule="auto"/>
    </w:pPr>
  </w:style>
  <w:style w:type="character" w:customStyle="1" w:styleId="24">
    <w:name w:val="Основной текст 2 Знак"/>
    <w:basedOn w:val="a0"/>
    <w:link w:val="23"/>
    <w:rsid w:val="00772F7F"/>
    <w:rPr>
      <w:rFonts w:ascii="Times New Roman" w:eastAsia="Times New Roman" w:hAnsi="Times New Roman" w:cs="Times New Roman"/>
      <w:sz w:val="24"/>
      <w:szCs w:val="24"/>
      <w:lang w:eastAsia="ru-RU"/>
    </w:rPr>
  </w:style>
  <w:style w:type="character" w:customStyle="1" w:styleId="promulgator">
    <w:name w:val="promulgator"/>
    <w:basedOn w:val="a0"/>
    <w:rsid w:val="00772F7F"/>
    <w:rPr>
      <w:rFonts w:ascii="Times New Roman" w:hAnsi="Times New Roman" w:cs="Times New Roman" w:hint="default"/>
    </w:rPr>
  </w:style>
  <w:style w:type="paragraph" w:styleId="HTML">
    <w:name w:val="HTML Preformatted"/>
    <w:basedOn w:val="a"/>
    <w:link w:val="HTML0"/>
    <w:unhideWhenUsed/>
    <w:rsid w:val="00772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character" w:customStyle="1" w:styleId="HTML0">
    <w:name w:val="Стандартный HTML Знак"/>
    <w:basedOn w:val="a0"/>
    <w:link w:val="HTML"/>
    <w:rsid w:val="00772F7F"/>
    <w:rPr>
      <w:rFonts w:ascii="Courier New" w:eastAsia="Times New Roman" w:hAnsi="Courier New" w:cs="Courier New"/>
      <w:color w:val="000000"/>
      <w:sz w:val="17"/>
      <w:szCs w:val="17"/>
      <w:lang w:eastAsia="ru-RU"/>
    </w:rPr>
  </w:style>
  <w:style w:type="paragraph" w:styleId="af">
    <w:name w:val="List Paragraph"/>
    <w:basedOn w:val="a"/>
    <w:uiPriority w:val="34"/>
    <w:qFormat/>
    <w:rsid w:val="00BD7169"/>
    <w:pPr>
      <w:spacing w:after="200" w:line="276" w:lineRule="auto"/>
      <w:ind w:left="720"/>
      <w:contextualSpacing/>
    </w:pPr>
    <w:rPr>
      <w:rFonts w:asciiTheme="minorHAnsi" w:eastAsiaTheme="minorHAnsi" w:hAnsiTheme="minorHAnsi" w:cstheme="minorBidi"/>
      <w:sz w:val="22"/>
      <w:szCs w:val="22"/>
      <w:lang w:eastAsia="en-US"/>
    </w:rPr>
  </w:style>
  <w:style w:type="paragraph" w:styleId="af0">
    <w:name w:val="Balloon Text"/>
    <w:basedOn w:val="a"/>
    <w:link w:val="af1"/>
    <w:uiPriority w:val="99"/>
    <w:semiHidden/>
    <w:unhideWhenUsed/>
    <w:rsid w:val="003C6B41"/>
    <w:rPr>
      <w:rFonts w:ascii="Tahoma" w:hAnsi="Tahoma" w:cs="Tahoma"/>
      <w:sz w:val="16"/>
      <w:szCs w:val="16"/>
    </w:rPr>
  </w:style>
  <w:style w:type="character" w:customStyle="1" w:styleId="af1">
    <w:name w:val="Текст выноски Знак"/>
    <w:basedOn w:val="a0"/>
    <w:link w:val="af0"/>
    <w:uiPriority w:val="99"/>
    <w:semiHidden/>
    <w:rsid w:val="003C6B41"/>
    <w:rPr>
      <w:rFonts w:ascii="Tahoma" w:hAnsi="Tahoma" w:cs="Tahoma"/>
      <w:sz w:val="16"/>
      <w:szCs w:val="16"/>
    </w:rPr>
  </w:style>
  <w:style w:type="character" w:styleId="af2">
    <w:name w:val="Hyperlink"/>
    <w:basedOn w:val="a0"/>
    <w:uiPriority w:val="99"/>
    <w:unhideWhenUsed/>
    <w:rsid w:val="003946CC"/>
    <w:rPr>
      <w:color w:val="0000FF" w:themeColor="hyperlink"/>
      <w:u w:val="single"/>
    </w:rPr>
  </w:style>
  <w:style w:type="table" w:customStyle="1" w:styleId="13">
    <w:name w:val="Сетка таблицы1"/>
    <w:basedOn w:val="a1"/>
    <w:next w:val="ab"/>
    <w:uiPriority w:val="59"/>
    <w:rsid w:val="00931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A52BE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133">
      <w:bodyDiv w:val="1"/>
      <w:marLeft w:val="0"/>
      <w:marRight w:val="0"/>
      <w:marTop w:val="0"/>
      <w:marBottom w:val="0"/>
      <w:divBdr>
        <w:top w:val="none" w:sz="0" w:space="0" w:color="auto"/>
        <w:left w:val="none" w:sz="0" w:space="0" w:color="auto"/>
        <w:bottom w:val="none" w:sz="0" w:space="0" w:color="auto"/>
        <w:right w:val="none" w:sz="0" w:space="0" w:color="auto"/>
      </w:divBdr>
    </w:div>
    <w:div w:id="22487213">
      <w:bodyDiv w:val="1"/>
      <w:marLeft w:val="0"/>
      <w:marRight w:val="0"/>
      <w:marTop w:val="0"/>
      <w:marBottom w:val="0"/>
      <w:divBdr>
        <w:top w:val="none" w:sz="0" w:space="0" w:color="auto"/>
        <w:left w:val="none" w:sz="0" w:space="0" w:color="auto"/>
        <w:bottom w:val="none" w:sz="0" w:space="0" w:color="auto"/>
        <w:right w:val="none" w:sz="0" w:space="0" w:color="auto"/>
      </w:divBdr>
      <w:divsChild>
        <w:div w:id="1736931240">
          <w:marLeft w:val="547"/>
          <w:marRight w:val="0"/>
          <w:marTop w:val="154"/>
          <w:marBottom w:val="0"/>
          <w:divBdr>
            <w:top w:val="none" w:sz="0" w:space="0" w:color="auto"/>
            <w:left w:val="none" w:sz="0" w:space="0" w:color="auto"/>
            <w:bottom w:val="none" w:sz="0" w:space="0" w:color="auto"/>
            <w:right w:val="none" w:sz="0" w:space="0" w:color="auto"/>
          </w:divBdr>
        </w:div>
        <w:div w:id="1754665667">
          <w:marLeft w:val="547"/>
          <w:marRight w:val="0"/>
          <w:marTop w:val="154"/>
          <w:marBottom w:val="0"/>
          <w:divBdr>
            <w:top w:val="none" w:sz="0" w:space="0" w:color="auto"/>
            <w:left w:val="none" w:sz="0" w:space="0" w:color="auto"/>
            <w:bottom w:val="none" w:sz="0" w:space="0" w:color="auto"/>
            <w:right w:val="none" w:sz="0" w:space="0" w:color="auto"/>
          </w:divBdr>
        </w:div>
        <w:div w:id="178734887">
          <w:marLeft w:val="547"/>
          <w:marRight w:val="0"/>
          <w:marTop w:val="154"/>
          <w:marBottom w:val="0"/>
          <w:divBdr>
            <w:top w:val="none" w:sz="0" w:space="0" w:color="auto"/>
            <w:left w:val="none" w:sz="0" w:space="0" w:color="auto"/>
            <w:bottom w:val="none" w:sz="0" w:space="0" w:color="auto"/>
            <w:right w:val="none" w:sz="0" w:space="0" w:color="auto"/>
          </w:divBdr>
        </w:div>
        <w:div w:id="517815871">
          <w:marLeft w:val="547"/>
          <w:marRight w:val="0"/>
          <w:marTop w:val="154"/>
          <w:marBottom w:val="0"/>
          <w:divBdr>
            <w:top w:val="none" w:sz="0" w:space="0" w:color="auto"/>
            <w:left w:val="none" w:sz="0" w:space="0" w:color="auto"/>
            <w:bottom w:val="none" w:sz="0" w:space="0" w:color="auto"/>
            <w:right w:val="none" w:sz="0" w:space="0" w:color="auto"/>
          </w:divBdr>
        </w:div>
      </w:divsChild>
    </w:div>
    <w:div w:id="88699344">
      <w:bodyDiv w:val="1"/>
      <w:marLeft w:val="0"/>
      <w:marRight w:val="0"/>
      <w:marTop w:val="0"/>
      <w:marBottom w:val="0"/>
      <w:divBdr>
        <w:top w:val="none" w:sz="0" w:space="0" w:color="auto"/>
        <w:left w:val="none" w:sz="0" w:space="0" w:color="auto"/>
        <w:bottom w:val="none" w:sz="0" w:space="0" w:color="auto"/>
        <w:right w:val="none" w:sz="0" w:space="0" w:color="auto"/>
      </w:divBdr>
      <w:divsChild>
        <w:div w:id="52891506">
          <w:marLeft w:val="806"/>
          <w:marRight w:val="0"/>
          <w:marTop w:val="154"/>
          <w:marBottom w:val="0"/>
          <w:divBdr>
            <w:top w:val="none" w:sz="0" w:space="0" w:color="auto"/>
            <w:left w:val="none" w:sz="0" w:space="0" w:color="auto"/>
            <w:bottom w:val="none" w:sz="0" w:space="0" w:color="auto"/>
            <w:right w:val="none" w:sz="0" w:space="0" w:color="auto"/>
          </w:divBdr>
        </w:div>
      </w:divsChild>
    </w:div>
    <w:div w:id="95683760">
      <w:bodyDiv w:val="1"/>
      <w:marLeft w:val="0"/>
      <w:marRight w:val="0"/>
      <w:marTop w:val="0"/>
      <w:marBottom w:val="0"/>
      <w:divBdr>
        <w:top w:val="none" w:sz="0" w:space="0" w:color="auto"/>
        <w:left w:val="none" w:sz="0" w:space="0" w:color="auto"/>
        <w:bottom w:val="none" w:sz="0" w:space="0" w:color="auto"/>
        <w:right w:val="none" w:sz="0" w:space="0" w:color="auto"/>
      </w:divBdr>
    </w:div>
    <w:div w:id="120074414">
      <w:bodyDiv w:val="1"/>
      <w:marLeft w:val="0"/>
      <w:marRight w:val="0"/>
      <w:marTop w:val="0"/>
      <w:marBottom w:val="0"/>
      <w:divBdr>
        <w:top w:val="none" w:sz="0" w:space="0" w:color="auto"/>
        <w:left w:val="none" w:sz="0" w:space="0" w:color="auto"/>
        <w:bottom w:val="none" w:sz="0" w:space="0" w:color="auto"/>
        <w:right w:val="none" w:sz="0" w:space="0" w:color="auto"/>
      </w:divBdr>
    </w:div>
    <w:div w:id="131097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3174">
          <w:marLeft w:val="547"/>
          <w:marRight w:val="0"/>
          <w:marTop w:val="154"/>
          <w:marBottom w:val="0"/>
          <w:divBdr>
            <w:top w:val="none" w:sz="0" w:space="0" w:color="auto"/>
            <w:left w:val="none" w:sz="0" w:space="0" w:color="auto"/>
            <w:bottom w:val="none" w:sz="0" w:space="0" w:color="auto"/>
            <w:right w:val="none" w:sz="0" w:space="0" w:color="auto"/>
          </w:divBdr>
        </w:div>
        <w:div w:id="1362900749">
          <w:marLeft w:val="547"/>
          <w:marRight w:val="0"/>
          <w:marTop w:val="154"/>
          <w:marBottom w:val="0"/>
          <w:divBdr>
            <w:top w:val="none" w:sz="0" w:space="0" w:color="auto"/>
            <w:left w:val="none" w:sz="0" w:space="0" w:color="auto"/>
            <w:bottom w:val="none" w:sz="0" w:space="0" w:color="auto"/>
            <w:right w:val="none" w:sz="0" w:space="0" w:color="auto"/>
          </w:divBdr>
        </w:div>
        <w:div w:id="1416123631">
          <w:marLeft w:val="547"/>
          <w:marRight w:val="0"/>
          <w:marTop w:val="154"/>
          <w:marBottom w:val="0"/>
          <w:divBdr>
            <w:top w:val="none" w:sz="0" w:space="0" w:color="auto"/>
            <w:left w:val="none" w:sz="0" w:space="0" w:color="auto"/>
            <w:bottom w:val="none" w:sz="0" w:space="0" w:color="auto"/>
            <w:right w:val="none" w:sz="0" w:space="0" w:color="auto"/>
          </w:divBdr>
        </w:div>
      </w:divsChild>
    </w:div>
    <w:div w:id="166099476">
      <w:bodyDiv w:val="1"/>
      <w:marLeft w:val="0"/>
      <w:marRight w:val="0"/>
      <w:marTop w:val="0"/>
      <w:marBottom w:val="0"/>
      <w:divBdr>
        <w:top w:val="none" w:sz="0" w:space="0" w:color="auto"/>
        <w:left w:val="none" w:sz="0" w:space="0" w:color="auto"/>
        <w:bottom w:val="none" w:sz="0" w:space="0" w:color="auto"/>
        <w:right w:val="none" w:sz="0" w:space="0" w:color="auto"/>
      </w:divBdr>
      <w:divsChild>
        <w:div w:id="2065130445">
          <w:marLeft w:val="547"/>
          <w:marRight w:val="0"/>
          <w:marTop w:val="154"/>
          <w:marBottom w:val="0"/>
          <w:divBdr>
            <w:top w:val="none" w:sz="0" w:space="0" w:color="auto"/>
            <w:left w:val="none" w:sz="0" w:space="0" w:color="auto"/>
            <w:bottom w:val="none" w:sz="0" w:space="0" w:color="auto"/>
            <w:right w:val="none" w:sz="0" w:space="0" w:color="auto"/>
          </w:divBdr>
        </w:div>
        <w:div w:id="340132707">
          <w:marLeft w:val="547"/>
          <w:marRight w:val="0"/>
          <w:marTop w:val="154"/>
          <w:marBottom w:val="0"/>
          <w:divBdr>
            <w:top w:val="none" w:sz="0" w:space="0" w:color="auto"/>
            <w:left w:val="none" w:sz="0" w:space="0" w:color="auto"/>
            <w:bottom w:val="none" w:sz="0" w:space="0" w:color="auto"/>
            <w:right w:val="none" w:sz="0" w:space="0" w:color="auto"/>
          </w:divBdr>
        </w:div>
        <w:div w:id="1728531441">
          <w:marLeft w:val="547"/>
          <w:marRight w:val="0"/>
          <w:marTop w:val="154"/>
          <w:marBottom w:val="0"/>
          <w:divBdr>
            <w:top w:val="none" w:sz="0" w:space="0" w:color="auto"/>
            <w:left w:val="none" w:sz="0" w:space="0" w:color="auto"/>
            <w:bottom w:val="none" w:sz="0" w:space="0" w:color="auto"/>
            <w:right w:val="none" w:sz="0" w:space="0" w:color="auto"/>
          </w:divBdr>
        </w:div>
        <w:div w:id="985400908">
          <w:marLeft w:val="547"/>
          <w:marRight w:val="0"/>
          <w:marTop w:val="154"/>
          <w:marBottom w:val="0"/>
          <w:divBdr>
            <w:top w:val="none" w:sz="0" w:space="0" w:color="auto"/>
            <w:left w:val="none" w:sz="0" w:space="0" w:color="auto"/>
            <w:bottom w:val="none" w:sz="0" w:space="0" w:color="auto"/>
            <w:right w:val="none" w:sz="0" w:space="0" w:color="auto"/>
          </w:divBdr>
        </w:div>
      </w:divsChild>
    </w:div>
    <w:div w:id="166750251">
      <w:bodyDiv w:val="1"/>
      <w:marLeft w:val="0"/>
      <w:marRight w:val="0"/>
      <w:marTop w:val="0"/>
      <w:marBottom w:val="0"/>
      <w:divBdr>
        <w:top w:val="none" w:sz="0" w:space="0" w:color="auto"/>
        <w:left w:val="none" w:sz="0" w:space="0" w:color="auto"/>
        <w:bottom w:val="none" w:sz="0" w:space="0" w:color="auto"/>
        <w:right w:val="none" w:sz="0" w:space="0" w:color="auto"/>
      </w:divBdr>
    </w:div>
    <w:div w:id="171259420">
      <w:bodyDiv w:val="1"/>
      <w:marLeft w:val="0"/>
      <w:marRight w:val="0"/>
      <w:marTop w:val="0"/>
      <w:marBottom w:val="0"/>
      <w:divBdr>
        <w:top w:val="none" w:sz="0" w:space="0" w:color="auto"/>
        <w:left w:val="none" w:sz="0" w:space="0" w:color="auto"/>
        <w:bottom w:val="none" w:sz="0" w:space="0" w:color="auto"/>
        <w:right w:val="none" w:sz="0" w:space="0" w:color="auto"/>
      </w:divBdr>
      <w:divsChild>
        <w:div w:id="1990553907">
          <w:marLeft w:val="547"/>
          <w:marRight w:val="0"/>
          <w:marTop w:val="154"/>
          <w:marBottom w:val="0"/>
          <w:divBdr>
            <w:top w:val="none" w:sz="0" w:space="0" w:color="auto"/>
            <w:left w:val="none" w:sz="0" w:space="0" w:color="auto"/>
            <w:bottom w:val="none" w:sz="0" w:space="0" w:color="auto"/>
            <w:right w:val="none" w:sz="0" w:space="0" w:color="auto"/>
          </w:divBdr>
        </w:div>
        <w:div w:id="1249730637">
          <w:marLeft w:val="547"/>
          <w:marRight w:val="0"/>
          <w:marTop w:val="154"/>
          <w:marBottom w:val="0"/>
          <w:divBdr>
            <w:top w:val="none" w:sz="0" w:space="0" w:color="auto"/>
            <w:left w:val="none" w:sz="0" w:space="0" w:color="auto"/>
            <w:bottom w:val="none" w:sz="0" w:space="0" w:color="auto"/>
            <w:right w:val="none" w:sz="0" w:space="0" w:color="auto"/>
          </w:divBdr>
        </w:div>
      </w:divsChild>
    </w:div>
    <w:div w:id="172258641">
      <w:bodyDiv w:val="1"/>
      <w:marLeft w:val="0"/>
      <w:marRight w:val="0"/>
      <w:marTop w:val="0"/>
      <w:marBottom w:val="0"/>
      <w:divBdr>
        <w:top w:val="none" w:sz="0" w:space="0" w:color="auto"/>
        <w:left w:val="none" w:sz="0" w:space="0" w:color="auto"/>
        <w:bottom w:val="none" w:sz="0" w:space="0" w:color="auto"/>
        <w:right w:val="none" w:sz="0" w:space="0" w:color="auto"/>
      </w:divBdr>
    </w:div>
    <w:div w:id="220796414">
      <w:bodyDiv w:val="1"/>
      <w:marLeft w:val="0"/>
      <w:marRight w:val="0"/>
      <w:marTop w:val="0"/>
      <w:marBottom w:val="0"/>
      <w:divBdr>
        <w:top w:val="none" w:sz="0" w:space="0" w:color="auto"/>
        <w:left w:val="none" w:sz="0" w:space="0" w:color="auto"/>
        <w:bottom w:val="none" w:sz="0" w:space="0" w:color="auto"/>
        <w:right w:val="none" w:sz="0" w:space="0" w:color="auto"/>
      </w:divBdr>
      <w:divsChild>
        <w:div w:id="2038457253">
          <w:marLeft w:val="547"/>
          <w:marRight w:val="0"/>
          <w:marTop w:val="154"/>
          <w:marBottom w:val="0"/>
          <w:divBdr>
            <w:top w:val="none" w:sz="0" w:space="0" w:color="auto"/>
            <w:left w:val="none" w:sz="0" w:space="0" w:color="auto"/>
            <w:bottom w:val="none" w:sz="0" w:space="0" w:color="auto"/>
            <w:right w:val="none" w:sz="0" w:space="0" w:color="auto"/>
          </w:divBdr>
        </w:div>
        <w:div w:id="1349453461">
          <w:marLeft w:val="547"/>
          <w:marRight w:val="0"/>
          <w:marTop w:val="154"/>
          <w:marBottom w:val="0"/>
          <w:divBdr>
            <w:top w:val="none" w:sz="0" w:space="0" w:color="auto"/>
            <w:left w:val="none" w:sz="0" w:space="0" w:color="auto"/>
            <w:bottom w:val="none" w:sz="0" w:space="0" w:color="auto"/>
            <w:right w:val="none" w:sz="0" w:space="0" w:color="auto"/>
          </w:divBdr>
        </w:div>
      </w:divsChild>
    </w:div>
    <w:div w:id="242185722">
      <w:bodyDiv w:val="1"/>
      <w:marLeft w:val="0"/>
      <w:marRight w:val="0"/>
      <w:marTop w:val="0"/>
      <w:marBottom w:val="0"/>
      <w:divBdr>
        <w:top w:val="none" w:sz="0" w:space="0" w:color="auto"/>
        <w:left w:val="none" w:sz="0" w:space="0" w:color="auto"/>
        <w:bottom w:val="none" w:sz="0" w:space="0" w:color="auto"/>
        <w:right w:val="none" w:sz="0" w:space="0" w:color="auto"/>
      </w:divBdr>
      <w:divsChild>
        <w:div w:id="1145393104">
          <w:marLeft w:val="547"/>
          <w:marRight w:val="0"/>
          <w:marTop w:val="154"/>
          <w:marBottom w:val="0"/>
          <w:divBdr>
            <w:top w:val="none" w:sz="0" w:space="0" w:color="auto"/>
            <w:left w:val="none" w:sz="0" w:space="0" w:color="auto"/>
            <w:bottom w:val="none" w:sz="0" w:space="0" w:color="auto"/>
            <w:right w:val="none" w:sz="0" w:space="0" w:color="auto"/>
          </w:divBdr>
        </w:div>
      </w:divsChild>
    </w:div>
    <w:div w:id="301811902">
      <w:bodyDiv w:val="1"/>
      <w:marLeft w:val="0"/>
      <w:marRight w:val="0"/>
      <w:marTop w:val="0"/>
      <w:marBottom w:val="0"/>
      <w:divBdr>
        <w:top w:val="none" w:sz="0" w:space="0" w:color="auto"/>
        <w:left w:val="none" w:sz="0" w:space="0" w:color="auto"/>
        <w:bottom w:val="none" w:sz="0" w:space="0" w:color="auto"/>
        <w:right w:val="none" w:sz="0" w:space="0" w:color="auto"/>
      </w:divBdr>
      <w:divsChild>
        <w:div w:id="344405631">
          <w:marLeft w:val="547"/>
          <w:marRight w:val="0"/>
          <w:marTop w:val="154"/>
          <w:marBottom w:val="0"/>
          <w:divBdr>
            <w:top w:val="none" w:sz="0" w:space="0" w:color="auto"/>
            <w:left w:val="none" w:sz="0" w:space="0" w:color="auto"/>
            <w:bottom w:val="none" w:sz="0" w:space="0" w:color="auto"/>
            <w:right w:val="none" w:sz="0" w:space="0" w:color="auto"/>
          </w:divBdr>
        </w:div>
        <w:div w:id="740372907">
          <w:marLeft w:val="547"/>
          <w:marRight w:val="0"/>
          <w:marTop w:val="154"/>
          <w:marBottom w:val="0"/>
          <w:divBdr>
            <w:top w:val="none" w:sz="0" w:space="0" w:color="auto"/>
            <w:left w:val="none" w:sz="0" w:space="0" w:color="auto"/>
            <w:bottom w:val="none" w:sz="0" w:space="0" w:color="auto"/>
            <w:right w:val="none" w:sz="0" w:space="0" w:color="auto"/>
          </w:divBdr>
        </w:div>
      </w:divsChild>
    </w:div>
    <w:div w:id="379280825">
      <w:bodyDiv w:val="1"/>
      <w:marLeft w:val="0"/>
      <w:marRight w:val="0"/>
      <w:marTop w:val="0"/>
      <w:marBottom w:val="0"/>
      <w:divBdr>
        <w:top w:val="none" w:sz="0" w:space="0" w:color="auto"/>
        <w:left w:val="none" w:sz="0" w:space="0" w:color="auto"/>
        <w:bottom w:val="none" w:sz="0" w:space="0" w:color="auto"/>
        <w:right w:val="none" w:sz="0" w:space="0" w:color="auto"/>
      </w:divBdr>
    </w:div>
    <w:div w:id="413746698">
      <w:bodyDiv w:val="1"/>
      <w:marLeft w:val="0"/>
      <w:marRight w:val="0"/>
      <w:marTop w:val="0"/>
      <w:marBottom w:val="0"/>
      <w:divBdr>
        <w:top w:val="none" w:sz="0" w:space="0" w:color="auto"/>
        <w:left w:val="none" w:sz="0" w:space="0" w:color="auto"/>
        <w:bottom w:val="none" w:sz="0" w:space="0" w:color="auto"/>
        <w:right w:val="none" w:sz="0" w:space="0" w:color="auto"/>
      </w:divBdr>
      <w:divsChild>
        <w:div w:id="1419869359">
          <w:marLeft w:val="547"/>
          <w:marRight w:val="0"/>
          <w:marTop w:val="154"/>
          <w:marBottom w:val="0"/>
          <w:divBdr>
            <w:top w:val="none" w:sz="0" w:space="0" w:color="auto"/>
            <w:left w:val="none" w:sz="0" w:space="0" w:color="auto"/>
            <w:bottom w:val="none" w:sz="0" w:space="0" w:color="auto"/>
            <w:right w:val="none" w:sz="0" w:space="0" w:color="auto"/>
          </w:divBdr>
        </w:div>
        <w:div w:id="511840565">
          <w:marLeft w:val="547"/>
          <w:marRight w:val="0"/>
          <w:marTop w:val="115"/>
          <w:marBottom w:val="0"/>
          <w:divBdr>
            <w:top w:val="none" w:sz="0" w:space="0" w:color="auto"/>
            <w:left w:val="none" w:sz="0" w:space="0" w:color="auto"/>
            <w:bottom w:val="none" w:sz="0" w:space="0" w:color="auto"/>
            <w:right w:val="none" w:sz="0" w:space="0" w:color="auto"/>
          </w:divBdr>
        </w:div>
      </w:divsChild>
    </w:div>
    <w:div w:id="446123748">
      <w:bodyDiv w:val="1"/>
      <w:marLeft w:val="0"/>
      <w:marRight w:val="0"/>
      <w:marTop w:val="0"/>
      <w:marBottom w:val="0"/>
      <w:divBdr>
        <w:top w:val="none" w:sz="0" w:space="0" w:color="auto"/>
        <w:left w:val="none" w:sz="0" w:space="0" w:color="auto"/>
        <w:bottom w:val="none" w:sz="0" w:space="0" w:color="auto"/>
        <w:right w:val="none" w:sz="0" w:space="0" w:color="auto"/>
      </w:divBdr>
    </w:div>
    <w:div w:id="469133967">
      <w:bodyDiv w:val="1"/>
      <w:marLeft w:val="0"/>
      <w:marRight w:val="0"/>
      <w:marTop w:val="0"/>
      <w:marBottom w:val="0"/>
      <w:divBdr>
        <w:top w:val="none" w:sz="0" w:space="0" w:color="auto"/>
        <w:left w:val="none" w:sz="0" w:space="0" w:color="auto"/>
        <w:bottom w:val="none" w:sz="0" w:space="0" w:color="auto"/>
        <w:right w:val="none" w:sz="0" w:space="0" w:color="auto"/>
      </w:divBdr>
    </w:div>
    <w:div w:id="499547188">
      <w:bodyDiv w:val="1"/>
      <w:marLeft w:val="0"/>
      <w:marRight w:val="0"/>
      <w:marTop w:val="0"/>
      <w:marBottom w:val="0"/>
      <w:divBdr>
        <w:top w:val="none" w:sz="0" w:space="0" w:color="auto"/>
        <w:left w:val="none" w:sz="0" w:space="0" w:color="auto"/>
        <w:bottom w:val="none" w:sz="0" w:space="0" w:color="auto"/>
        <w:right w:val="none" w:sz="0" w:space="0" w:color="auto"/>
      </w:divBdr>
      <w:divsChild>
        <w:div w:id="1099956305">
          <w:marLeft w:val="547"/>
          <w:marRight w:val="0"/>
          <w:marTop w:val="134"/>
          <w:marBottom w:val="0"/>
          <w:divBdr>
            <w:top w:val="none" w:sz="0" w:space="0" w:color="auto"/>
            <w:left w:val="none" w:sz="0" w:space="0" w:color="auto"/>
            <w:bottom w:val="none" w:sz="0" w:space="0" w:color="auto"/>
            <w:right w:val="none" w:sz="0" w:space="0" w:color="auto"/>
          </w:divBdr>
        </w:div>
        <w:div w:id="339897039">
          <w:marLeft w:val="547"/>
          <w:marRight w:val="0"/>
          <w:marTop w:val="134"/>
          <w:marBottom w:val="0"/>
          <w:divBdr>
            <w:top w:val="none" w:sz="0" w:space="0" w:color="auto"/>
            <w:left w:val="none" w:sz="0" w:space="0" w:color="auto"/>
            <w:bottom w:val="none" w:sz="0" w:space="0" w:color="auto"/>
            <w:right w:val="none" w:sz="0" w:space="0" w:color="auto"/>
          </w:divBdr>
        </w:div>
      </w:divsChild>
    </w:div>
    <w:div w:id="511527496">
      <w:bodyDiv w:val="1"/>
      <w:marLeft w:val="0"/>
      <w:marRight w:val="0"/>
      <w:marTop w:val="0"/>
      <w:marBottom w:val="0"/>
      <w:divBdr>
        <w:top w:val="none" w:sz="0" w:space="0" w:color="auto"/>
        <w:left w:val="none" w:sz="0" w:space="0" w:color="auto"/>
        <w:bottom w:val="none" w:sz="0" w:space="0" w:color="auto"/>
        <w:right w:val="none" w:sz="0" w:space="0" w:color="auto"/>
      </w:divBdr>
      <w:divsChild>
        <w:div w:id="1835292189">
          <w:marLeft w:val="547"/>
          <w:marRight w:val="0"/>
          <w:marTop w:val="154"/>
          <w:marBottom w:val="0"/>
          <w:divBdr>
            <w:top w:val="none" w:sz="0" w:space="0" w:color="auto"/>
            <w:left w:val="none" w:sz="0" w:space="0" w:color="auto"/>
            <w:bottom w:val="none" w:sz="0" w:space="0" w:color="auto"/>
            <w:right w:val="none" w:sz="0" w:space="0" w:color="auto"/>
          </w:divBdr>
        </w:div>
        <w:div w:id="70275266">
          <w:marLeft w:val="547"/>
          <w:marRight w:val="0"/>
          <w:marTop w:val="154"/>
          <w:marBottom w:val="0"/>
          <w:divBdr>
            <w:top w:val="none" w:sz="0" w:space="0" w:color="auto"/>
            <w:left w:val="none" w:sz="0" w:space="0" w:color="auto"/>
            <w:bottom w:val="none" w:sz="0" w:space="0" w:color="auto"/>
            <w:right w:val="none" w:sz="0" w:space="0" w:color="auto"/>
          </w:divBdr>
        </w:div>
        <w:div w:id="57095960">
          <w:marLeft w:val="547"/>
          <w:marRight w:val="0"/>
          <w:marTop w:val="154"/>
          <w:marBottom w:val="0"/>
          <w:divBdr>
            <w:top w:val="none" w:sz="0" w:space="0" w:color="auto"/>
            <w:left w:val="none" w:sz="0" w:space="0" w:color="auto"/>
            <w:bottom w:val="none" w:sz="0" w:space="0" w:color="auto"/>
            <w:right w:val="none" w:sz="0" w:space="0" w:color="auto"/>
          </w:divBdr>
        </w:div>
      </w:divsChild>
    </w:div>
    <w:div w:id="554968782">
      <w:bodyDiv w:val="1"/>
      <w:marLeft w:val="0"/>
      <w:marRight w:val="0"/>
      <w:marTop w:val="0"/>
      <w:marBottom w:val="0"/>
      <w:divBdr>
        <w:top w:val="none" w:sz="0" w:space="0" w:color="auto"/>
        <w:left w:val="none" w:sz="0" w:space="0" w:color="auto"/>
        <w:bottom w:val="none" w:sz="0" w:space="0" w:color="auto"/>
        <w:right w:val="none" w:sz="0" w:space="0" w:color="auto"/>
      </w:divBdr>
      <w:divsChild>
        <w:div w:id="2020308252">
          <w:marLeft w:val="547"/>
          <w:marRight w:val="0"/>
          <w:marTop w:val="134"/>
          <w:marBottom w:val="0"/>
          <w:divBdr>
            <w:top w:val="none" w:sz="0" w:space="0" w:color="auto"/>
            <w:left w:val="none" w:sz="0" w:space="0" w:color="auto"/>
            <w:bottom w:val="none" w:sz="0" w:space="0" w:color="auto"/>
            <w:right w:val="none" w:sz="0" w:space="0" w:color="auto"/>
          </w:divBdr>
        </w:div>
        <w:div w:id="1933127626">
          <w:marLeft w:val="547"/>
          <w:marRight w:val="0"/>
          <w:marTop w:val="134"/>
          <w:marBottom w:val="0"/>
          <w:divBdr>
            <w:top w:val="none" w:sz="0" w:space="0" w:color="auto"/>
            <w:left w:val="none" w:sz="0" w:space="0" w:color="auto"/>
            <w:bottom w:val="none" w:sz="0" w:space="0" w:color="auto"/>
            <w:right w:val="none" w:sz="0" w:space="0" w:color="auto"/>
          </w:divBdr>
        </w:div>
        <w:div w:id="10105125">
          <w:marLeft w:val="547"/>
          <w:marRight w:val="0"/>
          <w:marTop w:val="134"/>
          <w:marBottom w:val="0"/>
          <w:divBdr>
            <w:top w:val="none" w:sz="0" w:space="0" w:color="auto"/>
            <w:left w:val="none" w:sz="0" w:space="0" w:color="auto"/>
            <w:bottom w:val="none" w:sz="0" w:space="0" w:color="auto"/>
            <w:right w:val="none" w:sz="0" w:space="0" w:color="auto"/>
          </w:divBdr>
        </w:div>
        <w:div w:id="821845541">
          <w:marLeft w:val="547"/>
          <w:marRight w:val="0"/>
          <w:marTop w:val="134"/>
          <w:marBottom w:val="0"/>
          <w:divBdr>
            <w:top w:val="none" w:sz="0" w:space="0" w:color="auto"/>
            <w:left w:val="none" w:sz="0" w:space="0" w:color="auto"/>
            <w:bottom w:val="none" w:sz="0" w:space="0" w:color="auto"/>
            <w:right w:val="none" w:sz="0" w:space="0" w:color="auto"/>
          </w:divBdr>
        </w:div>
        <w:div w:id="764157757">
          <w:marLeft w:val="547"/>
          <w:marRight w:val="0"/>
          <w:marTop w:val="134"/>
          <w:marBottom w:val="0"/>
          <w:divBdr>
            <w:top w:val="none" w:sz="0" w:space="0" w:color="auto"/>
            <w:left w:val="none" w:sz="0" w:space="0" w:color="auto"/>
            <w:bottom w:val="none" w:sz="0" w:space="0" w:color="auto"/>
            <w:right w:val="none" w:sz="0" w:space="0" w:color="auto"/>
          </w:divBdr>
        </w:div>
        <w:div w:id="1368140418">
          <w:marLeft w:val="547"/>
          <w:marRight w:val="0"/>
          <w:marTop w:val="134"/>
          <w:marBottom w:val="0"/>
          <w:divBdr>
            <w:top w:val="none" w:sz="0" w:space="0" w:color="auto"/>
            <w:left w:val="none" w:sz="0" w:space="0" w:color="auto"/>
            <w:bottom w:val="none" w:sz="0" w:space="0" w:color="auto"/>
            <w:right w:val="none" w:sz="0" w:space="0" w:color="auto"/>
          </w:divBdr>
        </w:div>
        <w:div w:id="459881083">
          <w:marLeft w:val="547"/>
          <w:marRight w:val="0"/>
          <w:marTop w:val="134"/>
          <w:marBottom w:val="0"/>
          <w:divBdr>
            <w:top w:val="none" w:sz="0" w:space="0" w:color="auto"/>
            <w:left w:val="none" w:sz="0" w:space="0" w:color="auto"/>
            <w:bottom w:val="none" w:sz="0" w:space="0" w:color="auto"/>
            <w:right w:val="none" w:sz="0" w:space="0" w:color="auto"/>
          </w:divBdr>
        </w:div>
      </w:divsChild>
    </w:div>
    <w:div w:id="611090147">
      <w:bodyDiv w:val="1"/>
      <w:marLeft w:val="0"/>
      <w:marRight w:val="0"/>
      <w:marTop w:val="0"/>
      <w:marBottom w:val="0"/>
      <w:divBdr>
        <w:top w:val="none" w:sz="0" w:space="0" w:color="auto"/>
        <w:left w:val="none" w:sz="0" w:space="0" w:color="auto"/>
        <w:bottom w:val="none" w:sz="0" w:space="0" w:color="auto"/>
        <w:right w:val="none" w:sz="0" w:space="0" w:color="auto"/>
      </w:divBdr>
    </w:div>
    <w:div w:id="621033642">
      <w:bodyDiv w:val="1"/>
      <w:marLeft w:val="0"/>
      <w:marRight w:val="0"/>
      <w:marTop w:val="0"/>
      <w:marBottom w:val="0"/>
      <w:divBdr>
        <w:top w:val="none" w:sz="0" w:space="0" w:color="auto"/>
        <w:left w:val="none" w:sz="0" w:space="0" w:color="auto"/>
        <w:bottom w:val="none" w:sz="0" w:space="0" w:color="auto"/>
        <w:right w:val="none" w:sz="0" w:space="0" w:color="auto"/>
      </w:divBdr>
      <w:divsChild>
        <w:div w:id="1251037340">
          <w:marLeft w:val="547"/>
          <w:marRight w:val="0"/>
          <w:marTop w:val="134"/>
          <w:marBottom w:val="0"/>
          <w:divBdr>
            <w:top w:val="none" w:sz="0" w:space="0" w:color="auto"/>
            <w:left w:val="none" w:sz="0" w:space="0" w:color="auto"/>
            <w:bottom w:val="none" w:sz="0" w:space="0" w:color="auto"/>
            <w:right w:val="none" w:sz="0" w:space="0" w:color="auto"/>
          </w:divBdr>
        </w:div>
        <w:div w:id="2107076007">
          <w:marLeft w:val="547"/>
          <w:marRight w:val="0"/>
          <w:marTop w:val="134"/>
          <w:marBottom w:val="0"/>
          <w:divBdr>
            <w:top w:val="none" w:sz="0" w:space="0" w:color="auto"/>
            <w:left w:val="none" w:sz="0" w:space="0" w:color="auto"/>
            <w:bottom w:val="none" w:sz="0" w:space="0" w:color="auto"/>
            <w:right w:val="none" w:sz="0" w:space="0" w:color="auto"/>
          </w:divBdr>
        </w:div>
        <w:div w:id="1680425769">
          <w:marLeft w:val="547"/>
          <w:marRight w:val="0"/>
          <w:marTop w:val="134"/>
          <w:marBottom w:val="0"/>
          <w:divBdr>
            <w:top w:val="none" w:sz="0" w:space="0" w:color="auto"/>
            <w:left w:val="none" w:sz="0" w:space="0" w:color="auto"/>
            <w:bottom w:val="none" w:sz="0" w:space="0" w:color="auto"/>
            <w:right w:val="none" w:sz="0" w:space="0" w:color="auto"/>
          </w:divBdr>
        </w:div>
      </w:divsChild>
    </w:div>
    <w:div w:id="630483393">
      <w:bodyDiv w:val="1"/>
      <w:marLeft w:val="0"/>
      <w:marRight w:val="0"/>
      <w:marTop w:val="0"/>
      <w:marBottom w:val="0"/>
      <w:divBdr>
        <w:top w:val="none" w:sz="0" w:space="0" w:color="auto"/>
        <w:left w:val="none" w:sz="0" w:space="0" w:color="auto"/>
        <w:bottom w:val="none" w:sz="0" w:space="0" w:color="auto"/>
        <w:right w:val="none" w:sz="0" w:space="0" w:color="auto"/>
      </w:divBdr>
    </w:div>
    <w:div w:id="710961747">
      <w:bodyDiv w:val="1"/>
      <w:marLeft w:val="0"/>
      <w:marRight w:val="0"/>
      <w:marTop w:val="0"/>
      <w:marBottom w:val="0"/>
      <w:divBdr>
        <w:top w:val="none" w:sz="0" w:space="0" w:color="auto"/>
        <w:left w:val="none" w:sz="0" w:space="0" w:color="auto"/>
        <w:bottom w:val="none" w:sz="0" w:space="0" w:color="auto"/>
        <w:right w:val="none" w:sz="0" w:space="0" w:color="auto"/>
      </w:divBdr>
      <w:divsChild>
        <w:div w:id="2118989443">
          <w:marLeft w:val="547"/>
          <w:marRight w:val="0"/>
          <w:marTop w:val="154"/>
          <w:marBottom w:val="0"/>
          <w:divBdr>
            <w:top w:val="none" w:sz="0" w:space="0" w:color="auto"/>
            <w:left w:val="none" w:sz="0" w:space="0" w:color="auto"/>
            <w:bottom w:val="none" w:sz="0" w:space="0" w:color="auto"/>
            <w:right w:val="none" w:sz="0" w:space="0" w:color="auto"/>
          </w:divBdr>
        </w:div>
        <w:div w:id="1933775801">
          <w:marLeft w:val="547"/>
          <w:marRight w:val="0"/>
          <w:marTop w:val="154"/>
          <w:marBottom w:val="0"/>
          <w:divBdr>
            <w:top w:val="none" w:sz="0" w:space="0" w:color="auto"/>
            <w:left w:val="none" w:sz="0" w:space="0" w:color="auto"/>
            <w:bottom w:val="none" w:sz="0" w:space="0" w:color="auto"/>
            <w:right w:val="none" w:sz="0" w:space="0" w:color="auto"/>
          </w:divBdr>
        </w:div>
        <w:div w:id="730271085">
          <w:marLeft w:val="547"/>
          <w:marRight w:val="0"/>
          <w:marTop w:val="154"/>
          <w:marBottom w:val="0"/>
          <w:divBdr>
            <w:top w:val="none" w:sz="0" w:space="0" w:color="auto"/>
            <w:left w:val="none" w:sz="0" w:space="0" w:color="auto"/>
            <w:bottom w:val="none" w:sz="0" w:space="0" w:color="auto"/>
            <w:right w:val="none" w:sz="0" w:space="0" w:color="auto"/>
          </w:divBdr>
        </w:div>
      </w:divsChild>
    </w:div>
    <w:div w:id="717050471">
      <w:bodyDiv w:val="1"/>
      <w:marLeft w:val="0"/>
      <w:marRight w:val="0"/>
      <w:marTop w:val="0"/>
      <w:marBottom w:val="0"/>
      <w:divBdr>
        <w:top w:val="none" w:sz="0" w:space="0" w:color="auto"/>
        <w:left w:val="none" w:sz="0" w:space="0" w:color="auto"/>
        <w:bottom w:val="none" w:sz="0" w:space="0" w:color="auto"/>
        <w:right w:val="none" w:sz="0" w:space="0" w:color="auto"/>
      </w:divBdr>
    </w:div>
    <w:div w:id="762645786">
      <w:bodyDiv w:val="1"/>
      <w:marLeft w:val="0"/>
      <w:marRight w:val="0"/>
      <w:marTop w:val="0"/>
      <w:marBottom w:val="0"/>
      <w:divBdr>
        <w:top w:val="none" w:sz="0" w:space="0" w:color="auto"/>
        <w:left w:val="none" w:sz="0" w:space="0" w:color="auto"/>
        <w:bottom w:val="none" w:sz="0" w:space="0" w:color="auto"/>
        <w:right w:val="none" w:sz="0" w:space="0" w:color="auto"/>
      </w:divBdr>
    </w:div>
    <w:div w:id="772365368">
      <w:bodyDiv w:val="1"/>
      <w:marLeft w:val="0"/>
      <w:marRight w:val="0"/>
      <w:marTop w:val="0"/>
      <w:marBottom w:val="0"/>
      <w:divBdr>
        <w:top w:val="none" w:sz="0" w:space="0" w:color="auto"/>
        <w:left w:val="none" w:sz="0" w:space="0" w:color="auto"/>
        <w:bottom w:val="none" w:sz="0" w:space="0" w:color="auto"/>
        <w:right w:val="none" w:sz="0" w:space="0" w:color="auto"/>
      </w:divBdr>
    </w:div>
    <w:div w:id="779691721">
      <w:bodyDiv w:val="1"/>
      <w:marLeft w:val="0"/>
      <w:marRight w:val="0"/>
      <w:marTop w:val="0"/>
      <w:marBottom w:val="0"/>
      <w:divBdr>
        <w:top w:val="none" w:sz="0" w:space="0" w:color="auto"/>
        <w:left w:val="none" w:sz="0" w:space="0" w:color="auto"/>
        <w:bottom w:val="none" w:sz="0" w:space="0" w:color="auto"/>
        <w:right w:val="none" w:sz="0" w:space="0" w:color="auto"/>
      </w:divBdr>
      <w:divsChild>
        <w:div w:id="1391074366">
          <w:marLeft w:val="547"/>
          <w:marRight w:val="0"/>
          <w:marTop w:val="154"/>
          <w:marBottom w:val="0"/>
          <w:divBdr>
            <w:top w:val="none" w:sz="0" w:space="0" w:color="auto"/>
            <w:left w:val="none" w:sz="0" w:space="0" w:color="auto"/>
            <w:bottom w:val="none" w:sz="0" w:space="0" w:color="auto"/>
            <w:right w:val="none" w:sz="0" w:space="0" w:color="auto"/>
          </w:divBdr>
        </w:div>
        <w:div w:id="2097510817">
          <w:marLeft w:val="547"/>
          <w:marRight w:val="0"/>
          <w:marTop w:val="154"/>
          <w:marBottom w:val="0"/>
          <w:divBdr>
            <w:top w:val="none" w:sz="0" w:space="0" w:color="auto"/>
            <w:left w:val="none" w:sz="0" w:space="0" w:color="auto"/>
            <w:bottom w:val="none" w:sz="0" w:space="0" w:color="auto"/>
            <w:right w:val="none" w:sz="0" w:space="0" w:color="auto"/>
          </w:divBdr>
        </w:div>
        <w:div w:id="1307003900">
          <w:marLeft w:val="547"/>
          <w:marRight w:val="0"/>
          <w:marTop w:val="154"/>
          <w:marBottom w:val="0"/>
          <w:divBdr>
            <w:top w:val="none" w:sz="0" w:space="0" w:color="auto"/>
            <w:left w:val="none" w:sz="0" w:space="0" w:color="auto"/>
            <w:bottom w:val="none" w:sz="0" w:space="0" w:color="auto"/>
            <w:right w:val="none" w:sz="0" w:space="0" w:color="auto"/>
          </w:divBdr>
        </w:div>
      </w:divsChild>
    </w:div>
    <w:div w:id="789737440">
      <w:bodyDiv w:val="1"/>
      <w:marLeft w:val="0"/>
      <w:marRight w:val="0"/>
      <w:marTop w:val="0"/>
      <w:marBottom w:val="0"/>
      <w:divBdr>
        <w:top w:val="none" w:sz="0" w:space="0" w:color="auto"/>
        <w:left w:val="none" w:sz="0" w:space="0" w:color="auto"/>
        <w:bottom w:val="none" w:sz="0" w:space="0" w:color="auto"/>
        <w:right w:val="none" w:sz="0" w:space="0" w:color="auto"/>
      </w:divBdr>
      <w:divsChild>
        <w:div w:id="1039403790">
          <w:marLeft w:val="547"/>
          <w:marRight w:val="0"/>
          <w:marTop w:val="154"/>
          <w:marBottom w:val="0"/>
          <w:divBdr>
            <w:top w:val="none" w:sz="0" w:space="0" w:color="auto"/>
            <w:left w:val="none" w:sz="0" w:space="0" w:color="auto"/>
            <w:bottom w:val="none" w:sz="0" w:space="0" w:color="auto"/>
            <w:right w:val="none" w:sz="0" w:space="0" w:color="auto"/>
          </w:divBdr>
        </w:div>
        <w:div w:id="727194435">
          <w:marLeft w:val="547"/>
          <w:marRight w:val="0"/>
          <w:marTop w:val="154"/>
          <w:marBottom w:val="0"/>
          <w:divBdr>
            <w:top w:val="none" w:sz="0" w:space="0" w:color="auto"/>
            <w:left w:val="none" w:sz="0" w:space="0" w:color="auto"/>
            <w:bottom w:val="none" w:sz="0" w:space="0" w:color="auto"/>
            <w:right w:val="none" w:sz="0" w:space="0" w:color="auto"/>
          </w:divBdr>
        </w:div>
        <w:div w:id="1121412497">
          <w:marLeft w:val="547"/>
          <w:marRight w:val="0"/>
          <w:marTop w:val="154"/>
          <w:marBottom w:val="0"/>
          <w:divBdr>
            <w:top w:val="none" w:sz="0" w:space="0" w:color="auto"/>
            <w:left w:val="none" w:sz="0" w:space="0" w:color="auto"/>
            <w:bottom w:val="none" w:sz="0" w:space="0" w:color="auto"/>
            <w:right w:val="none" w:sz="0" w:space="0" w:color="auto"/>
          </w:divBdr>
        </w:div>
        <w:div w:id="1350452920">
          <w:marLeft w:val="547"/>
          <w:marRight w:val="0"/>
          <w:marTop w:val="154"/>
          <w:marBottom w:val="0"/>
          <w:divBdr>
            <w:top w:val="none" w:sz="0" w:space="0" w:color="auto"/>
            <w:left w:val="none" w:sz="0" w:space="0" w:color="auto"/>
            <w:bottom w:val="none" w:sz="0" w:space="0" w:color="auto"/>
            <w:right w:val="none" w:sz="0" w:space="0" w:color="auto"/>
          </w:divBdr>
        </w:div>
      </w:divsChild>
    </w:div>
    <w:div w:id="789782282">
      <w:bodyDiv w:val="1"/>
      <w:marLeft w:val="0"/>
      <w:marRight w:val="0"/>
      <w:marTop w:val="0"/>
      <w:marBottom w:val="0"/>
      <w:divBdr>
        <w:top w:val="none" w:sz="0" w:space="0" w:color="auto"/>
        <w:left w:val="none" w:sz="0" w:space="0" w:color="auto"/>
        <w:bottom w:val="none" w:sz="0" w:space="0" w:color="auto"/>
        <w:right w:val="none" w:sz="0" w:space="0" w:color="auto"/>
      </w:divBdr>
      <w:divsChild>
        <w:div w:id="1774471745">
          <w:marLeft w:val="547"/>
          <w:marRight w:val="0"/>
          <w:marTop w:val="134"/>
          <w:marBottom w:val="0"/>
          <w:divBdr>
            <w:top w:val="none" w:sz="0" w:space="0" w:color="auto"/>
            <w:left w:val="none" w:sz="0" w:space="0" w:color="auto"/>
            <w:bottom w:val="none" w:sz="0" w:space="0" w:color="auto"/>
            <w:right w:val="none" w:sz="0" w:space="0" w:color="auto"/>
          </w:divBdr>
        </w:div>
      </w:divsChild>
    </w:div>
    <w:div w:id="834105310">
      <w:bodyDiv w:val="1"/>
      <w:marLeft w:val="0"/>
      <w:marRight w:val="0"/>
      <w:marTop w:val="0"/>
      <w:marBottom w:val="0"/>
      <w:divBdr>
        <w:top w:val="none" w:sz="0" w:space="0" w:color="auto"/>
        <w:left w:val="none" w:sz="0" w:space="0" w:color="auto"/>
        <w:bottom w:val="none" w:sz="0" w:space="0" w:color="auto"/>
        <w:right w:val="none" w:sz="0" w:space="0" w:color="auto"/>
      </w:divBdr>
    </w:div>
    <w:div w:id="840587332">
      <w:bodyDiv w:val="1"/>
      <w:marLeft w:val="0"/>
      <w:marRight w:val="0"/>
      <w:marTop w:val="0"/>
      <w:marBottom w:val="0"/>
      <w:divBdr>
        <w:top w:val="none" w:sz="0" w:space="0" w:color="auto"/>
        <w:left w:val="none" w:sz="0" w:space="0" w:color="auto"/>
        <w:bottom w:val="none" w:sz="0" w:space="0" w:color="auto"/>
        <w:right w:val="none" w:sz="0" w:space="0" w:color="auto"/>
      </w:divBdr>
    </w:div>
    <w:div w:id="862742527">
      <w:bodyDiv w:val="1"/>
      <w:marLeft w:val="0"/>
      <w:marRight w:val="0"/>
      <w:marTop w:val="0"/>
      <w:marBottom w:val="0"/>
      <w:divBdr>
        <w:top w:val="none" w:sz="0" w:space="0" w:color="auto"/>
        <w:left w:val="none" w:sz="0" w:space="0" w:color="auto"/>
        <w:bottom w:val="none" w:sz="0" w:space="0" w:color="auto"/>
        <w:right w:val="none" w:sz="0" w:space="0" w:color="auto"/>
      </w:divBdr>
    </w:div>
    <w:div w:id="868837048">
      <w:bodyDiv w:val="1"/>
      <w:marLeft w:val="0"/>
      <w:marRight w:val="0"/>
      <w:marTop w:val="0"/>
      <w:marBottom w:val="0"/>
      <w:divBdr>
        <w:top w:val="none" w:sz="0" w:space="0" w:color="auto"/>
        <w:left w:val="none" w:sz="0" w:space="0" w:color="auto"/>
        <w:bottom w:val="none" w:sz="0" w:space="0" w:color="auto"/>
        <w:right w:val="none" w:sz="0" w:space="0" w:color="auto"/>
      </w:divBdr>
      <w:divsChild>
        <w:div w:id="1233195174">
          <w:marLeft w:val="547"/>
          <w:marRight w:val="0"/>
          <w:marTop w:val="154"/>
          <w:marBottom w:val="0"/>
          <w:divBdr>
            <w:top w:val="none" w:sz="0" w:space="0" w:color="auto"/>
            <w:left w:val="none" w:sz="0" w:space="0" w:color="auto"/>
            <w:bottom w:val="none" w:sz="0" w:space="0" w:color="auto"/>
            <w:right w:val="none" w:sz="0" w:space="0" w:color="auto"/>
          </w:divBdr>
        </w:div>
      </w:divsChild>
    </w:div>
    <w:div w:id="921764122">
      <w:bodyDiv w:val="1"/>
      <w:marLeft w:val="0"/>
      <w:marRight w:val="0"/>
      <w:marTop w:val="0"/>
      <w:marBottom w:val="0"/>
      <w:divBdr>
        <w:top w:val="none" w:sz="0" w:space="0" w:color="auto"/>
        <w:left w:val="none" w:sz="0" w:space="0" w:color="auto"/>
        <w:bottom w:val="none" w:sz="0" w:space="0" w:color="auto"/>
        <w:right w:val="none" w:sz="0" w:space="0" w:color="auto"/>
      </w:divBdr>
      <w:divsChild>
        <w:div w:id="68817459">
          <w:marLeft w:val="547"/>
          <w:marRight w:val="0"/>
          <w:marTop w:val="154"/>
          <w:marBottom w:val="0"/>
          <w:divBdr>
            <w:top w:val="none" w:sz="0" w:space="0" w:color="auto"/>
            <w:left w:val="none" w:sz="0" w:space="0" w:color="auto"/>
            <w:bottom w:val="none" w:sz="0" w:space="0" w:color="auto"/>
            <w:right w:val="none" w:sz="0" w:space="0" w:color="auto"/>
          </w:divBdr>
        </w:div>
      </w:divsChild>
    </w:div>
    <w:div w:id="925772302">
      <w:bodyDiv w:val="1"/>
      <w:marLeft w:val="0"/>
      <w:marRight w:val="0"/>
      <w:marTop w:val="0"/>
      <w:marBottom w:val="0"/>
      <w:divBdr>
        <w:top w:val="none" w:sz="0" w:space="0" w:color="auto"/>
        <w:left w:val="none" w:sz="0" w:space="0" w:color="auto"/>
        <w:bottom w:val="none" w:sz="0" w:space="0" w:color="auto"/>
        <w:right w:val="none" w:sz="0" w:space="0" w:color="auto"/>
      </w:divBdr>
    </w:div>
    <w:div w:id="968975032">
      <w:bodyDiv w:val="1"/>
      <w:marLeft w:val="0"/>
      <w:marRight w:val="0"/>
      <w:marTop w:val="0"/>
      <w:marBottom w:val="0"/>
      <w:divBdr>
        <w:top w:val="none" w:sz="0" w:space="0" w:color="auto"/>
        <w:left w:val="none" w:sz="0" w:space="0" w:color="auto"/>
        <w:bottom w:val="none" w:sz="0" w:space="0" w:color="auto"/>
        <w:right w:val="none" w:sz="0" w:space="0" w:color="auto"/>
      </w:divBdr>
    </w:div>
    <w:div w:id="983655756">
      <w:bodyDiv w:val="1"/>
      <w:marLeft w:val="0"/>
      <w:marRight w:val="0"/>
      <w:marTop w:val="0"/>
      <w:marBottom w:val="0"/>
      <w:divBdr>
        <w:top w:val="none" w:sz="0" w:space="0" w:color="auto"/>
        <w:left w:val="none" w:sz="0" w:space="0" w:color="auto"/>
        <w:bottom w:val="none" w:sz="0" w:space="0" w:color="auto"/>
        <w:right w:val="none" w:sz="0" w:space="0" w:color="auto"/>
      </w:divBdr>
      <w:divsChild>
        <w:div w:id="1097170531">
          <w:marLeft w:val="547"/>
          <w:marRight w:val="0"/>
          <w:marTop w:val="154"/>
          <w:marBottom w:val="0"/>
          <w:divBdr>
            <w:top w:val="none" w:sz="0" w:space="0" w:color="auto"/>
            <w:left w:val="none" w:sz="0" w:space="0" w:color="auto"/>
            <w:bottom w:val="none" w:sz="0" w:space="0" w:color="auto"/>
            <w:right w:val="none" w:sz="0" w:space="0" w:color="auto"/>
          </w:divBdr>
        </w:div>
        <w:div w:id="1522817774">
          <w:marLeft w:val="547"/>
          <w:marRight w:val="0"/>
          <w:marTop w:val="154"/>
          <w:marBottom w:val="0"/>
          <w:divBdr>
            <w:top w:val="none" w:sz="0" w:space="0" w:color="auto"/>
            <w:left w:val="none" w:sz="0" w:space="0" w:color="auto"/>
            <w:bottom w:val="none" w:sz="0" w:space="0" w:color="auto"/>
            <w:right w:val="none" w:sz="0" w:space="0" w:color="auto"/>
          </w:divBdr>
        </w:div>
        <w:div w:id="1176338247">
          <w:marLeft w:val="547"/>
          <w:marRight w:val="0"/>
          <w:marTop w:val="154"/>
          <w:marBottom w:val="0"/>
          <w:divBdr>
            <w:top w:val="none" w:sz="0" w:space="0" w:color="auto"/>
            <w:left w:val="none" w:sz="0" w:space="0" w:color="auto"/>
            <w:bottom w:val="none" w:sz="0" w:space="0" w:color="auto"/>
            <w:right w:val="none" w:sz="0" w:space="0" w:color="auto"/>
          </w:divBdr>
        </w:div>
        <w:div w:id="230165496">
          <w:marLeft w:val="547"/>
          <w:marRight w:val="0"/>
          <w:marTop w:val="154"/>
          <w:marBottom w:val="0"/>
          <w:divBdr>
            <w:top w:val="none" w:sz="0" w:space="0" w:color="auto"/>
            <w:left w:val="none" w:sz="0" w:space="0" w:color="auto"/>
            <w:bottom w:val="none" w:sz="0" w:space="0" w:color="auto"/>
            <w:right w:val="none" w:sz="0" w:space="0" w:color="auto"/>
          </w:divBdr>
        </w:div>
      </w:divsChild>
    </w:div>
    <w:div w:id="1027828960">
      <w:bodyDiv w:val="1"/>
      <w:marLeft w:val="0"/>
      <w:marRight w:val="0"/>
      <w:marTop w:val="0"/>
      <w:marBottom w:val="0"/>
      <w:divBdr>
        <w:top w:val="none" w:sz="0" w:space="0" w:color="auto"/>
        <w:left w:val="none" w:sz="0" w:space="0" w:color="auto"/>
        <w:bottom w:val="none" w:sz="0" w:space="0" w:color="auto"/>
        <w:right w:val="none" w:sz="0" w:space="0" w:color="auto"/>
      </w:divBdr>
      <w:divsChild>
        <w:div w:id="1953240936">
          <w:marLeft w:val="547"/>
          <w:marRight w:val="0"/>
          <w:marTop w:val="154"/>
          <w:marBottom w:val="0"/>
          <w:divBdr>
            <w:top w:val="none" w:sz="0" w:space="0" w:color="auto"/>
            <w:left w:val="none" w:sz="0" w:space="0" w:color="auto"/>
            <w:bottom w:val="none" w:sz="0" w:space="0" w:color="auto"/>
            <w:right w:val="none" w:sz="0" w:space="0" w:color="auto"/>
          </w:divBdr>
        </w:div>
        <w:div w:id="1651905933">
          <w:marLeft w:val="547"/>
          <w:marRight w:val="0"/>
          <w:marTop w:val="154"/>
          <w:marBottom w:val="0"/>
          <w:divBdr>
            <w:top w:val="none" w:sz="0" w:space="0" w:color="auto"/>
            <w:left w:val="none" w:sz="0" w:space="0" w:color="auto"/>
            <w:bottom w:val="none" w:sz="0" w:space="0" w:color="auto"/>
            <w:right w:val="none" w:sz="0" w:space="0" w:color="auto"/>
          </w:divBdr>
        </w:div>
        <w:div w:id="142234241">
          <w:marLeft w:val="547"/>
          <w:marRight w:val="0"/>
          <w:marTop w:val="154"/>
          <w:marBottom w:val="0"/>
          <w:divBdr>
            <w:top w:val="none" w:sz="0" w:space="0" w:color="auto"/>
            <w:left w:val="none" w:sz="0" w:space="0" w:color="auto"/>
            <w:bottom w:val="none" w:sz="0" w:space="0" w:color="auto"/>
            <w:right w:val="none" w:sz="0" w:space="0" w:color="auto"/>
          </w:divBdr>
        </w:div>
      </w:divsChild>
    </w:div>
    <w:div w:id="1068191223">
      <w:bodyDiv w:val="1"/>
      <w:marLeft w:val="0"/>
      <w:marRight w:val="0"/>
      <w:marTop w:val="0"/>
      <w:marBottom w:val="0"/>
      <w:divBdr>
        <w:top w:val="none" w:sz="0" w:space="0" w:color="auto"/>
        <w:left w:val="none" w:sz="0" w:space="0" w:color="auto"/>
        <w:bottom w:val="none" w:sz="0" w:space="0" w:color="auto"/>
        <w:right w:val="none" w:sz="0" w:space="0" w:color="auto"/>
      </w:divBdr>
    </w:div>
    <w:div w:id="1080562019">
      <w:bodyDiv w:val="1"/>
      <w:marLeft w:val="0"/>
      <w:marRight w:val="0"/>
      <w:marTop w:val="0"/>
      <w:marBottom w:val="0"/>
      <w:divBdr>
        <w:top w:val="none" w:sz="0" w:space="0" w:color="auto"/>
        <w:left w:val="none" w:sz="0" w:space="0" w:color="auto"/>
        <w:bottom w:val="none" w:sz="0" w:space="0" w:color="auto"/>
        <w:right w:val="none" w:sz="0" w:space="0" w:color="auto"/>
      </w:divBdr>
      <w:divsChild>
        <w:div w:id="709384076">
          <w:marLeft w:val="547"/>
          <w:marRight w:val="0"/>
          <w:marTop w:val="154"/>
          <w:marBottom w:val="0"/>
          <w:divBdr>
            <w:top w:val="none" w:sz="0" w:space="0" w:color="auto"/>
            <w:left w:val="none" w:sz="0" w:space="0" w:color="auto"/>
            <w:bottom w:val="none" w:sz="0" w:space="0" w:color="auto"/>
            <w:right w:val="none" w:sz="0" w:space="0" w:color="auto"/>
          </w:divBdr>
        </w:div>
      </w:divsChild>
    </w:div>
    <w:div w:id="1122189609">
      <w:bodyDiv w:val="1"/>
      <w:marLeft w:val="0"/>
      <w:marRight w:val="0"/>
      <w:marTop w:val="0"/>
      <w:marBottom w:val="0"/>
      <w:divBdr>
        <w:top w:val="none" w:sz="0" w:space="0" w:color="auto"/>
        <w:left w:val="none" w:sz="0" w:space="0" w:color="auto"/>
        <w:bottom w:val="none" w:sz="0" w:space="0" w:color="auto"/>
        <w:right w:val="none" w:sz="0" w:space="0" w:color="auto"/>
      </w:divBdr>
      <w:divsChild>
        <w:div w:id="999239048">
          <w:marLeft w:val="547"/>
          <w:marRight w:val="0"/>
          <w:marTop w:val="154"/>
          <w:marBottom w:val="0"/>
          <w:divBdr>
            <w:top w:val="none" w:sz="0" w:space="0" w:color="auto"/>
            <w:left w:val="none" w:sz="0" w:space="0" w:color="auto"/>
            <w:bottom w:val="none" w:sz="0" w:space="0" w:color="auto"/>
            <w:right w:val="none" w:sz="0" w:space="0" w:color="auto"/>
          </w:divBdr>
        </w:div>
      </w:divsChild>
    </w:div>
    <w:div w:id="1165780681">
      <w:bodyDiv w:val="1"/>
      <w:marLeft w:val="0"/>
      <w:marRight w:val="0"/>
      <w:marTop w:val="0"/>
      <w:marBottom w:val="0"/>
      <w:divBdr>
        <w:top w:val="none" w:sz="0" w:space="0" w:color="auto"/>
        <w:left w:val="none" w:sz="0" w:space="0" w:color="auto"/>
        <w:bottom w:val="none" w:sz="0" w:space="0" w:color="auto"/>
        <w:right w:val="none" w:sz="0" w:space="0" w:color="auto"/>
      </w:divBdr>
    </w:div>
    <w:div w:id="1189560787">
      <w:bodyDiv w:val="1"/>
      <w:marLeft w:val="0"/>
      <w:marRight w:val="0"/>
      <w:marTop w:val="0"/>
      <w:marBottom w:val="0"/>
      <w:divBdr>
        <w:top w:val="none" w:sz="0" w:space="0" w:color="auto"/>
        <w:left w:val="none" w:sz="0" w:space="0" w:color="auto"/>
        <w:bottom w:val="none" w:sz="0" w:space="0" w:color="auto"/>
        <w:right w:val="none" w:sz="0" w:space="0" w:color="auto"/>
      </w:divBdr>
      <w:divsChild>
        <w:div w:id="1543518734">
          <w:marLeft w:val="547"/>
          <w:marRight w:val="0"/>
          <w:marTop w:val="154"/>
          <w:marBottom w:val="0"/>
          <w:divBdr>
            <w:top w:val="none" w:sz="0" w:space="0" w:color="auto"/>
            <w:left w:val="none" w:sz="0" w:space="0" w:color="auto"/>
            <w:bottom w:val="none" w:sz="0" w:space="0" w:color="auto"/>
            <w:right w:val="none" w:sz="0" w:space="0" w:color="auto"/>
          </w:divBdr>
        </w:div>
        <w:div w:id="2085952711">
          <w:marLeft w:val="547"/>
          <w:marRight w:val="0"/>
          <w:marTop w:val="154"/>
          <w:marBottom w:val="0"/>
          <w:divBdr>
            <w:top w:val="none" w:sz="0" w:space="0" w:color="auto"/>
            <w:left w:val="none" w:sz="0" w:space="0" w:color="auto"/>
            <w:bottom w:val="none" w:sz="0" w:space="0" w:color="auto"/>
            <w:right w:val="none" w:sz="0" w:space="0" w:color="auto"/>
          </w:divBdr>
        </w:div>
        <w:div w:id="1099259773">
          <w:marLeft w:val="547"/>
          <w:marRight w:val="0"/>
          <w:marTop w:val="154"/>
          <w:marBottom w:val="0"/>
          <w:divBdr>
            <w:top w:val="none" w:sz="0" w:space="0" w:color="auto"/>
            <w:left w:val="none" w:sz="0" w:space="0" w:color="auto"/>
            <w:bottom w:val="none" w:sz="0" w:space="0" w:color="auto"/>
            <w:right w:val="none" w:sz="0" w:space="0" w:color="auto"/>
          </w:divBdr>
        </w:div>
        <w:div w:id="1491362288">
          <w:marLeft w:val="547"/>
          <w:marRight w:val="0"/>
          <w:marTop w:val="154"/>
          <w:marBottom w:val="0"/>
          <w:divBdr>
            <w:top w:val="none" w:sz="0" w:space="0" w:color="auto"/>
            <w:left w:val="none" w:sz="0" w:space="0" w:color="auto"/>
            <w:bottom w:val="none" w:sz="0" w:space="0" w:color="auto"/>
            <w:right w:val="none" w:sz="0" w:space="0" w:color="auto"/>
          </w:divBdr>
        </w:div>
      </w:divsChild>
    </w:div>
    <w:div w:id="1190216746">
      <w:bodyDiv w:val="1"/>
      <w:marLeft w:val="0"/>
      <w:marRight w:val="0"/>
      <w:marTop w:val="0"/>
      <w:marBottom w:val="0"/>
      <w:divBdr>
        <w:top w:val="none" w:sz="0" w:space="0" w:color="auto"/>
        <w:left w:val="none" w:sz="0" w:space="0" w:color="auto"/>
        <w:bottom w:val="none" w:sz="0" w:space="0" w:color="auto"/>
        <w:right w:val="none" w:sz="0" w:space="0" w:color="auto"/>
      </w:divBdr>
      <w:divsChild>
        <w:div w:id="1729305240">
          <w:marLeft w:val="547"/>
          <w:marRight w:val="0"/>
          <w:marTop w:val="134"/>
          <w:marBottom w:val="0"/>
          <w:divBdr>
            <w:top w:val="none" w:sz="0" w:space="0" w:color="auto"/>
            <w:left w:val="none" w:sz="0" w:space="0" w:color="auto"/>
            <w:bottom w:val="none" w:sz="0" w:space="0" w:color="auto"/>
            <w:right w:val="none" w:sz="0" w:space="0" w:color="auto"/>
          </w:divBdr>
        </w:div>
        <w:div w:id="1223829243">
          <w:marLeft w:val="547"/>
          <w:marRight w:val="0"/>
          <w:marTop w:val="134"/>
          <w:marBottom w:val="0"/>
          <w:divBdr>
            <w:top w:val="none" w:sz="0" w:space="0" w:color="auto"/>
            <w:left w:val="none" w:sz="0" w:space="0" w:color="auto"/>
            <w:bottom w:val="none" w:sz="0" w:space="0" w:color="auto"/>
            <w:right w:val="none" w:sz="0" w:space="0" w:color="auto"/>
          </w:divBdr>
        </w:div>
        <w:div w:id="248318501">
          <w:marLeft w:val="547"/>
          <w:marRight w:val="0"/>
          <w:marTop w:val="134"/>
          <w:marBottom w:val="0"/>
          <w:divBdr>
            <w:top w:val="none" w:sz="0" w:space="0" w:color="auto"/>
            <w:left w:val="none" w:sz="0" w:space="0" w:color="auto"/>
            <w:bottom w:val="none" w:sz="0" w:space="0" w:color="auto"/>
            <w:right w:val="none" w:sz="0" w:space="0" w:color="auto"/>
          </w:divBdr>
        </w:div>
      </w:divsChild>
    </w:div>
    <w:div w:id="1203903820">
      <w:bodyDiv w:val="1"/>
      <w:marLeft w:val="0"/>
      <w:marRight w:val="0"/>
      <w:marTop w:val="0"/>
      <w:marBottom w:val="0"/>
      <w:divBdr>
        <w:top w:val="none" w:sz="0" w:space="0" w:color="auto"/>
        <w:left w:val="none" w:sz="0" w:space="0" w:color="auto"/>
        <w:bottom w:val="none" w:sz="0" w:space="0" w:color="auto"/>
        <w:right w:val="none" w:sz="0" w:space="0" w:color="auto"/>
      </w:divBdr>
      <w:divsChild>
        <w:div w:id="1173449469">
          <w:marLeft w:val="547"/>
          <w:marRight w:val="0"/>
          <w:marTop w:val="154"/>
          <w:marBottom w:val="0"/>
          <w:divBdr>
            <w:top w:val="none" w:sz="0" w:space="0" w:color="auto"/>
            <w:left w:val="none" w:sz="0" w:space="0" w:color="auto"/>
            <w:bottom w:val="none" w:sz="0" w:space="0" w:color="auto"/>
            <w:right w:val="none" w:sz="0" w:space="0" w:color="auto"/>
          </w:divBdr>
        </w:div>
        <w:div w:id="1462381072">
          <w:marLeft w:val="547"/>
          <w:marRight w:val="0"/>
          <w:marTop w:val="154"/>
          <w:marBottom w:val="0"/>
          <w:divBdr>
            <w:top w:val="none" w:sz="0" w:space="0" w:color="auto"/>
            <w:left w:val="none" w:sz="0" w:space="0" w:color="auto"/>
            <w:bottom w:val="none" w:sz="0" w:space="0" w:color="auto"/>
            <w:right w:val="none" w:sz="0" w:space="0" w:color="auto"/>
          </w:divBdr>
        </w:div>
      </w:divsChild>
    </w:div>
    <w:div w:id="1217089162">
      <w:bodyDiv w:val="1"/>
      <w:marLeft w:val="0"/>
      <w:marRight w:val="0"/>
      <w:marTop w:val="0"/>
      <w:marBottom w:val="0"/>
      <w:divBdr>
        <w:top w:val="none" w:sz="0" w:space="0" w:color="auto"/>
        <w:left w:val="none" w:sz="0" w:space="0" w:color="auto"/>
        <w:bottom w:val="none" w:sz="0" w:space="0" w:color="auto"/>
        <w:right w:val="none" w:sz="0" w:space="0" w:color="auto"/>
      </w:divBdr>
    </w:div>
    <w:div w:id="1291476090">
      <w:bodyDiv w:val="1"/>
      <w:marLeft w:val="0"/>
      <w:marRight w:val="0"/>
      <w:marTop w:val="0"/>
      <w:marBottom w:val="0"/>
      <w:divBdr>
        <w:top w:val="none" w:sz="0" w:space="0" w:color="auto"/>
        <w:left w:val="none" w:sz="0" w:space="0" w:color="auto"/>
        <w:bottom w:val="none" w:sz="0" w:space="0" w:color="auto"/>
        <w:right w:val="none" w:sz="0" w:space="0" w:color="auto"/>
      </w:divBdr>
      <w:divsChild>
        <w:div w:id="2051296674">
          <w:marLeft w:val="547"/>
          <w:marRight w:val="0"/>
          <w:marTop w:val="154"/>
          <w:marBottom w:val="0"/>
          <w:divBdr>
            <w:top w:val="none" w:sz="0" w:space="0" w:color="auto"/>
            <w:left w:val="none" w:sz="0" w:space="0" w:color="auto"/>
            <w:bottom w:val="none" w:sz="0" w:space="0" w:color="auto"/>
            <w:right w:val="none" w:sz="0" w:space="0" w:color="auto"/>
          </w:divBdr>
        </w:div>
      </w:divsChild>
    </w:div>
    <w:div w:id="1293288524">
      <w:bodyDiv w:val="1"/>
      <w:marLeft w:val="0"/>
      <w:marRight w:val="0"/>
      <w:marTop w:val="0"/>
      <w:marBottom w:val="0"/>
      <w:divBdr>
        <w:top w:val="none" w:sz="0" w:space="0" w:color="auto"/>
        <w:left w:val="none" w:sz="0" w:space="0" w:color="auto"/>
        <w:bottom w:val="none" w:sz="0" w:space="0" w:color="auto"/>
        <w:right w:val="none" w:sz="0" w:space="0" w:color="auto"/>
      </w:divBdr>
    </w:div>
    <w:div w:id="1324549152">
      <w:bodyDiv w:val="1"/>
      <w:marLeft w:val="0"/>
      <w:marRight w:val="0"/>
      <w:marTop w:val="0"/>
      <w:marBottom w:val="0"/>
      <w:divBdr>
        <w:top w:val="none" w:sz="0" w:space="0" w:color="auto"/>
        <w:left w:val="none" w:sz="0" w:space="0" w:color="auto"/>
        <w:bottom w:val="none" w:sz="0" w:space="0" w:color="auto"/>
        <w:right w:val="none" w:sz="0" w:space="0" w:color="auto"/>
      </w:divBdr>
    </w:div>
    <w:div w:id="1372068265">
      <w:bodyDiv w:val="1"/>
      <w:marLeft w:val="0"/>
      <w:marRight w:val="0"/>
      <w:marTop w:val="0"/>
      <w:marBottom w:val="0"/>
      <w:divBdr>
        <w:top w:val="none" w:sz="0" w:space="0" w:color="auto"/>
        <w:left w:val="none" w:sz="0" w:space="0" w:color="auto"/>
        <w:bottom w:val="none" w:sz="0" w:space="0" w:color="auto"/>
        <w:right w:val="none" w:sz="0" w:space="0" w:color="auto"/>
      </w:divBdr>
    </w:div>
    <w:div w:id="1376389147">
      <w:bodyDiv w:val="1"/>
      <w:marLeft w:val="0"/>
      <w:marRight w:val="0"/>
      <w:marTop w:val="0"/>
      <w:marBottom w:val="0"/>
      <w:divBdr>
        <w:top w:val="none" w:sz="0" w:space="0" w:color="auto"/>
        <w:left w:val="none" w:sz="0" w:space="0" w:color="auto"/>
        <w:bottom w:val="none" w:sz="0" w:space="0" w:color="auto"/>
        <w:right w:val="none" w:sz="0" w:space="0" w:color="auto"/>
      </w:divBdr>
      <w:divsChild>
        <w:div w:id="1537355939">
          <w:marLeft w:val="547"/>
          <w:marRight w:val="0"/>
          <w:marTop w:val="154"/>
          <w:marBottom w:val="0"/>
          <w:divBdr>
            <w:top w:val="none" w:sz="0" w:space="0" w:color="auto"/>
            <w:left w:val="none" w:sz="0" w:space="0" w:color="auto"/>
            <w:bottom w:val="none" w:sz="0" w:space="0" w:color="auto"/>
            <w:right w:val="none" w:sz="0" w:space="0" w:color="auto"/>
          </w:divBdr>
        </w:div>
        <w:div w:id="1631283755">
          <w:marLeft w:val="547"/>
          <w:marRight w:val="0"/>
          <w:marTop w:val="154"/>
          <w:marBottom w:val="0"/>
          <w:divBdr>
            <w:top w:val="none" w:sz="0" w:space="0" w:color="auto"/>
            <w:left w:val="none" w:sz="0" w:space="0" w:color="auto"/>
            <w:bottom w:val="none" w:sz="0" w:space="0" w:color="auto"/>
            <w:right w:val="none" w:sz="0" w:space="0" w:color="auto"/>
          </w:divBdr>
        </w:div>
        <w:div w:id="1504666990">
          <w:marLeft w:val="547"/>
          <w:marRight w:val="0"/>
          <w:marTop w:val="154"/>
          <w:marBottom w:val="0"/>
          <w:divBdr>
            <w:top w:val="none" w:sz="0" w:space="0" w:color="auto"/>
            <w:left w:val="none" w:sz="0" w:space="0" w:color="auto"/>
            <w:bottom w:val="none" w:sz="0" w:space="0" w:color="auto"/>
            <w:right w:val="none" w:sz="0" w:space="0" w:color="auto"/>
          </w:divBdr>
        </w:div>
      </w:divsChild>
    </w:div>
    <w:div w:id="1404446480">
      <w:bodyDiv w:val="1"/>
      <w:marLeft w:val="0"/>
      <w:marRight w:val="0"/>
      <w:marTop w:val="0"/>
      <w:marBottom w:val="0"/>
      <w:divBdr>
        <w:top w:val="none" w:sz="0" w:space="0" w:color="auto"/>
        <w:left w:val="none" w:sz="0" w:space="0" w:color="auto"/>
        <w:bottom w:val="none" w:sz="0" w:space="0" w:color="auto"/>
        <w:right w:val="none" w:sz="0" w:space="0" w:color="auto"/>
      </w:divBdr>
      <w:divsChild>
        <w:div w:id="276105426">
          <w:marLeft w:val="547"/>
          <w:marRight w:val="0"/>
          <w:marTop w:val="154"/>
          <w:marBottom w:val="0"/>
          <w:divBdr>
            <w:top w:val="none" w:sz="0" w:space="0" w:color="auto"/>
            <w:left w:val="none" w:sz="0" w:space="0" w:color="auto"/>
            <w:bottom w:val="none" w:sz="0" w:space="0" w:color="auto"/>
            <w:right w:val="none" w:sz="0" w:space="0" w:color="auto"/>
          </w:divBdr>
        </w:div>
        <w:div w:id="1305425799">
          <w:marLeft w:val="547"/>
          <w:marRight w:val="0"/>
          <w:marTop w:val="134"/>
          <w:marBottom w:val="0"/>
          <w:divBdr>
            <w:top w:val="none" w:sz="0" w:space="0" w:color="auto"/>
            <w:left w:val="none" w:sz="0" w:space="0" w:color="auto"/>
            <w:bottom w:val="none" w:sz="0" w:space="0" w:color="auto"/>
            <w:right w:val="none" w:sz="0" w:space="0" w:color="auto"/>
          </w:divBdr>
        </w:div>
      </w:divsChild>
    </w:div>
    <w:div w:id="1416778525">
      <w:bodyDiv w:val="1"/>
      <w:marLeft w:val="0"/>
      <w:marRight w:val="0"/>
      <w:marTop w:val="0"/>
      <w:marBottom w:val="0"/>
      <w:divBdr>
        <w:top w:val="none" w:sz="0" w:space="0" w:color="auto"/>
        <w:left w:val="none" w:sz="0" w:space="0" w:color="auto"/>
        <w:bottom w:val="none" w:sz="0" w:space="0" w:color="auto"/>
        <w:right w:val="none" w:sz="0" w:space="0" w:color="auto"/>
      </w:divBdr>
    </w:div>
    <w:div w:id="1497846673">
      <w:bodyDiv w:val="1"/>
      <w:marLeft w:val="0"/>
      <w:marRight w:val="0"/>
      <w:marTop w:val="0"/>
      <w:marBottom w:val="0"/>
      <w:divBdr>
        <w:top w:val="none" w:sz="0" w:space="0" w:color="auto"/>
        <w:left w:val="none" w:sz="0" w:space="0" w:color="auto"/>
        <w:bottom w:val="none" w:sz="0" w:space="0" w:color="auto"/>
        <w:right w:val="none" w:sz="0" w:space="0" w:color="auto"/>
      </w:divBdr>
    </w:div>
    <w:div w:id="1532455806">
      <w:bodyDiv w:val="1"/>
      <w:marLeft w:val="0"/>
      <w:marRight w:val="0"/>
      <w:marTop w:val="0"/>
      <w:marBottom w:val="0"/>
      <w:divBdr>
        <w:top w:val="none" w:sz="0" w:space="0" w:color="auto"/>
        <w:left w:val="none" w:sz="0" w:space="0" w:color="auto"/>
        <w:bottom w:val="none" w:sz="0" w:space="0" w:color="auto"/>
        <w:right w:val="none" w:sz="0" w:space="0" w:color="auto"/>
      </w:divBdr>
      <w:divsChild>
        <w:div w:id="1679112295">
          <w:marLeft w:val="547"/>
          <w:marRight w:val="0"/>
          <w:marTop w:val="154"/>
          <w:marBottom w:val="0"/>
          <w:divBdr>
            <w:top w:val="none" w:sz="0" w:space="0" w:color="auto"/>
            <w:left w:val="none" w:sz="0" w:space="0" w:color="auto"/>
            <w:bottom w:val="none" w:sz="0" w:space="0" w:color="auto"/>
            <w:right w:val="none" w:sz="0" w:space="0" w:color="auto"/>
          </w:divBdr>
        </w:div>
        <w:div w:id="1945503119">
          <w:marLeft w:val="547"/>
          <w:marRight w:val="0"/>
          <w:marTop w:val="154"/>
          <w:marBottom w:val="0"/>
          <w:divBdr>
            <w:top w:val="none" w:sz="0" w:space="0" w:color="auto"/>
            <w:left w:val="none" w:sz="0" w:space="0" w:color="auto"/>
            <w:bottom w:val="none" w:sz="0" w:space="0" w:color="auto"/>
            <w:right w:val="none" w:sz="0" w:space="0" w:color="auto"/>
          </w:divBdr>
        </w:div>
      </w:divsChild>
    </w:div>
    <w:div w:id="1571884835">
      <w:bodyDiv w:val="1"/>
      <w:marLeft w:val="0"/>
      <w:marRight w:val="0"/>
      <w:marTop w:val="0"/>
      <w:marBottom w:val="0"/>
      <w:divBdr>
        <w:top w:val="none" w:sz="0" w:space="0" w:color="auto"/>
        <w:left w:val="none" w:sz="0" w:space="0" w:color="auto"/>
        <w:bottom w:val="none" w:sz="0" w:space="0" w:color="auto"/>
        <w:right w:val="none" w:sz="0" w:space="0" w:color="auto"/>
      </w:divBdr>
      <w:divsChild>
        <w:div w:id="1425608267">
          <w:marLeft w:val="547"/>
          <w:marRight w:val="0"/>
          <w:marTop w:val="154"/>
          <w:marBottom w:val="0"/>
          <w:divBdr>
            <w:top w:val="none" w:sz="0" w:space="0" w:color="auto"/>
            <w:left w:val="none" w:sz="0" w:space="0" w:color="auto"/>
            <w:bottom w:val="none" w:sz="0" w:space="0" w:color="auto"/>
            <w:right w:val="none" w:sz="0" w:space="0" w:color="auto"/>
          </w:divBdr>
        </w:div>
        <w:div w:id="1586264091">
          <w:marLeft w:val="547"/>
          <w:marRight w:val="0"/>
          <w:marTop w:val="154"/>
          <w:marBottom w:val="0"/>
          <w:divBdr>
            <w:top w:val="none" w:sz="0" w:space="0" w:color="auto"/>
            <w:left w:val="none" w:sz="0" w:space="0" w:color="auto"/>
            <w:bottom w:val="none" w:sz="0" w:space="0" w:color="auto"/>
            <w:right w:val="none" w:sz="0" w:space="0" w:color="auto"/>
          </w:divBdr>
        </w:div>
        <w:div w:id="148333304">
          <w:marLeft w:val="547"/>
          <w:marRight w:val="0"/>
          <w:marTop w:val="154"/>
          <w:marBottom w:val="0"/>
          <w:divBdr>
            <w:top w:val="none" w:sz="0" w:space="0" w:color="auto"/>
            <w:left w:val="none" w:sz="0" w:space="0" w:color="auto"/>
            <w:bottom w:val="none" w:sz="0" w:space="0" w:color="auto"/>
            <w:right w:val="none" w:sz="0" w:space="0" w:color="auto"/>
          </w:divBdr>
        </w:div>
      </w:divsChild>
    </w:div>
    <w:div w:id="1576014846">
      <w:bodyDiv w:val="1"/>
      <w:marLeft w:val="0"/>
      <w:marRight w:val="0"/>
      <w:marTop w:val="0"/>
      <w:marBottom w:val="0"/>
      <w:divBdr>
        <w:top w:val="none" w:sz="0" w:space="0" w:color="auto"/>
        <w:left w:val="none" w:sz="0" w:space="0" w:color="auto"/>
        <w:bottom w:val="none" w:sz="0" w:space="0" w:color="auto"/>
        <w:right w:val="none" w:sz="0" w:space="0" w:color="auto"/>
      </w:divBdr>
      <w:divsChild>
        <w:div w:id="913860401">
          <w:marLeft w:val="547"/>
          <w:marRight w:val="0"/>
          <w:marTop w:val="154"/>
          <w:marBottom w:val="0"/>
          <w:divBdr>
            <w:top w:val="none" w:sz="0" w:space="0" w:color="auto"/>
            <w:left w:val="none" w:sz="0" w:space="0" w:color="auto"/>
            <w:bottom w:val="none" w:sz="0" w:space="0" w:color="auto"/>
            <w:right w:val="none" w:sz="0" w:space="0" w:color="auto"/>
          </w:divBdr>
        </w:div>
      </w:divsChild>
    </w:div>
    <w:div w:id="1580095293">
      <w:bodyDiv w:val="1"/>
      <w:marLeft w:val="0"/>
      <w:marRight w:val="0"/>
      <w:marTop w:val="0"/>
      <w:marBottom w:val="0"/>
      <w:divBdr>
        <w:top w:val="none" w:sz="0" w:space="0" w:color="auto"/>
        <w:left w:val="none" w:sz="0" w:space="0" w:color="auto"/>
        <w:bottom w:val="none" w:sz="0" w:space="0" w:color="auto"/>
        <w:right w:val="none" w:sz="0" w:space="0" w:color="auto"/>
      </w:divBdr>
      <w:divsChild>
        <w:div w:id="188612867">
          <w:marLeft w:val="547"/>
          <w:marRight w:val="0"/>
          <w:marTop w:val="154"/>
          <w:marBottom w:val="0"/>
          <w:divBdr>
            <w:top w:val="none" w:sz="0" w:space="0" w:color="auto"/>
            <w:left w:val="none" w:sz="0" w:space="0" w:color="auto"/>
            <w:bottom w:val="none" w:sz="0" w:space="0" w:color="auto"/>
            <w:right w:val="none" w:sz="0" w:space="0" w:color="auto"/>
          </w:divBdr>
        </w:div>
      </w:divsChild>
    </w:div>
    <w:div w:id="1590500788">
      <w:bodyDiv w:val="1"/>
      <w:marLeft w:val="0"/>
      <w:marRight w:val="0"/>
      <w:marTop w:val="0"/>
      <w:marBottom w:val="0"/>
      <w:divBdr>
        <w:top w:val="none" w:sz="0" w:space="0" w:color="auto"/>
        <w:left w:val="none" w:sz="0" w:space="0" w:color="auto"/>
        <w:bottom w:val="none" w:sz="0" w:space="0" w:color="auto"/>
        <w:right w:val="none" w:sz="0" w:space="0" w:color="auto"/>
      </w:divBdr>
    </w:div>
    <w:div w:id="1618172228">
      <w:bodyDiv w:val="1"/>
      <w:marLeft w:val="0"/>
      <w:marRight w:val="0"/>
      <w:marTop w:val="0"/>
      <w:marBottom w:val="0"/>
      <w:divBdr>
        <w:top w:val="none" w:sz="0" w:space="0" w:color="auto"/>
        <w:left w:val="none" w:sz="0" w:space="0" w:color="auto"/>
        <w:bottom w:val="none" w:sz="0" w:space="0" w:color="auto"/>
        <w:right w:val="none" w:sz="0" w:space="0" w:color="auto"/>
      </w:divBdr>
    </w:div>
    <w:div w:id="1640380923">
      <w:bodyDiv w:val="1"/>
      <w:marLeft w:val="0"/>
      <w:marRight w:val="0"/>
      <w:marTop w:val="0"/>
      <w:marBottom w:val="0"/>
      <w:divBdr>
        <w:top w:val="none" w:sz="0" w:space="0" w:color="auto"/>
        <w:left w:val="none" w:sz="0" w:space="0" w:color="auto"/>
        <w:bottom w:val="none" w:sz="0" w:space="0" w:color="auto"/>
        <w:right w:val="none" w:sz="0" w:space="0" w:color="auto"/>
      </w:divBdr>
      <w:divsChild>
        <w:div w:id="44838306">
          <w:marLeft w:val="547"/>
          <w:marRight w:val="0"/>
          <w:marTop w:val="134"/>
          <w:marBottom w:val="0"/>
          <w:divBdr>
            <w:top w:val="none" w:sz="0" w:space="0" w:color="auto"/>
            <w:left w:val="none" w:sz="0" w:space="0" w:color="auto"/>
            <w:bottom w:val="none" w:sz="0" w:space="0" w:color="auto"/>
            <w:right w:val="none" w:sz="0" w:space="0" w:color="auto"/>
          </w:divBdr>
        </w:div>
        <w:div w:id="1228422277">
          <w:marLeft w:val="547"/>
          <w:marRight w:val="0"/>
          <w:marTop w:val="134"/>
          <w:marBottom w:val="0"/>
          <w:divBdr>
            <w:top w:val="none" w:sz="0" w:space="0" w:color="auto"/>
            <w:left w:val="none" w:sz="0" w:space="0" w:color="auto"/>
            <w:bottom w:val="none" w:sz="0" w:space="0" w:color="auto"/>
            <w:right w:val="none" w:sz="0" w:space="0" w:color="auto"/>
          </w:divBdr>
        </w:div>
        <w:div w:id="1552036656">
          <w:marLeft w:val="547"/>
          <w:marRight w:val="0"/>
          <w:marTop w:val="134"/>
          <w:marBottom w:val="0"/>
          <w:divBdr>
            <w:top w:val="none" w:sz="0" w:space="0" w:color="auto"/>
            <w:left w:val="none" w:sz="0" w:space="0" w:color="auto"/>
            <w:bottom w:val="none" w:sz="0" w:space="0" w:color="auto"/>
            <w:right w:val="none" w:sz="0" w:space="0" w:color="auto"/>
          </w:divBdr>
        </w:div>
      </w:divsChild>
    </w:div>
    <w:div w:id="1642422056">
      <w:bodyDiv w:val="1"/>
      <w:marLeft w:val="0"/>
      <w:marRight w:val="0"/>
      <w:marTop w:val="0"/>
      <w:marBottom w:val="0"/>
      <w:divBdr>
        <w:top w:val="none" w:sz="0" w:space="0" w:color="auto"/>
        <w:left w:val="none" w:sz="0" w:space="0" w:color="auto"/>
        <w:bottom w:val="none" w:sz="0" w:space="0" w:color="auto"/>
        <w:right w:val="none" w:sz="0" w:space="0" w:color="auto"/>
      </w:divBdr>
      <w:divsChild>
        <w:div w:id="158926260">
          <w:marLeft w:val="547"/>
          <w:marRight w:val="0"/>
          <w:marTop w:val="154"/>
          <w:marBottom w:val="0"/>
          <w:divBdr>
            <w:top w:val="none" w:sz="0" w:space="0" w:color="auto"/>
            <w:left w:val="none" w:sz="0" w:space="0" w:color="auto"/>
            <w:bottom w:val="none" w:sz="0" w:space="0" w:color="auto"/>
            <w:right w:val="none" w:sz="0" w:space="0" w:color="auto"/>
          </w:divBdr>
        </w:div>
        <w:div w:id="1305937659">
          <w:marLeft w:val="547"/>
          <w:marRight w:val="0"/>
          <w:marTop w:val="154"/>
          <w:marBottom w:val="0"/>
          <w:divBdr>
            <w:top w:val="none" w:sz="0" w:space="0" w:color="auto"/>
            <w:left w:val="none" w:sz="0" w:space="0" w:color="auto"/>
            <w:bottom w:val="none" w:sz="0" w:space="0" w:color="auto"/>
            <w:right w:val="none" w:sz="0" w:space="0" w:color="auto"/>
          </w:divBdr>
        </w:div>
        <w:div w:id="1627926594">
          <w:marLeft w:val="547"/>
          <w:marRight w:val="0"/>
          <w:marTop w:val="154"/>
          <w:marBottom w:val="0"/>
          <w:divBdr>
            <w:top w:val="none" w:sz="0" w:space="0" w:color="auto"/>
            <w:left w:val="none" w:sz="0" w:space="0" w:color="auto"/>
            <w:bottom w:val="none" w:sz="0" w:space="0" w:color="auto"/>
            <w:right w:val="none" w:sz="0" w:space="0" w:color="auto"/>
          </w:divBdr>
        </w:div>
        <w:div w:id="1798790961">
          <w:marLeft w:val="547"/>
          <w:marRight w:val="0"/>
          <w:marTop w:val="154"/>
          <w:marBottom w:val="0"/>
          <w:divBdr>
            <w:top w:val="none" w:sz="0" w:space="0" w:color="auto"/>
            <w:left w:val="none" w:sz="0" w:space="0" w:color="auto"/>
            <w:bottom w:val="none" w:sz="0" w:space="0" w:color="auto"/>
            <w:right w:val="none" w:sz="0" w:space="0" w:color="auto"/>
          </w:divBdr>
        </w:div>
        <w:div w:id="2146770044">
          <w:marLeft w:val="547"/>
          <w:marRight w:val="0"/>
          <w:marTop w:val="154"/>
          <w:marBottom w:val="0"/>
          <w:divBdr>
            <w:top w:val="none" w:sz="0" w:space="0" w:color="auto"/>
            <w:left w:val="none" w:sz="0" w:space="0" w:color="auto"/>
            <w:bottom w:val="none" w:sz="0" w:space="0" w:color="auto"/>
            <w:right w:val="none" w:sz="0" w:space="0" w:color="auto"/>
          </w:divBdr>
        </w:div>
      </w:divsChild>
    </w:div>
    <w:div w:id="1716924081">
      <w:bodyDiv w:val="1"/>
      <w:marLeft w:val="0"/>
      <w:marRight w:val="0"/>
      <w:marTop w:val="0"/>
      <w:marBottom w:val="0"/>
      <w:divBdr>
        <w:top w:val="none" w:sz="0" w:space="0" w:color="auto"/>
        <w:left w:val="none" w:sz="0" w:space="0" w:color="auto"/>
        <w:bottom w:val="none" w:sz="0" w:space="0" w:color="auto"/>
        <w:right w:val="none" w:sz="0" w:space="0" w:color="auto"/>
      </w:divBdr>
    </w:div>
    <w:div w:id="1771466056">
      <w:bodyDiv w:val="1"/>
      <w:marLeft w:val="0"/>
      <w:marRight w:val="0"/>
      <w:marTop w:val="0"/>
      <w:marBottom w:val="0"/>
      <w:divBdr>
        <w:top w:val="none" w:sz="0" w:space="0" w:color="auto"/>
        <w:left w:val="none" w:sz="0" w:space="0" w:color="auto"/>
        <w:bottom w:val="none" w:sz="0" w:space="0" w:color="auto"/>
        <w:right w:val="none" w:sz="0" w:space="0" w:color="auto"/>
      </w:divBdr>
    </w:div>
    <w:div w:id="1783105365">
      <w:bodyDiv w:val="1"/>
      <w:marLeft w:val="0"/>
      <w:marRight w:val="0"/>
      <w:marTop w:val="0"/>
      <w:marBottom w:val="0"/>
      <w:divBdr>
        <w:top w:val="none" w:sz="0" w:space="0" w:color="auto"/>
        <w:left w:val="none" w:sz="0" w:space="0" w:color="auto"/>
        <w:bottom w:val="none" w:sz="0" w:space="0" w:color="auto"/>
        <w:right w:val="none" w:sz="0" w:space="0" w:color="auto"/>
      </w:divBdr>
      <w:divsChild>
        <w:div w:id="647441328">
          <w:marLeft w:val="547"/>
          <w:marRight w:val="0"/>
          <w:marTop w:val="154"/>
          <w:marBottom w:val="0"/>
          <w:divBdr>
            <w:top w:val="none" w:sz="0" w:space="0" w:color="auto"/>
            <w:left w:val="none" w:sz="0" w:space="0" w:color="auto"/>
            <w:bottom w:val="none" w:sz="0" w:space="0" w:color="auto"/>
            <w:right w:val="none" w:sz="0" w:space="0" w:color="auto"/>
          </w:divBdr>
        </w:div>
        <w:div w:id="1905336298">
          <w:marLeft w:val="547"/>
          <w:marRight w:val="0"/>
          <w:marTop w:val="154"/>
          <w:marBottom w:val="0"/>
          <w:divBdr>
            <w:top w:val="none" w:sz="0" w:space="0" w:color="auto"/>
            <w:left w:val="none" w:sz="0" w:space="0" w:color="auto"/>
            <w:bottom w:val="none" w:sz="0" w:space="0" w:color="auto"/>
            <w:right w:val="none" w:sz="0" w:space="0" w:color="auto"/>
          </w:divBdr>
        </w:div>
      </w:divsChild>
    </w:div>
    <w:div w:id="1819611473">
      <w:bodyDiv w:val="1"/>
      <w:marLeft w:val="0"/>
      <w:marRight w:val="0"/>
      <w:marTop w:val="0"/>
      <w:marBottom w:val="0"/>
      <w:divBdr>
        <w:top w:val="none" w:sz="0" w:space="0" w:color="auto"/>
        <w:left w:val="none" w:sz="0" w:space="0" w:color="auto"/>
        <w:bottom w:val="none" w:sz="0" w:space="0" w:color="auto"/>
        <w:right w:val="none" w:sz="0" w:space="0" w:color="auto"/>
      </w:divBdr>
      <w:divsChild>
        <w:div w:id="2070378781">
          <w:marLeft w:val="547"/>
          <w:marRight w:val="0"/>
          <w:marTop w:val="154"/>
          <w:marBottom w:val="0"/>
          <w:divBdr>
            <w:top w:val="none" w:sz="0" w:space="0" w:color="auto"/>
            <w:left w:val="none" w:sz="0" w:space="0" w:color="auto"/>
            <w:bottom w:val="none" w:sz="0" w:space="0" w:color="auto"/>
            <w:right w:val="none" w:sz="0" w:space="0" w:color="auto"/>
          </w:divBdr>
        </w:div>
      </w:divsChild>
    </w:div>
    <w:div w:id="1825003597">
      <w:bodyDiv w:val="1"/>
      <w:marLeft w:val="0"/>
      <w:marRight w:val="0"/>
      <w:marTop w:val="0"/>
      <w:marBottom w:val="0"/>
      <w:divBdr>
        <w:top w:val="none" w:sz="0" w:space="0" w:color="auto"/>
        <w:left w:val="none" w:sz="0" w:space="0" w:color="auto"/>
        <w:bottom w:val="none" w:sz="0" w:space="0" w:color="auto"/>
        <w:right w:val="none" w:sz="0" w:space="0" w:color="auto"/>
      </w:divBdr>
      <w:divsChild>
        <w:div w:id="814951636">
          <w:marLeft w:val="547"/>
          <w:marRight w:val="0"/>
          <w:marTop w:val="154"/>
          <w:marBottom w:val="0"/>
          <w:divBdr>
            <w:top w:val="none" w:sz="0" w:space="0" w:color="auto"/>
            <w:left w:val="none" w:sz="0" w:space="0" w:color="auto"/>
            <w:bottom w:val="none" w:sz="0" w:space="0" w:color="auto"/>
            <w:right w:val="none" w:sz="0" w:space="0" w:color="auto"/>
          </w:divBdr>
        </w:div>
        <w:div w:id="585386812">
          <w:marLeft w:val="547"/>
          <w:marRight w:val="0"/>
          <w:marTop w:val="154"/>
          <w:marBottom w:val="0"/>
          <w:divBdr>
            <w:top w:val="none" w:sz="0" w:space="0" w:color="auto"/>
            <w:left w:val="none" w:sz="0" w:space="0" w:color="auto"/>
            <w:bottom w:val="none" w:sz="0" w:space="0" w:color="auto"/>
            <w:right w:val="none" w:sz="0" w:space="0" w:color="auto"/>
          </w:divBdr>
        </w:div>
      </w:divsChild>
    </w:div>
    <w:div w:id="1825470769">
      <w:bodyDiv w:val="1"/>
      <w:marLeft w:val="0"/>
      <w:marRight w:val="0"/>
      <w:marTop w:val="0"/>
      <w:marBottom w:val="0"/>
      <w:divBdr>
        <w:top w:val="none" w:sz="0" w:space="0" w:color="auto"/>
        <w:left w:val="none" w:sz="0" w:space="0" w:color="auto"/>
        <w:bottom w:val="none" w:sz="0" w:space="0" w:color="auto"/>
        <w:right w:val="none" w:sz="0" w:space="0" w:color="auto"/>
      </w:divBdr>
    </w:div>
    <w:div w:id="1844007951">
      <w:bodyDiv w:val="1"/>
      <w:marLeft w:val="0"/>
      <w:marRight w:val="0"/>
      <w:marTop w:val="0"/>
      <w:marBottom w:val="0"/>
      <w:divBdr>
        <w:top w:val="none" w:sz="0" w:space="0" w:color="auto"/>
        <w:left w:val="none" w:sz="0" w:space="0" w:color="auto"/>
        <w:bottom w:val="none" w:sz="0" w:space="0" w:color="auto"/>
        <w:right w:val="none" w:sz="0" w:space="0" w:color="auto"/>
      </w:divBdr>
    </w:div>
    <w:div w:id="1878472384">
      <w:bodyDiv w:val="1"/>
      <w:marLeft w:val="0"/>
      <w:marRight w:val="0"/>
      <w:marTop w:val="0"/>
      <w:marBottom w:val="0"/>
      <w:divBdr>
        <w:top w:val="none" w:sz="0" w:space="0" w:color="auto"/>
        <w:left w:val="none" w:sz="0" w:space="0" w:color="auto"/>
        <w:bottom w:val="none" w:sz="0" w:space="0" w:color="auto"/>
        <w:right w:val="none" w:sz="0" w:space="0" w:color="auto"/>
      </w:divBdr>
    </w:div>
    <w:div w:id="1898513932">
      <w:bodyDiv w:val="1"/>
      <w:marLeft w:val="0"/>
      <w:marRight w:val="0"/>
      <w:marTop w:val="0"/>
      <w:marBottom w:val="0"/>
      <w:divBdr>
        <w:top w:val="none" w:sz="0" w:space="0" w:color="auto"/>
        <w:left w:val="none" w:sz="0" w:space="0" w:color="auto"/>
        <w:bottom w:val="none" w:sz="0" w:space="0" w:color="auto"/>
        <w:right w:val="none" w:sz="0" w:space="0" w:color="auto"/>
      </w:divBdr>
      <w:divsChild>
        <w:div w:id="1428231798">
          <w:marLeft w:val="547"/>
          <w:marRight w:val="0"/>
          <w:marTop w:val="134"/>
          <w:marBottom w:val="0"/>
          <w:divBdr>
            <w:top w:val="none" w:sz="0" w:space="0" w:color="auto"/>
            <w:left w:val="none" w:sz="0" w:space="0" w:color="auto"/>
            <w:bottom w:val="none" w:sz="0" w:space="0" w:color="auto"/>
            <w:right w:val="none" w:sz="0" w:space="0" w:color="auto"/>
          </w:divBdr>
        </w:div>
        <w:div w:id="811142014">
          <w:marLeft w:val="547"/>
          <w:marRight w:val="0"/>
          <w:marTop w:val="134"/>
          <w:marBottom w:val="0"/>
          <w:divBdr>
            <w:top w:val="none" w:sz="0" w:space="0" w:color="auto"/>
            <w:left w:val="none" w:sz="0" w:space="0" w:color="auto"/>
            <w:bottom w:val="none" w:sz="0" w:space="0" w:color="auto"/>
            <w:right w:val="none" w:sz="0" w:space="0" w:color="auto"/>
          </w:divBdr>
        </w:div>
        <w:div w:id="1783184590">
          <w:marLeft w:val="547"/>
          <w:marRight w:val="0"/>
          <w:marTop w:val="134"/>
          <w:marBottom w:val="0"/>
          <w:divBdr>
            <w:top w:val="none" w:sz="0" w:space="0" w:color="auto"/>
            <w:left w:val="none" w:sz="0" w:space="0" w:color="auto"/>
            <w:bottom w:val="none" w:sz="0" w:space="0" w:color="auto"/>
            <w:right w:val="none" w:sz="0" w:space="0" w:color="auto"/>
          </w:divBdr>
        </w:div>
        <w:div w:id="159391615">
          <w:marLeft w:val="547"/>
          <w:marRight w:val="0"/>
          <w:marTop w:val="134"/>
          <w:marBottom w:val="0"/>
          <w:divBdr>
            <w:top w:val="none" w:sz="0" w:space="0" w:color="auto"/>
            <w:left w:val="none" w:sz="0" w:space="0" w:color="auto"/>
            <w:bottom w:val="none" w:sz="0" w:space="0" w:color="auto"/>
            <w:right w:val="none" w:sz="0" w:space="0" w:color="auto"/>
          </w:divBdr>
        </w:div>
        <w:div w:id="35743003">
          <w:marLeft w:val="547"/>
          <w:marRight w:val="0"/>
          <w:marTop w:val="134"/>
          <w:marBottom w:val="0"/>
          <w:divBdr>
            <w:top w:val="none" w:sz="0" w:space="0" w:color="auto"/>
            <w:left w:val="none" w:sz="0" w:space="0" w:color="auto"/>
            <w:bottom w:val="none" w:sz="0" w:space="0" w:color="auto"/>
            <w:right w:val="none" w:sz="0" w:space="0" w:color="auto"/>
          </w:divBdr>
        </w:div>
      </w:divsChild>
    </w:div>
    <w:div w:id="1984772436">
      <w:bodyDiv w:val="1"/>
      <w:marLeft w:val="0"/>
      <w:marRight w:val="0"/>
      <w:marTop w:val="0"/>
      <w:marBottom w:val="0"/>
      <w:divBdr>
        <w:top w:val="none" w:sz="0" w:space="0" w:color="auto"/>
        <w:left w:val="none" w:sz="0" w:space="0" w:color="auto"/>
        <w:bottom w:val="none" w:sz="0" w:space="0" w:color="auto"/>
        <w:right w:val="none" w:sz="0" w:space="0" w:color="auto"/>
      </w:divBdr>
      <w:divsChild>
        <w:div w:id="725572249">
          <w:marLeft w:val="547"/>
          <w:marRight w:val="0"/>
          <w:marTop w:val="134"/>
          <w:marBottom w:val="0"/>
          <w:divBdr>
            <w:top w:val="none" w:sz="0" w:space="0" w:color="auto"/>
            <w:left w:val="none" w:sz="0" w:space="0" w:color="auto"/>
            <w:bottom w:val="none" w:sz="0" w:space="0" w:color="auto"/>
            <w:right w:val="none" w:sz="0" w:space="0" w:color="auto"/>
          </w:divBdr>
        </w:div>
        <w:div w:id="907761525">
          <w:marLeft w:val="547"/>
          <w:marRight w:val="0"/>
          <w:marTop w:val="134"/>
          <w:marBottom w:val="0"/>
          <w:divBdr>
            <w:top w:val="none" w:sz="0" w:space="0" w:color="auto"/>
            <w:left w:val="none" w:sz="0" w:space="0" w:color="auto"/>
            <w:bottom w:val="none" w:sz="0" w:space="0" w:color="auto"/>
            <w:right w:val="none" w:sz="0" w:space="0" w:color="auto"/>
          </w:divBdr>
        </w:div>
        <w:div w:id="138808517">
          <w:marLeft w:val="547"/>
          <w:marRight w:val="0"/>
          <w:marTop w:val="134"/>
          <w:marBottom w:val="0"/>
          <w:divBdr>
            <w:top w:val="none" w:sz="0" w:space="0" w:color="auto"/>
            <w:left w:val="none" w:sz="0" w:space="0" w:color="auto"/>
            <w:bottom w:val="none" w:sz="0" w:space="0" w:color="auto"/>
            <w:right w:val="none" w:sz="0" w:space="0" w:color="auto"/>
          </w:divBdr>
        </w:div>
      </w:divsChild>
    </w:div>
    <w:div w:id="2083336274">
      <w:bodyDiv w:val="1"/>
      <w:marLeft w:val="0"/>
      <w:marRight w:val="0"/>
      <w:marTop w:val="0"/>
      <w:marBottom w:val="0"/>
      <w:divBdr>
        <w:top w:val="none" w:sz="0" w:space="0" w:color="auto"/>
        <w:left w:val="none" w:sz="0" w:space="0" w:color="auto"/>
        <w:bottom w:val="none" w:sz="0" w:space="0" w:color="auto"/>
        <w:right w:val="none" w:sz="0" w:space="0" w:color="auto"/>
      </w:divBdr>
      <w:divsChild>
        <w:div w:id="1059207734">
          <w:marLeft w:val="547"/>
          <w:marRight w:val="0"/>
          <w:marTop w:val="154"/>
          <w:marBottom w:val="0"/>
          <w:divBdr>
            <w:top w:val="none" w:sz="0" w:space="0" w:color="auto"/>
            <w:left w:val="none" w:sz="0" w:space="0" w:color="auto"/>
            <w:bottom w:val="none" w:sz="0" w:space="0" w:color="auto"/>
            <w:right w:val="none" w:sz="0" w:space="0" w:color="auto"/>
          </w:divBdr>
        </w:div>
        <w:div w:id="1559778856">
          <w:marLeft w:val="547"/>
          <w:marRight w:val="0"/>
          <w:marTop w:val="154"/>
          <w:marBottom w:val="0"/>
          <w:divBdr>
            <w:top w:val="none" w:sz="0" w:space="0" w:color="auto"/>
            <w:left w:val="none" w:sz="0" w:space="0" w:color="auto"/>
            <w:bottom w:val="none" w:sz="0" w:space="0" w:color="auto"/>
            <w:right w:val="none" w:sz="0" w:space="0" w:color="auto"/>
          </w:divBdr>
        </w:div>
        <w:div w:id="2045054091">
          <w:marLeft w:val="547"/>
          <w:marRight w:val="0"/>
          <w:marTop w:val="154"/>
          <w:marBottom w:val="0"/>
          <w:divBdr>
            <w:top w:val="none" w:sz="0" w:space="0" w:color="auto"/>
            <w:left w:val="none" w:sz="0" w:space="0" w:color="auto"/>
            <w:bottom w:val="none" w:sz="0" w:space="0" w:color="auto"/>
            <w:right w:val="none" w:sz="0" w:space="0" w:color="auto"/>
          </w:divBdr>
        </w:div>
        <w:div w:id="388726329">
          <w:marLeft w:val="547"/>
          <w:marRight w:val="0"/>
          <w:marTop w:val="154"/>
          <w:marBottom w:val="0"/>
          <w:divBdr>
            <w:top w:val="none" w:sz="0" w:space="0" w:color="auto"/>
            <w:left w:val="none" w:sz="0" w:space="0" w:color="auto"/>
            <w:bottom w:val="none" w:sz="0" w:space="0" w:color="auto"/>
            <w:right w:val="none" w:sz="0" w:space="0" w:color="auto"/>
          </w:divBdr>
        </w:div>
      </w:divsChild>
    </w:div>
    <w:div w:id="2105103947">
      <w:bodyDiv w:val="1"/>
      <w:marLeft w:val="0"/>
      <w:marRight w:val="0"/>
      <w:marTop w:val="0"/>
      <w:marBottom w:val="0"/>
      <w:divBdr>
        <w:top w:val="none" w:sz="0" w:space="0" w:color="auto"/>
        <w:left w:val="none" w:sz="0" w:space="0" w:color="auto"/>
        <w:bottom w:val="none" w:sz="0" w:space="0" w:color="auto"/>
        <w:right w:val="none" w:sz="0" w:space="0" w:color="auto"/>
      </w:divBdr>
    </w:div>
    <w:div w:id="2107070182">
      <w:bodyDiv w:val="1"/>
      <w:marLeft w:val="0"/>
      <w:marRight w:val="0"/>
      <w:marTop w:val="0"/>
      <w:marBottom w:val="0"/>
      <w:divBdr>
        <w:top w:val="none" w:sz="0" w:space="0" w:color="auto"/>
        <w:left w:val="none" w:sz="0" w:space="0" w:color="auto"/>
        <w:bottom w:val="none" w:sz="0" w:space="0" w:color="auto"/>
        <w:right w:val="none" w:sz="0" w:space="0" w:color="auto"/>
      </w:divBdr>
      <w:divsChild>
        <w:div w:id="1930776458">
          <w:marLeft w:val="547"/>
          <w:marRight w:val="0"/>
          <w:marTop w:val="154"/>
          <w:marBottom w:val="0"/>
          <w:divBdr>
            <w:top w:val="none" w:sz="0" w:space="0" w:color="auto"/>
            <w:left w:val="none" w:sz="0" w:space="0" w:color="auto"/>
            <w:bottom w:val="none" w:sz="0" w:space="0" w:color="auto"/>
            <w:right w:val="none" w:sz="0" w:space="0" w:color="auto"/>
          </w:divBdr>
        </w:div>
        <w:div w:id="148906081">
          <w:marLeft w:val="547"/>
          <w:marRight w:val="0"/>
          <w:marTop w:val="154"/>
          <w:marBottom w:val="0"/>
          <w:divBdr>
            <w:top w:val="none" w:sz="0" w:space="0" w:color="auto"/>
            <w:left w:val="none" w:sz="0" w:space="0" w:color="auto"/>
            <w:bottom w:val="none" w:sz="0" w:space="0" w:color="auto"/>
            <w:right w:val="none" w:sz="0" w:space="0" w:color="auto"/>
          </w:divBdr>
        </w:div>
        <w:div w:id="50367204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el.org/texts/cat1el/id5dwieeg.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8%D0%B4%D0%B5%D0%BE%D0%BB%D0%BE%D0%B3%D0%B8%D1%8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38DF-30F7-4E00-A671-9C8E5B15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35946</Words>
  <Characters>204897</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2016-01-26T12:35:00Z</cp:lastPrinted>
  <dcterms:created xsi:type="dcterms:W3CDTF">2017-10-11T11:44:00Z</dcterms:created>
  <dcterms:modified xsi:type="dcterms:W3CDTF">2017-10-11T11:44:00Z</dcterms:modified>
</cp:coreProperties>
</file>