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BD" w:rsidRDefault="00DF15BD" w:rsidP="008B317A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ПРАКТИЧЕСКОЕ ЗАНЯТИЕ 1</w:t>
      </w:r>
    </w:p>
    <w:p w:rsidR="00B85AB1" w:rsidRDefault="00B85AB1" w:rsidP="00F55D60">
      <w:pPr>
        <w:jc w:val="both"/>
        <w:rPr>
          <w:color w:val="000000"/>
          <w:sz w:val="28"/>
          <w:szCs w:val="26"/>
        </w:rPr>
      </w:pPr>
    </w:p>
    <w:p w:rsidR="00EB1308" w:rsidRPr="003F1A0A" w:rsidRDefault="00EB1308" w:rsidP="00EB1308">
      <w:pPr>
        <w:jc w:val="center"/>
        <w:rPr>
          <w:b/>
          <w:color w:val="000000"/>
          <w:sz w:val="28"/>
          <w:szCs w:val="26"/>
        </w:rPr>
      </w:pPr>
      <w:bookmarkStart w:id="0" w:name="_GoBack"/>
      <w:bookmarkEnd w:id="0"/>
      <w:r>
        <w:rPr>
          <w:b/>
          <w:color w:val="000000"/>
          <w:sz w:val="28"/>
          <w:szCs w:val="26"/>
        </w:rPr>
        <w:t>АНАЛИЗ КОНТАКТИРОВАНИЯ ТЕЛ</w:t>
      </w:r>
    </w:p>
    <w:p w:rsidR="00EB1308" w:rsidRPr="003F1A0A" w:rsidRDefault="00EB1308" w:rsidP="00EB1308">
      <w:pPr>
        <w:ind w:firstLine="510"/>
        <w:jc w:val="center"/>
        <w:rPr>
          <w:b/>
          <w:color w:val="000000"/>
          <w:sz w:val="28"/>
          <w:szCs w:val="26"/>
        </w:rPr>
      </w:pPr>
    </w:p>
    <w:p w:rsidR="00EB1308" w:rsidRPr="002B5F87" w:rsidRDefault="00EB1308" w:rsidP="00EB1308">
      <w:pPr>
        <w:ind w:firstLine="510"/>
        <w:jc w:val="both"/>
        <w:rPr>
          <w:b/>
          <w:color w:val="000000"/>
          <w:sz w:val="28"/>
          <w:szCs w:val="28"/>
        </w:rPr>
      </w:pPr>
      <w:r w:rsidRPr="002B5F87">
        <w:rPr>
          <w:b/>
          <w:color w:val="000000"/>
          <w:sz w:val="28"/>
          <w:szCs w:val="28"/>
        </w:rPr>
        <w:t>Задание.</w:t>
      </w:r>
    </w:p>
    <w:p w:rsidR="00EB1308" w:rsidRPr="00105587" w:rsidRDefault="00EB1308" w:rsidP="00EB130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Рассчитать </w:t>
      </w:r>
      <w:r w:rsidRPr="00EB1308">
        <w:rPr>
          <w:color w:val="000000"/>
          <w:sz w:val="28"/>
          <w:szCs w:val="28"/>
        </w:rPr>
        <w:t>контурную площадь контакта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A</w:t>
      </w:r>
      <w:r w:rsidRPr="002B5F87">
        <w:rPr>
          <w:color w:val="000000"/>
          <w:sz w:val="28"/>
          <w:szCs w:val="28"/>
          <w:vertAlign w:val="subscript"/>
          <w:lang w:val="en-US"/>
        </w:rPr>
        <w:t>k</w:t>
      </w:r>
      <w:proofErr w:type="spellEnd"/>
      <w:r>
        <w:rPr>
          <w:color w:val="000000"/>
          <w:sz w:val="28"/>
          <w:szCs w:val="28"/>
        </w:rPr>
        <w:t xml:space="preserve"> и давление на контакте </w:t>
      </w:r>
      <w:proofErr w:type="spellStart"/>
      <w:r w:rsidRPr="002B5F87">
        <w:rPr>
          <w:i/>
          <w:color w:val="000000"/>
          <w:sz w:val="28"/>
          <w:szCs w:val="28"/>
          <w:lang w:val="en-US"/>
        </w:rPr>
        <w:t>p</w:t>
      </w:r>
      <w:r w:rsidRPr="002B5F87">
        <w:rPr>
          <w:i/>
          <w:color w:val="000000"/>
          <w:sz w:val="28"/>
          <w:szCs w:val="28"/>
          <w:vertAlign w:val="subscript"/>
          <w:lang w:val="en-US"/>
        </w:rPr>
        <w:t>k</w:t>
      </w:r>
      <w:proofErr w:type="spellEnd"/>
      <w:r>
        <w:rPr>
          <w:color w:val="000000"/>
          <w:sz w:val="28"/>
          <w:szCs w:val="28"/>
        </w:rPr>
        <w:t xml:space="preserve"> двух стальных поверхностей, у которых модуль упругости </w:t>
      </w:r>
      <w:r>
        <w:rPr>
          <w:color w:val="000000"/>
          <w:sz w:val="28"/>
          <w:szCs w:val="28"/>
          <w:lang w:val="en-US"/>
        </w:rPr>
        <w:t>E</w:t>
      </w:r>
      <w:r w:rsidRPr="00D71B2B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E</w:t>
      </w:r>
      <w:r w:rsidRPr="00D71B2B">
        <w:rPr>
          <w:color w:val="000000"/>
          <w:sz w:val="28"/>
          <w:szCs w:val="28"/>
          <w:vertAlign w:val="subscript"/>
        </w:rPr>
        <w:t>2</w:t>
      </w:r>
      <w:r w:rsidRPr="00D71B2B">
        <w:rPr>
          <w:color w:val="000000"/>
          <w:sz w:val="28"/>
          <w:szCs w:val="28"/>
        </w:rPr>
        <w:t>=2</w:t>
      </w:r>
      <w:r>
        <w:rPr>
          <w:color w:val="000000"/>
          <w:sz w:val="28"/>
          <w:szCs w:val="28"/>
        </w:rPr>
        <w:t>00</w:t>
      </w:r>
      <w:r w:rsidRPr="00D71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ГПа, коэффициент Пуассона </w:t>
      </w:r>
      <w:r>
        <w:rPr>
          <w:color w:val="000000"/>
          <w:sz w:val="28"/>
          <w:szCs w:val="28"/>
        </w:rPr>
        <w:sym w:font="Symbol" w:char="F06D"/>
      </w:r>
      <w:r w:rsidRPr="00D71B2B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sym w:font="Symbol" w:char="F06D"/>
      </w:r>
      <w:r w:rsidRPr="00D71B2B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=0,4, </w:t>
      </w:r>
      <w:proofErr w:type="spellStart"/>
      <w:r>
        <w:rPr>
          <w:color w:val="000000"/>
          <w:sz w:val="28"/>
          <w:szCs w:val="28"/>
        </w:rPr>
        <w:t>микротвердость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</w:t>
      </w:r>
      <w:r w:rsidRPr="00D71B2B">
        <w:rPr>
          <w:color w:val="000000"/>
          <w:sz w:val="28"/>
          <w:szCs w:val="28"/>
          <w:vertAlign w:val="subscript"/>
        </w:rPr>
        <w:t>1</w:t>
      </w:r>
      <w:r w:rsidRPr="00D71B2B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H</w:t>
      </w:r>
      <w:r w:rsidRPr="00D71B2B">
        <w:rPr>
          <w:color w:val="000000"/>
          <w:sz w:val="28"/>
          <w:szCs w:val="28"/>
          <w:vertAlign w:val="subscript"/>
        </w:rPr>
        <w:t>2</w:t>
      </w:r>
      <w:r w:rsidRPr="00D71B2B">
        <w:rPr>
          <w:color w:val="000000"/>
          <w:sz w:val="28"/>
          <w:szCs w:val="28"/>
        </w:rPr>
        <w:t>=100</w:t>
      </w:r>
      <w:r>
        <w:rPr>
          <w:color w:val="000000"/>
          <w:sz w:val="28"/>
          <w:szCs w:val="28"/>
        </w:rPr>
        <w:t xml:space="preserve">, шероховатость </w:t>
      </w:r>
      <w:r>
        <w:rPr>
          <w:color w:val="000000"/>
          <w:sz w:val="28"/>
          <w:szCs w:val="28"/>
          <w:lang w:val="en-US"/>
        </w:rPr>
        <w:t>R</w:t>
      </w:r>
      <w:r w:rsidRPr="00105587">
        <w:rPr>
          <w:color w:val="000000"/>
          <w:sz w:val="28"/>
          <w:szCs w:val="28"/>
          <w:vertAlign w:val="subscript"/>
          <w:lang w:val="en-US"/>
        </w:rPr>
        <w:t>a</w:t>
      </w:r>
      <w:r w:rsidRPr="00105587">
        <w:rPr>
          <w:color w:val="000000"/>
          <w:sz w:val="28"/>
          <w:szCs w:val="28"/>
          <w:vertAlign w:val="subscript"/>
        </w:rPr>
        <w:t>1</w:t>
      </w:r>
      <w:r w:rsidRPr="00105587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R</w:t>
      </w:r>
      <w:r w:rsidRPr="00105587">
        <w:rPr>
          <w:color w:val="000000"/>
          <w:sz w:val="28"/>
          <w:szCs w:val="28"/>
          <w:vertAlign w:val="subscript"/>
          <w:lang w:val="en-US"/>
        </w:rPr>
        <w:t>a</w:t>
      </w:r>
      <w:r w:rsidRPr="00105587">
        <w:rPr>
          <w:color w:val="000000"/>
          <w:sz w:val="28"/>
          <w:szCs w:val="28"/>
          <w:vertAlign w:val="subscript"/>
        </w:rPr>
        <w:t>2</w:t>
      </w:r>
      <w:r w:rsidRPr="00105587">
        <w:rPr>
          <w:color w:val="000000"/>
          <w:sz w:val="28"/>
          <w:szCs w:val="28"/>
        </w:rPr>
        <w:t>=1,8</w:t>
      </w:r>
      <w:r>
        <w:rPr>
          <w:color w:val="000000"/>
          <w:sz w:val="28"/>
          <w:szCs w:val="28"/>
        </w:rPr>
        <w:t xml:space="preserve"> мкм.</w:t>
      </w:r>
    </w:p>
    <w:p w:rsidR="00EB1308" w:rsidRDefault="00EB1308" w:rsidP="00EB130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Значения параметров волнистости, номинальной площади, и нагрузки приведены в таблице.</w:t>
      </w:r>
    </w:p>
    <w:p w:rsidR="00EB1308" w:rsidRDefault="00EB1308" w:rsidP="00EB1308">
      <w:pPr>
        <w:ind w:firstLine="510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71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EB1308" w:rsidRPr="00D71B2B" w:rsidTr="00EB1308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EB1308" w:rsidRPr="00D71B2B" w:rsidRDefault="00EB1308" w:rsidP="00EB13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Параметры поверхности</w:t>
            </w:r>
          </w:p>
        </w:tc>
        <w:tc>
          <w:tcPr>
            <w:tcW w:w="0" w:type="auto"/>
            <w:gridSpan w:val="10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 w:rsidRPr="00D71B2B">
              <w:rPr>
                <w:color w:val="000000"/>
              </w:rPr>
              <w:t>Значения параметров поверхности</w:t>
            </w:r>
          </w:p>
        </w:tc>
      </w:tr>
      <w:tr w:rsidR="00EB1308" w:rsidRPr="00D71B2B" w:rsidTr="00EB1308">
        <w:trPr>
          <w:jc w:val="center"/>
        </w:trPr>
        <w:tc>
          <w:tcPr>
            <w:tcW w:w="0" w:type="auto"/>
            <w:gridSpan w:val="2"/>
            <w:vMerge/>
          </w:tcPr>
          <w:p w:rsidR="00EB1308" w:rsidRPr="00105587" w:rsidRDefault="00EB1308" w:rsidP="00EB13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B1308" w:rsidRPr="00D71B2B" w:rsidTr="00EB1308">
        <w:trPr>
          <w:jc w:val="center"/>
        </w:trPr>
        <w:tc>
          <w:tcPr>
            <w:tcW w:w="0" w:type="auto"/>
            <w:vMerge w:val="restart"/>
            <w:vAlign w:val="center"/>
          </w:tcPr>
          <w:p w:rsidR="00EB1308" w:rsidRPr="00105587" w:rsidRDefault="00EB1308" w:rsidP="00EB1308">
            <w:pPr>
              <w:jc w:val="both"/>
              <w:rPr>
                <w:color w:val="000000"/>
                <w:spacing w:val="-12"/>
              </w:rPr>
            </w:pPr>
            <w:r w:rsidRPr="00105587">
              <w:rPr>
                <w:color w:val="000000"/>
                <w:spacing w:val="-12"/>
              </w:rPr>
              <w:t>Высота волны, мкм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H</w:t>
            </w:r>
            <w:r w:rsidRPr="00105587">
              <w:rPr>
                <w:color w:val="000000"/>
                <w:vertAlign w:val="subscript"/>
              </w:rPr>
              <w:t>в1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EB1308" w:rsidRPr="00D71B2B" w:rsidTr="00EB1308">
        <w:trPr>
          <w:jc w:val="center"/>
        </w:trPr>
        <w:tc>
          <w:tcPr>
            <w:tcW w:w="0" w:type="auto"/>
            <w:vMerge/>
            <w:vAlign w:val="center"/>
          </w:tcPr>
          <w:p w:rsidR="00EB1308" w:rsidRPr="00D71B2B" w:rsidRDefault="00EB1308" w:rsidP="00EB13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EB1308" w:rsidRPr="00105587" w:rsidRDefault="00EB1308" w:rsidP="00EB1308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  <w:vertAlign w:val="subscript"/>
              </w:rPr>
              <w:t>в2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EB1308" w:rsidRPr="00D71B2B" w:rsidTr="00EB1308">
        <w:trPr>
          <w:jc w:val="center"/>
        </w:trPr>
        <w:tc>
          <w:tcPr>
            <w:tcW w:w="0" w:type="auto"/>
            <w:vMerge w:val="restart"/>
            <w:vAlign w:val="center"/>
          </w:tcPr>
          <w:p w:rsidR="00EB1308" w:rsidRPr="00105587" w:rsidRDefault="00EB1308" w:rsidP="00EB1308">
            <w:pPr>
              <w:jc w:val="both"/>
              <w:rPr>
                <w:color w:val="000000"/>
                <w:spacing w:val="-10"/>
              </w:rPr>
            </w:pPr>
            <w:r w:rsidRPr="00105587">
              <w:rPr>
                <w:color w:val="000000"/>
                <w:spacing w:val="-10"/>
              </w:rPr>
              <w:t>Радиус волны, мм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R</w:t>
            </w:r>
            <w:r w:rsidRPr="00105587">
              <w:rPr>
                <w:color w:val="000000"/>
                <w:vertAlign w:val="subscript"/>
              </w:rPr>
              <w:t>в1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B1308" w:rsidRPr="00D71B2B" w:rsidTr="00EB1308">
        <w:trPr>
          <w:jc w:val="center"/>
        </w:trPr>
        <w:tc>
          <w:tcPr>
            <w:tcW w:w="0" w:type="auto"/>
            <w:vMerge/>
          </w:tcPr>
          <w:p w:rsidR="00EB1308" w:rsidRPr="00D71B2B" w:rsidRDefault="00EB1308" w:rsidP="00EB13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  <w:vertAlign w:val="subscript"/>
              </w:rPr>
              <w:t>в2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EB1308" w:rsidRPr="00D71B2B" w:rsidTr="00EB1308">
        <w:trPr>
          <w:jc w:val="center"/>
        </w:trPr>
        <w:tc>
          <w:tcPr>
            <w:tcW w:w="0" w:type="auto"/>
            <w:gridSpan w:val="2"/>
          </w:tcPr>
          <w:p w:rsidR="00EB1308" w:rsidRPr="00105587" w:rsidRDefault="00EB1308" w:rsidP="00EB13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Номинальная площадь контакта, </w:t>
            </w:r>
            <w:proofErr w:type="spellStart"/>
            <w:r>
              <w:rPr>
                <w:color w:val="000000"/>
                <w:lang w:val="en-US"/>
              </w:rPr>
              <w:t>A</w:t>
            </w:r>
            <w:r w:rsidRPr="00105587">
              <w:rPr>
                <w:color w:val="000000"/>
                <w:vertAlign w:val="subscript"/>
                <w:lang w:val="en-US"/>
              </w:rPr>
              <w:t>a</w:t>
            </w:r>
            <w:proofErr w:type="spellEnd"/>
            <w:r>
              <w:rPr>
                <w:color w:val="000000"/>
              </w:rPr>
              <w:t>, см</w:t>
            </w:r>
            <w:r w:rsidRPr="00105587"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EB1308" w:rsidRPr="00D71B2B" w:rsidTr="00EB1308">
        <w:trPr>
          <w:jc w:val="center"/>
        </w:trPr>
        <w:tc>
          <w:tcPr>
            <w:tcW w:w="0" w:type="auto"/>
            <w:gridSpan w:val="2"/>
          </w:tcPr>
          <w:p w:rsidR="00EB1308" w:rsidRPr="00105587" w:rsidRDefault="00EB1308" w:rsidP="00EB1308">
            <w:pPr>
              <w:jc w:val="both"/>
              <w:rPr>
                <w:color w:val="000000"/>
                <w:spacing w:val="-8"/>
              </w:rPr>
            </w:pPr>
            <w:r w:rsidRPr="00105587">
              <w:rPr>
                <w:color w:val="000000"/>
                <w:spacing w:val="-8"/>
              </w:rPr>
              <w:t xml:space="preserve">Нагрузка на контакт </w:t>
            </w:r>
            <w:proofErr w:type="spellStart"/>
            <w:r>
              <w:rPr>
                <w:color w:val="000000"/>
                <w:spacing w:val="-8"/>
                <w:lang w:val="en-US"/>
              </w:rPr>
              <w:t>F</w:t>
            </w:r>
            <w:r w:rsidRPr="00186BB4">
              <w:rPr>
                <w:color w:val="000000"/>
                <w:spacing w:val="-8"/>
                <w:vertAlign w:val="subscript"/>
                <w:lang w:val="en-US"/>
              </w:rPr>
              <w:t>n</w:t>
            </w:r>
            <w:proofErr w:type="spellEnd"/>
            <w:r w:rsidRPr="00105587">
              <w:rPr>
                <w:color w:val="000000"/>
                <w:spacing w:val="-8"/>
              </w:rPr>
              <w:t>, кН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</w:tcPr>
          <w:p w:rsidR="00EB1308" w:rsidRPr="00D71B2B" w:rsidRDefault="00EB1308" w:rsidP="00E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</w:tr>
    </w:tbl>
    <w:p w:rsidR="00EB1308" w:rsidRDefault="00EB1308" w:rsidP="00EB1308">
      <w:pPr>
        <w:jc w:val="both"/>
        <w:rPr>
          <w:color w:val="000000"/>
          <w:sz w:val="28"/>
          <w:szCs w:val="28"/>
        </w:rPr>
      </w:pPr>
    </w:p>
    <w:p w:rsidR="00885740" w:rsidRPr="00885740" w:rsidRDefault="00885740" w:rsidP="00885740">
      <w:pPr>
        <w:ind w:firstLine="510"/>
        <w:jc w:val="both"/>
        <w:rPr>
          <w:color w:val="000000"/>
          <w:sz w:val="28"/>
          <w:szCs w:val="28"/>
        </w:rPr>
      </w:pPr>
      <w:r w:rsidRPr="00885740">
        <w:rPr>
          <w:color w:val="000000"/>
          <w:sz w:val="28"/>
          <w:szCs w:val="28"/>
        </w:rPr>
        <w:t xml:space="preserve">Определить влияние величины нагрузки и </w:t>
      </w:r>
      <w:r>
        <w:rPr>
          <w:color w:val="000000"/>
          <w:sz w:val="28"/>
          <w:szCs w:val="28"/>
        </w:rPr>
        <w:t>волнистости</w:t>
      </w:r>
      <w:r w:rsidRPr="00885740">
        <w:rPr>
          <w:color w:val="000000"/>
          <w:sz w:val="28"/>
          <w:szCs w:val="28"/>
        </w:rPr>
        <w:t xml:space="preserve"> на контур</w:t>
      </w:r>
      <w:r>
        <w:rPr>
          <w:color w:val="000000"/>
          <w:sz w:val="28"/>
          <w:szCs w:val="28"/>
        </w:rPr>
        <w:t>ную площадь и давление. Построить график зависимости.</w:t>
      </w:r>
    </w:p>
    <w:p w:rsidR="00885740" w:rsidRDefault="00885740" w:rsidP="00EB1308">
      <w:pPr>
        <w:jc w:val="both"/>
        <w:rPr>
          <w:color w:val="000000"/>
          <w:sz w:val="28"/>
          <w:szCs w:val="28"/>
        </w:rPr>
      </w:pPr>
    </w:p>
    <w:p w:rsidR="00EB1308" w:rsidRDefault="00EB1308" w:rsidP="00EB1308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заданного соотношения уровня шероховатости и волнистости 50</w:t>
      </w:r>
      <w:r>
        <w:rPr>
          <w:color w:val="000000"/>
          <w:sz w:val="28"/>
          <w:szCs w:val="28"/>
        </w:rPr>
        <w:sym w:font="Symbol" w:char="F0D7"/>
      </w:r>
      <w:r>
        <w:rPr>
          <w:color w:val="000000"/>
          <w:sz w:val="28"/>
          <w:szCs w:val="28"/>
          <w:lang w:val="en-US"/>
        </w:rPr>
        <w:t>R</w:t>
      </w:r>
      <w:r w:rsidRPr="00186BB4">
        <w:rPr>
          <w:color w:val="000000"/>
          <w:sz w:val="28"/>
          <w:szCs w:val="28"/>
          <w:vertAlign w:val="subscript"/>
          <w:lang w:val="en-US"/>
        </w:rPr>
        <w:t>a</w:t>
      </w:r>
      <w:r w:rsidRPr="00105587">
        <w:rPr>
          <w:color w:val="000000"/>
          <w:sz w:val="28"/>
          <w:szCs w:val="28"/>
        </w:rPr>
        <w:t>≥</w:t>
      </w:r>
      <w:r>
        <w:rPr>
          <w:color w:val="000000"/>
          <w:sz w:val="28"/>
          <w:szCs w:val="28"/>
          <w:lang w:val="en-US"/>
        </w:rPr>
        <w:t>H</w:t>
      </w:r>
      <w:r w:rsidRPr="00105587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 xml:space="preserve"> деформируемые неровности, расположенные на вершинах волн оказывают влияние друг на друга. Контурная площадь контакта </w:t>
      </w:r>
      <w:proofErr w:type="spellStart"/>
      <w:r>
        <w:rPr>
          <w:color w:val="000000"/>
          <w:sz w:val="28"/>
          <w:szCs w:val="28"/>
          <w:lang w:val="en-US"/>
        </w:rPr>
        <w:t>A</w:t>
      </w:r>
      <w:r w:rsidRPr="00105587">
        <w:rPr>
          <w:color w:val="000000"/>
          <w:sz w:val="28"/>
          <w:szCs w:val="28"/>
          <w:vertAlign w:val="subscript"/>
          <w:lang w:val="en-US"/>
        </w:rPr>
        <w:t>k</w:t>
      </w:r>
      <w:proofErr w:type="spellEnd"/>
      <w:r>
        <w:rPr>
          <w:color w:val="000000"/>
          <w:sz w:val="28"/>
          <w:szCs w:val="28"/>
        </w:rPr>
        <w:t xml:space="preserve"> в этом случае выразится уравнением:</w:t>
      </w:r>
    </w:p>
    <w:p w:rsidR="00EB1308" w:rsidRDefault="00EB1308" w:rsidP="00EB1308">
      <w:pPr>
        <w:pStyle w:val="MTDisplayEquation"/>
      </w:pPr>
      <w:r>
        <w:tab/>
      </w:r>
      <w:r w:rsidRPr="00EB1308">
        <w:rPr>
          <w:position w:val="-32"/>
        </w:rPr>
        <w:object w:dxaOrig="36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53.25pt" o:ole="">
            <v:imagedata r:id="rId7" o:title=""/>
          </v:shape>
          <o:OLEObject Type="Embed" ProgID="Equation.DSMT4" ShapeID="_x0000_i1025" DrawAspect="Content" ObjectID="_1462101976" r:id="rId8"/>
        </w:object>
      </w:r>
      <w:r>
        <w:t>,</w:t>
      </w:r>
    </w:p>
    <w:p w:rsidR="00EB1308" w:rsidRDefault="00EB1308" w:rsidP="00EB1308">
      <w:pPr>
        <w:ind w:firstLine="510"/>
        <w:rPr>
          <w:sz w:val="28"/>
        </w:rPr>
      </w:pPr>
      <w:proofErr w:type="gramStart"/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sym w:font="Symbol" w:char="F051"/>
      </w:r>
      <w:r w:rsidRPr="007C62AC">
        <w:rPr>
          <w:sz w:val="28"/>
          <w:szCs w:val="28"/>
          <w:vertAlign w:val="subscript"/>
        </w:rPr>
        <w:sym w:font="Symbol" w:char="F053"/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упругая постоянная для двух деформируемых поверхностей </w:t>
      </w:r>
      <w:r>
        <w:rPr>
          <w:sz w:val="28"/>
          <w:szCs w:val="28"/>
        </w:rPr>
        <w:sym w:font="Symbol" w:char="F051"/>
      </w:r>
      <w:r w:rsidRPr="007C62AC">
        <w:rPr>
          <w:sz w:val="28"/>
          <w:szCs w:val="28"/>
          <w:vertAlign w:val="subscript"/>
        </w:rPr>
        <w:sym w:font="Symbol" w:char="F053"/>
      </w:r>
      <w:r>
        <w:rPr>
          <w:sz w:val="28"/>
          <w:szCs w:val="28"/>
        </w:rPr>
        <w:t>=</w:t>
      </w:r>
      <w:r>
        <w:rPr>
          <w:sz w:val="28"/>
          <w:szCs w:val="28"/>
        </w:rPr>
        <w:sym w:font="Symbol" w:char="F051"/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</w:t>
      </w:r>
      <w:r>
        <w:rPr>
          <w:sz w:val="28"/>
          <w:szCs w:val="28"/>
        </w:rPr>
        <w:sym w:font="Symbol" w:char="F051"/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; упругая постоянная материала определяется согласно формуле </w:t>
      </w:r>
      <w:r w:rsidR="00885740" w:rsidRPr="007C62AC">
        <w:rPr>
          <w:position w:val="-32"/>
        </w:rPr>
        <w:object w:dxaOrig="1500" w:dyaOrig="760">
          <v:shape id="_x0000_i1026" type="#_x0000_t75" style="width:108.75pt;height:55.5pt" o:ole="">
            <v:imagedata r:id="rId9" o:title=""/>
          </v:shape>
          <o:OLEObject Type="Embed" ProgID="Equation.DSMT4" ShapeID="_x0000_i1026" DrawAspect="Content" ObjectID="_1462101977" r:id="rId10"/>
        </w:object>
      </w:r>
      <w:r w:rsidRPr="007C62AC">
        <w:rPr>
          <w:sz w:val="28"/>
        </w:rPr>
        <w:t>.</w:t>
      </w:r>
      <w:r>
        <w:rPr>
          <w:sz w:val="28"/>
        </w:rPr>
        <w:t xml:space="preserve"> Приведенный радиус волны определится из формулы: </w:t>
      </w:r>
    </w:p>
    <w:p w:rsidR="00EB1308" w:rsidRPr="001900A7" w:rsidRDefault="00EB1308" w:rsidP="00EB1308">
      <w:pPr>
        <w:pStyle w:val="MTDisplayEquation"/>
      </w:pPr>
      <w:r>
        <w:lastRenderedPageBreak/>
        <w:tab/>
      </w:r>
      <w:r w:rsidR="00885740" w:rsidRPr="008A4B4B">
        <w:rPr>
          <w:position w:val="-30"/>
        </w:rPr>
        <w:object w:dxaOrig="1400" w:dyaOrig="680">
          <v:shape id="_x0000_i1027" type="#_x0000_t75" style="width:83.25pt;height:40.5pt" o:ole="">
            <v:imagedata r:id="rId11" o:title=""/>
          </v:shape>
          <o:OLEObject Type="Embed" ProgID="Equation.DSMT4" ShapeID="_x0000_i1027" DrawAspect="Content" ObjectID="_1462101978" r:id="rId12"/>
        </w:object>
      </w:r>
      <w:r>
        <w:t xml:space="preserve">. </w:t>
      </w:r>
    </w:p>
    <w:p w:rsidR="00EB1308" w:rsidRPr="008A4B4B" w:rsidRDefault="00EB1308" w:rsidP="00EB1308">
      <w:pPr>
        <w:ind w:firstLine="510"/>
        <w:jc w:val="both"/>
        <w:rPr>
          <w:color w:val="000000"/>
          <w:sz w:val="28"/>
          <w:szCs w:val="28"/>
        </w:rPr>
      </w:pPr>
      <w:r w:rsidRPr="003945B3">
        <w:rPr>
          <w:color w:val="000000"/>
          <w:sz w:val="28"/>
          <w:szCs w:val="28"/>
          <w:u w:val="single"/>
        </w:rPr>
        <w:t xml:space="preserve">Высота волны </w:t>
      </w:r>
      <w:r w:rsidRPr="003945B3">
        <w:rPr>
          <w:color w:val="000000"/>
          <w:sz w:val="28"/>
          <w:szCs w:val="28"/>
          <w:u w:val="single"/>
          <w:lang w:val="en-US"/>
        </w:rPr>
        <w:t>H</w:t>
      </w:r>
      <w:r w:rsidRPr="003945B3">
        <w:rPr>
          <w:color w:val="000000"/>
          <w:sz w:val="28"/>
          <w:szCs w:val="28"/>
          <w:u w:val="single"/>
          <w:vertAlign w:val="subscript"/>
        </w:rPr>
        <w:t>в</w:t>
      </w:r>
      <w:r w:rsidRPr="003945B3">
        <w:rPr>
          <w:color w:val="000000"/>
          <w:sz w:val="28"/>
          <w:szCs w:val="28"/>
          <w:u w:val="single"/>
        </w:rPr>
        <w:t xml:space="preserve"> принимается равной меньшей высоте волны для данного сочетания поверхностей</w:t>
      </w:r>
      <w:r>
        <w:rPr>
          <w:color w:val="000000"/>
          <w:sz w:val="28"/>
          <w:szCs w:val="28"/>
        </w:rPr>
        <w:t>.</w:t>
      </w:r>
    </w:p>
    <w:p w:rsidR="00EB1308" w:rsidRPr="00186BB4" w:rsidRDefault="00EB1308" w:rsidP="00EB1308">
      <w:pPr>
        <w:ind w:firstLine="510"/>
        <w:jc w:val="both"/>
        <w:rPr>
          <w:color w:val="000000"/>
          <w:sz w:val="28"/>
          <w:szCs w:val="28"/>
        </w:rPr>
      </w:pPr>
    </w:p>
    <w:p w:rsidR="00EB1308" w:rsidRPr="003F1A0A" w:rsidRDefault="00EB1308" w:rsidP="00EB1308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К</w:t>
      </w:r>
      <w:r w:rsidRPr="003F1A0A">
        <w:rPr>
          <w:color w:val="000000"/>
          <w:sz w:val="28"/>
          <w:szCs w:val="26"/>
        </w:rPr>
        <w:t xml:space="preserve">онтурное давление </w:t>
      </w:r>
    </w:p>
    <w:p w:rsidR="00EB1308" w:rsidRPr="003F1A0A" w:rsidRDefault="00EB1308" w:rsidP="00EB1308">
      <w:pPr>
        <w:tabs>
          <w:tab w:val="center" w:pos="4253"/>
          <w:tab w:val="right" w:pos="10080"/>
        </w:tabs>
        <w:spacing w:before="120" w:after="120"/>
        <w:ind w:firstLine="510"/>
        <w:jc w:val="both"/>
        <w:rPr>
          <w:color w:val="000000"/>
          <w:sz w:val="28"/>
          <w:szCs w:val="26"/>
        </w:rPr>
      </w:pPr>
      <w:r w:rsidRPr="003F1A0A">
        <w:rPr>
          <w:color w:val="000000"/>
          <w:sz w:val="28"/>
          <w:szCs w:val="26"/>
        </w:rPr>
        <w:tab/>
      </w:r>
      <w:r w:rsidRPr="003F1A0A">
        <w:rPr>
          <w:color w:val="000000"/>
          <w:position w:val="-4"/>
          <w:sz w:val="28"/>
          <w:szCs w:val="26"/>
        </w:rPr>
        <w:object w:dxaOrig="200" w:dyaOrig="300">
          <v:shape id="_x0000_i1028" type="#_x0000_t75" style="width:10.5pt;height:15pt" o:ole="">
            <v:imagedata r:id="rId13" o:title=""/>
          </v:shape>
          <o:OLEObject Type="Embed" ProgID="Equation.DSMT4" ShapeID="_x0000_i1028" DrawAspect="Content" ObjectID="_1462101979" r:id="rId14"/>
        </w:object>
      </w:r>
      <w:r w:rsidR="00885740" w:rsidRPr="00885740">
        <w:rPr>
          <w:color w:val="000000"/>
          <w:position w:val="-36"/>
          <w:sz w:val="28"/>
          <w:szCs w:val="26"/>
        </w:rPr>
        <w:object w:dxaOrig="3280" w:dyaOrig="920">
          <v:shape id="_x0000_i1029" type="#_x0000_t75" style="width:164.25pt;height:45.75pt" o:ole="">
            <v:imagedata r:id="rId15" o:title=""/>
          </v:shape>
          <o:OLEObject Type="Embed" ProgID="Equation.DSMT4" ShapeID="_x0000_i1029" DrawAspect="Content" ObjectID="_1462101980" r:id="rId16"/>
        </w:object>
      </w:r>
      <w:r>
        <w:rPr>
          <w:color w:val="000000"/>
          <w:sz w:val="28"/>
          <w:szCs w:val="26"/>
        </w:rPr>
        <w:t>.</w:t>
      </w:r>
    </w:p>
    <w:p w:rsidR="00EB1308" w:rsidRPr="00885740" w:rsidRDefault="00885740" w:rsidP="00EB1308">
      <w:pPr>
        <w:ind w:firstLine="51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p</w:t>
      </w:r>
      <w:r w:rsidRPr="00885740">
        <w:rPr>
          <w:color w:val="000000"/>
          <w:sz w:val="28"/>
          <w:szCs w:val="28"/>
          <w:vertAlign w:val="subscript"/>
          <w:lang w:val="en-US"/>
        </w:rPr>
        <w:t>a</w:t>
      </w:r>
      <w:proofErr w:type="gramEnd"/>
      <w:r w:rsidRPr="00885740">
        <w:rPr>
          <w:color w:val="000000"/>
          <w:sz w:val="28"/>
          <w:szCs w:val="28"/>
        </w:rPr>
        <w:t xml:space="preserve"> – номинальное давление на контакт, определяется по формуле </w:t>
      </w:r>
      <w:r w:rsidRPr="003F1A0A">
        <w:rPr>
          <w:color w:val="000000"/>
          <w:position w:val="-34"/>
          <w:sz w:val="28"/>
          <w:szCs w:val="26"/>
        </w:rPr>
        <w:object w:dxaOrig="960" w:dyaOrig="780">
          <v:shape id="_x0000_i1030" type="#_x0000_t75" style="width:48pt;height:39pt" o:ole="">
            <v:imagedata r:id="rId17" o:title=""/>
          </v:shape>
          <o:OLEObject Type="Embed" ProgID="Equation.DSMT4" ShapeID="_x0000_i1030" DrawAspect="Content" ObjectID="_1462101981" r:id="rId18"/>
        </w:object>
      </w:r>
    </w:p>
    <w:p w:rsidR="00885740" w:rsidRDefault="00885740" w:rsidP="00B85AB1">
      <w:pPr>
        <w:jc w:val="center"/>
        <w:rPr>
          <w:color w:val="000000"/>
          <w:sz w:val="28"/>
          <w:szCs w:val="26"/>
        </w:rPr>
      </w:pPr>
    </w:p>
    <w:p w:rsidR="00666C32" w:rsidRPr="000A6833" w:rsidRDefault="00666C32" w:rsidP="00666C32">
      <w:pPr>
        <w:ind w:firstLine="510"/>
        <w:jc w:val="both"/>
        <w:rPr>
          <w:b/>
          <w:color w:val="000000"/>
          <w:sz w:val="28"/>
          <w:szCs w:val="28"/>
        </w:rPr>
      </w:pPr>
      <w:r w:rsidRPr="005F4092">
        <w:rPr>
          <w:b/>
          <w:color w:val="000000"/>
          <w:sz w:val="28"/>
          <w:szCs w:val="28"/>
        </w:rPr>
        <w:t>Задание.</w:t>
      </w:r>
    </w:p>
    <w:p w:rsidR="00666C32" w:rsidRPr="00105587" w:rsidRDefault="00666C32" w:rsidP="00666C32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Рассчитать фактическую</w:t>
      </w:r>
      <w:r w:rsidRPr="00EB1308">
        <w:rPr>
          <w:color w:val="000000"/>
          <w:sz w:val="28"/>
          <w:szCs w:val="28"/>
        </w:rPr>
        <w:t xml:space="preserve"> площадь контакта</w:t>
      </w:r>
      <w:r>
        <w:rPr>
          <w:color w:val="000000"/>
          <w:sz w:val="28"/>
          <w:szCs w:val="28"/>
        </w:rPr>
        <w:t xml:space="preserve"> и фактическое давление на контакте двух стальных поверхностей, у которых модуль упругости </w:t>
      </w:r>
      <w:r>
        <w:rPr>
          <w:color w:val="000000"/>
          <w:sz w:val="28"/>
          <w:szCs w:val="28"/>
          <w:lang w:val="en-US"/>
        </w:rPr>
        <w:t>E</w:t>
      </w:r>
      <w:r w:rsidRPr="00D71B2B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E</w:t>
      </w:r>
      <w:r w:rsidRPr="00D71B2B">
        <w:rPr>
          <w:color w:val="000000"/>
          <w:sz w:val="28"/>
          <w:szCs w:val="28"/>
          <w:vertAlign w:val="subscript"/>
        </w:rPr>
        <w:t>2</w:t>
      </w:r>
      <w:r w:rsidRPr="00D71B2B">
        <w:rPr>
          <w:color w:val="000000"/>
          <w:sz w:val="28"/>
          <w:szCs w:val="28"/>
        </w:rPr>
        <w:t>=2</w:t>
      </w:r>
      <w:r>
        <w:rPr>
          <w:color w:val="000000"/>
          <w:sz w:val="28"/>
          <w:szCs w:val="28"/>
        </w:rPr>
        <w:t>00</w:t>
      </w:r>
      <w:r w:rsidRPr="00D71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ГПа, коэффициент Пуассона </w:t>
      </w:r>
      <w:r>
        <w:rPr>
          <w:color w:val="000000"/>
          <w:sz w:val="28"/>
          <w:szCs w:val="28"/>
        </w:rPr>
        <w:sym w:font="Symbol" w:char="F06D"/>
      </w:r>
      <w:r w:rsidRPr="00D71B2B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sym w:font="Symbol" w:char="F06D"/>
      </w:r>
      <w:r w:rsidRPr="00D71B2B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=0,3, </w:t>
      </w:r>
      <w:proofErr w:type="spellStart"/>
      <w:r>
        <w:rPr>
          <w:color w:val="000000"/>
          <w:sz w:val="28"/>
          <w:szCs w:val="28"/>
        </w:rPr>
        <w:t>микротвердость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</w:t>
      </w:r>
      <w:r w:rsidRPr="00D71B2B">
        <w:rPr>
          <w:color w:val="000000"/>
          <w:sz w:val="28"/>
          <w:szCs w:val="28"/>
          <w:vertAlign w:val="subscript"/>
        </w:rPr>
        <w:t>1</w:t>
      </w:r>
      <w:r w:rsidRPr="00D71B2B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H</w:t>
      </w:r>
      <w:r w:rsidRPr="00D71B2B">
        <w:rPr>
          <w:color w:val="000000"/>
          <w:sz w:val="28"/>
          <w:szCs w:val="28"/>
          <w:vertAlign w:val="subscript"/>
        </w:rPr>
        <w:t>2</w:t>
      </w:r>
      <w:r w:rsidRPr="00D71B2B">
        <w:rPr>
          <w:color w:val="000000"/>
          <w:sz w:val="28"/>
          <w:szCs w:val="28"/>
        </w:rPr>
        <w:t>=100</w:t>
      </w:r>
      <w:r>
        <w:rPr>
          <w:color w:val="000000"/>
          <w:sz w:val="28"/>
          <w:szCs w:val="28"/>
        </w:rPr>
        <w:t xml:space="preserve">, шероховатость </w:t>
      </w:r>
      <w:r>
        <w:rPr>
          <w:color w:val="000000"/>
          <w:sz w:val="28"/>
          <w:szCs w:val="28"/>
          <w:lang w:val="en-US"/>
        </w:rPr>
        <w:t>R</w:t>
      </w:r>
      <w:r w:rsidRPr="00105587">
        <w:rPr>
          <w:color w:val="000000"/>
          <w:sz w:val="28"/>
          <w:szCs w:val="28"/>
          <w:vertAlign w:val="subscript"/>
          <w:lang w:val="en-US"/>
        </w:rPr>
        <w:t>a</w:t>
      </w:r>
      <w:r w:rsidRPr="00105587">
        <w:rPr>
          <w:color w:val="000000"/>
          <w:sz w:val="28"/>
          <w:szCs w:val="28"/>
          <w:vertAlign w:val="subscript"/>
        </w:rPr>
        <w:t>1</w:t>
      </w:r>
      <w:r w:rsidRPr="00105587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R</w:t>
      </w:r>
      <w:r w:rsidRPr="00105587">
        <w:rPr>
          <w:color w:val="000000"/>
          <w:sz w:val="28"/>
          <w:szCs w:val="28"/>
          <w:vertAlign w:val="subscript"/>
          <w:lang w:val="en-US"/>
        </w:rPr>
        <w:t>a</w:t>
      </w:r>
      <w:r w:rsidRPr="00105587">
        <w:rPr>
          <w:color w:val="000000"/>
          <w:sz w:val="28"/>
          <w:szCs w:val="28"/>
          <w:vertAlign w:val="subscript"/>
        </w:rPr>
        <w:t>2</w:t>
      </w:r>
      <w:r w:rsidRPr="00105587">
        <w:rPr>
          <w:color w:val="000000"/>
          <w:sz w:val="28"/>
          <w:szCs w:val="28"/>
        </w:rPr>
        <w:t>=1,8</w:t>
      </w:r>
      <w:r>
        <w:rPr>
          <w:color w:val="000000"/>
          <w:sz w:val="28"/>
          <w:szCs w:val="28"/>
        </w:rPr>
        <w:t xml:space="preserve"> мкм.</w:t>
      </w:r>
    </w:p>
    <w:p w:rsidR="00666C32" w:rsidRDefault="00666C32" w:rsidP="00666C32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Значения параметров приведены в таблице.</w:t>
      </w:r>
    </w:p>
    <w:p w:rsidR="00666C32" w:rsidRDefault="00666C32" w:rsidP="00666C32">
      <w:pPr>
        <w:ind w:firstLine="510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63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666C32" w:rsidRPr="00D71B2B" w:rsidTr="00AE7714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666C32" w:rsidRPr="00D71B2B" w:rsidRDefault="00666C32" w:rsidP="00AE77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Параметры поверхности</w:t>
            </w:r>
          </w:p>
        </w:tc>
        <w:tc>
          <w:tcPr>
            <w:tcW w:w="0" w:type="auto"/>
            <w:gridSpan w:val="10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 w:rsidRPr="00D71B2B">
              <w:rPr>
                <w:color w:val="000000"/>
              </w:rPr>
              <w:t>Значения параметров поверхности</w:t>
            </w:r>
          </w:p>
        </w:tc>
      </w:tr>
      <w:tr w:rsidR="00666C32" w:rsidRPr="00D71B2B" w:rsidTr="00AE7714">
        <w:trPr>
          <w:jc w:val="center"/>
        </w:trPr>
        <w:tc>
          <w:tcPr>
            <w:tcW w:w="0" w:type="auto"/>
            <w:gridSpan w:val="2"/>
            <w:vMerge/>
          </w:tcPr>
          <w:p w:rsidR="00666C32" w:rsidRPr="00105587" w:rsidRDefault="00666C32" w:rsidP="00AE771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66C32" w:rsidRPr="00D71B2B" w:rsidTr="00AE7714">
        <w:trPr>
          <w:jc w:val="center"/>
        </w:trPr>
        <w:tc>
          <w:tcPr>
            <w:tcW w:w="0" w:type="auto"/>
            <w:vMerge w:val="restart"/>
            <w:vAlign w:val="center"/>
          </w:tcPr>
          <w:p w:rsidR="00666C32" w:rsidRPr="00105587" w:rsidRDefault="00666C32" w:rsidP="00666C32">
            <w:pPr>
              <w:jc w:val="both"/>
              <w:rPr>
                <w:color w:val="000000"/>
                <w:spacing w:val="-10"/>
              </w:rPr>
            </w:pPr>
            <w:r w:rsidRPr="00105587">
              <w:rPr>
                <w:color w:val="000000"/>
                <w:spacing w:val="-10"/>
              </w:rPr>
              <w:t>Радиус</w:t>
            </w:r>
            <w:r>
              <w:rPr>
                <w:color w:val="000000"/>
                <w:spacing w:val="-10"/>
              </w:rPr>
              <w:t xml:space="preserve"> сферы</w:t>
            </w:r>
            <w:r w:rsidRPr="00105587">
              <w:rPr>
                <w:color w:val="000000"/>
                <w:spacing w:val="-10"/>
              </w:rPr>
              <w:t>, мм</w:t>
            </w:r>
          </w:p>
        </w:tc>
        <w:tc>
          <w:tcPr>
            <w:tcW w:w="0" w:type="auto"/>
          </w:tcPr>
          <w:p w:rsidR="00666C32" w:rsidRPr="00D71B2B" w:rsidRDefault="00666C32" w:rsidP="00666C32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R</w:t>
            </w:r>
            <w:r w:rsidRPr="00105587">
              <w:rPr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66C32" w:rsidRPr="00D71B2B" w:rsidTr="00AE7714">
        <w:trPr>
          <w:jc w:val="center"/>
        </w:trPr>
        <w:tc>
          <w:tcPr>
            <w:tcW w:w="0" w:type="auto"/>
            <w:vMerge/>
          </w:tcPr>
          <w:p w:rsidR="00666C32" w:rsidRPr="00D71B2B" w:rsidRDefault="00666C32" w:rsidP="00AE771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66C32" w:rsidRPr="00D71B2B" w:rsidRDefault="00666C32" w:rsidP="00666C32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666C32" w:rsidRPr="00D71B2B" w:rsidTr="00AE7714">
        <w:trPr>
          <w:jc w:val="center"/>
        </w:trPr>
        <w:tc>
          <w:tcPr>
            <w:tcW w:w="0" w:type="auto"/>
            <w:gridSpan w:val="2"/>
          </w:tcPr>
          <w:p w:rsidR="00666C32" w:rsidRPr="00105587" w:rsidRDefault="00666C32" w:rsidP="00AE77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Номинальная площадь контакта, </w:t>
            </w:r>
            <w:proofErr w:type="spellStart"/>
            <w:r>
              <w:rPr>
                <w:color w:val="000000"/>
                <w:lang w:val="en-US"/>
              </w:rPr>
              <w:t>A</w:t>
            </w:r>
            <w:r w:rsidRPr="00105587">
              <w:rPr>
                <w:color w:val="000000"/>
                <w:vertAlign w:val="subscript"/>
                <w:lang w:val="en-US"/>
              </w:rPr>
              <w:t>a</w:t>
            </w:r>
            <w:proofErr w:type="spellEnd"/>
            <w:r>
              <w:rPr>
                <w:color w:val="000000"/>
              </w:rPr>
              <w:t>, см</w:t>
            </w:r>
            <w:r w:rsidRPr="00105587"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666C32" w:rsidRPr="00D71B2B" w:rsidTr="00AE7714">
        <w:trPr>
          <w:jc w:val="center"/>
        </w:trPr>
        <w:tc>
          <w:tcPr>
            <w:tcW w:w="0" w:type="auto"/>
            <w:gridSpan w:val="2"/>
          </w:tcPr>
          <w:p w:rsidR="00666C32" w:rsidRPr="00105587" w:rsidRDefault="00666C32" w:rsidP="00AE7714">
            <w:pPr>
              <w:jc w:val="both"/>
              <w:rPr>
                <w:color w:val="000000"/>
                <w:spacing w:val="-8"/>
              </w:rPr>
            </w:pPr>
            <w:r w:rsidRPr="00105587">
              <w:rPr>
                <w:color w:val="000000"/>
                <w:spacing w:val="-8"/>
              </w:rPr>
              <w:t xml:space="preserve">Нагрузка на контакт </w:t>
            </w:r>
            <w:proofErr w:type="spellStart"/>
            <w:r>
              <w:rPr>
                <w:color w:val="000000"/>
                <w:spacing w:val="-8"/>
                <w:lang w:val="en-US"/>
              </w:rPr>
              <w:t>F</w:t>
            </w:r>
            <w:r w:rsidRPr="00186BB4">
              <w:rPr>
                <w:color w:val="000000"/>
                <w:spacing w:val="-8"/>
                <w:vertAlign w:val="subscript"/>
                <w:lang w:val="en-US"/>
              </w:rPr>
              <w:t>n</w:t>
            </w:r>
            <w:proofErr w:type="spellEnd"/>
            <w:r w:rsidRPr="00105587">
              <w:rPr>
                <w:color w:val="000000"/>
                <w:spacing w:val="-8"/>
              </w:rPr>
              <w:t>, кН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</w:tcPr>
          <w:p w:rsidR="00666C32" w:rsidRPr="00D71B2B" w:rsidRDefault="00666C32" w:rsidP="00AE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</w:tr>
    </w:tbl>
    <w:p w:rsidR="00666C32" w:rsidRDefault="00666C32" w:rsidP="00666C32">
      <w:pPr>
        <w:jc w:val="both"/>
        <w:rPr>
          <w:color w:val="000000"/>
          <w:sz w:val="28"/>
          <w:szCs w:val="28"/>
        </w:rPr>
      </w:pPr>
    </w:p>
    <w:p w:rsidR="00666C32" w:rsidRPr="00885740" w:rsidRDefault="00666C32" w:rsidP="00666C32">
      <w:pPr>
        <w:ind w:firstLine="510"/>
        <w:jc w:val="both"/>
        <w:rPr>
          <w:color w:val="000000"/>
          <w:sz w:val="28"/>
          <w:szCs w:val="28"/>
        </w:rPr>
      </w:pPr>
      <w:r w:rsidRPr="00885740">
        <w:rPr>
          <w:color w:val="000000"/>
          <w:sz w:val="28"/>
          <w:szCs w:val="28"/>
        </w:rPr>
        <w:t xml:space="preserve">Определить влияние величины нагрузки и </w:t>
      </w:r>
      <w:r>
        <w:rPr>
          <w:color w:val="000000"/>
          <w:sz w:val="28"/>
          <w:szCs w:val="28"/>
        </w:rPr>
        <w:t>радиуса неровности</w:t>
      </w:r>
      <w:r w:rsidRPr="00885740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фактическую площадь и давление. Построить график зависимости.</w:t>
      </w:r>
    </w:p>
    <w:p w:rsidR="00666C32" w:rsidRDefault="00666C32" w:rsidP="00666C32">
      <w:pPr>
        <w:ind w:firstLine="510"/>
        <w:jc w:val="both"/>
        <w:rPr>
          <w:color w:val="000000"/>
          <w:sz w:val="28"/>
          <w:szCs w:val="28"/>
        </w:rPr>
      </w:pPr>
    </w:p>
    <w:p w:rsidR="00666C32" w:rsidRDefault="00666C32" w:rsidP="00666C32">
      <w:pPr>
        <w:ind w:firstLine="5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Рассчитаем</w:t>
      </w:r>
      <w:r w:rsidRPr="006A307E">
        <w:rPr>
          <w:color w:val="000000"/>
          <w:spacing w:val="-2"/>
          <w:sz w:val="28"/>
          <w:szCs w:val="28"/>
        </w:rPr>
        <w:t xml:space="preserve"> </w:t>
      </w:r>
      <w:r w:rsidRPr="00293E61">
        <w:rPr>
          <w:i/>
          <w:color w:val="000000"/>
          <w:spacing w:val="-2"/>
          <w:sz w:val="28"/>
          <w:szCs w:val="28"/>
        </w:rPr>
        <w:t>упруг</w:t>
      </w:r>
      <w:r>
        <w:rPr>
          <w:i/>
          <w:color w:val="000000"/>
          <w:spacing w:val="-2"/>
          <w:sz w:val="28"/>
          <w:szCs w:val="28"/>
        </w:rPr>
        <w:t>ую</w:t>
      </w:r>
      <w:r w:rsidRPr="00293E61">
        <w:rPr>
          <w:i/>
          <w:color w:val="000000"/>
          <w:spacing w:val="-2"/>
          <w:sz w:val="28"/>
          <w:szCs w:val="28"/>
        </w:rPr>
        <w:t xml:space="preserve"> деформаци</w:t>
      </w:r>
      <w:r>
        <w:rPr>
          <w:i/>
          <w:color w:val="000000"/>
          <w:spacing w:val="-2"/>
          <w:sz w:val="28"/>
          <w:szCs w:val="28"/>
        </w:rPr>
        <w:t>ю</w:t>
      </w:r>
      <w:r w:rsidRPr="00293E61">
        <w:rPr>
          <w:i/>
          <w:color w:val="000000"/>
          <w:spacing w:val="-2"/>
          <w:sz w:val="28"/>
          <w:szCs w:val="28"/>
        </w:rPr>
        <w:t xml:space="preserve"> двух приведенных в контакт сфер</w:t>
      </w:r>
      <w:r>
        <w:rPr>
          <w:color w:val="000000"/>
          <w:spacing w:val="-2"/>
          <w:sz w:val="28"/>
          <w:szCs w:val="28"/>
        </w:rPr>
        <w:t xml:space="preserve"> радиусами </w:t>
      </w:r>
      <w:r w:rsidRPr="00293E61">
        <w:rPr>
          <w:i/>
          <w:color w:val="000000"/>
          <w:spacing w:val="-2"/>
          <w:sz w:val="28"/>
          <w:szCs w:val="28"/>
        </w:rPr>
        <w:t>R</w:t>
      </w:r>
      <w:r w:rsidRPr="008F51EB">
        <w:rPr>
          <w:color w:val="000000"/>
          <w:spacing w:val="-2"/>
          <w:sz w:val="28"/>
          <w:szCs w:val="28"/>
          <w:vertAlign w:val="subscript"/>
        </w:rPr>
        <w:t>1</w:t>
      </w:r>
      <w:r>
        <w:rPr>
          <w:color w:val="000000"/>
          <w:spacing w:val="-2"/>
          <w:sz w:val="28"/>
          <w:szCs w:val="28"/>
        </w:rPr>
        <w:t xml:space="preserve"> и </w:t>
      </w:r>
      <w:r w:rsidRPr="00293E61">
        <w:rPr>
          <w:i/>
          <w:color w:val="000000"/>
          <w:spacing w:val="-2"/>
          <w:sz w:val="28"/>
          <w:szCs w:val="28"/>
        </w:rPr>
        <w:t>R</w:t>
      </w:r>
      <w:r w:rsidRPr="008F51EB">
        <w:rPr>
          <w:color w:val="000000"/>
          <w:spacing w:val="-2"/>
          <w:sz w:val="28"/>
          <w:szCs w:val="28"/>
          <w:vertAlign w:val="subscript"/>
        </w:rPr>
        <w:t>2</w:t>
      </w:r>
      <w:r>
        <w:rPr>
          <w:color w:val="000000"/>
          <w:spacing w:val="-2"/>
          <w:sz w:val="28"/>
          <w:szCs w:val="28"/>
        </w:rPr>
        <w:t xml:space="preserve"> (</w:t>
      </w:r>
      <w:proofErr w:type="gramStart"/>
      <w:r>
        <w:rPr>
          <w:color w:val="000000"/>
          <w:spacing w:val="-2"/>
          <w:sz w:val="28"/>
          <w:szCs w:val="28"/>
        </w:rPr>
        <w:t>рис. )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 w:rsidRPr="006A307E">
        <w:rPr>
          <w:color w:val="000000"/>
          <w:spacing w:val="-2"/>
          <w:sz w:val="28"/>
          <w:szCs w:val="28"/>
        </w:rPr>
        <w:t>применя</w:t>
      </w:r>
      <w:r>
        <w:rPr>
          <w:color w:val="000000"/>
          <w:spacing w:val="-2"/>
          <w:sz w:val="28"/>
          <w:szCs w:val="28"/>
        </w:rPr>
        <w:t>я</w:t>
      </w:r>
      <w:r w:rsidRPr="006A307E">
        <w:rPr>
          <w:color w:val="000000"/>
          <w:spacing w:val="-2"/>
          <w:sz w:val="28"/>
          <w:szCs w:val="28"/>
        </w:rPr>
        <w:t xml:space="preserve"> формулу Герца:</w:t>
      </w:r>
    </w:p>
    <w:p w:rsidR="00666C32" w:rsidRDefault="00666C32" w:rsidP="00666C32">
      <w:pPr>
        <w:pStyle w:val="MTDisplayEquation"/>
        <w:spacing w:before="120"/>
      </w:pPr>
      <w:r>
        <w:tab/>
      </w:r>
      <w:r w:rsidRPr="00194132">
        <w:rPr>
          <w:position w:val="-36"/>
        </w:rPr>
        <w:object w:dxaOrig="5340" w:dyaOrig="940">
          <v:shape id="_x0000_i1031" type="#_x0000_t75" style="width:267pt;height:46.5pt" o:ole="">
            <v:imagedata r:id="rId19" o:title=""/>
          </v:shape>
          <o:OLEObject Type="Embed" ProgID="Equation.DSMT4" ShapeID="_x0000_i1031" DrawAspect="Content" ObjectID="_1462101982" r:id="rId20"/>
        </w:object>
      </w:r>
      <w:r>
        <w:t>,</w:t>
      </w:r>
    </w:p>
    <w:p w:rsidR="00666C32" w:rsidRDefault="00666C32" w:rsidP="00666C32">
      <w:pPr>
        <w:pStyle w:val="MTDisplayEquation"/>
        <w:spacing w:after="120"/>
      </w:pPr>
      <w:r>
        <w:tab/>
      </w:r>
      <w:r w:rsidRPr="00194132">
        <w:rPr>
          <w:position w:val="-36"/>
        </w:rPr>
        <w:object w:dxaOrig="5440" w:dyaOrig="940">
          <v:shape id="_x0000_i1032" type="#_x0000_t75" style="width:271.5pt;height:46.5pt" o:ole="">
            <v:imagedata r:id="rId21" o:title=""/>
          </v:shape>
          <o:OLEObject Type="Embed" ProgID="Equation.DSMT4" ShapeID="_x0000_i1032" DrawAspect="Content" ObjectID="_1462101983" r:id="rId22"/>
        </w:object>
      </w:r>
      <w:r>
        <w:t>,</w:t>
      </w:r>
    </w:p>
    <w:p w:rsidR="00666C32" w:rsidRPr="00155701" w:rsidRDefault="00666C32" w:rsidP="00666C32">
      <w:pPr>
        <w:ind w:firstLine="510"/>
        <w:jc w:val="both"/>
        <w:rPr>
          <w:color w:val="000000"/>
          <w:sz w:val="28"/>
          <w:szCs w:val="26"/>
        </w:rPr>
      </w:pPr>
      <w:proofErr w:type="gramStart"/>
      <w:r w:rsidRPr="006A307E">
        <w:rPr>
          <w:color w:val="000000"/>
          <w:spacing w:val="-2"/>
          <w:sz w:val="28"/>
          <w:szCs w:val="28"/>
        </w:rPr>
        <w:lastRenderedPageBreak/>
        <w:t>где</w:t>
      </w:r>
      <w:proofErr w:type="gramEnd"/>
      <w:r w:rsidRPr="006A307E">
        <w:rPr>
          <w:color w:val="000000"/>
          <w:spacing w:val="-2"/>
          <w:sz w:val="28"/>
          <w:szCs w:val="28"/>
        </w:rPr>
        <w:t xml:space="preserve"> </w:t>
      </w:r>
      <w:r w:rsidRPr="003038E9">
        <w:rPr>
          <w:i/>
          <w:color w:val="000000"/>
          <w:spacing w:val="-2"/>
          <w:sz w:val="28"/>
          <w:szCs w:val="28"/>
        </w:rPr>
        <w:t>А</w:t>
      </w:r>
      <w:proofErr w:type="spellStart"/>
      <w:r w:rsidRPr="003038E9">
        <w:rPr>
          <w:i/>
          <w:color w:val="000000"/>
          <w:spacing w:val="-2"/>
          <w:sz w:val="28"/>
          <w:szCs w:val="28"/>
          <w:vertAlign w:val="subscript"/>
          <w:lang w:val="en-US"/>
        </w:rPr>
        <w:t>ri</w:t>
      </w:r>
      <w:proofErr w:type="spellEnd"/>
      <w:r w:rsidRPr="00155701">
        <w:rPr>
          <w:color w:val="000000"/>
          <w:spacing w:val="-2"/>
          <w:sz w:val="28"/>
          <w:szCs w:val="28"/>
          <w:vertAlign w:val="subscript"/>
        </w:rPr>
        <w:t xml:space="preserve"> </w:t>
      </w:r>
      <w:r w:rsidRPr="006A307E">
        <w:rPr>
          <w:color w:val="000000"/>
          <w:spacing w:val="-2"/>
          <w:sz w:val="28"/>
          <w:szCs w:val="28"/>
        </w:rPr>
        <w:t xml:space="preserve">– площадь контакта двух сфер, </w:t>
      </w:r>
      <w:r w:rsidRPr="003038E9">
        <w:rPr>
          <w:i/>
          <w:color w:val="000000"/>
          <w:spacing w:val="-2"/>
          <w:sz w:val="28"/>
          <w:szCs w:val="28"/>
        </w:rPr>
        <w:t>Е</w:t>
      </w:r>
      <w:r w:rsidRPr="00155701">
        <w:rPr>
          <w:color w:val="000000"/>
          <w:spacing w:val="-2"/>
          <w:sz w:val="28"/>
          <w:szCs w:val="28"/>
          <w:vertAlign w:val="subscript"/>
        </w:rPr>
        <w:t>1</w:t>
      </w:r>
      <w:r w:rsidRPr="006A307E">
        <w:rPr>
          <w:color w:val="000000"/>
          <w:spacing w:val="-2"/>
          <w:sz w:val="28"/>
          <w:szCs w:val="28"/>
        </w:rPr>
        <w:t xml:space="preserve">, </w:t>
      </w:r>
      <w:r w:rsidRPr="003038E9">
        <w:rPr>
          <w:i/>
          <w:color w:val="000000"/>
          <w:spacing w:val="-2"/>
          <w:sz w:val="28"/>
          <w:szCs w:val="28"/>
        </w:rPr>
        <w:t>Е</w:t>
      </w:r>
      <w:r w:rsidRPr="00155701">
        <w:rPr>
          <w:color w:val="000000"/>
          <w:spacing w:val="-2"/>
          <w:sz w:val="28"/>
          <w:szCs w:val="28"/>
          <w:vertAlign w:val="subscript"/>
        </w:rPr>
        <w:t>2</w:t>
      </w:r>
      <w:r>
        <w:rPr>
          <w:color w:val="000000"/>
          <w:spacing w:val="-2"/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sym w:font="Symbol" w:char="F06D"/>
      </w:r>
      <w:r w:rsidRPr="00155701">
        <w:rPr>
          <w:color w:val="000000"/>
          <w:spacing w:val="-2"/>
          <w:sz w:val="28"/>
          <w:szCs w:val="28"/>
          <w:vertAlign w:val="subscript"/>
        </w:rPr>
        <w:t>1</w:t>
      </w:r>
      <w:r>
        <w:rPr>
          <w:color w:val="000000"/>
          <w:spacing w:val="-2"/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sym w:font="Symbol" w:char="F06D"/>
      </w:r>
      <w:r w:rsidRPr="00155701">
        <w:rPr>
          <w:color w:val="000000"/>
          <w:spacing w:val="-2"/>
          <w:sz w:val="28"/>
          <w:szCs w:val="28"/>
          <w:vertAlign w:val="subscript"/>
        </w:rPr>
        <w:t>2</w:t>
      </w:r>
      <w:r w:rsidRPr="006A307E">
        <w:rPr>
          <w:color w:val="000000"/>
          <w:spacing w:val="-2"/>
          <w:sz w:val="28"/>
          <w:szCs w:val="28"/>
        </w:rPr>
        <w:t xml:space="preserve"> – модули упругости и коэффициенты Пуассона тел, </w:t>
      </w:r>
      <w:proofErr w:type="spellStart"/>
      <w:r w:rsidRPr="003038E9">
        <w:rPr>
          <w:i/>
          <w:color w:val="000000"/>
          <w:spacing w:val="-2"/>
          <w:sz w:val="28"/>
          <w:szCs w:val="28"/>
          <w:lang w:val="en-US"/>
        </w:rPr>
        <w:t>F</w:t>
      </w:r>
      <w:r w:rsidRPr="003038E9">
        <w:rPr>
          <w:i/>
          <w:color w:val="000000"/>
          <w:spacing w:val="-2"/>
          <w:sz w:val="28"/>
          <w:szCs w:val="28"/>
          <w:vertAlign w:val="subscript"/>
          <w:lang w:val="en-US"/>
        </w:rPr>
        <w:t>n</w:t>
      </w:r>
      <w:proofErr w:type="spellEnd"/>
      <w:r>
        <w:rPr>
          <w:color w:val="000000"/>
          <w:spacing w:val="-2"/>
          <w:sz w:val="28"/>
          <w:szCs w:val="28"/>
        </w:rPr>
        <w:t xml:space="preserve"> –</w:t>
      </w:r>
      <w:r w:rsidRPr="006A307E">
        <w:rPr>
          <w:color w:val="000000"/>
          <w:spacing w:val="-2"/>
          <w:sz w:val="28"/>
          <w:szCs w:val="28"/>
        </w:rPr>
        <w:t xml:space="preserve"> нормальная нагрузка, </w:t>
      </w:r>
      <w:proofErr w:type="spellStart"/>
      <w:r w:rsidRPr="00155701">
        <w:rPr>
          <w:i/>
          <w:color w:val="000000"/>
          <w:spacing w:val="-2"/>
          <w:sz w:val="28"/>
          <w:szCs w:val="28"/>
          <w:lang w:val="en-US"/>
        </w:rPr>
        <w:t>a</w:t>
      </w:r>
      <w:r w:rsidRPr="00155701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proofErr w:type="spellEnd"/>
      <w:r w:rsidRPr="006A307E">
        <w:rPr>
          <w:color w:val="000000"/>
          <w:spacing w:val="-2"/>
          <w:sz w:val="28"/>
          <w:szCs w:val="28"/>
        </w:rPr>
        <w:t xml:space="preserve"> – сближение тел, вызванное их деформацией</w:t>
      </w:r>
      <w:r w:rsidRPr="00155701">
        <w:rPr>
          <w:color w:val="000000"/>
          <w:spacing w:val="-2"/>
          <w:sz w:val="28"/>
          <w:szCs w:val="28"/>
        </w:rPr>
        <w:t>.</w:t>
      </w:r>
    </w:p>
    <w:p w:rsidR="00666C32" w:rsidRDefault="00666C32" w:rsidP="00666C32">
      <w:pPr>
        <w:ind w:firstLine="510"/>
        <w:jc w:val="both"/>
        <w:rPr>
          <w:color w:val="000000"/>
          <w:sz w:val="28"/>
          <w:szCs w:val="26"/>
        </w:rPr>
      </w:pPr>
    </w:p>
    <w:p w:rsidR="00666C32" w:rsidRPr="000752E4" w:rsidRDefault="00666C32" w:rsidP="00666C32">
      <w:pPr>
        <w:ind w:firstLine="510"/>
        <w:jc w:val="both"/>
        <w:rPr>
          <w:color w:val="000000"/>
          <w:spacing w:val="-6"/>
          <w:sz w:val="28"/>
          <w:szCs w:val="26"/>
        </w:rPr>
      </w:pPr>
      <w:r w:rsidRPr="000752E4">
        <w:rPr>
          <w:color w:val="000000"/>
          <w:spacing w:val="-6"/>
          <w:sz w:val="28"/>
          <w:szCs w:val="26"/>
        </w:rPr>
        <w:t xml:space="preserve">При упругом контакте </w:t>
      </w:r>
      <w:r w:rsidRPr="00666C32">
        <w:rPr>
          <w:i/>
          <w:color w:val="000000"/>
          <w:spacing w:val="-6"/>
          <w:sz w:val="28"/>
          <w:szCs w:val="26"/>
        </w:rPr>
        <w:t xml:space="preserve">отдельной сферической неровности радиусом </w:t>
      </w:r>
      <w:r w:rsidRPr="00666C32">
        <w:rPr>
          <w:i/>
          <w:color w:val="000000"/>
          <w:spacing w:val="-6"/>
          <w:sz w:val="28"/>
          <w:szCs w:val="26"/>
          <w:lang w:val="en-US"/>
        </w:rPr>
        <w:t>R</w:t>
      </w:r>
      <w:r w:rsidRPr="00666C32">
        <w:rPr>
          <w:i/>
          <w:color w:val="000000"/>
          <w:spacing w:val="-6"/>
          <w:sz w:val="28"/>
          <w:szCs w:val="26"/>
        </w:rPr>
        <w:t xml:space="preserve"> с плоской поверхностью</w:t>
      </w:r>
      <w:r w:rsidRPr="000752E4">
        <w:rPr>
          <w:color w:val="000000"/>
          <w:spacing w:val="-6"/>
          <w:sz w:val="28"/>
          <w:szCs w:val="26"/>
        </w:rPr>
        <w:t xml:space="preserve"> приведенные формулы преобразуются к виду</w:t>
      </w:r>
    </w:p>
    <w:p w:rsidR="00666C32" w:rsidRDefault="00666C32" w:rsidP="00666C32">
      <w:pPr>
        <w:pStyle w:val="MTDisplayEquation"/>
        <w:spacing w:before="120"/>
      </w:pPr>
      <w:r>
        <w:tab/>
      </w:r>
      <w:r w:rsidRPr="00194132">
        <w:rPr>
          <w:position w:val="-36"/>
        </w:rPr>
        <w:object w:dxaOrig="4740" w:dyaOrig="940">
          <v:shape id="_x0000_i1033" type="#_x0000_t75" style="width:237pt;height:46.5pt" o:ole="">
            <v:imagedata r:id="rId23" o:title=""/>
          </v:shape>
          <o:OLEObject Type="Embed" ProgID="Equation.DSMT4" ShapeID="_x0000_i1033" DrawAspect="Content" ObjectID="_1462101984" r:id="rId24"/>
        </w:object>
      </w:r>
      <w:r>
        <w:t>,</w:t>
      </w:r>
    </w:p>
    <w:p w:rsidR="00666C32" w:rsidRDefault="00666C32" w:rsidP="00666C32">
      <w:pPr>
        <w:pStyle w:val="MTDisplayEquation"/>
        <w:spacing w:after="120"/>
      </w:pPr>
      <w:r>
        <w:tab/>
      </w:r>
      <w:r w:rsidRPr="00194132">
        <w:rPr>
          <w:position w:val="-36"/>
        </w:rPr>
        <w:object w:dxaOrig="4840" w:dyaOrig="940">
          <v:shape id="_x0000_i1034" type="#_x0000_t75" style="width:241.5pt;height:46.5pt" o:ole="">
            <v:imagedata r:id="rId25" o:title=""/>
          </v:shape>
          <o:OLEObject Type="Embed" ProgID="Equation.DSMT4" ShapeID="_x0000_i1034" DrawAspect="Content" ObjectID="_1462101985" r:id="rId26"/>
        </w:object>
      </w:r>
      <w:r>
        <w:t>.</w:t>
      </w:r>
    </w:p>
    <w:p w:rsidR="00666C32" w:rsidRDefault="00666C32" w:rsidP="00666C32">
      <w:pPr>
        <w:ind w:firstLine="510"/>
        <w:jc w:val="both"/>
        <w:rPr>
          <w:color w:val="000000"/>
          <w:sz w:val="28"/>
          <w:szCs w:val="28"/>
        </w:rPr>
      </w:pPr>
      <w:r w:rsidRPr="006A307E">
        <w:rPr>
          <w:color w:val="000000"/>
          <w:sz w:val="28"/>
          <w:szCs w:val="28"/>
        </w:rPr>
        <w:t xml:space="preserve">При </w:t>
      </w:r>
      <w:r w:rsidRPr="008F1C0A">
        <w:rPr>
          <w:i/>
          <w:color w:val="000000"/>
          <w:sz w:val="28"/>
          <w:szCs w:val="28"/>
        </w:rPr>
        <w:t>пластической деформации сферы или внедрении ее в пластическое полупространство</w:t>
      </w:r>
      <w:r>
        <w:rPr>
          <w:color w:val="000000"/>
          <w:sz w:val="28"/>
          <w:szCs w:val="28"/>
        </w:rPr>
        <w:t xml:space="preserve"> площадь и деформацию приближенно можно оценить по выражениям, полученным в предположении, что среднее нормальное давление на контакте равно твердости более мягкого материала</w:t>
      </w:r>
      <w:r w:rsidRPr="006A307E">
        <w:rPr>
          <w:color w:val="000000"/>
          <w:sz w:val="28"/>
          <w:szCs w:val="28"/>
        </w:rPr>
        <w:t>:</w:t>
      </w:r>
    </w:p>
    <w:p w:rsidR="00666C32" w:rsidRDefault="00666C32" w:rsidP="00666C32">
      <w:pPr>
        <w:pStyle w:val="MTDisplayEquation"/>
        <w:spacing w:before="120" w:after="120"/>
      </w:pPr>
      <w:r>
        <w:tab/>
      </w:r>
      <w:r w:rsidRPr="004A75D4">
        <w:rPr>
          <w:position w:val="-26"/>
        </w:rPr>
        <w:object w:dxaOrig="1100" w:dyaOrig="700">
          <v:shape id="_x0000_i1035" type="#_x0000_t75" style="width:54.75pt;height:35.25pt" o:ole="">
            <v:imagedata r:id="rId27" o:title=""/>
          </v:shape>
          <o:OLEObject Type="Embed" ProgID="Equation.DSMT4" ShapeID="_x0000_i1035" DrawAspect="Content" ObjectID="_1462101986" r:id="rId28"/>
        </w:object>
      </w:r>
      <w:r>
        <w:t xml:space="preserve">, </w:t>
      </w:r>
      <w:r w:rsidRPr="004A75D4">
        <w:rPr>
          <w:position w:val="-28"/>
        </w:rPr>
        <w:object w:dxaOrig="1939" w:dyaOrig="720">
          <v:shape id="_x0000_i1036" type="#_x0000_t75" style="width:97.5pt;height:36pt" o:ole="">
            <v:imagedata r:id="rId29" o:title=""/>
          </v:shape>
          <o:OLEObject Type="Embed" ProgID="Equation.DSMT4" ShapeID="_x0000_i1036" DrawAspect="Content" ObjectID="_1462101987" r:id="rId30"/>
        </w:object>
      </w:r>
      <w:r>
        <w:t>.</w:t>
      </w:r>
    </w:p>
    <w:p w:rsidR="00666C32" w:rsidRDefault="00666C32" w:rsidP="00B85AB1">
      <w:pPr>
        <w:jc w:val="center"/>
        <w:rPr>
          <w:color w:val="000000"/>
          <w:sz w:val="28"/>
          <w:szCs w:val="26"/>
        </w:rPr>
      </w:pPr>
    </w:p>
    <w:p w:rsidR="00666C32" w:rsidRPr="003F1A0A" w:rsidRDefault="00666C32" w:rsidP="00666C32">
      <w:pPr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Ф</w:t>
      </w:r>
      <w:r w:rsidRPr="003F1A0A">
        <w:rPr>
          <w:color w:val="000000"/>
          <w:sz w:val="28"/>
          <w:szCs w:val="26"/>
        </w:rPr>
        <w:t>актическое давление</w:t>
      </w:r>
      <w:r>
        <w:rPr>
          <w:color w:val="000000"/>
          <w:sz w:val="28"/>
          <w:szCs w:val="26"/>
        </w:rPr>
        <w:t xml:space="preserve"> </w:t>
      </w:r>
    </w:p>
    <w:p w:rsidR="00666C32" w:rsidRPr="00BD7B7F" w:rsidRDefault="00666C32" w:rsidP="00666C32">
      <w:pPr>
        <w:tabs>
          <w:tab w:val="center" w:pos="4253"/>
          <w:tab w:val="right" w:pos="10080"/>
        </w:tabs>
        <w:spacing w:before="120" w:after="120"/>
        <w:ind w:firstLine="510"/>
        <w:jc w:val="both"/>
        <w:rPr>
          <w:color w:val="000000"/>
          <w:sz w:val="28"/>
          <w:szCs w:val="26"/>
        </w:rPr>
      </w:pPr>
      <w:r w:rsidRPr="003F1A0A">
        <w:rPr>
          <w:color w:val="000000"/>
          <w:sz w:val="28"/>
          <w:szCs w:val="26"/>
        </w:rPr>
        <w:tab/>
      </w:r>
      <w:r w:rsidRPr="003F1A0A">
        <w:rPr>
          <w:color w:val="000000"/>
          <w:position w:val="-4"/>
          <w:sz w:val="28"/>
          <w:szCs w:val="26"/>
        </w:rPr>
        <w:object w:dxaOrig="200" w:dyaOrig="300">
          <v:shape id="_x0000_i1037" type="#_x0000_t75" style="width:10.5pt;height:15pt" o:ole="">
            <v:imagedata r:id="rId13" o:title=""/>
          </v:shape>
          <o:OLEObject Type="Embed" ProgID="Equation.DSMT4" ShapeID="_x0000_i1037" DrawAspect="Content" ObjectID="_1462101988" r:id="rId31"/>
        </w:object>
      </w:r>
      <w:r w:rsidRPr="003F1A0A">
        <w:rPr>
          <w:color w:val="000000"/>
          <w:position w:val="-34"/>
          <w:sz w:val="28"/>
          <w:szCs w:val="26"/>
        </w:rPr>
        <w:object w:dxaOrig="940" w:dyaOrig="780">
          <v:shape id="_x0000_i1038" type="#_x0000_t75" style="width:46.5pt;height:39pt" o:ole="">
            <v:imagedata r:id="rId32" o:title=""/>
          </v:shape>
          <o:OLEObject Type="Embed" ProgID="Equation.DSMT4" ShapeID="_x0000_i1038" DrawAspect="Content" ObjectID="_1462101989" r:id="rId33"/>
        </w:object>
      </w:r>
      <w:r>
        <w:rPr>
          <w:color w:val="000000"/>
          <w:sz w:val="28"/>
          <w:szCs w:val="26"/>
        </w:rPr>
        <w:t>.</w:t>
      </w:r>
    </w:p>
    <w:p w:rsidR="00666C32" w:rsidRDefault="00666C32" w:rsidP="00B85AB1">
      <w:pPr>
        <w:jc w:val="center"/>
        <w:rPr>
          <w:color w:val="000000"/>
          <w:sz w:val="28"/>
          <w:szCs w:val="26"/>
        </w:rPr>
      </w:pPr>
    </w:p>
    <w:p w:rsidR="00B85AB1" w:rsidRPr="005F4092" w:rsidRDefault="00B85AB1" w:rsidP="00B85AB1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Расчет фактической площади и фактического давления</w:t>
      </w:r>
      <w:r w:rsidRPr="005F4092">
        <w:rPr>
          <w:b/>
          <w:color w:val="000000"/>
          <w:sz w:val="28"/>
          <w:szCs w:val="26"/>
        </w:rPr>
        <w:t>.</w:t>
      </w:r>
    </w:p>
    <w:p w:rsidR="00B85AB1" w:rsidRDefault="00B85AB1" w:rsidP="00B85AB1">
      <w:pPr>
        <w:ind w:firstLine="510"/>
        <w:jc w:val="both"/>
        <w:rPr>
          <w:color w:val="000000"/>
          <w:sz w:val="28"/>
          <w:szCs w:val="26"/>
        </w:rPr>
      </w:pPr>
    </w:p>
    <w:p w:rsidR="00B85AB1" w:rsidRDefault="00B85AB1" w:rsidP="00B85AB1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Для расчета фактического давления можно использовать зависимости, полученные на основе модели шероховатости в виде набора сферических сегментов радиуса </w:t>
      </w:r>
      <w:r>
        <w:rPr>
          <w:color w:val="000000"/>
          <w:sz w:val="28"/>
          <w:szCs w:val="26"/>
          <w:lang w:val="en-US"/>
        </w:rPr>
        <w:t>r</w:t>
      </w:r>
      <w:r>
        <w:rPr>
          <w:color w:val="000000"/>
          <w:sz w:val="28"/>
          <w:szCs w:val="26"/>
        </w:rPr>
        <w:t xml:space="preserve">. Поскольку </w:t>
      </w:r>
      <w:r>
        <w:rPr>
          <w:color w:val="000000"/>
          <w:sz w:val="28"/>
          <w:szCs w:val="26"/>
          <w:lang w:val="en-US"/>
        </w:rPr>
        <w:t>r</w:t>
      </w:r>
      <w:r>
        <w:rPr>
          <w:color w:val="000000"/>
          <w:sz w:val="28"/>
          <w:szCs w:val="26"/>
        </w:rPr>
        <w:t xml:space="preserve"> определяется как среднее геометрическое из поперечного и продольного радиусов, то такая модель пригодна и для выступов, имеющих вытянутую эллипсоидальную форму.</w:t>
      </w:r>
    </w:p>
    <w:p w:rsidR="00B85AB1" w:rsidRDefault="004A638D" w:rsidP="00B85AB1">
      <w:pPr>
        <w:ind w:firstLine="510"/>
        <w:jc w:val="both"/>
        <w:rPr>
          <w:color w:val="000000"/>
          <w:sz w:val="28"/>
          <w:szCs w:val="28"/>
        </w:rPr>
      </w:pPr>
      <w:r w:rsidRPr="004A638D">
        <w:rPr>
          <w:color w:val="000000"/>
          <w:sz w:val="28"/>
          <w:szCs w:val="28"/>
        </w:rPr>
        <w:t>При выводе формулы полагаем</w:t>
      </w:r>
      <w:r>
        <w:rPr>
          <w:color w:val="000000"/>
          <w:sz w:val="28"/>
          <w:szCs w:val="28"/>
        </w:rPr>
        <w:t>,</w:t>
      </w:r>
      <w:r w:rsidRPr="004A638D">
        <w:rPr>
          <w:color w:val="000000"/>
          <w:sz w:val="28"/>
          <w:szCs w:val="28"/>
        </w:rPr>
        <w:t xml:space="preserve"> что при упругом контакте деформация отдельны</w:t>
      </w:r>
      <w:r>
        <w:rPr>
          <w:color w:val="000000"/>
          <w:sz w:val="28"/>
          <w:szCs w:val="28"/>
        </w:rPr>
        <w:t>х выступов подчиняется формулам</w:t>
      </w:r>
      <w:r w:rsidRPr="004A638D">
        <w:rPr>
          <w:color w:val="000000"/>
          <w:sz w:val="28"/>
          <w:szCs w:val="28"/>
        </w:rPr>
        <w:t xml:space="preserve"> Герца, а при пластическом контакте среднее напряжение </w:t>
      </w:r>
      <w:r>
        <w:rPr>
          <w:color w:val="000000"/>
          <w:sz w:val="28"/>
          <w:szCs w:val="28"/>
        </w:rPr>
        <w:t>на</w:t>
      </w:r>
      <w:r w:rsidRPr="004A638D">
        <w:rPr>
          <w:color w:val="000000"/>
          <w:sz w:val="28"/>
          <w:szCs w:val="28"/>
        </w:rPr>
        <w:t xml:space="preserve"> контакте равно </w:t>
      </w:r>
      <w:proofErr w:type="spellStart"/>
      <w:r w:rsidRPr="004A638D">
        <w:rPr>
          <w:color w:val="000000"/>
          <w:sz w:val="28"/>
          <w:szCs w:val="28"/>
        </w:rPr>
        <w:t>микротвердости</w:t>
      </w:r>
      <w:proofErr w:type="spellEnd"/>
      <w:r w:rsidRPr="004A638D">
        <w:rPr>
          <w:color w:val="000000"/>
          <w:sz w:val="28"/>
          <w:szCs w:val="28"/>
        </w:rPr>
        <w:t xml:space="preserve"> </w:t>
      </w:r>
      <w:r w:rsidRPr="004A638D">
        <w:rPr>
          <w:b/>
          <w:bCs/>
          <w:i/>
          <w:iCs/>
          <w:color w:val="000000"/>
          <w:spacing w:val="20"/>
          <w:sz w:val="28"/>
          <w:szCs w:val="28"/>
        </w:rPr>
        <w:t>Н</w:t>
      </w:r>
      <w:r w:rsidRPr="004A638D">
        <w:rPr>
          <w:color w:val="000000"/>
          <w:sz w:val="28"/>
          <w:szCs w:val="28"/>
        </w:rPr>
        <w:t xml:space="preserve"> (для ряда материалов в первом приближении можно считать, что </w:t>
      </w:r>
      <w:proofErr w:type="spellStart"/>
      <w:r w:rsidRPr="004A638D">
        <w:rPr>
          <w:color w:val="000000"/>
          <w:sz w:val="28"/>
          <w:szCs w:val="28"/>
        </w:rPr>
        <w:t>микротвердость</w:t>
      </w:r>
      <w:proofErr w:type="spellEnd"/>
      <w:r w:rsidRPr="004A638D">
        <w:rPr>
          <w:color w:val="000000"/>
          <w:sz w:val="28"/>
          <w:szCs w:val="28"/>
        </w:rPr>
        <w:t xml:space="preserve"> примерно равна твердости по Бринеллю </w:t>
      </w:r>
      <w:r w:rsidRPr="004A638D">
        <w:rPr>
          <w:b/>
          <w:bCs/>
          <w:i/>
          <w:iCs/>
          <w:color w:val="000000"/>
          <w:spacing w:val="20"/>
          <w:sz w:val="28"/>
          <w:szCs w:val="28"/>
        </w:rPr>
        <w:t>НВ</w:t>
      </w:r>
      <w:r w:rsidRPr="004A638D">
        <w:rPr>
          <w:b/>
          <w:bCs/>
          <w:i/>
          <w:iCs/>
          <w:color w:val="000000"/>
          <w:spacing w:val="20"/>
          <w:sz w:val="28"/>
          <w:szCs w:val="28"/>
          <w:lang w:eastAsia="en-US"/>
        </w:rPr>
        <w:t>.</w:t>
      </w:r>
      <w:r w:rsidRPr="004A638D">
        <w:rPr>
          <w:color w:val="000000"/>
          <w:sz w:val="28"/>
          <w:szCs w:val="28"/>
          <w:lang w:eastAsia="en-US"/>
        </w:rPr>
        <w:t xml:space="preserve"> </w:t>
      </w:r>
    </w:p>
    <w:p w:rsidR="00B85AB1" w:rsidRDefault="00B85AB1" w:rsidP="00B85AB1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упрощения расчетов применяют приближенные формулы для фактического давления (приведены в табл. 15).</w:t>
      </w:r>
    </w:p>
    <w:p w:rsidR="00B85AB1" w:rsidRDefault="00B85AB1" w:rsidP="00F55D60">
      <w:pPr>
        <w:jc w:val="both"/>
        <w:rPr>
          <w:color w:val="000000"/>
          <w:sz w:val="28"/>
          <w:szCs w:val="28"/>
        </w:rPr>
      </w:pPr>
    </w:p>
    <w:p w:rsidR="00B85AB1" w:rsidRDefault="00B85AB1" w:rsidP="00F55D60">
      <w:pPr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B645951" wp14:editId="79B30FCA">
            <wp:extent cx="5476875" cy="3455693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80092" cy="345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317" w:rsidRPr="005E4317" w:rsidRDefault="005E4317" w:rsidP="005E4317">
      <w:pPr>
        <w:jc w:val="both"/>
      </w:pPr>
      <w:proofErr w:type="gramStart"/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sym w:font="Symbol" w:char="F051"/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упругая постоянная для двух деформируемых поверхностей </w:t>
      </w:r>
      <w:r>
        <w:rPr>
          <w:sz w:val="28"/>
          <w:szCs w:val="28"/>
        </w:rPr>
        <w:sym w:font="Symbol" w:char="F051"/>
      </w:r>
      <w:r>
        <w:rPr>
          <w:sz w:val="28"/>
          <w:szCs w:val="28"/>
        </w:rPr>
        <w:t>=</w:t>
      </w:r>
      <w:r>
        <w:rPr>
          <w:sz w:val="28"/>
          <w:szCs w:val="28"/>
        </w:rPr>
        <w:sym w:font="Symbol" w:char="F051"/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</w:t>
      </w:r>
      <w:r>
        <w:rPr>
          <w:sz w:val="28"/>
          <w:szCs w:val="28"/>
        </w:rPr>
        <w:sym w:font="Symbol" w:char="F051"/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; упругая постоянная материала определяется согласно формуле </w:t>
      </w:r>
      <w:r w:rsidRPr="007C62AC">
        <w:rPr>
          <w:position w:val="-32"/>
        </w:rPr>
        <w:object w:dxaOrig="1500" w:dyaOrig="760">
          <v:shape id="_x0000_i1039" type="#_x0000_t75" style="width:75pt;height:38.25pt" o:ole="">
            <v:imagedata r:id="rId9" o:title=""/>
          </v:shape>
          <o:OLEObject Type="Embed" ProgID="Equation.DSMT4" ShapeID="_x0000_i1039" DrawAspect="Content" ObjectID="_1462101990" r:id="rId35"/>
        </w:object>
      </w:r>
      <w:r>
        <w:rPr>
          <w:sz w:val="28"/>
        </w:rPr>
        <w:t xml:space="preserve">, </w:t>
      </w:r>
      <w:r>
        <w:rPr>
          <w:sz w:val="28"/>
          <w:lang w:val="en-US"/>
        </w:rPr>
        <w:t>r</w:t>
      </w:r>
      <w:r>
        <w:rPr>
          <w:sz w:val="28"/>
        </w:rPr>
        <w:t xml:space="preserve"> – приведенный радиус определяется по формуле </w:t>
      </w:r>
      <w:r w:rsidRPr="005E4317">
        <w:rPr>
          <w:position w:val="-16"/>
        </w:rPr>
        <w:object w:dxaOrig="1140" w:dyaOrig="440">
          <v:shape id="_x0000_i1040" type="#_x0000_t75" style="width:57pt;height:21.75pt" o:ole="">
            <v:imagedata r:id="rId36" o:title=""/>
          </v:shape>
          <o:OLEObject Type="Embed" ProgID="Equation.DSMT4" ShapeID="_x0000_i1040" DrawAspect="Content" ObjectID="_1462101991" r:id="rId37"/>
        </w:object>
      </w:r>
      <w:r w:rsidRPr="005E4317">
        <w:rPr>
          <w:sz w:val="28"/>
        </w:rPr>
        <w:t>,</w:t>
      </w:r>
      <w:r>
        <w:rPr>
          <w:sz w:val="28"/>
        </w:rPr>
        <w:t xml:space="preserve"> </w:t>
      </w:r>
      <w:r w:rsidRPr="005E4317">
        <w:rPr>
          <w:position w:val="-12"/>
        </w:rPr>
        <w:object w:dxaOrig="1380" w:dyaOrig="360">
          <v:shape id="_x0000_i1041" type="#_x0000_t75" style="width:69pt;height:18pt" o:ole="">
            <v:imagedata r:id="rId38" o:title=""/>
          </v:shape>
          <o:OLEObject Type="Embed" ProgID="Equation.DSMT4" ShapeID="_x0000_i1041" DrawAspect="Content" ObjectID="_1462101992" r:id="rId39"/>
        </w:object>
      </w:r>
      <w:r>
        <w:t xml:space="preserve"> </w:t>
      </w:r>
    </w:p>
    <w:p w:rsidR="005E4317" w:rsidRPr="005E4317" w:rsidRDefault="005E4317" w:rsidP="005E4317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8"/>
        </w:rPr>
        <w:t>Фактическая площадь контакта рассчитываетс</w:t>
      </w:r>
      <w:r w:rsidR="007600C8">
        <w:rPr>
          <w:color w:val="000000"/>
          <w:sz w:val="28"/>
          <w:szCs w:val="28"/>
        </w:rPr>
        <w:t xml:space="preserve">я по </w:t>
      </w:r>
      <w:proofErr w:type="gramStart"/>
      <w:r w:rsidR="007600C8">
        <w:rPr>
          <w:color w:val="000000"/>
          <w:sz w:val="28"/>
          <w:szCs w:val="28"/>
        </w:rPr>
        <w:t>формуле:</w:t>
      </w:r>
      <w:r w:rsidRPr="003F1A0A">
        <w:rPr>
          <w:color w:val="000000"/>
          <w:position w:val="-34"/>
          <w:sz w:val="28"/>
          <w:szCs w:val="26"/>
        </w:rPr>
        <w:object w:dxaOrig="1980" w:dyaOrig="780">
          <v:shape id="_x0000_i1042" type="#_x0000_t75" style="width:98.25pt;height:39pt" o:ole="">
            <v:imagedata r:id="rId40" o:title=""/>
          </v:shape>
          <o:OLEObject Type="Embed" ProgID="Equation.DSMT4" ShapeID="_x0000_i1042" DrawAspect="Content" ObjectID="_1462101993" r:id="rId41"/>
        </w:object>
      </w:r>
      <w:r>
        <w:rPr>
          <w:color w:val="000000"/>
          <w:sz w:val="28"/>
          <w:szCs w:val="26"/>
        </w:rPr>
        <w:t>.</w:t>
      </w:r>
      <w:proofErr w:type="gramEnd"/>
    </w:p>
    <w:p w:rsidR="005E4317" w:rsidRDefault="005E4317" w:rsidP="005E4317">
      <w:pPr>
        <w:ind w:firstLine="510"/>
        <w:jc w:val="both"/>
        <w:rPr>
          <w:color w:val="000000"/>
          <w:sz w:val="28"/>
          <w:szCs w:val="28"/>
        </w:rPr>
      </w:pPr>
    </w:p>
    <w:p w:rsidR="005E4317" w:rsidRPr="005E4317" w:rsidRDefault="005E4317" w:rsidP="005E4317">
      <w:pPr>
        <w:ind w:firstLine="510"/>
        <w:jc w:val="both"/>
        <w:rPr>
          <w:color w:val="000000"/>
          <w:sz w:val="28"/>
          <w:szCs w:val="28"/>
        </w:rPr>
      </w:pPr>
    </w:p>
    <w:sectPr w:rsidR="005E4317" w:rsidRPr="005E4317" w:rsidSect="008B317A">
      <w:headerReference w:type="default" r:id="rId42"/>
      <w:pgSz w:w="11906" w:h="16838"/>
      <w:pgMar w:top="1418" w:right="1701" w:bottom="24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77" w:rsidRDefault="00450D77">
      <w:r>
        <w:separator/>
      </w:r>
    </w:p>
  </w:endnote>
  <w:endnote w:type="continuationSeparator" w:id="0">
    <w:p w:rsidR="00450D77" w:rsidRDefault="0045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77" w:rsidRDefault="00450D77">
      <w:r>
        <w:separator/>
      </w:r>
    </w:p>
  </w:footnote>
  <w:footnote w:type="continuationSeparator" w:id="0">
    <w:p w:rsidR="00450D77" w:rsidRDefault="00450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308" w:rsidRDefault="00EB1308" w:rsidP="00E06E2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136D">
      <w:rPr>
        <w:rStyle w:val="a7"/>
        <w:noProof/>
      </w:rPr>
      <w:t>4</w:t>
    </w:r>
    <w:r>
      <w:rPr>
        <w:rStyle w:val="a7"/>
      </w:rPr>
      <w:fldChar w:fldCharType="end"/>
    </w:r>
  </w:p>
  <w:p w:rsidR="00EB1308" w:rsidRDefault="00EB1308" w:rsidP="004F58B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61153"/>
    <w:multiLevelType w:val="hybridMultilevel"/>
    <w:tmpl w:val="7CD4779E"/>
    <w:lvl w:ilvl="0" w:tplc="07A244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0B"/>
    <w:rsid w:val="00032402"/>
    <w:rsid w:val="000752E4"/>
    <w:rsid w:val="000763AD"/>
    <w:rsid w:val="000A358A"/>
    <w:rsid w:val="000A6833"/>
    <w:rsid w:val="000B264D"/>
    <w:rsid w:val="000F511B"/>
    <w:rsid w:val="000F6251"/>
    <w:rsid w:val="000F62BC"/>
    <w:rsid w:val="00101C50"/>
    <w:rsid w:val="00105587"/>
    <w:rsid w:val="001436A4"/>
    <w:rsid w:val="00147133"/>
    <w:rsid w:val="00155701"/>
    <w:rsid w:val="0017715C"/>
    <w:rsid w:val="0018100E"/>
    <w:rsid w:val="00186BB4"/>
    <w:rsid w:val="001900A7"/>
    <w:rsid w:val="001927B3"/>
    <w:rsid w:val="00194132"/>
    <w:rsid w:val="00194218"/>
    <w:rsid w:val="001975DC"/>
    <w:rsid w:val="001B78FB"/>
    <w:rsid w:val="001D2658"/>
    <w:rsid w:val="001D7067"/>
    <w:rsid w:val="001E1CBE"/>
    <w:rsid w:val="001F15CB"/>
    <w:rsid w:val="001F2353"/>
    <w:rsid w:val="00201944"/>
    <w:rsid w:val="00212586"/>
    <w:rsid w:val="00231A91"/>
    <w:rsid w:val="0023795D"/>
    <w:rsid w:val="00237D72"/>
    <w:rsid w:val="00264237"/>
    <w:rsid w:val="00273874"/>
    <w:rsid w:val="00275296"/>
    <w:rsid w:val="00277275"/>
    <w:rsid w:val="00293E61"/>
    <w:rsid w:val="002B5F87"/>
    <w:rsid w:val="002C2B82"/>
    <w:rsid w:val="003038E9"/>
    <w:rsid w:val="003141CE"/>
    <w:rsid w:val="0032147D"/>
    <w:rsid w:val="00337970"/>
    <w:rsid w:val="0036498F"/>
    <w:rsid w:val="00390F9A"/>
    <w:rsid w:val="003945B3"/>
    <w:rsid w:val="00394AAE"/>
    <w:rsid w:val="00397A9A"/>
    <w:rsid w:val="003A6B64"/>
    <w:rsid w:val="003D4C96"/>
    <w:rsid w:val="003D7CB4"/>
    <w:rsid w:val="003F1A0A"/>
    <w:rsid w:val="00430011"/>
    <w:rsid w:val="00433811"/>
    <w:rsid w:val="00450D77"/>
    <w:rsid w:val="00460AF1"/>
    <w:rsid w:val="00465E03"/>
    <w:rsid w:val="004A638D"/>
    <w:rsid w:val="004A75D4"/>
    <w:rsid w:val="004B3FE6"/>
    <w:rsid w:val="004E1E83"/>
    <w:rsid w:val="004F58B6"/>
    <w:rsid w:val="00536D02"/>
    <w:rsid w:val="00537EB8"/>
    <w:rsid w:val="005405F2"/>
    <w:rsid w:val="0054204D"/>
    <w:rsid w:val="005D52F6"/>
    <w:rsid w:val="005E4317"/>
    <w:rsid w:val="005F4092"/>
    <w:rsid w:val="005F5EA2"/>
    <w:rsid w:val="006560D2"/>
    <w:rsid w:val="00666C32"/>
    <w:rsid w:val="00680C67"/>
    <w:rsid w:val="006A307E"/>
    <w:rsid w:val="006B5370"/>
    <w:rsid w:val="006C0609"/>
    <w:rsid w:val="006F0ED1"/>
    <w:rsid w:val="006F2CC8"/>
    <w:rsid w:val="00711385"/>
    <w:rsid w:val="007122BF"/>
    <w:rsid w:val="00715EB8"/>
    <w:rsid w:val="00721C62"/>
    <w:rsid w:val="00721FB2"/>
    <w:rsid w:val="0074596A"/>
    <w:rsid w:val="007600C8"/>
    <w:rsid w:val="00790129"/>
    <w:rsid w:val="007A4F75"/>
    <w:rsid w:val="007B540F"/>
    <w:rsid w:val="007B6AD2"/>
    <w:rsid w:val="007C62AC"/>
    <w:rsid w:val="007D2EC4"/>
    <w:rsid w:val="007F33B5"/>
    <w:rsid w:val="00812FE2"/>
    <w:rsid w:val="00823CD7"/>
    <w:rsid w:val="00847FC3"/>
    <w:rsid w:val="00861174"/>
    <w:rsid w:val="00872EA5"/>
    <w:rsid w:val="00885740"/>
    <w:rsid w:val="008A3443"/>
    <w:rsid w:val="008A4B4B"/>
    <w:rsid w:val="008A6E60"/>
    <w:rsid w:val="008B317A"/>
    <w:rsid w:val="008B7FBF"/>
    <w:rsid w:val="008F1C0A"/>
    <w:rsid w:val="008F51EB"/>
    <w:rsid w:val="00904B5E"/>
    <w:rsid w:val="00906999"/>
    <w:rsid w:val="009426E1"/>
    <w:rsid w:val="009453B1"/>
    <w:rsid w:val="00964065"/>
    <w:rsid w:val="00983D42"/>
    <w:rsid w:val="009B05F0"/>
    <w:rsid w:val="009E5302"/>
    <w:rsid w:val="009E576C"/>
    <w:rsid w:val="009F1C35"/>
    <w:rsid w:val="00A04742"/>
    <w:rsid w:val="00A21A59"/>
    <w:rsid w:val="00A5398B"/>
    <w:rsid w:val="00A679A3"/>
    <w:rsid w:val="00A95B58"/>
    <w:rsid w:val="00AA30C3"/>
    <w:rsid w:val="00AB18A2"/>
    <w:rsid w:val="00AB6CEA"/>
    <w:rsid w:val="00AE61F2"/>
    <w:rsid w:val="00B14A3C"/>
    <w:rsid w:val="00B33401"/>
    <w:rsid w:val="00B51296"/>
    <w:rsid w:val="00B70DFC"/>
    <w:rsid w:val="00B8549B"/>
    <w:rsid w:val="00B85AB1"/>
    <w:rsid w:val="00BD7B7F"/>
    <w:rsid w:val="00BE0637"/>
    <w:rsid w:val="00BE772D"/>
    <w:rsid w:val="00C012E6"/>
    <w:rsid w:val="00C07556"/>
    <w:rsid w:val="00C227DF"/>
    <w:rsid w:val="00C47716"/>
    <w:rsid w:val="00C616BD"/>
    <w:rsid w:val="00C71CA1"/>
    <w:rsid w:val="00C91944"/>
    <w:rsid w:val="00C95642"/>
    <w:rsid w:val="00CB07F2"/>
    <w:rsid w:val="00CB1047"/>
    <w:rsid w:val="00CB1CDD"/>
    <w:rsid w:val="00CB31C8"/>
    <w:rsid w:val="00CB5A86"/>
    <w:rsid w:val="00CC03B1"/>
    <w:rsid w:val="00CC4C2A"/>
    <w:rsid w:val="00CE2762"/>
    <w:rsid w:val="00CE4DE7"/>
    <w:rsid w:val="00CE7D0B"/>
    <w:rsid w:val="00CF136D"/>
    <w:rsid w:val="00D02A8C"/>
    <w:rsid w:val="00D37C85"/>
    <w:rsid w:val="00D53204"/>
    <w:rsid w:val="00D6434E"/>
    <w:rsid w:val="00D6674D"/>
    <w:rsid w:val="00D71B2B"/>
    <w:rsid w:val="00D833D8"/>
    <w:rsid w:val="00D85AEF"/>
    <w:rsid w:val="00DB7E9B"/>
    <w:rsid w:val="00DC48AA"/>
    <w:rsid w:val="00DE594C"/>
    <w:rsid w:val="00DF15BD"/>
    <w:rsid w:val="00E03348"/>
    <w:rsid w:val="00E06E2F"/>
    <w:rsid w:val="00E1110B"/>
    <w:rsid w:val="00E278FD"/>
    <w:rsid w:val="00E27E64"/>
    <w:rsid w:val="00E36A46"/>
    <w:rsid w:val="00E422C2"/>
    <w:rsid w:val="00E823FB"/>
    <w:rsid w:val="00E9009D"/>
    <w:rsid w:val="00EA5D16"/>
    <w:rsid w:val="00EB1308"/>
    <w:rsid w:val="00EC4C72"/>
    <w:rsid w:val="00EE05F3"/>
    <w:rsid w:val="00EE51D2"/>
    <w:rsid w:val="00F00B5B"/>
    <w:rsid w:val="00F46854"/>
    <w:rsid w:val="00F55D60"/>
    <w:rsid w:val="00F6754D"/>
    <w:rsid w:val="00F804BF"/>
    <w:rsid w:val="00FC22F1"/>
    <w:rsid w:val="00FC4D19"/>
    <w:rsid w:val="00FD236D"/>
    <w:rsid w:val="00FD48E1"/>
    <w:rsid w:val="00FF3272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D0A4229-E3FD-480C-AD59-E13D4172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2E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F5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F58B6"/>
    <w:rPr>
      <w:rFonts w:cs="Times New Roman"/>
    </w:rPr>
  </w:style>
  <w:style w:type="character" w:styleId="a8">
    <w:name w:val="annotation reference"/>
    <w:basedOn w:val="a0"/>
    <w:uiPriority w:val="99"/>
    <w:semiHidden/>
    <w:rsid w:val="007D2EC4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7D2E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7D2EC4"/>
    <w:rPr>
      <w:rFonts w:cs="Times New Roman"/>
      <w:sz w:val="20"/>
      <w:szCs w:val="20"/>
    </w:rPr>
  </w:style>
  <w:style w:type="paragraph" w:customStyle="1" w:styleId="13">
    <w:name w:val="Обычный 13 центр"/>
    <w:basedOn w:val="a"/>
    <w:uiPriority w:val="99"/>
    <w:rsid w:val="007D2EC4"/>
    <w:pPr>
      <w:widowControl w:val="0"/>
      <w:jc w:val="center"/>
    </w:pPr>
    <w:rPr>
      <w:color w:val="000000"/>
      <w:sz w:val="26"/>
      <w:szCs w:val="20"/>
    </w:rPr>
  </w:style>
  <w:style w:type="table" w:styleId="ab">
    <w:name w:val="Table Grid"/>
    <w:basedOn w:val="a1"/>
    <w:uiPriority w:val="99"/>
    <w:locked/>
    <w:rsid w:val="0023795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BE0637"/>
    <w:pPr>
      <w:spacing w:before="100" w:beforeAutospacing="1" w:after="100" w:afterAutospacing="1"/>
    </w:pPr>
    <w:rPr>
      <w:rFonts w:eastAsiaTheme="minorEastAsia"/>
    </w:rPr>
  </w:style>
  <w:style w:type="paragraph" w:customStyle="1" w:styleId="MTDisplayEquation">
    <w:name w:val="MTDisplayEquation"/>
    <w:basedOn w:val="a"/>
    <w:next w:val="a"/>
    <w:link w:val="MTDisplayEquation0"/>
    <w:rsid w:val="00BD7B7F"/>
    <w:pPr>
      <w:tabs>
        <w:tab w:val="center" w:pos="4240"/>
        <w:tab w:val="right" w:pos="8500"/>
      </w:tabs>
      <w:ind w:firstLine="510"/>
      <w:jc w:val="both"/>
    </w:pPr>
    <w:rPr>
      <w:color w:val="000000"/>
      <w:sz w:val="28"/>
      <w:szCs w:val="26"/>
    </w:rPr>
  </w:style>
  <w:style w:type="character" w:customStyle="1" w:styleId="MTDisplayEquation0">
    <w:name w:val="MTDisplayEquation Знак"/>
    <w:basedOn w:val="a0"/>
    <w:link w:val="MTDisplayEquation"/>
    <w:rsid w:val="00BD7B7F"/>
    <w:rPr>
      <w:color w:val="00000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png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2</vt:lpstr>
    </vt:vector>
  </TitlesOfParts>
  <Company>Famili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</dc:title>
  <dc:creator>Spiglazki</dc:creator>
  <cp:lastModifiedBy>Elena</cp:lastModifiedBy>
  <cp:revision>14</cp:revision>
  <cp:lastPrinted>2012-09-25T13:10:00Z</cp:lastPrinted>
  <dcterms:created xsi:type="dcterms:W3CDTF">2013-10-03T08:00:00Z</dcterms:created>
  <dcterms:modified xsi:type="dcterms:W3CDTF">2014-05-20T10:38:00Z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