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036" w:rsidRPr="00BA6554" w:rsidRDefault="00F52036" w:rsidP="00F52036">
      <w:pPr>
        <w:widowControl w:val="0"/>
        <w:tabs>
          <w:tab w:val="left" w:pos="284"/>
        </w:tabs>
        <w:ind w:firstLine="0"/>
        <w:jc w:val="center"/>
        <w:rPr>
          <w:b/>
          <w:sz w:val="40"/>
          <w:szCs w:val="40"/>
        </w:rPr>
      </w:pPr>
      <w:r w:rsidRPr="00BA6554">
        <w:rPr>
          <w:b/>
          <w:sz w:val="40"/>
          <w:szCs w:val="40"/>
        </w:rPr>
        <w:t>ПРОГРАММА РАСЧЕТА СТАНДАРТИЗИРОВАННЫХ ТЕПЛООБМЕННЫХ АПП</w:t>
      </w:r>
      <w:r w:rsidRPr="00BA6554">
        <w:rPr>
          <w:b/>
          <w:sz w:val="40"/>
          <w:szCs w:val="40"/>
        </w:rPr>
        <w:t>А</w:t>
      </w:r>
      <w:r w:rsidRPr="00BA6554">
        <w:rPr>
          <w:b/>
          <w:sz w:val="40"/>
          <w:szCs w:val="40"/>
        </w:rPr>
        <w:t>РАТОВ</w:t>
      </w:r>
    </w:p>
    <w:p w:rsidR="00F52036" w:rsidRDefault="00F52036" w:rsidP="00F52036">
      <w:pPr>
        <w:widowControl w:val="0"/>
        <w:tabs>
          <w:tab w:val="left" w:pos="284"/>
        </w:tabs>
        <w:ind w:firstLine="0"/>
        <w:jc w:val="center"/>
        <w:rPr>
          <w:b/>
          <w:szCs w:val="28"/>
        </w:rPr>
      </w:pPr>
    </w:p>
    <w:p w:rsidR="00F52036" w:rsidRPr="003772B5" w:rsidRDefault="00F52036" w:rsidP="00F52036">
      <w:pPr>
        <w:pStyle w:val="a3"/>
        <w:tabs>
          <w:tab w:val="left" w:pos="0"/>
        </w:tabs>
        <w:spacing w:before="0" w:beforeAutospacing="0" w:after="0" w:afterAutospacing="0"/>
        <w:ind w:left="180"/>
        <w:jc w:val="both"/>
        <w:rPr>
          <w:b/>
          <w:i/>
        </w:rPr>
      </w:pPr>
    </w:p>
    <w:p w:rsidR="00F52036" w:rsidRPr="006B5322" w:rsidRDefault="00F52036" w:rsidP="00F52036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1. </w:t>
      </w:r>
      <w:r w:rsidRPr="006B5322">
        <w:rPr>
          <w:b/>
          <w:szCs w:val="28"/>
        </w:rPr>
        <w:t>Структура программы</w:t>
      </w:r>
    </w:p>
    <w:p w:rsidR="00F52036" w:rsidRPr="006B5322" w:rsidRDefault="00F52036" w:rsidP="00F52036">
      <w:pPr>
        <w:widowControl w:val="0"/>
        <w:ind w:left="340"/>
        <w:jc w:val="center"/>
        <w:rPr>
          <w:b/>
          <w:szCs w:val="28"/>
        </w:rPr>
      </w:pP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Специалистами кафедры энергосбережения, гидравлики и тепл</w:t>
      </w:r>
      <w:r w:rsidRPr="006B5322">
        <w:rPr>
          <w:szCs w:val="28"/>
        </w:rPr>
        <w:t>о</w:t>
      </w:r>
      <w:r w:rsidRPr="006B5322">
        <w:rPr>
          <w:szCs w:val="28"/>
        </w:rPr>
        <w:t xml:space="preserve">техники УО </w:t>
      </w:r>
      <w:r>
        <w:rPr>
          <w:szCs w:val="28"/>
        </w:rPr>
        <w:t>«</w:t>
      </w:r>
      <w:r w:rsidRPr="006B5322">
        <w:rPr>
          <w:szCs w:val="28"/>
        </w:rPr>
        <w:t>Белорусский государственный технологический униве</w:t>
      </w:r>
      <w:r w:rsidRPr="006B5322">
        <w:rPr>
          <w:szCs w:val="28"/>
        </w:rPr>
        <w:t>р</w:t>
      </w:r>
      <w:r w:rsidRPr="006B5322">
        <w:rPr>
          <w:szCs w:val="28"/>
        </w:rPr>
        <w:t>ситет</w:t>
      </w:r>
      <w:r>
        <w:rPr>
          <w:szCs w:val="28"/>
        </w:rPr>
        <w:t>»</w:t>
      </w:r>
      <w:r w:rsidRPr="006B5322">
        <w:rPr>
          <w:szCs w:val="28"/>
        </w:rPr>
        <w:t xml:space="preserve"> создана программа для выбора аппаратов воздушного охла</w:t>
      </w:r>
      <w:r w:rsidRPr="006B5322">
        <w:rPr>
          <w:szCs w:val="28"/>
        </w:rPr>
        <w:t>ж</w:t>
      </w:r>
      <w:r w:rsidRPr="006B5322">
        <w:rPr>
          <w:szCs w:val="28"/>
        </w:rPr>
        <w:t xml:space="preserve">дения </w:t>
      </w:r>
      <w:r>
        <w:rPr>
          <w:szCs w:val="28"/>
        </w:rPr>
        <w:t xml:space="preserve">(АВО) </w:t>
      </w:r>
      <w:r w:rsidRPr="006B5322">
        <w:rPr>
          <w:szCs w:val="28"/>
        </w:rPr>
        <w:t xml:space="preserve">из имеющегося номенклатурного ряда выпускаемых </w:t>
      </w:r>
      <w:r>
        <w:rPr>
          <w:szCs w:val="28"/>
        </w:rPr>
        <w:t>а</w:t>
      </w:r>
      <w:r>
        <w:rPr>
          <w:szCs w:val="28"/>
        </w:rPr>
        <w:t>п</w:t>
      </w:r>
      <w:r>
        <w:rPr>
          <w:szCs w:val="28"/>
        </w:rPr>
        <w:t>паратов</w:t>
      </w:r>
      <w:r w:rsidRPr="006B5322">
        <w:rPr>
          <w:szCs w:val="28"/>
        </w:rPr>
        <w:t xml:space="preserve"> и оптимизации конструкции АВО на основе теплового и ги</w:t>
      </w:r>
      <w:r w:rsidRPr="006B5322">
        <w:rPr>
          <w:szCs w:val="28"/>
        </w:rPr>
        <w:t>д</w:t>
      </w:r>
      <w:r w:rsidRPr="006B5322">
        <w:rPr>
          <w:szCs w:val="28"/>
        </w:rPr>
        <w:t xml:space="preserve">равлического расчета (рис. </w:t>
      </w:r>
      <w:r>
        <w:rPr>
          <w:szCs w:val="28"/>
        </w:rPr>
        <w:t>40</w:t>
      </w:r>
      <w:r w:rsidRPr="006B5322">
        <w:rPr>
          <w:szCs w:val="28"/>
        </w:rPr>
        <w:t xml:space="preserve">). </w:t>
      </w:r>
    </w:p>
    <w:p w:rsidR="00F52036" w:rsidRPr="006B5322" w:rsidRDefault="00F52036" w:rsidP="00F52036">
      <w:pPr>
        <w:widowControl w:val="0"/>
        <w:ind w:firstLine="340"/>
        <w:rPr>
          <w:szCs w:val="28"/>
        </w:rPr>
      </w:pPr>
    </w:p>
    <w:p w:rsidR="00F52036" w:rsidRPr="006B5322" w:rsidRDefault="00F52036" w:rsidP="00F52036">
      <w:pPr>
        <w:widowControl w:val="0"/>
        <w:ind w:firstLine="34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67325" cy="3981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93" t="12756" r="19193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36" w:rsidRPr="006B5322" w:rsidRDefault="00F52036" w:rsidP="00F52036">
      <w:pPr>
        <w:widowControl w:val="0"/>
        <w:ind w:firstLine="340"/>
        <w:rPr>
          <w:i/>
          <w:szCs w:val="28"/>
        </w:rPr>
      </w:pPr>
    </w:p>
    <w:p w:rsidR="00F52036" w:rsidRPr="00E80601" w:rsidRDefault="00F52036" w:rsidP="00F52036">
      <w:pPr>
        <w:jc w:val="center"/>
        <w:rPr>
          <w:sz w:val="24"/>
          <w:szCs w:val="24"/>
        </w:rPr>
      </w:pPr>
      <w:r w:rsidRPr="00E80601">
        <w:rPr>
          <w:sz w:val="24"/>
          <w:szCs w:val="24"/>
        </w:rPr>
        <w:t>Рис 4</w:t>
      </w:r>
      <w:r>
        <w:rPr>
          <w:sz w:val="24"/>
          <w:szCs w:val="24"/>
        </w:rPr>
        <w:t>0</w:t>
      </w:r>
    </w:p>
    <w:p w:rsidR="00F52036" w:rsidRPr="006B5322" w:rsidRDefault="00F52036" w:rsidP="00F52036">
      <w:pPr>
        <w:widowControl w:val="0"/>
        <w:ind w:firstLine="340"/>
        <w:rPr>
          <w:i/>
          <w:szCs w:val="28"/>
        </w:rPr>
      </w:pP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Модель программы включает следующие модули и фун</w:t>
      </w:r>
      <w:r w:rsidRPr="006B5322">
        <w:rPr>
          <w:szCs w:val="28"/>
        </w:rPr>
        <w:t>к</w:t>
      </w:r>
      <w:r w:rsidRPr="006B5322">
        <w:rPr>
          <w:szCs w:val="28"/>
        </w:rPr>
        <w:t>ции.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i/>
          <w:szCs w:val="28"/>
        </w:rPr>
        <w:t>Базовый модуль</w:t>
      </w:r>
      <w:r w:rsidRPr="006B5322">
        <w:rPr>
          <w:szCs w:val="28"/>
        </w:rPr>
        <w:t xml:space="preserve"> – ввод и расчет энергетических и физических характеристик охла</w:t>
      </w:r>
      <w:r w:rsidRPr="006B5322">
        <w:rPr>
          <w:szCs w:val="28"/>
        </w:rPr>
        <w:t>ж</w:t>
      </w:r>
      <w:r w:rsidRPr="006B5322">
        <w:rPr>
          <w:szCs w:val="28"/>
        </w:rPr>
        <w:t>даемой среды и воздуха (рис</w:t>
      </w:r>
      <w:r>
        <w:rPr>
          <w:szCs w:val="28"/>
        </w:rPr>
        <w:t>.</w:t>
      </w:r>
      <w:r w:rsidRPr="006B5322">
        <w:rPr>
          <w:szCs w:val="28"/>
        </w:rPr>
        <w:t xml:space="preserve"> </w:t>
      </w:r>
      <w:r>
        <w:rPr>
          <w:szCs w:val="28"/>
        </w:rPr>
        <w:t>41</w:t>
      </w:r>
      <w:r w:rsidRPr="006B5322">
        <w:rPr>
          <w:szCs w:val="28"/>
        </w:rPr>
        <w:t>).</w:t>
      </w:r>
    </w:p>
    <w:p w:rsidR="00F52036" w:rsidRPr="006B5322" w:rsidRDefault="00F52036" w:rsidP="00F52036">
      <w:pPr>
        <w:ind w:firstLine="340"/>
        <w:rPr>
          <w:szCs w:val="28"/>
        </w:rPr>
      </w:pPr>
    </w:p>
    <w:p w:rsidR="00F52036" w:rsidRPr="006B5322" w:rsidRDefault="00F52036" w:rsidP="00F52036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628900" cy="1295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453" t="18425" r="29527" b="5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36" w:rsidRPr="006B5322" w:rsidRDefault="00F52036" w:rsidP="00F52036">
      <w:pPr>
        <w:ind w:firstLine="340"/>
        <w:rPr>
          <w:szCs w:val="28"/>
        </w:rPr>
      </w:pPr>
    </w:p>
    <w:p w:rsidR="00F52036" w:rsidRPr="006B5322" w:rsidRDefault="00F52036" w:rsidP="00F52036">
      <w:pPr>
        <w:jc w:val="center"/>
        <w:rPr>
          <w:szCs w:val="28"/>
        </w:rPr>
      </w:pPr>
      <w:r w:rsidRPr="00E80601">
        <w:rPr>
          <w:sz w:val="24"/>
          <w:szCs w:val="24"/>
        </w:rPr>
        <w:t>Рис 4</w:t>
      </w:r>
      <w:r>
        <w:rPr>
          <w:sz w:val="24"/>
          <w:szCs w:val="24"/>
        </w:rPr>
        <w:t>1</w:t>
      </w:r>
    </w:p>
    <w:p w:rsidR="00F52036" w:rsidRPr="006B5322" w:rsidRDefault="00F52036" w:rsidP="00F52036">
      <w:pPr>
        <w:widowControl w:val="0"/>
        <w:ind w:firstLine="340"/>
        <w:rPr>
          <w:i/>
          <w:szCs w:val="28"/>
        </w:rPr>
      </w:pP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i/>
          <w:szCs w:val="28"/>
        </w:rPr>
        <w:t>Конструктивный модуль</w:t>
      </w:r>
      <w:r w:rsidRPr="006B5322">
        <w:rPr>
          <w:szCs w:val="28"/>
        </w:rPr>
        <w:t xml:space="preserve"> – ввод и расчет геометрических пар</w:t>
      </w:r>
      <w:r w:rsidRPr="006B5322">
        <w:rPr>
          <w:szCs w:val="28"/>
        </w:rPr>
        <w:t>а</w:t>
      </w:r>
      <w:r w:rsidRPr="006B5322">
        <w:rPr>
          <w:szCs w:val="28"/>
        </w:rPr>
        <w:t>метров АВО (рис. </w:t>
      </w:r>
      <w:r>
        <w:rPr>
          <w:szCs w:val="28"/>
        </w:rPr>
        <w:t xml:space="preserve">42, </w:t>
      </w:r>
      <w:r w:rsidRPr="00CD0269">
        <w:rPr>
          <w:i/>
          <w:szCs w:val="28"/>
        </w:rPr>
        <w:t>а</w:t>
      </w:r>
      <w:r w:rsidRPr="006B5322">
        <w:rPr>
          <w:szCs w:val="28"/>
        </w:rPr>
        <w:t>) и пучка (рис. 4</w:t>
      </w:r>
      <w:r>
        <w:rPr>
          <w:szCs w:val="28"/>
        </w:rPr>
        <w:t xml:space="preserve">2, </w:t>
      </w:r>
      <w:r w:rsidRPr="00CD0269">
        <w:rPr>
          <w:i/>
          <w:szCs w:val="28"/>
        </w:rPr>
        <w:t>б</w:t>
      </w:r>
      <w:r w:rsidRPr="006B5322">
        <w:rPr>
          <w:szCs w:val="28"/>
        </w:rPr>
        <w:t>).</w:t>
      </w:r>
    </w:p>
    <w:p w:rsidR="00F52036" w:rsidRPr="006B5322" w:rsidRDefault="00F52036" w:rsidP="00F52036">
      <w:pPr>
        <w:ind w:firstLine="510"/>
        <w:rPr>
          <w:szCs w:val="28"/>
        </w:rPr>
      </w:pPr>
      <w:r w:rsidRPr="006B5322">
        <w:rPr>
          <w:i/>
          <w:szCs w:val="28"/>
        </w:rPr>
        <w:t>Расчетный модуль</w:t>
      </w:r>
      <w:r w:rsidRPr="006B5322">
        <w:rPr>
          <w:szCs w:val="28"/>
        </w:rPr>
        <w:t xml:space="preserve"> – расчет тепловых и гидравлических параме</w:t>
      </w:r>
      <w:r w:rsidRPr="006B5322">
        <w:rPr>
          <w:szCs w:val="28"/>
        </w:rPr>
        <w:t>т</w:t>
      </w:r>
      <w:r w:rsidRPr="006B5322">
        <w:rPr>
          <w:szCs w:val="28"/>
        </w:rPr>
        <w:t>ров АВО.</w:t>
      </w:r>
    </w:p>
    <w:p w:rsidR="00F52036" w:rsidRPr="006B5322" w:rsidRDefault="00F52036" w:rsidP="00F52036">
      <w:pPr>
        <w:ind w:firstLine="510"/>
        <w:rPr>
          <w:szCs w:val="28"/>
        </w:rPr>
      </w:pPr>
      <w:r w:rsidRPr="006B5322">
        <w:rPr>
          <w:i/>
          <w:szCs w:val="28"/>
        </w:rPr>
        <w:t>Оптимизационный модуль</w:t>
      </w:r>
      <w:r w:rsidRPr="006B5322">
        <w:rPr>
          <w:szCs w:val="28"/>
        </w:rPr>
        <w:t xml:space="preserve"> – оптимизация конструкции аппарата для обеспечения н</w:t>
      </w:r>
      <w:r w:rsidRPr="006B5322">
        <w:rPr>
          <w:szCs w:val="28"/>
        </w:rPr>
        <w:t>е</w:t>
      </w:r>
      <w:r w:rsidRPr="006B5322">
        <w:rPr>
          <w:szCs w:val="28"/>
        </w:rPr>
        <w:t>обходимого запаса теплообменной поверхности.</w:t>
      </w:r>
    </w:p>
    <w:p w:rsidR="00F52036" w:rsidRPr="006B5322" w:rsidRDefault="00F52036" w:rsidP="00F52036">
      <w:pPr>
        <w:ind w:firstLine="340"/>
        <w:rPr>
          <w:szCs w:val="28"/>
        </w:rPr>
      </w:pPr>
    </w:p>
    <w:p w:rsidR="00F52036" w:rsidRPr="006B5322" w:rsidRDefault="00F52036" w:rsidP="00F52036">
      <w:pPr>
        <w:ind w:firstLine="34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838325" cy="3086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89" t="22205" r="59351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322">
        <w:rPr>
          <w:szCs w:val="28"/>
        </w:rPr>
        <w:t xml:space="preserve">        </w:t>
      </w:r>
      <w:r>
        <w:rPr>
          <w:noProof/>
          <w:szCs w:val="28"/>
        </w:rPr>
        <w:drawing>
          <wp:inline distT="0" distB="0" distL="0" distR="0">
            <wp:extent cx="2924175" cy="1762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89" t="41574" r="41930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36" w:rsidRPr="006B5322" w:rsidRDefault="00F52036" w:rsidP="00F52036">
      <w:pPr>
        <w:ind w:firstLine="340"/>
        <w:jc w:val="center"/>
        <w:rPr>
          <w:szCs w:val="28"/>
        </w:rPr>
      </w:pPr>
    </w:p>
    <w:p w:rsidR="00F52036" w:rsidRPr="00BA6554" w:rsidRDefault="00F52036" w:rsidP="00F52036">
      <w:pPr>
        <w:ind w:firstLine="340"/>
        <w:jc w:val="center"/>
        <w:rPr>
          <w:i/>
          <w:sz w:val="24"/>
          <w:szCs w:val="24"/>
        </w:rPr>
      </w:pPr>
      <w:r w:rsidRPr="00BA6554">
        <w:rPr>
          <w:i/>
          <w:sz w:val="24"/>
          <w:szCs w:val="24"/>
        </w:rPr>
        <w:t>а                                                   б</w:t>
      </w:r>
    </w:p>
    <w:p w:rsidR="00F52036" w:rsidRPr="006B5322" w:rsidRDefault="00F52036" w:rsidP="00F52036">
      <w:pPr>
        <w:ind w:firstLine="340"/>
        <w:rPr>
          <w:szCs w:val="28"/>
        </w:rPr>
      </w:pPr>
    </w:p>
    <w:p w:rsidR="00F52036" w:rsidRPr="006B5322" w:rsidRDefault="00F52036" w:rsidP="00F52036">
      <w:pPr>
        <w:jc w:val="center"/>
        <w:rPr>
          <w:sz w:val="24"/>
          <w:szCs w:val="24"/>
        </w:rPr>
      </w:pPr>
      <w:r w:rsidRPr="006B5322">
        <w:rPr>
          <w:sz w:val="24"/>
          <w:szCs w:val="24"/>
        </w:rPr>
        <w:t xml:space="preserve">Рис. </w:t>
      </w:r>
      <w:r>
        <w:rPr>
          <w:sz w:val="24"/>
          <w:szCs w:val="24"/>
        </w:rPr>
        <w:t>42</w:t>
      </w:r>
    </w:p>
    <w:p w:rsidR="00F52036" w:rsidRPr="006B5322" w:rsidRDefault="00F52036" w:rsidP="00F52036">
      <w:pPr>
        <w:ind w:firstLine="340"/>
        <w:rPr>
          <w:szCs w:val="28"/>
        </w:rPr>
      </w:pPr>
    </w:p>
    <w:p w:rsidR="00F52036" w:rsidRPr="006B5322" w:rsidRDefault="00F52036" w:rsidP="00F52036">
      <w:pPr>
        <w:ind w:firstLine="510"/>
        <w:rPr>
          <w:szCs w:val="28"/>
        </w:rPr>
      </w:pPr>
      <w:r w:rsidRPr="006B5322">
        <w:rPr>
          <w:szCs w:val="28"/>
        </w:rPr>
        <w:t>Стандартные методики [2, 4, 8] теплового и гидравлического ра</w:t>
      </w:r>
      <w:r w:rsidRPr="006B5322">
        <w:rPr>
          <w:szCs w:val="28"/>
        </w:rPr>
        <w:t>с</w:t>
      </w:r>
      <w:r w:rsidRPr="006B5322">
        <w:rPr>
          <w:szCs w:val="28"/>
        </w:rPr>
        <w:t>чета АВО основаны на применении большого количество данных</w:t>
      </w:r>
      <w:r>
        <w:rPr>
          <w:szCs w:val="28"/>
        </w:rPr>
        <w:t>,</w:t>
      </w:r>
      <w:r w:rsidRPr="006B5322">
        <w:rPr>
          <w:szCs w:val="28"/>
        </w:rPr>
        <w:t xml:space="preserve"> представленных в виде таблиц, графиков и диаграмм, что неудобно для практического применения. Поэтому в программе имеются сл</w:t>
      </w:r>
      <w:r w:rsidRPr="006B5322">
        <w:rPr>
          <w:szCs w:val="28"/>
        </w:rPr>
        <w:t>е</w:t>
      </w:r>
      <w:r w:rsidRPr="006B5322">
        <w:rPr>
          <w:szCs w:val="28"/>
        </w:rPr>
        <w:t>дующие виды библиотек:</w:t>
      </w:r>
    </w:p>
    <w:p w:rsidR="00F52036" w:rsidRPr="006B5322" w:rsidRDefault="00F52036" w:rsidP="00F52036">
      <w:pPr>
        <w:numPr>
          <w:ilvl w:val="0"/>
          <w:numId w:val="2"/>
        </w:numPr>
        <w:tabs>
          <w:tab w:val="left" w:pos="993"/>
        </w:tabs>
        <w:ind w:left="0" w:firstLine="510"/>
        <w:rPr>
          <w:szCs w:val="28"/>
        </w:rPr>
      </w:pPr>
      <w:proofErr w:type="gramStart"/>
      <w:r>
        <w:rPr>
          <w:szCs w:val="28"/>
        </w:rPr>
        <w:t>т</w:t>
      </w:r>
      <w:r w:rsidRPr="006B5322">
        <w:rPr>
          <w:szCs w:val="28"/>
        </w:rPr>
        <w:t xml:space="preserve">аблица </w:t>
      </w:r>
      <w:proofErr w:type="spellStart"/>
      <w:r w:rsidRPr="006B5322">
        <w:rPr>
          <w:szCs w:val="28"/>
        </w:rPr>
        <w:t>конструкторско</w:t>
      </w:r>
      <w:proofErr w:type="spellEnd"/>
      <w:r w:rsidRPr="006B5322">
        <w:rPr>
          <w:szCs w:val="28"/>
        </w:rPr>
        <w:t xml:space="preserve"> возможных геометрических параме</w:t>
      </w:r>
      <w:r w:rsidRPr="006B5322">
        <w:rPr>
          <w:szCs w:val="28"/>
        </w:rPr>
        <w:t>т</w:t>
      </w:r>
      <w:r w:rsidRPr="006B5322">
        <w:rPr>
          <w:szCs w:val="28"/>
        </w:rPr>
        <w:t>ров АВО (количество секций, рядов и ходов труб, площадь проходн</w:t>
      </w:r>
      <w:r w:rsidRPr="006B5322">
        <w:rPr>
          <w:szCs w:val="28"/>
        </w:rPr>
        <w:t>о</w:t>
      </w:r>
      <w:r w:rsidRPr="006B5322">
        <w:rPr>
          <w:szCs w:val="28"/>
        </w:rPr>
        <w:t>го сечения (для зигзагообразных – угол атаки воздушного пот</w:t>
      </w:r>
      <w:r w:rsidRPr="006B5322">
        <w:rPr>
          <w:szCs w:val="28"/>
        </w:rPr>
        <w:t>о</w:t>
      </w:r>
      <w:r w:rsidRPr="006B5322">
        <w:rPr>
          <w:szCs w:val="28"/>
        </w:rPr>
        <w:t>ка))</w:t>
      </w:r>
      <w:r>
        <w:rPr>
          <w:szCs w:val="28"/>
        </w:rPr>
        <w:t>;</w:t>
      </w:r>
      <w:r w:rsidRPr="006B5322">
        <w:rPr>
          <w:szCs w:val="28"/>
        </w:rPr>
        <w:t xml:space="preserve"> </w:t>
      </w:r>
      <w:proofErr w:type="gramEnd"/>
    </w:p>
    <w:p w:rsidR="00F52036" w:rsidRPr="006B5322" w:rsidRDefault="00F52036" w:rsidP="00F52036">
      <w:pPr>
        <w:widowControl w:val="0"/>
        <w:numPr>
          <w:ilvl w:val="0"/>
          <w:numId w:val="2"/>
        </w:numPr>
        <w:tabs>
          <w:tab w:val="left" w:pos="993"/>
        </w:tabs>
        <w:ind w:left="0" w:firstLine="510"/>
        <w:rPr>
          <w:szCs w:val="28"/>
        </w:rPr>
      </w:pPr>
      <w:r>
        <w:rPr>
          <w:szCs w:val="28"/>
        </w:rPr>
        <w:t>т</w:t>
      </w:r>
      <w:r w:rsidRPr="006B5322">
        <w:rPr>
          <w:szCs w:val="28"/>
        </w:rPr>
        <w:t>аблица технологически возможных компоновочных пар</w:t>
      </w:r>
      <w:r w:rsidRPr="006B5322">
        <w:rPr>
          <w:szCs w:val="28"/>
        </w:rPr>
        <w:t>а</w:t>
      </w:r>
      <w:r w:rsidRPr="006B5322">
        <w:rPr>
          <w:szCs w:val="28"/>
        </w:rPr>
        <w:t xml:space="preserve">метров </w:t>
      </w:r>
      <w:r w:rsidRPr="006B5322">
        <w:rPr>
          <w:szCs w:val="28"/>
        </w:rPr>
        <w:lastRenderedPageBreak/>
        <w:t>пучка (продольный и поперечный шаг в пучке, к</w:t>
      </w:r>
      <w:r w:rsidRPr="006B5322">
        <w:rPr>
          <w:szCs w:val="28"/>
        </w:rPr>
        <w:t>о</w:t>
      </w:r>
      <w:r w:rsidRPr="006B5322">
        <w:rPr>
          <w:szCs w:val="28"/>
        </w:rPr>
        <w:t xml:space="preserve">эффициент </w:t>
      </w:r>
      <w:proofErr w:type="spellStart"/>
      <w:r w:rsidRPr="006B5322">
        <w:rPr>
          <w:szCs w:val="28"/>
        </w:rPr>
        <w:t>оребрения</w:t>
      </w:r>
      <w:proofErr w:type="spellEnd"/>
      <w:r w:rsidRPr="006B5322">
        <w:rPr>
          <w:szCs w:val="28"/>
        </w:rPr>
        <w:t xml:space="preserve">, диаметры несущей трубы и </w:t>
      </w:r>
      <w:proofErr w:type="spellStart"/>
      <w:r w:rsidRPr="006B5322">
        <w:rPr>
          <w:szCs w:val="28"/>
        </w:rPr>
        <w:t>оребр</w:t>
      </w:r>
      <w:r w:rsidRPr="006B5322">
        <w:rPr>
          <w:szCs w:val="28"/>
        </w:rPr>
        <w:t>е</w:t>
      </w:r>
      <w:r w:rsidRPr="006B5322">
        <w:rPr>
          <w:szCs w:val="28"/>
        </w:rPr>
        <w:t>ния</w:t>
      </w:r>
      <w:proofErr w:type="spellEnd"/>
      <w:r w:rsidRPr="006B5322">
        <w:rPr>
          <w:szCs w:val="28"/>
        </w:rPr>
        <w:t>)</w:t>
      </w:r>
      <w:r>
        <w:rPr>
          <w:szCs w:val="28"/>
        </w:rPr>
        <w:t>;</w:t>
      </w:r>
      <w:r w:rsidRPr="006B5322">
        <w:rPr>
          <w:szCs w:val="28"/>
        </w:rPr>
        <w:t xml:space="preserve"> </w:t>
      </w:r>
    </w:p>
    <w:p w:rsidR="00F52036" w:rsidRPr="006B5322" w:rsidRDefault="00F52036" w:rsidP="00F52036">
      <w:pPr>
        <w:numPr>
          <w:ilvl w:val="0"/>
          <w:numId w:val="2"/>
        </w:numPr>
        <w:tabs>
          <w:tab w:val="left" w:pos="993"/>
        </w:tabs>
        <w:ind w:left="0" w:firstLine="510"/>
        <w:rPr>
          <w:szCs w:val="28"/>
        </w:rPr>
      </w:pPr>
      <w:r>
        <w:rPr>
          <w:szCs w:val="28"/>
        </w:rPr>
        <w:t>т</w:t>
      </w:r>
      <w:r w:rsidRPr="006B5322">
        <w:rPr>
          <w:szCs w:val="28"/>
        </w:rPr>
        <w:t>еплофизические свойства воздуха и охлаждаемых сред (з</w:t>
      </w:r>
      <w:r w:rsidRPr="006B5322">
        <w:rPr>
          <w:szCs w:val="28"/>
        </w:rPr>
        <w:t>а</w:t>
      </w:r>
      <w:r w:rsidRPr="006B5322">
        <w:rPr>
          <w:szCs w:val="28"/>
        </w:rPr>
        <w:t>висимость коэффициентов теплоемкости, вязкости, теплопроводн</w:t>
      </w:r>
      <w:r w:rsidRPr="006B5322">
        <w:rPr>
          <w:szCs w:val="28"/>
        </w:rPr>
        <w:t>о</w:t>
      </w:r>
      <w:r w:rsidRPr="006B5322">
        <w:rPr>
          <w:szCs w:val="28"/>
        </w:rPr>
        <w:t>сти, плотности от температуры (для газообразных сред и от давл</w:t>
      </w:r>
      <w:r w:rsidRPr="006B5322">
        <w:rPr>
          <w:szCs w:val="28"/>
        </w:rPr>
        <w:t>е</w:t>
      </w:r>
      <w:r w:rsidRPr="006B5322">
        <w:rPr>
          <w:szCs w:val="28"/>
        </w:rPr>
        <w:t>ния))</w:t>
      </w:r>
      <w:r>
        <w:rPr>
          <w:szCs w:val="28"/>
        </w:rPr>
        <w:t>;</w:t>
      </w:r>
    </w:p>
    <w:p w:rsidR="00F52036" w:rsidRDefault="00F52036" w:rsidP="00F52036">
      <w:pPr>
        <w:numPr>
          <w:ilvl w:val="0"/>
          <w:numId w:val="2"/>
        </w:numPr>
        <w:tabs>
          <w:tab w:val="left" w:pos="993"/>
        </w:tabs>
        <w:ind w:left="0" w:firstLine="510"/>
        <w:rPr>
          <w:szCs w:val="28"/>
        </w:rPr>
      </w:pPr>
      <w:r>
        <w:rPr>
          <w:szCs w:val="28"/>
        </w:rPr>
        <w:t>х</w:t>
      </w:r>
      <w:r w:rsidRPr="006B5322">
        <w:rPr>
          <w:szCs w:val="28"/>
        </w:rPr>
        <w:t>арактеристики вентиляторов (зависимость создаваемого н</w:t>
      </w:r>
      <w:r w:rsidRPr="006B5322">
        <w:rPr>
          <w:szCs w:val="28"/>
        </w:rPr>
        <w:t>а</w:t>
      </w:r>
      <w:r w:rsidRPr="006B5322">
        <w:rPr>
          <w:szCs w:val="28"/>
        </w:rPr>
        <w:t xml:space="preserve">пора и </w:t>
      </w:r>
      <w:r>
        <w:rPr>
          <w:szCs w:val="28"/>
        </w:rPr>
        <w:t xml:space="preserve">к.п.д. </w:t>
      </w:r>
      <w:r w:rsidRPr="006B5322">
        <w:rPr>
          <w:szCs w:val="28"/>
        </w:rPr>
        <w:t>от расхода для различных углов установки лопастей и час</w:t>
      </w:r>
      <w:r>
        <w:rPr>
          <w:szCs w:val="28"/>
        </w:rPr>
        <w:t>тоты вращения);</w:t>
      </w:r>
    </w:p>
    <w:p w:rsidR="00F52036" w:rsidRPr="00526A5B" w:rsidRDefault="00F52036" w:rsidP="00F52036">
      <w:pPr>
        <w:numPr>
          <w:ilvl w:val="0"/>
          <w:numId w:val="2"/>
        </w:numPr>
        <w:tabs>
          <w:tab w:val="num" w:pos="720"/>
          <w:tab w:val="left" w:pos="993"/>
        </w:tabs>
        <w:ind w:left="0" w:firstLine="510"/>
        <w:rPr>
          <w:szCs w:val="28"/>
        </w:rPr>
      </w:pPr>
      <w:r>
        <w:rPr>
          <w:szCs w:val="28"/>
        </w:rPr>
        <w:t>с</w:t>
      </w:r>
      <w:r w:rsidRPr="00526A5B">
        <w:rPr>
          <w:szCs w:val="28"/>
        </w:rPr>
        <w:t xml:space="preserve">истема </w:t>
      </w:r>
      <w:proofErr w:type="spellStart"/>
      <w:r w:rsidRPr="00526A5B">
        <w:rPr>
          <w:szCs w:val="28"/>
        </w:rPr>
        <w:t>критериальных</w:t>
      </w:r>
      <w:proofErr w:type="spellEnd"/>
      <w:r w:rsidRPr="00526A5B">
        <w:rPr>
          <w:szCs w:val="28"/>
        </w:rPr>
        <w:t xml:space="preserve"> уравнений с библиотекой характе</w:t>
      </w:r>
      <w:r w:rsidRPr="00526A5B">
        <w:rPr>
          <w:szCs w:val="28"/>
        </w:rPr>
        <w:t>р</w:t>
      </w:r>
      <w:r w:rsidRPr="00526A5B">
        <w:rPr>
          <w:szCs w:val="28"/>
        </w:rPr>
        <w:t>ных коэффициентов и зависимостей для расчета теплопередающих пар</w:t>
      </w:r>
      <w:r w:rsidRPr="00526A5B">
        <w:rPr>
          <w:szCs w:val="28"/>
        </w:rPr>
        <w:t>а</w:t>
      </w:r>
      <w:r w:rsidRPr="00526A5B">
        <w:rPr>
          <w:szCs w:val="28"/>
        </w:rPr>
        <w:t>метров (коэффициентов теплоотдачи, термического контактного сопротивл</w:t>
      </w:r>
      <w:r w:rsidRPr="00526A5B">
        <w:rPr>
          <w:szCs w:val="28"/>
        </w:rPr>
        <w:t>е</w:t>
      </w:r>
      <w:r w:rsidRPr="00526A5B">
        <w:rPr>
          <w:szCs w:val="28"/>
        </w:rPr>
        <w:t>ния).</w:t>
      </w:r>
    </w:p>
    <w:p w:rsidR="00F52036" w:rsidRPr="006B5322" w:rsidRDefault="00F52036" w:rsidP="00F52036">
      <w:pPr>
        <w:ind w:firstLine="510"/>
        <w:rPr>
          <w:szCs w:val="28"/>
        </w:rPr>
      </w:pPr>
      <w:r w:rsidRPr="006B5322">
        <w:rPr>
          <w:szCs w:val="28"/>
        </w:rPr>
        <w:t>В техническом задании на подбор АВО пользователь должен в</w:t>
      </w:r>
      <w:r w:rsidRPr="006B5322">
        <w:rPr>
          <w:szCs w:val="28"/>
        </w:rPr>
        <w:t>ы</w:t>
      </w:r>
      <w:r w:rsidRPr="006B5322">
        <w:rPr>
          <w:szCs w:val="28"/>
        </w:rPr>
        <w:t xml:space="preserve">брать его тип: </w:t>
      </w:r>
      <w:proofErr w:type="spellStart"/>
      <w:r w:rsidRPr="006B5322">
        <w:rPr>
          <w:szCs w:val="28"/>
        </w:rPr>
        <w:t>малопоточный</w:t>
      </w:r>
      <w:proofErr w:type="spellEnd"/>
      <w:r w:rsidRPr="006B5322">
        <w:rPr>
          <w:szCs w:val="28"/>
        </w:rPr>
        <w:t>, зигзагообразный, горизонтальный с учетом особенностей охлаждающей ср</w:t>
      </w:r>
      <w:r w:rsidRPr="006B5322">
        <w:rPr>
          <w:szCs w:val="28"/>
        </w:rPr>
        <w:t>е</w:t>
      </w:r>
      <w:r w:rsidRPr="006B5322">
        <w:rPr>
          <w:szCs w:val="28"/>
        </w:rPr>
        <w:t>ды. Кроме того, выбирается способ присоединения секций (последовательный или пара</w:t>
      </w:r>
      <w:r w:rsidRPr="006B5322">
        <w:rPr>
          <w:szCs w:val="28"/>
        </w:rPr>
        <w:t>л</w:t>
      </w:r>
      <w:r w:rsidRPr="006B5322">
        <w:rPr>
          <w:szCs w:val="28"/>
        </w:rPr>
        <w:t>лельный), а также в зависимости от характеристик охлаждаемой среды (вязкость, токси</w:t>
      </w:r>
      <w:r w:rsidRPr="006B5322">
        <w:rPr>
          <w:szCs w:val="28"/>
        </w:rPr>
        <w:t>ч</w:t>
      </w:r>
      <w:r w:rsidRPr="006B5322">
        <w:rPr>
          <w:szCs w:val="28"/>
        </w:rPr>
        <w:t xml:space="preserve">ность, </w:t>
      </w:r>
      <w:proofErr w:type="spellStart"/>
      <w:r w:rsidRPr="006B5322">
        <w:rPr>
          <w:szCs w:val="28"/>
        </w:rPr>
        <w:t>пожароопасность</w:t>
      </w:r>
      <w:proofErr w:type="spellEnd"/>
      <w:r w:rsidRPr="006B5322">
        <w:rPr>
          <w:szCs w:val="28"/>
        </w:rPr>
        <w:t>, взрывоопасность, коррозийная агрессивность и др</w:t>
      </w:r>
      <w:r>
        <w:rPr>
          <w:szCs w:val="28"/>
        </w:rPr>
        <w:t>.</w:t>
      </w:r>
      <w:r w:rsidRPr="006B5322">
        <w:rPr>
          <w:szCs w:val="28"/>
        </w:rPr>
        <w:t>) и условий охлаждения (температура и влажность воздуха) выбирается способ и</w:t>
      </w:r>
      <w:r w:rsidRPr="006B5322">
        <w:rPr>
          <w:szCs w:val="28"/>
        </w:rPr>
        <w:t>с</w:t>
      </w:r>
      <w:r w:rsidRPr="006B5322">
        <w:rPr>
          <w:szCs w:val="28"/>
        </w:rPr>
        <w:t>полнения АВО.</w:t>
      </w:r>
    </w:p>
    <w:p w:rsidR="00F52036" w:rsidRPr="006B5322" w:rsidRDefault="00F52036" w:rsidP="00F52036">
      <w:pPr>
        <w:ind w:firstLine="510"/>
        <w:rPr>
          <w:szCs w:val="28"/>
        </w:rPr>
      </w:pPr>
      <w:r w:rsidRPr="006B5322">
        <w:rPr>
          <w:szCs w:val="28"/>
        </w:rPr>
        <w:t>Программа проста в работе: пользователь задает известные вел</w:t>
      </w:r>
      <w:r w:rsidRPr="006B5322">
        <w:rPr>
          <w:szCs w:val="28"/>
        </w:rPr>
        <w:t>и</w:t>
      </w:r>
      <w:r w:rsidRPr="006B5322">
        <w:rPr>
          <w:szCs w:val="28"/>
        </w:rPr>
        <w:t>чины в окошки, выделенные белым цветом. К таким параметрам о</w:t>
      </w:r>
      <w:r w:rsidRPr="006B5322">
        <w:rPr>
          <w:szCs w:val="28"/>
        </w:rPr>
        <w:t>т</w:t>
      </w:r>
      <w:r w:rsidRPr="006B5322">
        <w:rPr>
          <w:szCs w:val="28"/>
        </w:rPr>
        <w:t>носятся температурный режим охлаждающего воздуха; тепловая н</w:t>
      </w:r>
      <w:r w:rsidRPr="006B5322">
        <w:rPr>
          <w:szCs w:val="28"/>
        </w:rPr>
        <w:t>а</w:t>
      </w:r>
      <w:r w:rsidRPr="006B5322">
        <w:rPr>
          <w:szCs w:val="28"/>
        </w:rPr>
        <w:t>грузка, тип (состав) и параметры (расход, температура, давление) о</w:t>
      </w:r>
      <w:r w:rsidRPr="006B5322">
        <w:rPr>
          <w:szCs w:val="28"/>
        </w:rPr>
        <w:t>х</w:t>
      </w:r>
      <w:r w:rsidRPr="006B5322">
        <w:rPr>
          <w:szCs w:val="28"/>
        </w:rPr>
        <w:t>лаждаемой рабочей среды; термическое сопротивление загрязн</w:t>
      </w:r>
      <w:r w:rsidRPr="006B5322">
        <w:rPr>
          <w:szCs w:val="28"/>
        </w:rPr>
        <w:t>е</w:t>
      </w:r>
      <w:r w:rsidRPr="006B5322">
        <w:rPr>
          <w:szCs w:val="28"/>
        </w:rPr>
        <w:t>ний; допустимые гидравлические потери, минимальный запас площади п</w:t>
      </w:r>
      <w:r w:rsidRPr="006B5322">
        <w:rPr>
          <w:szCs w:val="28"/>
        </w:rPr>
        <w:t>о</w:t>
      </w:r>
      <w:r w:rsidRPr="006B5322">
        <w:rPr>
          <w:szCs w:val="28"/>
        </w:rPr>
        <w:t>верхности теплообмена.</w:t>
      </w:r>
    </w:p>
    <w:p w:rsidR="00F52036" w:rsidRPr="006B5322" w:rsidRDefault="00F52036" w:rsidP="00F52036">
      <w:pPr>
        <w:ind w:firstLine="510"/>
        <w:rPr>
          <w:szCs w:val="28"/>
        </w:rPr>
      </w:pPr>
      <w:r w:rsidRPr="006B5322">
        <w:rPr>
          <w:szCs w:val="28"/>
        </w:rPr>
        <w:t>Пользователь может сам выбирать единицы измерения различных величин в соотве</w:t>
      </w:r>
      <w:r w:rsidRPr="006B5322">
        <w:rPr>
          <w:szCs w:val="28"/>
        </w:rPr>
        <w:t>т</w:t>
      </w:r>
      <w:r w:rsidRPr="006B5322">
        <w:rPr>
          <w:szCs w:val="28"/>
        </w:rPr>
        <w:t>ствии со своими задачами. Так</w:t>
      </w:r>
      <w:r>
        <w:rPr>
          <w:szCs w:val="28"/>
        </w:rPr>
        <w:t>,</w:t>
      </w:r>
      <w:r w:rsidRPr="006B5322">
        <w:rPr>
          <w:szCs w:val="28"/>
        </w:rPr>
        <w:t xml:space="preserve"> расход среды можно задавать в т/ч или </w:t>
      </w:r>
      <w:proofErr w:type="gramStart"/>
      <w:r w:rsidRPr="006B5322">
        <w:rPr>
          <w:szCs w:val="28"/>
        </w:rPr>
        <w:t>кг</w:t>
      </w:r>
      <w:proofErr w:type="gramEnd"/>
      <w:r w:rsidRPr="006B5322">
        <w:rPr>
          <w:szCs w:val="28"/>
        </w:rPr>
        <w:t>/с, тепловую мощность – кВт или Гкал/ч, давл</w:t>
      </w:r>
      <w:r w:rsidRPr="006B5322">
        <w:rPr>
          <w:szCs w:val="28"/>
        </w:rPr>
        <w:t>е</w:t>
      </w:r>
      <w:r w:rsidRPr="006B5322">
        <w:rPr>
          <w:szCs w:val="28"/>
        </w:rPr>
        <w:t>ние – Па или атм. При изменении единиц измерения ранее введенные величины корректно пересчитываются: пр</w:t>
      </w:r>
      <w:r w:rsidRPr="006B5322">
        <w:rPr>
          <w:szCs w:val="28"/>
        </w:rPr>
        <w:t>о</w:t>
      </w:r>
      <w:r w:rsidRPr="006B5322">
        <w:rPr>
          <w:szCs w:val="28"/>
        </w:rPr>
        <w:t>грамма хранит значения во внутренних единицах, не зависящих от выбора пользоват</w:t>
      </w:r>
      <w:r w:rsidRPr="006B5322">
        <w:rPr>
          <w:szCs w:val="28"/>
        </w:rPr>
        <w:t>е</w:t>
      </w:r>
      <w:r w:rsidRPr="006B5322">
        <w:rPr>
          <w:szCs w:val="28"/>
        </w:rPr>
        <w:t>ля.</w:t>
      </w:r>
    </w:p>
    <w:p w:rsidR="00F52036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Программа может осуществлять расчет АВО для охлаждения п</w:t>
      </w:r>
      <w:r w:rsidRPr="006B5322">
        <w:rPr>
          <w:szCs w:val="28"/>
        </w:rPr>
        <w:t>о</w:t>
      </w:r>
      <w:r w:rsidRPr="006B5322">
        <w:rPr>
          <w:szCs w:val="28"/>
        </w:rPr>
        <w:t>токов сред</w:t>
      </w:r>
      <w:r>
        <w:rPr>
          <w:szCs w:val="28"/>
        </w:rPr>
        <w:t>,</w:t>
      </w:r>
      <w:r w:rsidRPr="006B5322">
        <w:rPr>
          <w:szCs w:val="28"/>
        </w:rPr>
        <w:t xml:space="preserve"> имеющихся в библиотеке (дизельное топливо, бензин, природный газ, мазут, трансформаторное масло и др.), а также для других сред с известными теплофизическими характеристиками. В последнем случае параметры задаются в специальном модуле, в кот</w:t>
      </w:r>
      <w:r w:rsidRPr="006B5322">
        <w:rPr>
          <w:szCs w:val="28"/>
        </w:rPr>
        <w:t>о</w:t>
      </w:r>
      <w:r w:rsidRPr="006B5322">
        <w:rPr>
          <w:szCs w:val="28"/>
        </w:rPr>
        <w:t>ром пользователь имеет возможность выбра</w:t>
      </w:r>
      <w:r>
        <w:rPr>
          <w:szCs w:val="28"/>
        </w:rPr>
        <w:t>ть</w:t>
      </w:r>
      <w:r w:rsidRPr="006B5322">
        <w:rPr>
          <w:szCs w:val="28"/>
        </w:rPr>
        <w:t xml:space="preserve"> размерности теплоф</w:t>
      </w:r>
      <w:r w:rsidRPr="006B5322">
        <w:rPr>
          <w:szCs w:val="28"/>
        </w:rPr>
        <w:t>и</w:t>
      </w:r>
      <w:r w:rsidRPr="006B5322">
        <w:rPr>
          <w:szCs w:val="28"/>
        </w:rPr>
        <w:t xml:space="preserve">зических величин (рис. </w:t>
      </w:r>
      <w:r>
        <w:rPr>
          <w:szCs w:val="28"/>
        </w:rPr>
        <w:t xml:space="preserve">43, </w:t>
      </w:r>
      <w:r w:rsidRPr="00641E17">
        <w:rPr>
          <w:i/>
          <w:szCs w:val="28"/>
        </w:rPr>
        <w:t>а</w:t>
      </w:r>
      <w:r w:rsidRPr="006B5322">
        <w:rPr>
          <w:szCs w:val="28"/>
        </w:rPr>
        <w:t xml:space="preserve">). При этом </w:t>
      </w:r>
      <w:r>
        <w:rPr>
          <w:szCs w:val="28"/>
        </w:rPr>
        <w:t>допустимы</w:t>
      </w:r>
      <w:r w:rsidRPr="006B5322">
        <w:rPr>
          <w:szCs w:val="28"/>
        </w:rPr>
        <w:t xml:space="preserve"> следующие вар</w:t>
      </w:r>
      <w:r w:rsidRPr="006B5322">
        <w:rPr>
          <w:szCs w:val="28"/>
        </w:rPr>
        <w:t>и</w:t>
      </w:r>
      <w:r w:rsidRPr="006B5322">
        <w:rPr>
          <w:szCs w:val="28"/>
        </w:rPr>
        <w:t>анты процесса охлаждения потока: однофазная среда (газ или жи</w:t>
      </w:r>
      <w:r w:rsidRPr="006B5322">
        <w:rPr>
          <w:szCs w:val="28"/>
        </w:rPr>
        <w:t>д</w:t>
      </w:r>
      <w:r w:rsidRPr="006B5322">
        <w:rPr>
          <w:szCs w:val="28"/>
        </w:rPr>
        <w:t>кость), двухфазная среда (смесь жидкости и газа), с фазовым перех</w:t>
      </w:r>
      <w:r w:rsidRPr="006B5322">
        <w:rPr>
          <w:szCs w:val="28"/>
        </w:rPr>
        <w:t>о</w:t>
      </w:r>
      <w:r w:rsidRPr="006B5322">
        <w:rPr>
          <w:szCs w:val="28"/>
        </w:rPr>
        <w:t>дом (охлаждение газа с конденсацией (полной или частичной), а затем охлаждение жидкости или смеси жидкости и г</w:t>
      </w:r>
      <w:r w:rsidRPr="006B5322">
        <w:rPr>
          <w:szCs w:val="28"/>
        </w:rPr>
        <w:t>а</w:t>
      </w:r>
      <w:r w:rsidRPr="006B5322">
        <w:rPr>
          <w:szCs w:val="28"/>
        </w:rPr>
        <w:t>за.)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 xml:space="preserve">Программа позволяет оптимизировать компоновочные параметры теплообменного пучка. Для этого имеются функции </w:t>
      </w:r>
      <w:r w:rsidRPr="007701D0">
        <w:rPr>
          <w:b/>
          <w:i/>
          <w:szCs w:val="28"/>
        </w:rPr>
        <w:t>Частный расчет</w:t>
      </w:r>
      <w:r w:rsidRPr="006B5322">
        <w:rPr>
          <w:szCs w:val="28"/>
        </w:rPr>
        <w:t xml:space="preserve"> и </w:t>
      </w:r>
      <w:r w:rsidRPr="007701D0">
        <w:rPr>
          <w:b/>
          <w:i/>
          <w:szCs w:val="28"/>
        </w:rPr>
        <w:t>Обобщенный расчет</w:t>
      </w:r>
      <w:r w:rsidRPr="006B5322">
        <w:rPr>
          <w:szCs w:val="28"/>
        </w:rPr>
        <w:t>, которые з</w:t>
      </w:r>
      <w:r w:rsidRPr="006B5322">
        <w:rPr>
          <w:szCs w:val="28"/>
        </w:rPr>
        <w:t>а</w:t>
      </w:r>
      <w:r w:rsidRPr="006B5322">
        <w:rPr>
          <w:szCs w:val="28"/>
        </w:rPr>
        <w:t xml:space="preserve">даются пользователем. 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 xml:space="preserve">Особенность функции Частный расчет заключается в том, что здесь </w:t>
      </w:r>
      <w:r w:rsidRPr="006B5322">
        <w:rPr>
          <w:szCs w:val="28"/>
        </w:rPr>
        <w:lastRenderedPageBreak/>
        <w:t>применяются уравнения подобия для теплоотдачи и сопроти</w:t>
      </w:r>
      <w:r w:rsidRPr="006B5322">
        <w:rPr>
          <w:szCs w:val="28"/>
        </w:rPr>
        <w:t>в</w:t>
      </w:r>
      <w:r w:rsidRPr="006B5322">
        <w:rPr>
          <w:szCs w:val="28"/>
        </w:rPr>
        <w:t>ления по воздушной стороне для конкретного типа поверхности те</w:t>
      </w:r>
      <w:r w:rsidRPr="006B5322">
        <w:rPr>
          <w:szCs w:val="28"/>
        </w:rPr>
        <w:t>п</w:t>
      </w:r>
      <w:r w:rsidRPr="006B5322">
        <w:rPr>
          <w:szCs w:val="28"/>
        </w:rPr>
        <w:t>лообмена с ее геометрическими и компоновочными параметрами, к</w:t>
      </w:r>
      <w:r w:rsidRPr="006B5322">
        <w:rPr>
          <w:szCs w:val="28"/>
        </w:rPr>
        <w:t>о</w:t>
      </w:r>
      <w:r w:rsidRPr="006B5322">
        <w:rPr>
          <w:szCs w:val="28"/>
        </w:rPr>
        <w:t>торые в большинстве случаев являются собственностью разработч</w:t>
      </w:r>
      <w:r w:rsidRPr="006B5322">
        <w:rPr>
          <w:szCs w:val="28"/>
        </w:rPr>
        <w:t>и</w:t>
      </w:r>
      <w:r w:rsidRPr="006B5322">
        <w:rPr>
          <w:szCs w:val="28"/>
        </w:rPr>
        <w:t>ков программы или заводов-изготовителей АВО, для которых созд</w:t>
      </w:r>
      <w:r w:rsidRPr="006B5322">
        <w:rPr>
          <w:szCs w:val="28"/>
        </w:rPr>
        <w:t>а</w:t>
      </w:r>
      <w:r w:rsidRPr="006B5322">
        <w:rPr>
          <w:szCs w:val="28"/>
        </w:rPr>
        <w:t>ется программа. Данные уравнения получены на основании целевых продувок пучков в аэродинамической трубе</w:t>
      </w:r>
      <w:r>
        <w:rPr>
          <w:szCs w:val="28"/>
        </w:rPr>
        <w:t>,</w:t>
      </w:r>
      <w:r w:rsidRPr="006B5322">
        <w:rPr>
          <w:szCs w:val="28"/>
        </w:rPr>
        <w:t xml:space="preserve"> и погрешность расчета по ним приведенного коэффициента теплоотдачи </w:t>
      </w:r>
      <w:r w:rsidRPr="006B5322">
        <w:rPr>
          <w:szCs w:val="28"/>
        </w:rPr>
        <w:sym w:font="Symbol" w:char="F061"/>
      </w:r>
      <w:r w:rsidRPr="006B5322">
        <w:rPr>
          <w:szCs w:val="28"/>
          <w:vertAlign w:val="subscript"/>
        </w:rPr>
        <w:t>2</w:t>
      </w:r>
      <w:r w:rsidRPr="006B5322">
        <w:rPr>
          <w:szCs w:val="28"/>
        </w:rPr>
        <w:t xml:space="preserve"> и перепада да</w:t>
      </w:r>
      <w:r w:rsidRPr="006B5322">
        <w:rPr>
          <w:szCs w:val="28"/>
        </w:rPr>
        <w:t>в</w:t>
      </w:r>
      <w:r w:rsidRPr="006B5322">
        <w:rPr>
          <w:szCs w:val="28"/>
        </w:rPr>
        <w:t xml:space="preserve">ления воздуха не превышает ±5%. Диапазоны характеристик </w:t>
      </w:r>
      <w:proofErr w:type="spellStart"/>
      <w:r w:rsidRPr="006B5322">
        <w:rPr>
          <w:szCs w:val="28"/>
        </w:rPr>
        <w:t>оребр</w:t>
      </w:r>
      <w:r w:rsidRPr="006B5322">
        <w:rPr>
          <w:szCs w:val="28"/>
        </w:rPr>
        <w:t>е</w:t>
      </w:r>
      <w:r w:rsidRPr="006B5322">
        <w:rPr>
          <w:szCs w:val="28"/>
        </w:rPr>
        <w:t>ния</w:t>
      </w:r>
      <w:proofErr w:type="spellEnd"/>
      <w:r w:rsidRPr="006B5322">
        <w:rPr>
          <w:szCs w:val="28"/>
        </w:rPr>
        <w:t xml:space="preserve">, для которых получены </w:t>
      </w:r>
      <w:proofErr w:type="spellStart"/>
      <w:r w:rsidRPr="006B5322">
        <w:rPr>
          <w:szCs w:val="28"/>
        </w:rPr>
        <w:t>критериальные</w:t>
      </w:r>
      <w:proofErr w:type="spellEnd"/>
      <w:r w:rsidRPr="006B5322">
        <w:rPr>
          <w:szCs w:val="28"/>
        </w:rPr>
        <w:t xml:space="preserve"> уравнения, заложены в библиотеку компоновочных параметров пучка. В случае если пар</w:t>
      </w:r>
      <w:r w:rsidRPr="006B5322">
        <w:rPr>
          <w:szCs w:val="28"/>
        </w:rPr>
        <w:t>а</w:t>
      </w:r>
      <w:r w:rsidRPr="006B5322">
        <w:rPr>
          <w:szCs w:val="28"/>
        </w:rPr>
        <w:t>метры пучка не соответствуют заданным диапазонам, программа а</w:t>
      </w:r>
      <w:r w:rsidRPr="006B5322">
        <w:rPr>
          <w:szCs w:val="28"/>
        </w:rPr>
        <w:t>в</w:t>
      </w:r>
      <w:r w:rsidRPr="006B5322">
        <w:rPr>
          <w:szCs w:val="28"/>
        </w:rPr>
        <w:t>томатически включает функцию Обобще</w:t>
      </w:r>
      <w:r w:rsidRPr="006B5322">
        <w:rPr>
          <w:szCs w:val="28"/>
        </w:rPr>
        <w:t>н</w:t>
      </w:r>
      <w:r w:rsidRPr="006B5322">
        <w:rPr>
          <w:szCs w:val="28"/>
        </w:rPr>
        <w:t>ный расчет.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proofErr w:type="gramStart"/>
      <w:r w:rsidRPr="006B5322">
        <w:rPr>
          <w:szCs w:val="28"/>
        </w:rPr>
        <w:t xml:space="preserve">Функция Обобщенный расчет позволяет выполнять расчеты </w:t>
      </w:r>
      <w:proofErr w:type="spellStart"/>
      <w:r w:rsidRPr="006B5322">
        <w:rPr>
          <w:szCs w:val="28"/>
        </w:rPr>
        <w:t>теплоаэродинамических</w:t>
      </w:r>
      <w:proofErr w:type="spellEnd"/>
      <w:r w:rsidRPr="006B5322">
        <w:rPr>
          <w:szCs w:val="28"/>
        </w:rPr>
        <w:t xml:space="preserve"> характеристик пучка в широком диапазоне ге</w:t>
      </w:r>
      <w:r w:rsidRPr="006B5322">
        <w:rPr>
          <w:szCs w:val="28"/>
        </w:rPr>
        <w:t>о</w:t>
      </w:r>
      <w:r w:rsidRPr="006B5322">
        <w:rPr>
          <w:szCs w:val="28"/>
        </w:rPr>
        <w:t>метрических и компоновочных параметров, но на основе уравнений</w:t>
      </w:r>
      <w:r>
        <w:rPr>
          <w:szCs w:val="28"/>
        </w:rPr>
        <w:t>,</w:t>
      </w:r>
      <w:r w:rsidRPr="006B5322">
        <w:rPr>
          <w:szCs w:val="28"/>
        </w:rPr>
        <w:t xml:space="preserve"> имеющих погрешность до 20%. Особенностью функции Обобще</w:t>
      </w:r>
      <w:r w:rsidRPr="006B5322">
        <w:rPr>
          <w:szCs w:val="28"/>
        </w:rPr>
        <w:t>н</w:t>
      </w:r>
      <w:r w:rsidRPr="006B5322">
        <w:rPr>
          <w:szCs w:val="28"/>
        </w:rPr>
        <w:t>ный расчет является задание исходных данных взаимовлияющих параме</w:t>
      </w:r>
      <w:r w:rsidRPr="006B5322">
        <w:rPr>
          <w:szCs w:val="28"/>
        </w:rPr>
        <w:t>т</w:t>
      </w:r>
      <w:r w:rsidRPr="006B5322">
        <w:rPr>
          <w:szCs w:val="28"/>
        </w:rPr>
        <w:t xml:space="preserve">ров (шаг и диаметр </w:t>
      </w:r>
      <w:proofErr w:type="spellStart"/>
      <w:r w:rsidRPr="006B5322">
        <w:rPr>
          <w:szCs w:val="28"/>
        </w:rPr>
        <w:t>оребрения</w:t>
      </w:r>
      <w:proofErr w:type="spellEnd"/>
      <w:r w:rsidRPr="006B5322">
        <w:rPr>
          <w:szCs w:val="28"/>
        </w:rPr>
        <w:t>, число труб в каждом ряду, шаги ра</w:t>
      </w:r>
      <w:r w:rsidRPr="006B5322">
        <w:rPr>
          <w:szCs w:val="28"/>
        </w:rPr>
        <w:t>з</w:t>
      </w:r>
      <w:r w:rsidRPr="006B5322">
        <w:rPr>
          <w:szCs w:val="28"/>
        </w:rPr>
        <w:t>бивки пучка, площадь фронтального сечения и др.) теплообменн</w:t>
      </w:r>
      <w:r w:rsidRPr="006B5322">
        <w:rPr>
          <w:szCs w:val="28"/>
        </w:rPr>
        <w:t>о</w:t>
      </w:r>
      <w:r w:rsidRPr="006B5322">
        <w:rPr>
          <w:szCs w:val="28"/>
        </w:rPr>
        <w:t>го аппарата в едином многооконном диалоге (</w:t>
      </w:r>
      <w:r>
        <w:rPr>
          <w:szCs w:val="28"/>
        </w:rPr>
        <w:t xml:space="preserve">см. </w:t>
      </w:r>
      <w:r w:rsidRPr="006B5322">
        <w:rPr>
          <w:szCs w:val="28"/>
        </w:rPr>
        <w:t>рис. 4</w:t>
      </w:r>
      <w:r>
        <w:rPr>
          <w:szCs w:val="28"/>
        </w:rPr>
        <w:t>2</w:t>
      </w:r>
      <w:proofErr w:type="gramEnd"/>
      <w:r>
        <w:rPr>
          <w:szCs w:val="28"/>
        </w:rPr>
        <w:t xml:space="preserve">, </w:t>
      </w:r>
      <w:r w:rsidRPr="007701D0">
        <w:rPr>
          <w:i/>
          <w:szCs w:val="28"/>
        </w:rPr>
        <w:t>б</w:t>
      </w:r>
      <w:r w:rsidRPr="006B5322">
        <w:rPr>
          <w:szCs w:val="28"/>
        </w:rPr>
        <w:t>). Определ</w:t>
      </w:r>
      <w:r w:rsidRPr="006B5322">
        <w:rPr>
          <w:szCs w:val="28"/>
        </w:rPr>
        <w:t>е</w:t>
      </w:r>
      <w:r w:rsidRPr="006B5322">
        <w:rPr>
          <w:szCs w:val="28"/>
        </w:rPr>
        <w:t>ние компоновочных параметров пучка (количество и распол</w:t>
      </w:r>
      <w:r w:rsidRPr="006B5322">
        <w:rPr>
          <w:szCs w:val="28"/>
        </w:rPr>
        <w:t>о</w:t>
      </w:r>
      <w:r w:rsidRPr="006B5322">
        <w:rPr>
          <w:szCs w:val="28"/>
        </w:rPr>
        <w:t xml:space="preserve">жение труб, коэффициент загромождения, коэффициент </w:t>
      </w:r>
      <w:proofErr w:type="spellStart"/>
      <w:r w:rsidRPr="006B5322">
        <w:rPr>
          <w:szCs w:val="28"/>
        </w:rPr>
        <w:t>оребрения</w:t>
      </w:r>
      <w:proofErr w:type="spellEnd"/>
      <w:r w:rsidRPr="006B5322">
        <w:rPr>
          <w:szCs w:val="28"/>
        </w:rPr>
        <w:t>) во мн</w:t>
      </w:r>
      <w:r w:rsidRPr="006B5322">
        <w:rPr>
          <w:szCs w:val="28"/>
        </w:rPr>
        <w:t>о</w:t>
      </w:r>
      <w:r w:rsidRPr="006B5322">
        <w:rPr>
          <w:szCs w:val="28"/>
        </w:rPr>
        <w:t>гом автоматизировано.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</w:p>
    <w:p w:rsidR="00F52036" w:rsidRPr="006B5322" w:rsidRDefault="00F52036" w:rsidP="00F52036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390775" cy="31718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80" t="13701" r="32776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322">
        <w:rPr>
          <w:szCs w:val="28"/>
        </w:rPr>
        <w:t xml:space="preserve"> </w:t>
      </w:r>
      <w:bookmarkStart w:id="0" w:name="_MON_1300452927"/>
      <w:bookmarkStart w:id="1" w:name="_MON_1300454930"/>
      <w:bookmarkStart w:id="2" w:name="_MON_1300456528"/>
      <w:bookmarkStart w:id="3" w:name="_MON_1300458085"/>
      <w:bookmarkStart w:id="4" w:name="_MON_1322325398"/>
      <w:bookmarkStart w:id="5" w:name="_MON_1322325978"/>
      <w:bookmarkStart w:id="6" w:name="_MON_1322328142"/>
      <w:bookmarkStart w:id="7" w:name="_MON_1322328203"/>
      <w:bookmarkStart w:id="8" w:name="_MON_1322340788"/>
      <w:bookmarkStart w:id="9" w:name="_MON_1322341854"/>
      <w:bookmarkStart w:id="10" w:name="_MON_1322342088"/>
      <w:bookmarkStart w:id="11" w:name="_MON_1323326763"/>
      <w:bookmarkStart w:id="12" w:name="_MON_1323327826"/>
      <w:bookmarkStart w:id="13" w:name="_MON_1323328382"/>
      <w:bookmarkStart w:id="14" w:name="_MON_1323328400"/>
      <w:bookmarkStart w:id="15" w:name="_MON_1323328500"/>
      <w:bookmarkStart w:id="16" w:name="_MON_1323328549"/>
      <w:bookmarkStart w:id="17" w:name="_MON_1323355247"/>
      <w:bookmarkStart w:id="18" w:name="_MON_1326099188"/>
      <w:bookmarkStart w:id="19" w:name="_MON_142857116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6B5322">
        <w:rPr>
          <w:szCs w:val="28"/>
        </w:rPr>
        <w:object w:dxaOrig="6900" w:dyaOrig="10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4pt;height:297.1pt" o:ole="">
            <v:imagedata r:id="rId10" o:title=""/>
          </v:shape>
          <o:OLEObject Type="Embed" ProgID="Word.Picture.8" ShapeID="_x0000_i1025" DrawAspect="Content" ObjectID="_1461659146" r:id="rId11"/>
        </w:object>
      </w:r>
    </w:p>
    <w:p w:rsidR="00F52036" w:rsidRPr="006B5322" w:rsidRDefault="00F52036" w:rsidP="00F52036">
      <w:pPr>
        <w:ind w:firstLine="340"/>
        <w:rPr>
          <w:szCs w:val="28"/>
        </w:rPr>
      </w:pPr>
    </w:p>
    <w:p w:rsidR="00F52036" w:rsidRPr="00CD0269" w:rsidRDefault="00F52036" w:rsidP="00F52036">
      <w:pPr>
        <w:ind w:firstLine="340"/>
        <w:jc w:val="center"/>
        <w:rPr>
          <w:i/>
          <w:szCs w:val="28"/>
        </w:rPr>
      </w:pPr>
      <w:r w:rsidRPr="00CD0269">
        <w:rPr>
          <w:i/>
          <w:szCs w:val="28"/>
        </w:rPr>
        <w:t>а                                                   б</w:t>
      </w:r>
    </w:p>
    <w:p w:rsidR="00F52036" w:rsidRPr="006B5322" w:rsidRDefault="00F52036" w:rsidP="00F52036">
      <w:pPr>
        <w:ind w:firstLine="340"/>
        <w:rPr>
          <w:szCs w:val="28"/>
        </w:rPr>
      </w:pPr>
    </w:p>
    <w:p w:rsidR="00F52036" w:rsidRPr="00CD0269" w:rsidRDefault="00F52036" w:rsidP="00F52036">
      <w:pPr>
        <w:jc w:val="center"/>
        <w:rPr>
          <w:sz w:val="24"/>
          <w:szCs w:val="24"/>
        </w:rPr>
      </w:pPr>
      <w:r w:rsidRPr="00CD0269">
        <w:rPr>
          <w:sz w:val="24"/>
          <w:szCs w:val="24"/>
        </w:rPr>
        <w:lastRenderedPageBreak/>
        <w:t>Рис. 4</w:t>
      </w:r>
      <w:r>
        <w:rPr>
          <w:sz w:val="24"/>
          <w:szCs w:val="24"/>
        </w:rPr>
        <w:t>3</w:t>
      </w:r>
    </w:p>
    <w:p w:rsidR="00F52036" w:rsidRPr="006B5322" w:rsidRDefault="00F52036" w:rsidP="00F52036">
      <w:pPr>
        <w:widowControl w:val="0"/>
        <w:jc w:val="center"/>
        <w:rPr>
          <w:szCs w:val="28"/>
        </w:rPr>
      </w:pPr>
    </w:p>
    <w:p w:rsidR="00F52036" w:rsidRDefault="00F52036" w:rsidP="00F52036">
      <w:pPr>
        <w:ind w:firstLine="510"/>
        <w:rPr>
          <w:szCs w:val="28"/>
        </w:rPr>
      </w:pPr>
      <w:r w:rsidRPr="006B5322">
        <w:rPr>
          <w:szCs w:val="28"/>
        </w:rPr>
        <w:t xml:space="preserve">Теплообменная поверхность АВО представляет собой шахматный пучок из </w:t>
      </w:r>
      <w:proofErr w:type="spellStart"/>
      <w:r w:rsidRPr="006B5322">
        <w:rPr>
          <w:szCs w:val="28"/>
        </w:rPr>
        <w:t>оребренных</w:t>
      </w:r>
      <w:proofErr w:type="spellEnd"/>
      <w:r w:rsidRPr="006B5322">
        <w:rPr>
          <w:szCs w:val="28"/>
        </w:rPr>
        <w:t xml:space="preserve"> биметаллических труб. В АВО применяются и</w:t>
      </w:r>
      <w:r w:rsidRPr="006B5322">
        <w:rPr>
          <w:szCs w:val="28"/>
        </w:rPr>
        <w:t>с</w:t>
      </w:r>
      <w:r w:rsidRPr="006B5322">
        <w:rPr>
          <w:szCs w:val="28"/>
        </w:rPr>
        <w:t>ключительно два конструктивных типа круглых теплообме</w:t>
      </w:r>
      <w:r w:rsidRPr="006B5322">
        <w:rPr>
          <w:szCs w:val="28"/>
        </w:rPr>
        <w:t>н</w:t>
      </w:r>
      <w:r w:rsidRPr="006B5322">
        <w:rPr>
          <w:szCs w:val="28"/>
        </w:rPr>
        <w:t xml:space="preserve">ных труб: биметаллические трубы с накатными спиральными алюминиевыми ребрами (рис. </w:t>
      </w:r>
      <w:r>
        <w:rPr>
          <w:szCs w:val="28"/>
        </w:rPr>
        <w:t xml:space="preserve">44, </w:t>
      </w:r>
      <w:r w:rsidRPr="00526A5B">
        <w:rPr>
          <w:i/>
          <w:szCs w:val="28"/>
        </w:rPr>
        <w:t>а</w:t>
      </w:r>
      <w:r w:rsidRPr="006B5322">
        <w:rPr>
          <w:szCs w:val="28"/>
        </w:rPr>
        <w:t>) и биметаллические трубы с навитыми спирал</w:t>
      </w:r>
      <w:r w:rsidRPr="006B5322">
        <w:rPr>
          <w:szCs w:val="28"/>
        </w:rPr>
        <w:t>ь</w:t>
      </w:r>
      <w:r w:rsidRPr="006B5322">
        <w:rPr>
          <w:szCs w:val="28"/>
        </w:rPr>
        <w:t xml:space="preserve">ными </w:t>
      </w:r>
      <w:r w:rsidRPr="007701D0">
        <w:rPr>
          <w:i/>
          <w:szCs w:val="28"/>
          <w:lang w:val="en-US"/>
        </w:rPr>
        <w:t>KLM</w:t>
      </w:r>
      <w:r w:rsidRPr="006B5322">
        <w:rPr>
          <w:szCs w:val="28"/>
        </w:rPr>
        <w:t xml:space="preserve">-ребрами (рис. </w:t>
      </w:r>
      <w:r>
        <w:rPr>
          <w:szCs w:val="28"/>
        </w:rPr>
        <w:t xml:space="preserve">44, </w:t>
      </w:r>
      <w:r w:rsidRPr="00526A5B">
        <w:rPr>
          <w:i/>
          <w:szCs w:val="28"/>
        </w:rPr>
        <w:t>б</w:t>
      </w:r>
      <w:r w:rsidRPr="006B5322">
        <w:rPr>
          <w:szCs w:val="28"/>
        </w:rPr>
        <w:t xml:space="preserve">). </w:t>
      </w:r>
    </w:p>
    <w:p w:rsidR="00F52036" w:rsidRDefault="00F52036" w:rsidP="00F52036">
      <w:pPr>
        <w:ind w:firstLine="510"/>
        <w:rPr>
          <w:szCs w:val="28"/>
        </w:rPr>
      </w:pPr>
      <w:r w:rsidRPr="006B5322">
        <w:rPr>
          <w:szCs w:val="28"/>
        </w:rPr>
        <w:t xml:space="preserve">Принятые на рис. </w:t>
      </w:r>
      <w:r>
        <w:rPr>
          <w:szCs w:val="28"/>
        </w:rPr>
        <w:t xml:space="preserve">44 </w:t>
      </w:r>
      <w:r w:rsidRPr="00526A5B">
        <w:rPr>
          <w:i/>
          <w:szCs w:val="28"/>
        </w:rPr>
        <w:t>а</w:t>
      </w:r>
      <w:r w:rsidRPr="006B5322">
        <w:rPr>
          <w:szCs w:val="28"/>
        </w:rPr>
        <w:t xml:space="preserve">, </w:t>
      </w:r>
      <w:proofErr w:type="gramStart"/>
      <w:r w:rsidRPr="00526A5B">
        <w:rPr>
          <w:i/>
          <w:szCs w:val="28"/>
        </w:rPr>
        <w:t>б</w:t>
      </w:r>
      <w:proofErr w:type="gramEnd"/>
      <w:r>
        <w:rPr>
          <w:szCs w:val="28"/>
        </w:rPr>
        <w:t xml:space="preserve">, </w:t>
      </w:r>
      <w:r w:rsidRPr="006B5322">
        <w:rPr>
          <w:szCs w:val="28"/>
        </w:rPr>
        <w:t xml:space="preserve">обозначения соответствуют следующим геометрическим параметрам: </w:t>
      </w:r>
      <w:r w:rsidRPr="006B5322">
        <w:rPr>
          <w:i/>
          <w:szCs w:val="28"/>
          <w:lang w:val="en-US"/>
        </w:rPr>
        <w:t>d</w:t>
      </w:r>
      <w:r w:rsidRPr="006B5322">
        <w:rPr>
          <w:szCs w:val="28"/>
          <w:vertAlign w:val="subscript"/>
        </w:rPr>
        <w:t>1</w: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внутренний диаметр несущей тр</w:t>
      </w:r>
      <w:r w:rsidRPr="006B5322">
        <w:rPr>
          <w:szCs w:val="28"/>
        </w:rPr>
        <w:t>у</w:t>
      </w:r>
      <w:r w:rsidRPr="006B5322">
        <w:rPr>
          <w:szCs w:val="28"/>
        </w:rPr>
        <w:t xml:space="preserve">бы; </w:t>
      </w:r>
      <w:r w:rsidRPr="006B5322">
        <w:rPr>
          <w:i/>
          <w:szCs w:val="28"/>
          <w:lang w:val="en-US"/>
        </w:rPr>
        <w:t>d</w: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наружный диаметр ребра; </w:t>
      </w:r>
      <w:r w:rsidRPr="00526A5B">
        <w:rPr>
          <w:position w:val="-12"/>
          <w:szCs w:val="28"/>
        </w:rPr>
        <w:object w:dxaOrig="1320" w:dyaOrig="380">
          <v:shape id="_x0000_i1026" type="#_x0000_t75" style="width:66.15pt;height:18.8pt" o:ole="">
            <v:imagedata r:id="rId12" o:title=""/>
          </v:shape>
          <o:OLEObject Type="Embed" ProgID="Equation.DSMT4" ShapeID="_x0000_i1026" DrawAspect="Content" ObjectID="_1461659147" r:id="rId13"/>
        </w:objec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диаметр ребра по его основанию; </w:t>
      </w:r>
      <w:r w:rsidRPr="006B5322">
        <w:rPr>
          <w:i/>
          <w:szCs w:val="28"/>
          <w:lang w:val="en-US"/>
        </w:rPr>
        <w:t>d</w:t>
      </w:r>
      <w:proofErr w:type="spellStart"/>
      <w:r w:rsidRPr="006B5322">
        <w:rPr>
          <w:szCs w:val="28"/>
          <w:vertAlign w:val="subscript"/>
        </w:rPr>
        <w:t>н</w:t>
      </w:r>
      <w:proofErr w:type="spellEnd"/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наружный диаметр несущей трубы; </w:t>
      </w:r>
      <w:r w:rsidRPr="006B5322">
        <w:rPr>
          <w:i/>
          <w:szCs w:val="28"/>
          <w:lang w:val="en-US"/>
        </w:rPr>
        <w:t>d</w:t>
      </w:r>
      <w:r w:rsidRPr="006B5322">
        <w:rPr>
          <w:szCs w:val="28"/>
          <w:vertAlign w:val="subscript"/>
        </w:rPr>
        <w:t>к</w: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диаметр ко</w:t>
      </w:r>
      <w:r w:rsidRPr="006B5322">
        <w:rPr>
          <w:szCs w:val="28"/>
        </w:rPr>
        <w:t>н</w:t>
      </w:r>
      <w:r w:rsidRPr="006B5322">
        <w:rPr>
          <w:szCs w:val="28"/>
        </w:rPr>
        <w:t xml:space="preserve">тактной зоны; </w:t>
      </w:r>
      <w:r w:rsidRPr="006B5322">
        <w:rPr>
          <w:i/>
          <w:szCs w:val="28"/>
          <w:lang w:val="en-US"/>
        </w:rPr>
        <w:t>h</w:t>
      </w:r>
      <w:r w:rsidRPr="006B5322">
        <w:rPr>
          <w:szCs w:val="28"/>
        </w:rPr>
        <w:t xml:space="preserve">, </w:t>
      </w:r>
      <w:r w:rsidRPr="006B5322">
        <w:rPr>
          <w:i/>
          <w:szCs w:val="28"/>
          <w:lang w:val="en-US"/>
        </w:rPr>
        <w:t>s</w: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высота и шаг ребра; </w:t>
      </w:r>
      <w:r w:rsidRPr="006B5322">
        <w:rPr>
          <w:szCs w:val="28"/>
        </w:rPr>
        <w:sym w:font="Symbol" w:char="F044"/>
      </w:r>
      <w:r w:rsidRPr="006B5322">
        <w:rPr>
          <w:szCs w:val="28"/>
          <w:vertAlign w:val="subscript"/>
        </w:rPr>
        <w:t>1</w:t>
      </w:r>
      <w:r w:rsidRPr="006B5322">
        <w:rPr>
          <w:szCs w:val="28"/>
        </w:rPr>
        <w:t xml:space="preserve">, </w:t>
      </w:r>
      <w:r w:rsidRPr="006B5322">
        <w:rPr>
          <w:szCs w:val="28"/>
        </w:rPr>
        <w:sym w:font="Symbol" w:char="F044"/>
      </w:r>
      <w:r w:rsidRPr="006B5322">
        <w:rPr>
          <w:szCs w:val="28"/>
          <w:vertAlign w:val="subscript"/>
        </w:rPr>
        <w:t>2</w: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толщина ребра у вершины и основания; </w:t>
      </w:r>
      <w:r w:rsidRPr="006B5322">
        <w:rPr>
          <w:szCs w:val="28"/>
        </w:rPr>
        <w:sym w:font="Symbol" w:char="F044"/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средняя толщина ре</w:t>
      </w:r>
      <w:r w:rsidRPr="006B5322">
        <w:rPr>
          <w:szCs w:val="28"/>
        </w:rPr>
        <w:t>б</w:t>
      </w:r>
      <w:r w:rsidRPr="006B5322">
        <w:rPr>
          <w:szCs w:val="28"/>
        </w:rPr>
        <w:t>ра.</w:t>
      </w:r>
    </w:p>
    <w:p w:rsidR="00F52036" w:rsidRPr="006B5322" w:rsidRDefault="00F52036" w:rsidP="00F52036">
      <w:pPr>
        <w:ind w:firstLine="510"/>
        <w:rPr>
          <w:b/>
          <w:szCs w:val="28"/>
        </w:rPr>
      </w:pPr>
    </w:p>
    <w:p w:rsidR="00F52036" w:rsidRPr="006B5322" w:rsidRDefault="00F52036" w:rsidP="00F52036">
      <w:pPr>
        <w:ind w:firstLine="0"/>
        <w:jc w:val="center"/>
        <w:rPr>
          <w:szCs w:val="28"/>
        </w:rPr>
      </w:pPr>
      <w:r>
        <w:object w:dxaOrig="3402" w:dyaOrig="3051">
          <v:shape id="_x0000_i1027" type="#_x0000_t75" style="width:152.45pt;height:136.2pt" o:ole="">
            <v:imagedata r:id="rId14" o:title=""/>
          </v:shape>
          <o:OLEObject Type="Embed" ProgID="CorelDRAW.Graphic.14" ShapeID="_x0000_i1027" DrawAspect="Content" ObjectID="_1461659148" r:id="rId15"/>
        </w:object>
      </w:r>
      <w:r>
        <w:t xml:space="preserve">    </w:t>
      </w:r>
      <w:r w:rsidRPr="006B5322">
        <w:rPr>
          <w:szCs w:val="28"/>
        </w:rPr>
        <w:object w:dxaOrig="3477" w:dyaOrig="2556">
          <v:shape id="_x0000_i1028" type="#_x0000_t75" style="width:206.9pt;height:151.8pt" o:ole="">
            <v:imagedata r:id="rId16" o:title=""/>
          </v:shape>
          <o:OLEObject Type="Embed" ProgID="CorelDRAW.Graphic.14" ShapeID="_x0000_i1028" DrawAspect="Content" ObjectID="_1461659149" r:id="rId17"/>
        </w:object>
      </w:r>
    </w:p>
    <w:p w:rsidR="00F52036" w:rsidRPr="007701D0" w:rsidRDefault="00F52036" w:rsidP="00F52036">
      <w:pPr>
        <w:ind w:firstLine="340"/>
        <w:jc w:val="center"/>
        <w:rPr>
          <w:i/>
          <w:sz w:val="24"/>
          <w:szCs w:val="24"/>
        </w:rPr>
      </w:pPr>
      <w:r w:rsidRPr="007701D0">
        <w:rPr>
          <w:i/>
          <w:sz w:val="24"/>
          <w:szCs w:val="24"/>
        </w:rPr>
        <w:t>а                                                   б</w:t>
      </w:r>
    </w:p>
    <w:p w:rsidR="00F52036" w:rsidRPr="006B5322" w:rsidRDefault="00F52036" w:rsidP="00F52036">
      <w:pPr>
        <w:ind w:firstLine="340"/>
        <w:rPr>
          <w:szCs w:val="28"/>
        </w:rPr>
      </w:pPr>
    </w:p>
    <w:p w:rsidR="00F52036" w:rsidRPr="00CD0269" w:rsidRDefault="00F52036" w:rsidP="00F52036">
      <w:pPr>
        <w:ind w:firstLine="340"/>
        <w:jc w:val="center"/>
        <w:rPr>
          <w:sz w:val="24"/>
          <w:szCs w:val="24"/>
        </w:rPr>
      </w:pPr>
      <w:r w:rsidRPr="00CD0269">
        <w:rPr>
          <w:sz w:val="24"/>
          <w:szCs w:val="24"/>
        </w:rPr>
        <w:t>Рис</w:t>
      </w:r>
      <w:r>
        <w:rPr>
          <w:sz w:val="24"/>
          <w:szCs w:val="24"/>
        </w:rPr>
        <w:t>.</w:t>
      </w:r>
      <w:r w:rsidRPr="00CD0269">
        <w:rPr>
          <w:sz w:val="24"/>
          <w:szCs w:val="24"/>
        </w:rPr>
        <w:t xml:space="preserve"> 4</w:t>
      </w:r>
      <w:r>
        <w:rPr>
          <w:sz w:val="24"/>
          <w:szCs w:val="24"/>
        </w:rPr>
        <w:t>4</w:t>
      </w:r>
    </w:p>
    <w:p w:rsidR="00F52036" w:rsidRDefault="00F52036" w:rsidP="00F52036">
      <w:pPr>
        <w:ind w:firstLine="340"/>
        <w:rPr>
          <w:szCs w:val="28"/>
        </w:rPr>
      </w:pPr>
    </w:p>
    <w:p w:rsidR="00F52036" w:rsidRPr="001A2E5D" w:rsidRDefault="00F52036" w:rsidP="00F52036">
      <w:pPr>
        <w:ind w:firstLine="340"/>
        <w:jc w:val="center"/>
        <w:rPr>
          <w:szCs w:val="28"/>
        </w:rPr>
      </w:pPr>
    </w:p>
    <w:p w:rsidR="00F52036" w:rsidRPr="006B5322" w:rsidRDefault="00F52036" w:rsidP="00F52036">
      <w:pPr>
        <w:ind w:firstLine="340"/>
        <w:jc w:val="center"/>
        <w:rPr>
          <w:b/>
          <w:szCs w:val="28"/>
        </w:rPr>
      </w:pPr>
      <w:r w:rsidRPr="006B5322">
        <w:rPr>
          <w:b/>
          <w:szCs w:val="28"/>
        </w:rPr>
        <w:t>2. Алгоритм оптимизации конструкции АВО</w:t>
      </w:r>
    </w:p>
    <w:p w:rsidR="00F52036" w:rsidRPr="006B5322" w:rsidRDefault="00F52036" w:rsidP="00F52036">
      <w:pPr>
        <w:ind w:firstLine="340"/>
        <w:rPr>
          <w:b/>
          <w:szCs w:val="28"/>
        </w:rPr>
      </w:pPr>
    </w:p>
    <w:p w:rsidR="00F52036" w:rsidRPr="006B5322" w:rsidRDefault="00F52036" w:rsidP="00F52036">
      <w:pPr>
        <w:ind w:firstLine="510"/>
        <w:rPr>
          <w:szCs w:val="28"/>
        </w:rPr>
      </w:pPr>
      <w:r w:rsidRPr="006B5322">
        <w:rPr>
          <w:szCs w:val="28"/>
        </w:rPr>
        <w:t>Расчет АВО, выполняемы</w:t>
      </w:r>
      <w:r>
        <w:rPr>
          <w:szCs w:val="28"/>
        </w:rPr>
        <w:t>й</w:t>
      </w:r>
      <w:r w:rsidRPr="006B5322">
        <w:rPr>
          <w:szCs w:val="28"/>
        </w:rPr>
        <w:t xml:space="preserve"> </w:t>
      </w:r>
      <w:r>
        <w:rPr>
          <w:szCs w:val="28"/>
        </w:rPr>
        <w:t xml:space="preserve">при помощи </w:t>
      </w:r>
      <w:r w:rsidRPr="006B5322">
        <w:rPr>
          <w:szCs w:val="28"/>
        </w:rPr>
        <w:t>программ</w:t>
      </w:r>
      <w:r>
        <w:rPr>
          <w:szCs w:val="28"/>
        </w:rPr>
        <w:t>ы</w:t>
      </w:r>
      <w:r w:rsidRPr="006B5322">
        <w:rPr>
          <w:szCs w:val="28"/>
        </w:rPr>
        <w:t>, мо</w:t>
      </w:r>
      <w:r>
        <w:rPr>
          <w:szCs w:val="28"/>
        </w:rPr>
        <w:t>же</w:t>
      </w:r>
      <w:r w:rsidRPr="006B5322">
        <w:rPr>
          <w:szCs w:val="28"/>
        </w:rPr>
        <w:t>т быть двух типов:</w:t>
      </w:r>
    </w:p>
    <w:p w:rsidR="00F52036" w:rsidRPr="006B5322" w:rsidRDefault="00F52036" w:rsidP="00F52036">
      <w:pPr>
        <w:numPr>
          <w:ilvl w:val="0"/>
          <w:numId w:val="1"/>
        </w:numPr>
        <w:tabs>
          <w:tab w:val="left" w:pos="851"/>
        </w:tabs>
        <w:ind w:left="0" w:firstLine="510"/>
        <w:rPr>
          <w:szCs w:val="28"/>
        </w:rPr>
      </w:pPr>
      <w:proofErr w:type="gramStart"/>
      <w:r w:rsidRPr="001A2E5D">
        <w:rPr>
          <w:b/>
          <w:i/>
          <w:szCs w:val="28"/>
        </w:rPr>
        <w:t>поверочный</w:t>
      </w:r>
      <w:r w:rsidRPr="006B5322">
        <w:rPr>
          <w:szCs w:val="28"/>
        </w:rPr>
        <w:t xml:space="preserve"> – пользователь проверяет реализацию тепловых нагрузок АВО, выбранного из имеющегося номенклатурного ряда в</w:t>
      </w:r>
      <w:r w:rsidRPr="006B5322">
        <w:rPr>
          <w:szCs w:val="28"/>
        </w:rPr>
        <w:t>ы</w:t>
      </w:r>
      <w:r w:rsidRPr="006B5322">
        <w:rPr>
          <w:szCs w:val="28"/>
        </w:rPr>
        <w:t>пускаемых аппаратов;</w:t>
      </w:r>
      <w:proofErr w:type="gramEnd"/>
    </w:p>
    <w:p w:rsidR="00F52036" w:rsidRPr="006B5322" w:rsidRDefault="00F52036" w:rsidP="00F52036">
      <w:pPr>
        <w:widowControl w:val="0"/>
        <w:numPr>
          <w:ilvl w:val="0"/>
          <w:numId w:val="1"/>
        </w:numPr>
        <w:tabs>
          <w:tab w:val="left" w:pos="851"/>
        </w:tabs>
        <w:ind w:left="0" w:firstLine="510"/>
        <w:rPr>
          <w:szCs w:val="28"/>
        </w:rPr>
      </w:pPr>
      <w:r w:rsidRPr="001A2E5D">
        <w:rPr>
          <w:b/>
          <w:i/>
          <w:szCs w:val="28"/>
        </w:rPr>
        <w:t>конструкторский</w:t>
      </w:r>
      <w:r w:rsidRPr="006B5322">
        <w:rPr>
          <w:szCs w:val="28"/>
        </w:rPr>
        <w:t xml:space="preserve"> – пользователь проектирует конструкцию АВО под определенные тепловые реж</w:t>
      </w:r>
      <w:r w:rsidRPr="006B5322">
        <w:rPr>
          <w:szCs w:val="28"/>
        </w:rPr>
        <w:t>и</w:t>
      </w:r>
      <w:r w:rsidRPr="006B5322">
        <w:rPr>
          <w:szCs w:val="28"/>
        </w:rPr>
        <w:t>мы.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При проведении поверочного расчета АВО пользователь с пом</w:t>
      </w:r>
      <w:r w:rsidRPr="006B5322">
        <w:rPr>
          <w:szCs w:val="28"/>
        </w:rPr>
        <w:t>о</w:t>
      </w:r>
      <w:r w:rsidRPr="006B5322">
        <w:rPr>
          <w:szCs w:val="28"/>
        </w:rPr>
        <w:t>щью диалогового о</w:t>
      </w:r>
      <w:r w:rsidRPr="006B5322">
        <w:rPr>
          <w:szCs w:val="28"/>
        </w:rPr>
        <w:t>к</w:t>
      </w:r>
      <w:r w:rsidRPr="006B5322">
        <w:rPr>
          <w:szCs w:val="28"/>
        </w:rPr>
        <w:t>на задает определенную конструкцию аппарата 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 xml:space="preserve">. </w:t>
      </w:r>
      <w:r w:rsidRPr="006B5322">
        <w:rPr>
          <w:szCs w:val="28"/>
        </w:rPr>
        <w:t>рис. </w:t>
      </w:r>
      <w:r>
        <w:rPr>
          <w:szCs w:val="28"/>
        </w:rPr>
        <w:t xml:space="preserve">42, </w:t>
      </w:r>
      <w:r w:rsidRPr="00641E17">
        <w:rPr>
          <w:i/>
          <w:szCs w:val="28"/>
        </w:rPr>
        <w:t>а</w:t>
      </w:r>
      <w:r w:rsidRPr="006B5322">
        <w:rPr>
          <w:szCs w:val="28"/>
        </w:rPr>
        <w:t>), а при конструкторском пользователь позволяет пр</w:t>
      </w:r>
      <w:r w:rsidRPr="006B5322">
        <w:rPr>
          <w:szCs w:val="28"/>
        </w:rPr>
        <w:t>о</w:t>
      </w:r>
      <w:r w:rsidRPr="006B5322">
        <w:rPr>
          <w:szCs w:val="28"/>
        </w:rPr>
        <w:t>грамме выбирать длину труб, число рядов и ходов секции (режим а</w:t>
      </w:r>
      <w:r w:rsidRPr="006B5322">
        <w:rPr>
          <w:szCs w:val="28"/>
        </w:rPr>
        <w:t>в</w:t>
      </w:r>
      <w:r w:rsidRPr="006B5322">
        <w:rPr>
          <w:szCs w:val="28"/>
        </w:rPr>
        <w:t xml:space="preserve">то). 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Алгоритм оптимизации конструкции АВО представлен на рис. </w:t>
      </w:r>
      <w:r>
        <w:rPr>
          <w:szCs w:val="28"/>
        </w:rPr>
        <w:t xml:space="preserve">43, </w:t>
      </w:r>
      <w:r w:rsidRPr="00526A5B">
        <w:rPr>
          <w:i/>
          <w:szCs w:val="28"/>
        </w:rPr>
        <w:t>б</w:t>
      </w:r>
      <w:r w:rsidRPr="006B5322">
        <w:rPr>
          <w:szCs w:val="28"/>
        </w:rPr>
        <w:t>. Два этапа (четвертый и пятый) решаются методом схожд</w:t>
      </w:r>
      <w:r w:rsidRPr="006B5322">
        <w:rPr>
          <w:szCs w:val="28"/>
        </w:rPr>
        <w:t>е</w:t>
      </w:r>
      <w:r w:rsidRPr="006B5322">
        <w:rPr>
          <w:szCs w:val="28"/>
        </w:rPr>
        <w:t xml:space="preserve">ния через цикл. Четвертый этап заключается в решении системы уравнений </w:t>
      </w:r>
      <w:r w:rsidRPr="006B5322">
        <w:rPr>
          <w:szCs w:val="28"/>
        </w:rPr>
        <w:lastRenderedPageBreak/>
        <w:t>аэродинамических характеристик воздушного тракта АВО и вентилят</w:t>
      </w:r>
      <w:r w:rsidRPr="006B5322">
        <w:rPr>
          <w:szCs w:val="28"/>
        </w:rPr>
        <w:t>о</w:t>
      </w:r>
      <w:r w:rsidRPr="006B5322">
        <w:rPr>
          <w:szCs w:val="28"/>
        </w:rPr>
        <w:t xml:space="preserve">ра: </w:t>
      </w:r>
    </w:p>
    <w:p w:rsidR="00F52036" w:rsidRPr="006B5322" w:rsidRDefault="00F52036" w:rsidP="00F52036">
      <w:pPr>
        <w:widowControl w:val="0"/>
        <w:spacing w:before="120" w:after="120"/>
        <w:ind w:firstLine="340"/>
        <w:jc w:val="center"/>
        <w:rPr>
          <w:szCs w:val="28"/>
        </w:rPr>
      </w:pPr>
      <w:r w:rsidRPr="00CD0269">
        <w:rPr>
          <w:position w:val="-38"/>
          <w:szCs w:val="28"/>
        </w:rPr>
        <w:object w:dxaOrig="2480" w:dyaOrig="900">
          <v:shape id="_x0000_i1029" type="#_x0000_t75" style="width:123.9pt;height:44.75pt" o:ole="">
            <v:imagedata r:id="rId18" o:title=""/>
          </v:shape>
          <o:OLEObject Type="Embed" ProgID="Equation.DSMT4" ShapeID="_x0000_i1029" DrawAspect="Content" ObjectID="_1461659150" r:id="rId19"/>
        </w:object>
      </w:r>
    </w:p>
    <w:p w:rsidR="00F52036" w:rsidRPr="006B5322" w:rsidRDefault="00F52036" w:rsidP="00F52036">
      <w:pPr>
        <w:widowControl w:val="0"/>
        <w:ind w:firstLine="0"/>
        <w:rPr>
          <w:szCs w:val="28"/>
        </w:rPr>
      </w:pPr>
      <w:r w:rsidRPr="006B5322">
        <w:rPr>
          <w:szCs w:val="28"/>
        </w:rPr>
        <w:t xml:space="preserve">где </w:t>
      </w:r>
      <w:r w:rsidRPr="006B5322">
        <w:rPr>
          <w:i/>
          <w:szCs w:val="28"/>
        </w:rPr>
        <w:t>H</w:t>
      </w:r>
      <w:r w:rsidRPr="006B5322">
        <w:rPr>
          <w:szCs w:val="28"/>
        </w:rPr>
        <w:t xml:space="preserve"> – напор воздуха</w:t>
      </w:r>
      <w:r>
        <w:rPr>
          <w:szCs w:val="28"/>
        </w:rPr>
        <w:t>;</w:t>
      </w:r>
      <w:r w:rsidRPr="006B5322">
        <w:rPr>
          <w:szCs w:val="28"/>
        </w:rPr>
        <w:t xml:space="preserve"> </w:t>
      </w:r>
      <w:r w:rsidRPr="006B5322">
        <w:rPr>
          <w:i/>
          <w:szCs w:val="28"/>
        </w:rPr>
        <w:t>V</w:t>
      </w:r>
      <w:r w:rsidRPr="006B5322">
        <w:rPr>
          <w:szCs w:val="28"/>
        </w:rPr>
        <w:t xml:space="preserve"> – объемный ра</w:t>
      </w:r>
      <w:r w:rsidRPr="006B5322">
        <w:rPr>
          <w:szCs w:val="28"/>
        </w:rPr>
        <w:t>с</w:t>
      </w:r>
      <w:r w:rsidRPr="006B5322">
        <w:rPr>
          <w:szCs w:val="28"/>
        </w:rPr>
        <w:t>ход воздуха.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Пятый этап заключается в определени</w:t>
      </w:r>
      <w:r>
        <w:rPr>
          <w:szCs w:val="28"/>
        </w:rPr>
        <w:t>и</w:t>
      </w:r>
      <w:r w:rsidRPr="006B5322">
        <w:rPr>
          <w:szCs w:val="28"/>
        </w:rPr>
        <w:t xml:space="preserve"> термического сопроти</w:t>
      </w:r>
      <w:r w:rsidRPr="006B5322">
        <w:rPr>
          <w:szCs w:val="28"/>
        </w:rPr>
        <w:t>в</w:t>
      </w:r>
      <w:r w:rsidRPr="006B5322">
        <w:rPr>
          <w:szCs w:val="28"/>
        </w:rPr>
        <w:t xml:space="preserve">ления контакта </w:t>
      </w:r>
      <w:proofErr w:type="spellStart"/>
      <w:r w:rsidRPr="006B5322">
        <w:rPr>
          <w:szCs w:val="28"/>
        </w:rPr>
        <w:t>оре</w:t>
      </w:r>
      <w:r w:rsidRPr="006B5322">
        <w:rPr>
          <w:szCs w:val="28"/>
        </w:rPr>
        <w:t>б</w:t>
      </w:r>
      <w:r w:rsidRPr="006B5322">
        <w:rPr>
          <w:szCs w:val="28"/>
        </w:rPr>
        <w:t>рения</w:t>
      </w:r>
      <w:proofErr w:type="spellEnd"/>
      <w:r w:rsidRPr="006B5322">
        <w:rPr>
          <w:szCs w:val="28"/>
        </w:rPr>
        <w:t xml:space="preserve"> с основной трубой </w:t>
      </w:r>
      <w:r w:rsidRPr="006B5322">
        <w:rPr>
          <w:i/>
          <w:szCs w:val="28"/>
          <w:lang w:val="en-US"/>
        </w:rPr>
        <w:t>R</w:t>
      </w:r>
      <w:r w:rsidRPr="006B5322">
        <w:rPr>
          <w:szCs w:val="28"/>
          <w:vertAlign w:val="subscript"/>
        </w:rPr>
        <w:t>к</w:t>
      </w:r>
      <w:r w:rsidRPr="006B5322">
        <w:rPr>
          <w:szCs w:val="28"/>
        </w:rPr>
        <w:t xml:space="preserve"> через неявную связь с коэффициентом теплоп</w:t>
      </w:r>
      <w:r w:rsidRPr="006B5322">
        <w:rPr>
          <w:szCs w:val="28"/>
        </w:rPr>
        <w:t>е</w:t>
      </w:r>
      <w:r w:rsidRPr="006B5322">
        <w:rPr>
          <w:szCs w:val="28"/>
        </w:rPr>
        <w:t xml:space="preserve">редачи </w:t>
      </w:r>
      <w:r w:rsidRPr="006B5322">
        <w:rPr>
          <w:i/>
          <w:szCs w:val="28"/>
        </w:rPr>
        <w:t>k</w:t>
      </w:r>
      <w:r w:rsidRPr="006B5322">
        <w:rPr>
          <w:szCs w:val="28"/>
        </w:rPr>
        <w:t>:</w:t>
      </w:r>
    </w:p>
    <w:p w:rsidR="00F52036" w:rsidRPr="006B5322" w:rsidRDefault="00F52036" w:rsidP="00F52036">
      <w:pPr>
        <w:widowControl w:val="0"/>
        <w:spacing w:before="120" w:after="120"/>
        <w:ind w:firstLine="510"/>
        <w:jc w:val="center"/>
        <w:rPr>
          <w:szCs w:val="28"/>
        </w:rPr>
      </w:pPr>
      <w:r w:rsidRPr="006B5322">
        <w:rPr>
          <w:position w:val="-74"/>
          <w:szCs w:val="28"/>
        </w:rPr>
        <w:object w:dxaOrig="5600" w:dyaOrig="1180">
          <v:shape id="_x0000_i1030" type="#_x0000_t75" style="width:280.2pt;height:59.05pt" o:ole="">
            <v:imagedata r:id="rId20" o:title=""/>
          </v:shape>
          <o:OLEObject Type="Embed" ProgID="Equation.DSMT4" ShapeID="_x0000_i1030" DrawAspect="Content" ObjectID="_1461659151" r:id="rId21"/>
        </w:object>
      </w:r>
    </w:p>
    <w:p w:rsidR="00F52036" w:rsidRPr="006B5322" w:rsidRDefault="00F52036" w:rsidP="00F52036">
      <w:pPr>
        <w:widowControl w:val="0"/>
        <w:ind w:firstLine="0"/>
        <w:rPr>
          <w:szCs w:val="28"/>
        </w:rPr>
      </w:pPr>
      <w:r w:rsidRPr="006B5322">
        <w:rPr>
          <w:szCs w:val="28"/>
        </w:rPr>
        <w:t xml:space="preserve">где </w:t>
      </w:r>
      <w:r w:rsidRPr="006B5322">
        <w:rPr>
          <w:szCs w:val="28"/>
        </w:rPr>
        <w:sym w:font="Symbol" w:char="F061"/>
      </w:r>
      <w:r w:rsidRPr="006B5322">
        <w:rPr>
          <w:szCs w:val="28"/>
          <w:vertAlign w:val="subscript"/>
        </w:rPr>
        <w:t>1</w:t>
      </w:r>
      <w:r w:rsidRPr="006B5322">
        <w:rPr>
          <w:szCs w:val="28"/>
        </w:rPr>
        <w:t xml:space="preserve"> – коэффициент теплоотдачи от охлаждаемой среды к нес</w:t>
      </w:r>
      <w:r w:rsidRPr="006B5322">
        <w:rPr>
          <w:szCs w:val="28"/>
        </w:rPr>
        <w:t>у</w:t>
      </w:r>
      <w:r w:rsidRPr="006B5322">
        <w:rPr>
          <w:szCs w:val="28"/>
        </w:rPr>
        <w:t xml:space="preserve">щей трубе; </w:t>
      </w:r>
      <w:r w:rsidRPr="006B5322">
        <w:rPr>
          <w:szCs w:val="28"/>
        </w:rPr>
        <w:sym w:font="Symbol" w:char="F064"/>
      </w:r>
      <w:r w:rsidRPr="006B5322">
        <w:rPr>
          <w:szCs w:val="28"/>
          <w:vertAlign w:val="subscript"/>
        </w:rPr>
        <w:t>1</w:t>
      </w:r>
      <w:r w:rsidRPr="006B5322">
        <w:rPr>
          <w:szCs w:val="28"/>
        </w:rPr>
        <w:t xml:space="preserve">, </w:t>
      </w:r>
      <w:r w:rsidRPr="006B5322">
        <w:rPr>
          <w:szCs w:val="28"/>
        </w:rPr>
        <w:sym w:font="Symbol" w:char="F06C"/>
      </w:r>
      <w:r w:rsidRPr="006B5322">
        <w:rPr>
          <w:szCs w:val="28"/>
          <w:vertAlign w:val="subscript"/>
        </w:rPr>
        <w:t>1</w: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толщина и коэффициент теплопроводности мат</w:t>
      </w:r>
      <w:r w:rsidRPr="006B5322">
        <w:rPr>
          <w:szCs w:val="28"/>
        </w:rPr>
        <w:t>е</w:t>
      </w:r>
      <w:r w:rsidRPr="006B5322">
        <w:rPr>
          <w:szCs w:val="28"/>
        </w:rPr>
        <w:t xml:space="preserve">риала несущей трубы; </w:t>
      </w:r>
      <w:r w:rsidRPr="006B5322">
        <w:rPr>
          <w:szCs w:val="28"/>
        </w:rPr>
        <w:sym w:font="Symbol" w:char="F064"/>
      </w:r>
      <w:r w:rsidRPr="006B5322">
        <w:rPr>
          <w:szCs w:val="28"/>
          <w:vertAlign w:val="subscript"/>
        </w:rPr>
        <w:t>2</w:t>
      </w:r>
      <w:r w:rsidRPr="006B5322">
        <w:rPr>
          <w:szCs w:val="28"/>
        </w:rPr>
        <w:t xml:space="preserve">, </w:t>
      </w:r>
      <w:r w:rsidRPr="006B5322">
        <w:rPr>
          <w:szCs w:val="28"/>
        </w:rPr>
        <w:sym w:font="Symbol" w:char="F06C"/>
      </w:r>
      <w:r w:rsidRPr="006B5322">
        <w:rPr>
          <w:szCs w:val="28"/>
          <w:vertAlign w:val="subscript"/>
        </w:rPr>
        <w:t>2</w: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толщина и коэффициент теплопрово</w:t>
      </w:r>
      <w:r w:rsidRPr="006B5322">
        <w:rPr>
          <w:szCs w:val="28"/>
        </w:rPr>
        <w:t>д</w:t>
      </w:r>
      <w:r w:rsidRPr="006B5322">
        <w:rPr>
          <w:szCs w:val="28"/>
        </w:rPr>
        <w:t xml:space="preserve">ности материала </w:t>
      </w:r>
      <w:proofErr w:type="spellStart"/>
      <w:r w:rsidRPr="006B5322">
        <w:rPr>
          <w:szCs w:val="28"/>
        </w:rPr>
        <w:t>оребрения</w:t>
      </w:r>
      <w:proofErr w:type="spellEnd"/>
      <w:r w:rsidRPr="006B5322">
        <w:rPr>
          <w:szCs w:val="28"/>
        </w:rPr>
        <w:t xml:space="preserve">;   </w:t>
      </w:r>
      <w:r w:rsidRPr="006B5322">
        <w:rPr>
          <w:szCs w:val="28"/>
        </w:rPr>
        <w:sym w:font="Symbol" w:char="F061"/>
      </w:r>
      <w:r w:rsidRPr="006B5322">
        <w:rPr>
          <w:szCs w:val="28"/>
          <w:vertAlign w:val="subscript"/>
        </w:rPr>
        <w:t>2</w:t>
      </w:r>
      <w:r w:rsidRPr="006B5322">
        <w:rPr>
          <w:szCs w:val="28"/>
        </w:rPr>
        <w:t xml:space="preserve"> – приведенный коэффициент тепл</w:t>
      </w:r>
      <w:r w:rsidRPr="006B5322">
        <w:rPr>
          <w:szCs w:val="28"/>
        </w:rPr>
        <w:t>о</w:t>
      </w:r>
      <w:r w:rsidRPr="006B5322">
        <w:rPr>
          <w:szCs w:val="28"/>
        </w:rPr>
        <w:t xml:space="preserve">отдачи от воздуха к </w:t>
      </w:r>
      <w:proofErr w:type="spellStart"/>
      <w:r w:rsidRPr="006B5322">
        <w:rPr>
          <w:szCs w:val="28"/>
        </w:rPr>
        <w:t>оребрению</w:t>
      </w:r>
      <w:proofErr w:type="spellEnd"/>
      <w:r w:rsidRPr="006B5322">
        <w:rPr>
          <w:szCs w:val="28"/>
        </w:rPr>
        <w:t xml:space="preserve">; </w:t>
      </w:r>
      <w:r w:rsidRPr="006B5322">
        <w:rPr>
          <w:i/>
          <w:szCs w:val="28"/>
          <w:lang w:val="en-US"/>
        </w:rPr>
        <w:t>t</w:t>
      </w:r>
      <w:r w:rsidRPr="006B5322">
        <w:rPr>
          <w:szCs w:val="28"/>
          <w:vertAlign w:val="subscript"/>
        </w:rPr>
        <w:t>1</w:t>
      </w:r>
      <w:r w:rsidRPr="006B5322">
        <w:rPr>
          <w:szCs w:val="28"/>
        </w:rPr>
        <w:t xml:space="preserve">, </w:t>
      </w:r>
      <w:r w:rsidRPr="006B5322">
        <w:rPr>
          <w:i/>
          <w:szCs w:val="28"/>
          <w:lang w:val="en-US"/>
        </w:rPr>
        <w:t>t</w:t>
      </w:r>
      <w:r w:rsidRPr="006B5322">
        <w:rPr>
          <w:szCs w:val="28"/>
          <w:vertAlign w:val="subscript"/>
        </w:rPr>
        <w:t>2</w:t>
      </w:r>
      <w:r w:rsidRPr="006B5322">
        <w:rPr>
          <w:szCs w:val="28"/>
        </w:rPr>
        <w:t>,</w:t>
      </w:r>
      <w:r w:rsidRPr="006B5322">
        <w:rPr>
          <w:i/>
          <w:szCs w:val="28"/>
        </w:rPr>
        <w:t xml:space="preserve"> </w:t>
      </w:r>
      <w:r w:rsidRPr="006B5322">
        <w:rPr>
          <w:i/>
          <w:szCs w:val="28"/>
          <w:lang w:val="en-US"/>
        </w:rPr>
        <w:t>t</w:t>
      </w:r>
      <w:r w:rsidRPr="006B5322">
        <w:rPr>
          <w:szCs w:val="28"/>
          <w:vertAlign w:val="subscript"/>
        </w:rPr>
        <w:t>к</w:t>
      </w:r>
      <w:r w:rsidRPr="006B5322">
        <w:rPr>
          <w:szCs w:val="28"/>
        </w:rPr>
        <w:t xml:space="preserve"> </w:t>
      </w:r>
      <w:r w:rsidRPr="006B5322">
        <w:rPr>
          <w:szCs w:val="28"/>
        </w:rPr>
        <w:sym w:font="Symbol" w:char="F02D"/>
      </w:r>
      <w:r w:rsidRPr="006B5322">
        <w:rPr>
          <w:szCs w:val="28"/>
        </w:rPr>
        <w:t xml:space="preserve"> средняя температура, соответстве</w:t>
      </w:r>
      <w:r w:rsidRPr="006B5322">
        <w:rPr>
          <w:szCs w:val="28"/>
        </w:rPr>
        <w:t>н</w:t>
      </w:r>
      <w:r w:rsidRPr="006B5322">
        <w:rPr>
          <w:szCs w:val="28"/>
        </w:rPr>
        <w:t xml:space="preserve">но, охлаждаемой среды, воздуха и контакта основной трубы и </w:t>
      </w:r>
      <w:proofErr w:type="spellStart"/>
      <w:r w:rsidRPr="006B5322">
        <w:rPr>
          <w:szCs w:val="28"/>
        </w:rPr>
        <w:t>оребр</w:t>
      </w:r>
      <w:r w:rsidRPr="006B5322">
        <w:rPr>
          <w:szCs w:val="28"/>
        </w:rPr>
        <w:t>е</w:t>
      </w:r>
      <w:r w:rsidRPr="006B5322">
        <w:rPr>
          <w:szCs w:val="28"/>
        </w:rPr>
        <w:t>ния</w:t>
      </w:r>
      <w:proofErr w:type="spellEnd"/>
      <w:r w:rsidRPr="006B5322">
        <w:rPr>
          <w:szCs w:val="28"/>
        </w:rPr>
        <w:t>.</w:t>
      </w:r>
      <w:r>
        <w:rPr>
          <w:szCs w:val="28"/>
        </w:rPr>
        <w:t xml:space="preserve"> </w:t>
      </w:r>
      <w:r w:rsidRPr="006B5322">
        <w:rPr>
          <w:szCs w:val="28"/>
        </w:rPr>
        <w:t>Для конструкторского расчета оптимизация конструкции АВО выполняется сначала на основе теплотехнического расчета (кр</w:t>
      </w:r>
      <w:r w:rsidRPr="006B5322">
        <w:rPr>
          <w:szCs w:val="28"/>
        </w:rPr>
        <w:t>и</w:t>
      </w:r>
      <w:r w:rsidRPr="006B5322">
        <w:rPr>
          <w:szCs w:val="28"/>
        </w:rPr>
        <w:t xml:space="preserve">терием соответствия является теплопередающая поверхность </w:t>
      </w:r>
      <w:r w:rsidRPr="006B5322">
        <w:rPr>
          <w:i/>
          <w:szCs w:val="28"/>
          <w:lang w:val="en-US"/>
        </w:rPr>
        <w:t>F</w:t>
      </w:r>
      <w:r w:rsidRPr="006B5322">
        <w:rPr>
          <w:szCs w:val="28"/>
          <w:vertAlign w:val="subscript"/>
        </w:rPr>
        <w:t>АВО</w:t>
      </w:r>
      <w:r w:rsidRPr="006B5322">
        <w:rPr>
          <w:szCs w:val="28"/>
        </w:rPr>
        <w:t xml:space="preserve"> а</w:t>
      </w:r>
      <w:r w:rsidRPr="006B5322">
        <w:rPr>
          <w:szCs w:val="28"/>
        </w:rPr>
        <w:t>п</w:t>
      </w:r>
      <w:r w:rsidRPr="006B5322">
        <w:rPr>
          <w:szCs w:val="28"/>
        </w:rPr>
        <w:t>парата), а затем на основе гидравлического расчета (критерием соо</w:t>
      </w:r>
      <w:r w:rsidRPr="006B5322">
        <w:rPr>
          <w:szCs w:val="28"/>
        </w:rPr>
        <w:t>т</w:t>
      </w:r>
      <w:r w:rsidRPr="006B5322">
        <w:rPr>
          <w:szCs w:val="28"/>
        </w:rPr>
        <w:t>ветствия явля</w:t>
      </w:r>
      <w:r>
        <w:rPr>
          <w:szCs w:val="28"/>
        </w:rPr>
        <w:t>ю</w:t>
      </w:r>
      <w:r w:rsidRPr="006B5322">
        <w:rPr>
          <w:szCs w:val="28"/>
        </w:rPr>
        <w:t>тся допустимые потери давления по тракту охлаждаемой ср</w:t>
      </w:r>
      <w:r w:rsidRPr="006B5322">
        <w:rPr>
          <w:szCs w:val="28"/>
        </w:rPr>
        <w:t>е</w:t>
      </w:r>
      <w:r w:rsidRPr="006B5322">
        <w:rPr>
          <w:szCs w:val="28"/>
        </w:rPr>
        <w:t xml:space="preserve">ды). 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 xml:space="preserve">Если расчетная площадь </w:t>
      </w:r>
      <w:r>
        <w:rPr>
          <w:szCs w:val="28"/>
        </w:rPr>
        <w:t>(</w:t>
      </w:r>
      <w:r w:rsidRPr="006B5322">
        <w:rPr>
          <w:szCs w:val="28"/>
        </w:rPr>
        <w:t>для осуществления теплового режима</w:t>
      </w:r>
      <w:r>
        <w:rPr>
          <w:szCs w:val="28"/>
        </w:rPr>
        <w:t>)</w:t>
      </w:r>
      <w:r w:rsidRPr="006B5322">
        <w:rPr>
          <w:szCs w:val="28"/>
        </w:rPr>
        <w:t xml:space="preserve"> теплопередающей поверхности </w:t>
      </w:r>
      <w:r w:rsidRPr="006B5322">
        <w:rPr>
          <w:i/>
          <w:szCs w:val="28"/>
        </w:rPr>
        <w:t>F</w:t>
      </w:r>
      <w:r w:rsidRPr="006B5322">
        <w:rPr>
          <w:szCs w:val="28"/>
        </w:rPr>
        <w:t xml:space="preserve"> более площади теплопередающей поверхности </w:t>
      </w:r>
      <w:r w:rsidRPr="006B5322">
        <w:rPr>
          <w:i/>
          <w:szCs w:val="28"/>
          <w:lang w:val="en-US"/>
        </w:rPr>
        <w:t>F</w:t>
      </w:r>
      <w:r w:rsidRPr="006B5322">
        <w:rPr>
          <w:szCs w:val="28"/>
          <w:vertAlign w:val="subscript"/>
        </w:rPr>
        <w:t>АВО</w:t>
      </w:r>
      <w:r w:rsidRPr="006B5322">
        <w:rPr>
          <w:szCs w:val="28"/>
        </w:rPr>
        <w:t xml:space="preserve"> выбранного АВО, то программа сначала увеличив</w:t>
      </w:r>
      <w:r w:rsidRPr="006B5322">
        <w:rPr>
          <w:szCs w:val="28"/>
        </w:rPr>
        <w:t>а</w:t>
      </w:r>
      <w:r w:rsidRPr="006B5322">
        <w:rPr>
          <w:szCs w:val="28"/>
        </w:rPr>
        <w:t xml:space="preserve">ет число поперечных рядов секции </w:t>
      </w:r>
      <w:proofErr w:type="spellStart"/>
      <w:r w:rsidRPr="006B5322">
        <w:rPr>
          <w:i/>
          <w:szCs w:val="28"/>
        </w:rPr>
        <w:t>n</w:t>
      </w:r>
      <w:r w:rsidRPr="006B5322">
        <w:rPr>
          <w:szCs w:val="28"/>
          <w:vertAlign w:val="subscript"/>
        </w:rPr>
        <w:t>ряда</w:t>
      </w:r>
      <w:proofErr w:type="spellEnd"/>
      <w:r w:rsidRPr="006B5322">
        <w:rPr>
          <w:szCs w:val="28"/>
        </w:rPr>
        <w:t xml:space="preserve">, а затем длину труб </w:t>
      </w:r>
      <w:proofErr w:type="spellStart"/>
      <w:r w:rsidRPr="006B5322">
        <w:rPr>
          <w:i/>
          <w:szCs w:val="28"/>
        </w:rPr>
        <w:t>l</w:t>
      </w:r>
      <w:proofErr w:type="spellEnd"/>
      <w:r w:rsidRPr="006B5322">
        <w:rPr>
          <w:i/>
          <w:szCs w:val="28"/>
        </w:rPr>
        <w:t xml:space="preserve"> </w:t>
      </w:r>
      <w:r w:rsidRPr="006B5322">
        <w:rPr>
          <w:szCs w:val="28"/>
        </w:rPr>
        <w:t>пучка 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 xml:space="preserve">. </w:t>
      </w:r>
      <w:r w:rsidRPr="006B5322">
        <w:rPr>
          <w:szCs w:val="28"/>
        </w:rPr>
        <w:t xml:space="preserve">рис. </w:t>
      </w:r>
      <w:r>
        <w:rPr>
          <w:szCs w:val="28"/>
        </w:rPr>
        <w:t>4</w:t>
      </w:r>
      <w:r w:rsidRPr="006B5322">
        <w:rPr>
          <w:szCs w:val="28"/>
        </w:rPr>
        <w:t>3</w:t>
      </w:r>
      <w:r>
        <w:rPr>
          <w:szCs w:val="28"/>
        </w:rPr>
        <w:t xml:space="preserve">, </w:t>
      </w:r>
      <w:r w:rsidRPr="00641E17">
        <w:rPr>
          <w:i/>
          <w:szCs w:val="28"/>
        </w:rPr>
        <w:t>б</w:t>
      </w:r>
      <w:r w:rsidRPr="006B5322">
        <w:rPr>
          <w:szCs w:val="28"/>
        </w:rPr>
        <w:t>). При отсутствии необходимого результата программа увеличивает кол</w:t>
      </w:r>
      <w:r w:rsidRPr="006B5322">
        <w:rPr>
          <w:szCs w:val="28"/>
        </w:rPr>
        <w:t>и</w:t>
      </w:r>
      <w:r w:rsidRPr="006B5322">
        <w:rPr>
          <w:szCs w:val="28"/>
        </w:rPr>
        <w:t xml:space="preserve">чество аппаратов. 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Если потери давления по тракту охлаждаемой среды больше д</w:t>
      </w:r>
      <w:r w:rsidRPr="006B5322">
        <w:rPr>
          <w:szCs w:val="28"/>
        </w:rPr>
        <w:t>о</w:t>
      </w:r>
      <w:r w:rsidRPr="006B5322">
        <w:rPr>
          <w:szCs w:val="28"/>
        </w:rPr>
        <w:t>пустимого значения, то программа первоначально уменьшает число ходов, а затем увеличивает количество подключенных параллельно а</w:t>
      </w:r>
      <w:r w:rsidRPr="006B5322">
        <w:rPr>
          <w:szCs w:val="28"/>
        </w:rPr>
        <w:t>п</w:t>
      </w:r>
      <w:r w:rsidRPr="006B5322">
        <w:rPr>
          <w:szCs w:val="28"/>
        </w:rPr>
        <w:t>паратов.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Результатом расчета является подбор АВО из имеющегося н</w:t>
      </w:r>
      <w:r w:rsidRPr="006B5322">
        <w:rPr>
          <w:szCs w:val="28"/>
        </w:rPr>
        <w:t>о</w:t>
      </w:r>
      <w:r w:rsidRPr="006B5322">
        <w:rPr>
          <w:szCs w:val="28"/>
        </w:rPr>
        <w:t>менклатурного ряда выпускаемых аппаратов с учетом накладываемых требований, а также определение всех конструктивных и энергетич</w:t>
      </w:r>
      <w:r w:rsidRPr="006B5322">
        <w:rPr>
          <w:szCs w:val="28"/>
        </w:rPr>
        <w:t>е</w:t>
      </w:r>
      <w:r w:rsidRPr="006B5322">
        <w:rPr>
          <w:szCs w:val="28"/>
        </w:rPr>
        <w:t>ских параметров.</w:t>
      </w:r>
    </w:p>
    <w:p w:rsidR="00F52036" w:rsidRPr="006B5322" w:rsidRDefault="00F52036" w:rsidP="00F52036">
      <w:pPr>
        <w:widowControl w:val="0"/>
        <w:ind w:firstLine="510"/>
        <w:rPr>
          <w:szCs w:val="28"/>
        </w:rPr>
      </w:pPr>
      <w:r w:rsidRPr="006B5322">
        <w:rPr>
          <w:szCs w:val="28"/>
        </w:rPr>
        <w:t>Еще одной особенностью программы является форма представл</w:t>
      </w:r>
      <w:r w:rsidRPr="006B5322">
        <w:rPr>
          <w:szCs w:val="28"/>
        </w:rPr>
        <w:t>е</w:t>
      </w:r>
      <w:r w:rsidRPr="006B5322">
        <w:rPr>
          <w:szCs w:val="28"/>
        </w:rPr>
        <w:t>ния результата: пользователь получает полный протокол расчета, включая промежуточные параметры и ссылки на примененные мет</w:t>
      </w:r>
      <w:r w:rsidRPr="006B5322">
        <w:rPr>
          <w:szCs w:val="28"/>
        </w:rPr>
        <w:t>о</w:t>
      </w:r>
      <w:r w:rsidRPr="006B5322">
        <w:rPr>
          <w:szCs w:val="28"/>
        </w:rPr>
        <w:t>дики. Этим достига</w:t>
      </w:r>
      <w:r>
        <w:rPr>
          <w:szCs w:val="28"/>
        </w:rPr>
        <w:t>ю</w:t>
      </w:r>
      <w:r w:rsidRPr="006B5322">
        <w:rPr>
          <w:szCs w:val="28"/>
        </w:rPr>
        <w:t>тся две цели: пользователь имеет возможность контролировать весь ход расчета и анализировать полученные резул</w:t>
      </w:r>
      <w:r w:rsidRPr="006B5322">
        <w:rPr>
          <w:szCs w:val="28"/>
        </w:rPr>
        <w:t>ь</w:t>
      </w:r>
      <w:r w:rsidRPr="006B5322">
        <w:rPr>
          <w:szCs w:val="28"/>
        </w:rPr>
        <w:t>таты. Отчеты формируются на основе шаблонов, заполненных пол</w:t>
      </w:r>
      <w:r w:rsidRPr="006B5322">
        <w:rPr>
          <w:szCs w:val="28"/>
        </w:rPr>
        <w:t>ь</w:t>
      </w:r>
      <w:r w:rsidRPr="006B5322">
        <w:rPr>
          <w:szCs w:val="28"/>
        </w:rPr>
        <w:t>зователем, что позволяет быстро получ</w:t>
      </w:r>
      <w:r>
        <w:rPr>
          <w:szCs w:val="28"/>
        </w:rPr>
        <w:t>а</w:t>
      </w:r>
      <w:r w:rsidRPr="006B5322">
        <w:rPr>
          <w:szCs w:val="28"/>
        </w:rPr>
        <w:t>ть результаты расчета в тр</w:t>
      </w:r>
      <w:r w:rsidRPr="006B5322">
        <w:rPr>
          <w:szCs w:val="28"/>
        </w:rPr>
        <w:t>е</w:t>
      </w:r>
      <w:r w:rsidRPr="006B5322">
        <w:rPr>
          <w:szCs w:val="28"/>
        </w:rPr>
        <w:t xml:space="preserve">буемом виде, а также изменять их в </w:t>
      </w:r>
      <w:proofErr w:type="spellStart"/>
      <w:r w:rsidRPr="006B5322">
        <w:rPr>
          <w:szCs w:val="28"/>
        </w:rPr>
        <w:lastRenderedPageBreak/>
        <w:t>Microsoft</w:t>
      </w:r>
      <w:proofErr w:type="spellEnd"/>
      <w:r w:rsidRPr="006B5322">
        <w:rPr>
          <w:szCs w:val="28"/>
        </w:rPr>
        <w:t xml:space="preserve"> </w:t>
      </w:r>
      <w:proofErr w:type="spellStart"/>
      <w:r w:rsidRPr="006B5322">
        <w:rPr>
          <w:szCs w:val="28"/>
        </w:rPr>
        <w:t>Excel</w:t>
      </w:r>
      <w:proofErr w:type="spellEnd"/>
      <w:r w:rsidRPr="006B5322">
        <w:rPr>
          <w:szCs w:val="28"/>
        </w:rPr>
        <w:t>.</w:t>
      </w:r>
    </w:p>
    <w:p w:rsidR="00F52036" w:rsidRPr="006B5322" w:rsidRDefault="00F52036" w:rsidP="00F52036">
      <w:pPr>
        <w:widowControl w:val="0"/>
        <w:ind w:firstLine="340"/>
        <w:rPr>
          <w:szCs w:val="28"/>
        </w:rPr>
      </w:pPr>
    </w:p>
    <w:p w:rsidR="00F52036" w:rsidRPr="006B5322" w:rsidRDefault="00F52036" w:rsidP="00F52036">
      <w:pPr>
        <w:pStyle w:val="a3"/>
        <w:widowControl w:val="0"/>
        <w:tabs>
          <w:tab w:val="left" w:pos="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</w:t>
      </w:r>
      <w:r w:rsidRPr="006B5322">
        <w:rPr>
          <w:b/>
          <w:sz w:val="28"/>
          <w:szCs w:val="28"/>
        </w:rPr>
        <w:t xml:space="preserve">одбор </w:t>
      </w:r>
      <w:r>
        <w:rPr>
          <w:b/>
          <w:sz w:val="28"/>
          <w:szCs w:val="28"/>
        </w:rPr>
        <w:t>аппарата воздушного охлаждения</w:t>
      </w: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10"/>
        <w:jc w:val="both"/>
        <w:rPr>
          <w:sz w:val="28"/>
          <w:szCs w:val="28"/>
        </w:rPr>
      </w:pPr>
      <w:r w:rsidRPr="006B5322">
        <w:rPr>
          <w:sz w:val="28"/>
          <w:szCs w:val="28"/>
        </w:rPr>
        <w:t>Программа создавалась с целью обеспечить максимальное удо</w:t>
      </w:r>
      <w:r w:rsidRPr="006B5322">
        <w:rPr>
          <w:sz w:val="28"/>
          <w:szCs w:val="28"/>
        </w:rPr>
        <w:t>б</w:t>
      </w:r>
      <w:r w:rsidRPr="006B5322">
        <w:rPr>
          <w:sz w:val="28"/>
          <w:szCs w:val="28"/>
        </w:rPr>
        <w:t>ств</w:t>
      </w:r>
      <w:r>
        <w:rPr>
          <w:sz w:val="28"/>
          <w:szCs w:val="28"/>
        </w:rPr>
        <w:t>о</w:t>
      </w:r>
      <w:r w:rsidRPr="006B5322">
        <w:rPr>
          <w:sz w:val="28"/>
          <w:szCs w:val="28"/>
        </w:rPr>
        <w:t xml:space="preserve"> пользования, поэтому на интерфейсе имеется достаточное кол</w:t>
      </w:r>
      <w:r w:rsidRPr="006B5322">
        <w:rPr>
          <w:sz w:val="28"/>
          <w:szCs w:val="28"/>
        </w:rPr>
        <w:t>и</w:t>
      </w:r>
      <w:r w:rsidRPr="006B5322">
        <w:rPr>
          <w:sz w:val="28"/>
          <w:szCs w:val="28"/>
        </w:rPr>
        <w:t>чество пояснений. Также при выделении курсивом внизу программы в нижнем ок</w:t>
      </w:r>
      <w:r>
        <w:rPr>
          <w:sz w:val="28"/>
          <w:szCs w:val="28"/>
        </w:rPr>
        <w:t>н</w:t>
      </w:r>
      <w:r w:rsidRPr="006B5322">
        <w:rPr>
          <w:sz w:val="28"/>
          <w:szCs w:val="28"/>
        </w:rPr>
        <w:t xml:space="preserve">е (рис. </w:t>
      </w:r>
      <w:r>
        <w:rPr>
          <w:sz w:val="28"/>
          <w:szCs w:val="28"/>
        </w:rPr>
        <w:t xml:space="preserve">45, </w:t>
      </w:r>
      <w:r w:rsidRPr="001A2E5D">
        <w:rPr>
          <w:i/>
          <w:sz w:val="28"/>
          <w:szCs w:val="28"/>
        </w:rPr>
        <w:t>32</w:t>
      </w:r>
      <w:r w:rsidRPr="006B5322">
        <w:rPr>
          <w:sz w:val="28"/>
          <w:szCs w:val="28"/>
        </w:rPr>
        <w:t>) появляется подсказка о назначении ок</w:t>
      </w:r>
      <w:r>
        <w:rPr>
          <w:sz w:val="28"/>
          <w:szCs w:val="28"/>
        </w:rPr>
        <w:t>н</w:t>
      </w:r>
      <w:r w:rsidRPr="006B5322">
        <w:rPr>
          <w:sz w:val="28"/>
          <w:szCs w:val="28"/>
        </w:rPr>
        <w:t>а или кнопки.</w:t>
      </w: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10"/>
        <w:jc w:val="both"/>
        <w:rPr>
          <w:sz w:val="28"/>
          <w:szCs w:val="28"/>
        </w:rPr>
      </w:pPr>
      <w:r w:rsidRPr="006B5322">
        <w:rPr>
          <w:sz w:val="28"/>
          <w:szCs w:val="28"/>
        </w:rPr>
        <w:t>При вызове программы для расчета АВО автоматически предл</w:t>
      </w:r>
      <w:r w:rsidRPr="006B5322">
        <w:rPr>
          <w:sz w:val="28"/>
          <w:szCs w:val="28"/>
        </w:rPr>
        <w:t>а</w:t>
      </w:r>
      <w:r w:rsidRPr="006B5322">
        <w:rPr>
          <w:sz w:val="28"/>
          <w:szCs w:val="28"/>
        </w:rPr>
        <w:t xml:space="preserve">гается произвести расчет для АВМК (рис. </w:t>
      </w:r>
      <w:r>
        <w:rPr>
          <w:sz w:val="28"/>
          <w:szCs w:val="28"/>
        </w:rPr>
        <w:t>45</w:t>
      </w:r>
      <w:r w:rsidRPr="006B5322">
        <w:rPr>
          <w:sz w:val="28"/>
          <w:szCs w:val="28"/>
        </w:rPr>
        <w:t>). Для расчета АВО др</w:t>
      </w:r>
      <w:r w:rsidRPr="006B5322">
        <w:rPr>
          <w:sz w:val="28"/>
          <w:szCs w:val="28"/>
        </w:rPr>
        <w:t>у</w:t>
      </w:r>
      <w:r w:rsidRPr="006B5322">
        <w:rPr>
          <w:sz w:val="28"/>
          <w:szCs w:val="28"/>
        </w:rPr>
        <w:t>гого типа необходимо в командной строке в графе аппарат (рис</w:t>
      </w:r>
      <w:r>
        <w:rPr>
          <w:sz w:val="28"/>
          <w:szCs w:val="28"/>
        </w:rPr>
        <w:t xml:space="preserve">. 45, </w:t>
      </w:r>
      <w:r w:rsidRPr="001A2E5D">
        <w:rPr>
          <w:i/>
          <w:sz w:val="28"/>
          <w:szCs w:val="28"/>
        </w:rPr>
        <w:t>в</w:t>
      </w:r>
      <w:r w:rsidRPr="006B5322">
        <w:rPr>
          <w:sz w:val="28"/>
          <w:szCs w:val="28"/>
        </w:rPr>
        <w:t xml:space="preserve">) выбрать необходимый тип АВО, пометив его галочкой. При расчете программа автоматически подбирает число рядов в аппарате, число ходов и длину </w:t>
      </w:r>
      <w:proofErr w:type="spellStart"/>
      <w:r w:rsidRPr="006B5322">
        <w:rPr>
          <w:sz w:val="28"/>
          <w:szCs w:val="28"/>
        </w:rPr>
        <w:t>оребренной</w:t>
      </w:r>
      <w:proofErr w:type="spellEnd"/>
      <w:r w:rsidRPr="006B5322">
        <w:rPr>
          <w:sz w:val="28"/>
          <w:szCs w:val="28"/>
        </w:rPr>
        <w:t xml:space="preserve"> трубы. Однако если </w:t>
      </w:r>
      <w:r>
        <w:rPr>
          <w:sz w:val="28"/>
          <w:szCs w:val="28"/>
        </w:rPr>
        <w:t xml:space="preserve">необходимо </w:t>
      </w:r>
      <w:r w:rsidRPr="006B5322">
        <w:rPr>
          <w:sz w:val="28"/>
          <w:szCs w:val="28"/>
        </w:rPr>
        <w:t>точно з</w:t>
      </w:r>
      <w:r w:rsidRPr="006B5322">
        <w:rPr>
          <w:sz w:val="28"/>
          <w:szCs w:val="28"/>
        </w:rPr>
        <w:t>а</w:t>
      </w:r>
      <w:r w:rsidRPr="006B5322">
        <w:rPr>
          <w:sz w:val="28"/>
          <w:szCs w:val="28"/>
        </w:rPr>
        <w:t>дать эти параметры, то мож</w:t>
      </w:r>
      <w:r>
        <w:rPr>
          <w:sz w:val="28"/>
          <w:szCs w:val="28"/>
        </w:rPr>
        <w:t>но</w:t>
      </w:r>
      <w:r w:rsidRPr="006B5322">
        <w:rPr>
          <w:sz w:val="28"/>
          <w:szCs w:val="28"/>
        </w:rPr>
        <w:t xml:space="preserve"> сделать это через активную кнопку </w:t>
      </w:r>
      <w:r>
        <w:rPr>
          <w:sz w:val="28"/>
          <w:szCs w:val="28"/>
        </w:rPr>
        <w:t>А</w:t>
      </w:r>
      <w:r w:rsidRPr="006B5322">
        <w:rPr>
          <w:sz w:val="28"/>
          <w:szCs w:val="28"/>
        </w:rPr>
        <w:t>п</w:t>
      </w:r>
      <w:r w:rsidRPr="006B5322">
        <w:rPr>
          <w:sz w:val="28"/>
          <w:szCs w:val="28"/>
        </w:rPr>
        <w:t>парат АВО, (рис</w:t>
      </w:r>
      <w:r>
        <w:rPr>
          <w:sz w:val="28"/>
          <w:szCs w:val="28"/>
        </w:rPr>
        <w:t xml:space="preserve">. 45, </w:t>
      </w:r>
      <w:r w:rsidRPr="001A2E5D">
        <w:rPr>
          <w:i/>
          <w:sz w:val="28"/>
          <w:szCs w:val="28"/>
        </w:rPr>
        <w:t>12</w:t>
      </w:r>
      <w:r w:rsidRPr="006B5322">
        <w:rPr>
          <w:sz w:val="28"/>
          <w:szCs w:val="28"/>
        </w:rPr>
        <w:t xml:space="preserve">), выделив необходимый параметр галочкой. </w:t>
      </w:r>
      <w:r>
        <w:rPr>
          <w:sz w:val="28"/>
          <w:szCs w:val="28"/>
        </w:rPr>
        <w:t>Т</w:t>
      </w:r>
      <w:r w:rsidRPr="006B5322">
        <w:rPr>
          <w:sz w:val="28"/>
          <w:szCs w:val="28"/>
        </w:rPr>
        <w:t>акже необходимо выбрать тип исполнения АВО (Б</w:t>
      </w:r>
      <w:proofErr w:type="gramStart"/>
      <w:r w:rsidRPr="006B5322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,</w:t>
      </w:r>
      <w:r w:rsidRPr="006B5322">
        <w:rPr>
          <w:sz w:val="28"/>
          <w:szCs w:val="28"/>
        </w:rPr>
        <w:t xml:space="preserve"> или Б2</w:t>
      </w:r>
      <w:r>
        <w:rPr>
          <w:sz w:val="28"/>
          <w:szCs w:val="28"/>
        </w:rPr>
        <w:t>,</w:t>
      </w:r>
      <w:r w:rsidRPr="006B5322">
        <w:rPr>
          <w:sz w:val="28"/>
          <w:szCs w:val="28"/>
        </w:rPr>
        <w:t xml:space="preserve"> или …)  и способ присоединения секции (последовательный и параллел</w:t>
      </w:r>
      <w:r w:rsidRPr="006B5322">
        <w:rPr>
          <w:sz w:val="28"/>
          <w:szCs w:val="28"/>
        </w:rPr>
        <w:t>ь</w:t>
      </w:r>
      <w:r w:rsidRPr="006B5322">
        <w:rPr>
          <w:sz w:val="28"/>
          <w:szCs w:val="28"/>
        </w:rPr>
        <w:t xml:space="preserve">ный) через активную кнопку Данные расчета </w:t>
      </w:r>
      <w:r w:rsidRPr="006B5322">
        <w:rPr>
          <w:sz w:val="28"/>
          <w:szCs w:val="28"/>
        </w:rPr>
        <w:sym w:font="Symbol" w:char="F0AE"/>
      </w:r>
      <w:r w:rsidRPr="006B5322">
        <w:rPr>
          <w:sz w:val="28"/>
          <w:szCs w:val="28"/>
        </w:rPr>
        <w:t xml:space="preserve"> Исполнение АВО и Да</w:t>
      </w:r>
      <w:r w:rsidRPr="006B5322">
        <w:rPr>
          <w:sz w:val="28"/>
          <w:szCs w:val="28"/>
        </w:rPr>
        <w:t>н</w:t>
      </w:r>
      <w:r w:rsidRPr="006B5322">
        <w:rPr>
          <w:sz w:val="28"/>
          <w:szCs w:val="28"/>
        </w:rPr>
        <w:t xml:space="preserve">ные расчета </w:t>
      </w:r>
      <w:r w:rsidRPr="006B5322">
        <w:rPr>
          <w:sz w:val="28"/>
          <w:szCs w:val="28"/>
        </w:rPr>
        <w:sym w:font="Symbol" w:char="F0AE"/>
      </w:r>
      <w:r w:rsidRPr="006B5322">
        <w:rPr>
          <w:sz w:val="28"/>
          <w:szCs w:val="28"/>
        </w:rPr>
        <w:t xml:space="preserve"> Способ присоединения секций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3</w:t>
      </w:r>
      <w:r w:rsidRPr="006B5322">
        <w:rPr>
          <w:sz w:val="28"/>
          <w:szCs w:val="28"/>
        </w:rPr>
        <w:t>). Затем в</w:t>
      </w:r>
      <w:r w:rsidRPr="006B5322">
        <w:rPr>
          <w:sz w:val="28"/>
          <w:szCs w:val="28"/>
        </w:rPr>
        <w:t>ы</w:t>
      </w:r>
      <w:r w:rsidRPr="006B5322">
        <w:rPr>
          <w:sz w:val="28"/>
          <w:szCs w:val="28"/>
        </w:rPr>
        <w:t>бираем охлаждаемую среду через активную кнопку Охлаждаемая ср</w:t>
      </w:r>
      <w:r w:rsidRPr="006B5322">
        <w:rPr>
          <w:sz w:val="28"/>
          <w:szCs w:val="28"/>
        </w:rPr>
        <w:t>е</w:t>
      </w:r>
      <w:r w:rsidRPr="006B5322">
        <w:rPr>
          <w:sz w:val="28"/>
          <w:szCs w:val="28"/>
        </w:rPr>
        <w:t>да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8</w:t>
      </w:r>
      <w:r w:rsidRPr="006B5322">
        <w:rPr>
          <w:sz w:val="28"/>
          <w:szCs w:val="28"/>
        </w:rPr>
        <w:t>). После этого начинаем вводить данные для расчета.</w:t>
      </w: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10"/>
        <w:jc w:val="both"/>
        <w:rPr>
          <w:sz w:val="28"/>
          <w:szCs w:val="28"/>
        </w:rPr>
      </w:pPr>
      <w:r w:rsidRPr="006B5322">
        <w:rPr>
          <w:sz w:val="28"/>
          <w:szCs w:val="28"/>
        </w:rPr>
        <w:t xml:space="preserve">Расчет можно производить по тепловой нагрузке </w:t>
      </w:r>
      <w:r w:rsidRPr="00CB5D78">
        <w:rPr>
          <w:i/>
          <w:sz w:val="28"/>
          <w:szCs w:val="28"/>
          <w:lang w:val="en-US"/>
        </w:rPr>
        <w:t>Q</w:t>
      </w:r>
      <w:r w:rsidRPr="006B5322">
        <w:rPr>
          <w:sz w:val="28"/>
          <w:szCs w:val="28"/>
        </w:rPr>
        <w:t xml:space="preserve">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1</w:t>
      </w:r>
      <w:r w:rsidRPr="006B5322">
        <w:rPr>
          <w:sz w:val="28"/>
          <w:szCs w:val="28"/>
        </w:rPr>
        <w:t xml:space="preserve">) или по расходу охлаждаемой среды </w:t>
      </w:r>
      <w:r w:rsidRPr="00CB5D78">
        <w:rPr>
          <w:i/>
          <w:sz w:val="28"/>
          <w:szCs w:val="28"/>
          <w:lang w:val="en-US"/>
        </w:rPr>
        <w:t>G</w:t>
      </w:r>
      <w:r w:rsidRPr="006B5322">
        <w:rPr>
          <w:sz w:val="28"/>
          <w:szCs w:val="28"/>
        </w:rPr>
        <w:t xml:space="preserve">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2</w:t>
      </w:r>
      <w:r w:rsidRPr="006B5322">
        <w:rPr>
          <w:sz w:val="28"/>
          <w:szCs w:val="28"/>
        </w:rPr>
        <w:t xml:space="preserve">). Выбор расчета осуществляется через активную кнопку Данные расчета </w:t>
      </w:r>
      <w:r w:rsidRPr="006B5322">
        <w:rPr>
          <w:sz w:val="28"/>
          <w:szCs w:val="28"/>
        </w:rPr>
        <w:sym w:font="Symbol" w:char="F0AE"/>
      </w:r>
      <w:r w:rsidRPr="006B5322">
        <w:rPr>
          <w:sz w:val="28"/>
          <w:szCs w:val="28"/>
        </w:rPr>
        <w:t xml:space="preserve"> Заданный п</w:t>
      </w:r>
      <w:r w:rsidRPr="006B5322">
        <w:rPr>
          <w:sz w:val="28"/>
          <w:szCs w:val="28"/>
        </w:rPr>
        <w:t>а</w:t>
      </w:r>
      <w:r w:rsidRPr="006B5322">
        <w:rPr>
          <w:sz w:val="28"/>
          <w:szCs w:val="28"/>
        </w:rPr>
        <w:t>раметр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3</w:t>
      </w:r>
      <w:r w:rsidRPr="006B5322">
        <w:rPr>
          <w:sz w:val="28"/>
          <w:szCs w:val="28"/>
        </w:rPr>
        <w:t>), пометив необходимый параметр галочкой. При этом окошки, в которые необходимо ввести данные выделяются б</w:t>
      </w:r>
      <w:r w:rsidRPr="006B5322">
        <w:rPr>
          <w:sz w:val="28"/>
          <w:szCs w:val="28"/>
        </w:rPr>
        <w:t>е</w:t>
      </w:r>
      <w:r w:rsidRPr="006B5322">
        <w:rPr>
          <w:sz w:val="28"/>
          <w:szCs w:val="28"/>
        </w:rPr>
        <w:t>лым цветом. Нажатие командной строки размерность (рис</w:t>
      </w:r>
      <w:r>
        <w:rPr>
          <w:sz w:val="28"/>
          <w:szCs w:val="28"/>
        </w:rPr>
        <w:t xml:space="preserve">. 45, </w:t>
      </w:r>
      <w:proofErr w:type="spellStart"/>
      <w:r w:rsidRPr="00420215">
        <w:rPr>
          <w:i/>
          <w:sz w:val="28"/>
          <w:szCs w:val="28"/>
        </w:rPr>
        <w:t>д</w:t>
      </w:r>
      <w:proofErr w:type="spellEnd"/>
      <w:r w:rsidRPr="006B5322">
        <w:rPr>
          <w:sz w:val="28"/>
          <w:szCs w:val="28"/>
        </w:rPr>
        <w:t>) п</w:t>
      </w:r>
      <w:r w:rsidRPr="006B5322">
        <w:rPr>
          <w:sz w:val="28"/>
          <w:szCs w:val="28"/>
        </w:rPr>
        <w:t>о</w:t>
      </w:r>
      <w:r w:rsidRPr="006B5322">
        <w:rPr>
          <w:sz w:val="28"/>
          <w:szCs w:val="28"/>
        </w:rPr>
        <w:t xml:space="preserve">зволяет переключать единицы измерения нагрузки </w:t>
      </w:r>
      <w:r w:rsidRPr="00CD0269">
        <w:rPr>
          <w:i/>
          <w:sz w:val="28"/>
          <w:szCs w:val="28"/>
          <w:lang w:val="en-US"/>
        </w:rPr>
        <w:t>Q</w:t>
      </w:r>
      <w:r w:rsidRPr="006B5322">
        <w:rPr>
          <w:sz w:val="28"/>
          <w:szCs w:val="28"/>
        </w:rPr>
        <w:t xml:space="preserve"> с Гкал/ч на кВт, ед</w:t>
      </w:r>
      <w:r w:rsidRPr="006B5322">
        <w:rPr>
          <w:sz w:val="28"/>
          <w:szCs w:val="28"/>
        </w:rPr>
        <w:t>и</w:t>
      </w:r>
      <w:r w:rsidRPr="006B5322">
        <w:rPr>
          <w:sz w:val="28"/>
          <w:szCs w:val="28"/>
        </w:rPr>
        <w:t xml:space="preserve">ницы измерения расхода </w:t>
      </w:r>
      <w:r w:rsidRPr="00CD0269">
        <w:rPr>
          <w:i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</w:t>
      </w:r>
      <w:r w:rsidRPr="006B5322">
        <w:rPr>
          <w:sz w:val="28"/>
          <w:szCs w:val="28"/>
        </w:rPr>
        <w:t>т/ч на кг/</w:t>
      </w:r>
      <w:proofErr w:type="gramStart"/>
      <w:r w:rsidRPr="006B5322">
        <w:rPr>
          <w:sz w:val="28"/>
          <w:szCs w:val="28"/>
        </w:rPr>
        <w:t>с</w:t>
      </w:r>
      <w:proofErr w:type="gramEnd"/>
      <w:r w:rsidRPr="006B5322">
        <w:rPr>
          <w:sz w:val="28"/>
          <w:szCs w:val="28"/>
        </w:rPr>
        <w:t xml:space="preserve"> и т.</w:t>
      </w:r>
      <w:r>
        <w:rPr>
          <w:sz w:val="28"/>
          <w:szCs w:val="28"/>
        </w:rPr>
        <w:t> </w:t>
      </w:r>
      <w:r w:rsidRPr="006B5322">
        <w:rPr>
          <w:sz w:val="28"/>
          <w:szCs w:val="28"/>
        </w:rPr>
        <w:t xml:space="preserve">д. Далее </w:t>
      </w:r>
      <w:proofErr w:type="gramStart"/>
      <w:r w:rsidRPr="006B5322">
        <w:rPr>
          <w:sz w:val="28"/>
          <w:szCs w:val="28"/>
        </w:rPr>
        <w:t>в</w:t>
      </w:r>
      <w:proofErr w:type="gramEnd"/>
      <w:r w:rsidRPr="006B5322">
        <w:rPr>
          <w:sz w:val="28"/>
          <w:szCs w:val="28"/>
        </w:rPr>
        <w:t xml:space="preserve"> графе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1</w:t>
      </w:r>
      <w:r w:rsidRPr="006B5322">
        <w:rPr>
          <w:sz w:val="28"/>
          <w:szCs w:val="28"/>
        </w:rPr>
        <w:t xml:space="preserve"> или </w:t>
      </w:r>
      <w:r w:rsidRPr="00420215">
        <w:rPr>
          <w:i/>
          <w:sz w:val="28"/>
          <w:szCs w:val="28"/>
        </w:rPr>
        <w:t>2</w:t>
      </w:r>
      <w:r w:rsidRPr="006B5322">
        <w:rPr>
          <w:sz w:val="28"/>
          <w:szCs w:val="28"/>
        </w:rPr>
        <w:t>) необходимо ввести исходные данные. После чего  вводя</w:t>
      </w:r>
      <w:r w:rsidRPr="006B5322">
        <w:rPr>
          <w:sz w:val="28"/>
          <w:szCs w:val="28"/>
        </w:rPr>
        <w:t>т</w:t>
      </w:r>
      <w:r w:rsidRPr="006B5322">
        <w:rPr>
          <w:sz w:val="28"/>
          <w:szCs w:val="28"/>
        </w:rPr>
        <w:t>ся входные и выходные температуры по охлаждающей среде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3</w:t>
      </w:r>
      <w:r w:rsidRPr="006B5322">
        <w:rPr>
          <w:sz w:val="28"/>
          <w:szCs w:val="28"/>
        </w:rPr>
        <w:t xml:space="preserve">, </w:t>
      </w:r>
      <w:r w:rsidRPr="00420215">
        <w:rPr>
          <w:i/>
          <w:sz w:val="28"/>
          <w:szCs w:val="28"/>
        </w:rPr>
        <w:t>4</w:t>
      </w:r>
      <w:r w:rsidRPr="006B5322">
        <w:rPr>
          <w:sz w:val="28"/>
          <w:szCs w:val="28"/>
        </w:rPr>
        <w:t>) и температура воздуха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5</w:t>
      </w:r>
      <w:r w:rsidRPr="006B5322">
        <w:rPr>
          <w:sz w:val="28"/>
          <w:szCs w:val="28"/>
        </w:rPr>
        <w:t>), задаются давление охлажда</w:t>
      </w:r>
      <w:r w:rsidRPr="006B5322">
        <w:rPr>
          <w:sz w:val="28"/>
          <w:szCs w:val="28"/>
        </w:rPr>
        <w:t>е</w:t>
      </w:r>
      <w:r w:rsidRPr="006B5322">
        <w:rPr>
          <w:sz w:val="28"/>
          <w:szCs w:val="28"/>
        </w:rPr>
        <w:t>мой среды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6</w:t>
      </w:r>
      <w:r w:rsidRPr="006B5322">
        <w:rPr>
          <w:sz w:val="28"/>
          <w:szCs w:val="28"/>
        </w:rPr>
        <w:t>) и допустимые потери давления в АВО по охлаждаемой среде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7</w:t>
      </w:r>
      <w:r w:rsidRPr="006B5322">
        <w:rPr>
          <w:sz w:val="28"/>
          <w:szCs w:val="28"/>
        </w:rPr>
        <w:t>). При необходимости можно ввести коэффиц</w:t>
      </w:r>
      <w:r w:rsidRPr="006B5322">
        <w:rPr>
          <w:sz w:val="28"/>
          <w:szCs w:val="28"/>
        </w:rPr>
        <w:t>и</w:t>
      </w:r>
      <w:r w:rsidRPr="006B5322">
        <w:rPr>
          <w:sz w:val="28"/>
          <w:szCs w:val="28"/>
        </w:rPr>
        <w:t>ент термического загрязнения со стороны охлаждаемой среды (рис</w:t>
      </w:r>
      <w:r>
        <w:rPr>
          <w:sz w:val="28"/>
          <w:szCs w:val="28"/>
        </w:rPr>
        <w:t xml:space="preserve">. 45, </w:t>
      </w:r>
      <w:r w:rsidRPr="00420215">
        <w:rPr>
          <w:i/>
          <w:sz w:val="28"/>
          <w:szCs w:val="28"/>
        </w:rPr>
        <w:t>9</w:t>
      </w:r>
      <w:r w:rsidRPr="006B5322">
        <w:rPr>
          <w:sz w:val="28"/>
          <w:szCs w:val="28"/>
        </w:rPr>
        <w:t>) и воздуха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11</w:t>
      </w:r>
      <w:r w:rsidRPr="006B5322">
        <w:rPr>
          <w:sz w:val="28"/>
          <w:szCs w:val="28"/>
        </w:rPr>
        <w:t>), а также запас по теплообменной поверхности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10</w:t>
      </w:r>
      <w:r w:rsidRPr="006B5322">
        <w:rPr>
          <w:sz w:val="28"/>
          <w:szCs w:val="28"/>
        </w:rPr>
        <w:t>).</w:t>
      </w: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>
        <w:object w:dxaOrig="8447" w:dyaOrig="6187">
          <v:shape id="_x0000_i1031" type="#_x0000_t75" style="width:422.25pt;height:309.4pt" o:ole="">
            <v:imagedata r:id="rId22" o:title=""/>
          </v:shape>
          <o:OLEObject Type="Embed" ProgID="CorelDRAW.Graphic.14" ShapeID="_x0000_i1031" DrawAspect="Content" ObjectID="_1461659152" r:id="rId23"/>
        </w:object>
      </w: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F52036" w:rsidRPr="00CD0269" w:rsidRDefault="00F52036" w:rsidP="00F52036">
      <w:pPr>
        <w:pStyle w:val="a3"/>
        <w:widowControl w:val="0"/>
        <w:spacing w:before="0" w:beforeAutospacing="0" w:after="0" w:afterAutospacing="0"/>
        <w:ind w:firstLine="540"/>
        <w:jc w:val="center"/>
      </w:pPr>
      <w:r w:rsidRPr="00CD0269">
        <w:t>Рис. 4</w:t>
      </w:r>
      <w:r>
        <w:t>5</w:t>
      </w: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B5322">
        <w:rPr>
          <w:sz w:val="28"/>
          <w:szCs w:val="28"/>
        </w:rPr>
        <w:t xml:space="preserve">Затем необходимо ввести тип (накатное или </w:t>
      </w:r>
      <w:r w:rsidRPr="00420215">
        <w:rPr>
          <w:i/>
          <w:sz w:val="28"/>
          <w:szCs w:val="28"/>
        </w:rPr>
        <w:t>KLM</w:t>
      </w:r>
      <w:r w:rsidRPr="006B5322">
        <w:rPr>
          <w:sz w:val="28"/>
          <w:szCs w:val="28"/>
        </w:rPr>
        <w:t>-ребро)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13</w:t>
      </w:r>
      <w:r w:rsidRPr="006B5322">
        <w:rPr>
          <w:sz w:val="28"/>
          <w:szCs w:val="28"/>
        </w:rPr>
        <w:t xml:space="preserve">) и коэффициент </w:t>
      </w:r>
      <w:proofErr w:type="spellStart"/>
      <w:r w:rsidRPr="006B5322">
        <w:rPr>
          <w:sz w:val="28"/>
          <w:szCs w:val="28"/>
        </w:rPr>
        <w:t>оребрения</w:t>
      </w:r>
      <w:proofErr w:type="spellEnd"/>
      <w:r w:rsidRPr="006B5322">
        <w:rPr>
          <w:sz w:val="28"/>
          <w:szCs w:val="28"/>
        </w:rPr>
        <w:t xml:space="preserve"> (рис</w:t>
      </w:r>
      <w:r>
        <w:rPr>
          <w:sz w:val="28"/>
          <w:szCs w:val="28"/>
        </w:rPr>
        <w:t xml:space="preserve">. 45, </w:t>
      </w:r>
      <w:r w:rsidRPr="00420215">
        <w:rPr>
          <w:i/>
          <w:sz w:val="28"/>
          <w:szCs w:val="28"/>
        </w:rPr>
        <w:t>14</w:t>
      </w:r>
      <w:r w:rsidRPr="006B5322">
        <w:rPr>
          <w:sz w:val="28"/>
          <w:szCs w:val="28"/>
        </w:rPr>
        <w:t xml:space="preserve">). Параметры </w:t>
      </w:r>
      <w:proofErr w:type="spellStart"/>
      <w:r w:rsidRPr="006B5322">
        <w:rPr>
          <w:sz w:val="28"/>
          <w:szCs w:val="28"/>
        </w:rPr>
        <w:t>оребрения</w:t>
      </w:r>
      <w:proofErr w:type="spellEnd"/>
      <w:r w:rsidRPr="006B5322">
        <w:rPr>
          <w:sz w:val="28"/>
          <w:szCs w:val="28"/>
        </w:rPr>
        <w:t xml:space="preserve"> можно посмотреть, выбрав в активной кнопке (рис</w:t>
      </w:r>
      <w:r>
        <w:rPr>
          <w:sz w:val="28"/>
          <w:szCs w:val="28"/>
        </w:rPr>
        <w:t xml:space="preserve">. 46, </w:t>
      </w:r>
      <w:r w:rsidRPr="00420215">
        <w:rPr>
          <w:i/>
          <w:sz w:val="28"/>
          <w:szCs w:val="28"/>
        </w:rPr>
        <w:t>15</w:t>
      </w:r>
      <w:r w:rsidRPr="006B5322">
        <w:rPr>
          <w:sz w:val="28"/>
          <w:szCs w:val="28"/>
        </w:rPr>
        <w:t>) пункт П</w:t>
      </w:r>
      <w:r w:rsidRPr="006B5322">
        <w:rPr>
          <w:sz w:val="28"/>
          <w:szCs w:val="28"/>
        </w:rPr>
        <w:t>а</w:t>
      </w:r>
      <w:r w:rsidRPr="006B5322">
        <w:rPr>
          <w:sz w:val="28"/>
          <w:szCs w:val="28"/>
        </w:rPr>
        <w:t xml:space="preserve">раметры </w:t>
      </w:r>
      <w:proofErr w:type="spellStart"/>
      <w:r w:rsidRPr="006B5322">
        <w:rPr>
          <w:sz w:val="28"/>
          <w:szCs w:val="28"/>
        </w:rPr>
        <w:t>оребрения</w:t>
      </w:r>
      <w:proofErr w:type="spellEnd"/>
      <w:r w:rsidRPr="006B5322">
        <w:rPr>
          <w:sz w:val="28"/>
          <w:szCs w:val="28"/>
        </w:rPr>
        <w:t xml:space="preserve"> (рис. </w:t>
      </w:r>
      <w:r>
        <w:rPr>
          <w:sz w:val="28"/>
          <w:szCs w:val="28"/>
        </w:rPr>
        <w:t>46</w:t>
      </w:r>
      <w:r w:rsidRPr="006B5322">
        <w:rPr>
          <w:sz w:val="28"/>
          <w:szCs w:val="28"/>
        </w:rPr>
        <w:t xml:space="preserve">).  При необходимости высоту, толщину и шаг ребра (рис. </w:t>
      </w:r>
      <w:r>
        <w:rPr>
          <w:sz w:val="28"/>
          <w:szCs w:val="28"/>
        </w:rPr>
        <w:t>46,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17</w:t>
      </w:r>
      <w:r w:rsidRPr="006B5322">
        <w:rPr>
          <w:sz w:val="28"/>
          <w:szCs w:val="28"/>
        </w:rPr>
        <w:t xml:space="preserve">, </w:t>
      </w:r>
      <w:r w:rsidRPr="002C391A">
        <w:rPr>
          <w:i/>
          <w:sz w:val="28"/>
          <w:szCs w:val="28"/>
        </w:rPr>
        <w:t>18</w:t>
      </w:r>
      <w:r w:rsidRPr="006B5322">
        <w:rPr>
          <w:sz w:val="28"/>
          <w:szCs w:val="28"/>
        </w:rPr>
        <w:t xml:space="preserve">, </w:t>
      </w:r>
      <w:r w:rsidRPr="002C391A">
        <w:rPr>
          <w:i/>
          <w:sz w:val="28"/>
          <w:szCs w:val="28"/>
        </w:rPr>
        <w:t>19</w:t>
      </w:r>
      <w:r w:rsidRPr="006B5322">
        <w:rPr>
          <w:sz w:val="28"/>
          <w:szCs w:val="28"/>
        </w:rPr>
        <w:t>) можно изменить. Корректность измен</w:t>
      </w:r>
      <w:r w:rsidRPr="006B5322">
        <w:rPr>
          <w:sz w:val="28"/>
          <w:szCs w:val="28"/>
        </w:rPr>
        <w:t>е</w:t>
      </w:r>
      <w:r w:rsidRPr="006B5322">
        <w:rPr>
          <w:sz w:val="28"/>
          <w:szCs w:val="28"/>
        </w:rPr>
        <w:t xml:space="preserve">ний необходимо проверить, нажав кнопку Принять (рис. </w:t>
      </w:r>
      <w:r>
        <w:rPr>
          <w:sz w:val="28"/>
          <w:szCs w:val="28"/>
        </w:rPr>
        <w:t>46,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20</w:t>
      </w:r>
      <w:r w:rsidRPr="006B5322">
        <w:rPr>
          <w:sz w:val="28"/>
          <w:szCs w:val="28"/>
        </w:rPr>
        <w:t xml:space="preserve">). При этом также произойдет расчет нового коэффициента </w:t>
      </w:r>
      <w:proofErr w:type="spellStart"/>
      <w:r w:rsidRPr="006B5322">
        <w:rPr>
          <w:sz w:val="28"/>
          <w:szCs w:val="28"/>
        </w:rPr>
        <w:t>оребрения</w:t>
      </w:r>
      <w:proofErr w:type="spellEnd"/>
      <w:r w:rsidRPr="006B5322">
        <w:rPr>
          <w:sz w:val="28"/>
          <w:szCs w:val="28"/>
        </w:rPr>
        <w:t xml:space="preserve"> (рис.</w:t>
      </w:r>
      <w:r>
        <w:rPr>
          <w:sz w:val="28"/>
          <w:szCs w:val="28"/>
        </w:rPr>
        <w:t> 46,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21</w:t>
      </w:r>
      <w:r w:rsidRPr="006B5322">
        <w:rPr>
          <w:sz w:val="28"/>
          <w:szCs w:val="28"/>
        </w:rPr>
        <w:t>).</w:t>
      </w:r>
    </w:p>
    <w:p w:rsidR="00F52036" w:rsidRPr="006B5322" w:rsidRDefault="00F52036" w:rsidP="00F52036">
      <w:pPr>
        <w:pStyle w:val="a3"/>
        <w:widowControl w:val="0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B5322">
        <w:rPr>
          <w:sz w:val="28"/>
          <w:szCs w:val="28"/>
        </w:rPr>
        <w:t>При выборе исполнения АВО автоматически выбирается тип ст</w:t>
      </w:r>
      <w:r w:rsidRPr="006B5322">
        <w:rPr>
          <w:sz w:val="28"/>
          <w:szCs w:val="28"/>
        </w:rPr>
        <w:t>а</w:t>
      </w:r>
      <w:r w:rsidRPr="006B5322">
        <w:rPr>
          <w:sz w:val="28"/>
          <w:szCs w:val="28"/>
        </w:rPr>
        <w:t xml:space="preserve">ли основной трубы, который затем можно уточнить через активную кнопку </w:t>
      </w:r>
      <w:r>
        <w:rPr>
          <w:sz w:val="28"/>
          <w:szCs w:val="28"/>
        </w:rPr>
        <w:t>М</w:t>
      </w:r>
      <w:r w:rsidRPr="006B5322">
        <w:rPr>
          <w:sz w:val="28"/>
          <w:szCs w:val="28"/>
        </w:rPr>
        <w:t xml:space="preserve">атериал трубы (рис. </w:t>
      </w:r>
      <w:r>
        <w:rPr>
          <w:sz w:val="28"/>
          <w:szCs w:val="28"/>
        </w:rPr>
        <w:t>46,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22</w:t>
      </w:r>
      <w:r w:rsidRPr="006B5322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6B5322">
        <w:rPr>
          <w:sz w:val="28"/>
          <w:szCs w:val="28"/>
        </w:rPr>
        <w:t xml:space="preserve"> можно также задать теплопр</w:t>
      </w:r>
      <w:r w:rsidRPr="006B5322">
        <w:rPr>
          <w:sz w:val="28"/>
          <w:szCs w:val="28"/>
        </w:rPr>
        <w:t>о</w:t>
      </w:r>
      <w:r w:rsidRPr="006B5322">
        <w:rPr>
          <w:sz w:val="28"/>
          <w:szCs w:val="28"/>
        </w:rPr>
        <w:t xml:space="preserve">водность материала, из которого изготовлено </w:t>
      </w:r>
      <w:proofErr w:type="spellStart"/>
      <w:r w:rsidRPr="006B5322">
        <w:rPr>
          <w:sz w:val="28"/>
          <w:szCs w:val="28"/>
        </w:rPr>
        <w:t>оребрение</w:t>
      </w:r>
      <w:proofErr w:type="spellEnd"/>
      <w:r w:rsidRPr="006B5322">
        <w:rPr>
          <w:sz w:val="28"/>
          <w:szCs w:val="28"/>
        </w:rPr>
        <w:t>, и теплопр</w:t>
      </w:r>
      <w:r w:rsidRPr="006B5322">
        <w:rPr>
          <w:sz w:val="28"/>
          <w:szCs w:val="28"/>
        </w:rPr>
        <w:t>о</w:t>
      </w:r>
      <w:r w:rsidRPr="006B5322">
        <w:rPr>
          <w:sz w:val="28"/>
          <w:szCs w:val="28"/>
        </w:rPr>
        <w:t xml:space="preserve">водность материала, из которого </w:t>
      </w:r>
      <w:r>
        <w:rPr>
          <w:sz w:val="28"/>
          <w:szCs w:val="28"/>
        </w:rPr>
        <w:t>сдела</w:t>
      </w:r>
      <w:r w:rsidRPr="006B5322">
        <w:rPr>
          <w:sz w:val="28"/>
          <w:szCs w:val="28"/>
        </w:rPr>
        <w:t xml:space="preserve">на основная труба (рис. </w:t>
      </w:r>
      <w:r>
        <w:rPr>
          <w:sz w:val="28"/>
          <w:szCs w:val="28"/>
        </w:rPr>
        <w:t>46,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23</w:t>
      </w:r>
      <w:r w:rsidRPr="006B5322">
        <w:rPr>
          <w:sz w:val="28"/>
          <w:szCs w:val="28"/>
        </w:rPr>
        <w:t xml:space="preserve"> и </w:t>
      </w:r>
      <w:r w:rsidRPr="002C391A">
        <w:rPr>
          <w:i/>
          <w:sz w:val="28"/>
          <w:szCs w:val="28"/>
        </w:rPr>
        <w:t>24</w:t>
      </w:r>
      <w:r w:rsidRPr="006B5322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6B5322">
        <w:rPr>
          <w:sz w:val="28"/>
          <w:szCs w:val="28"/>
        </w:rPr>
        <w:t>Для осуществления правильного расчета необходимо пров</w:t>
      </w:r>
      <w:r w:rsidRPr="006B5322">
        <w:rPr>
          <w:sz w:val="28"/>
          <w:szCs w:val="28"/>
        </w:rPr>
        <w:t>е</w:t>
      </w:r>
      <w:r w:rsidRPr="006B5322">
        <w:rPr>
          <w:sz w:val="28"/>
          <w:szCs w:val="28"/>
        </w:rPr>
        <w:t xml:space="preserve">рить </w:t>
      </w:r>
      <w:r>
        <w:rPr>
          <w:sz w:val="28"/>
          <w:szCs w:val="28"/>
        </w:rPr>
        <w:t>точ</w:t>
      </w:r>
      <w:r w:rsidRPr="006B5322">
        <w:rPr>
          <w:sz w:val="28"/>
          <w:szCs w:val="28"/>
        </w:rPr>
        <w:t xml:space="preserve">но ли заданы параметры секции: внутренняя длина А (рис. </w:t>
      </w:r>
      <w:r>
        <w:rPr>
          <w:sz w:val="28"/>
          <w:szCs w:val="28"/>
        </w:rPr>
        <w:t>46,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2</w:t>
      </w:r>
      <w:r w:rsidRPr="006B5322">
        <w:rPr>
          <w:sz w:val="28"/>
          <w:szCs w:val="28"/>
        </w:rPr>
        <w:t>5) и внутренняя ширина</w:t>
      </w:r>
      <w:r>
        <w:rPr>
          <w:sz w:val="28"/>
          <w:szCs w:val="28"/>
        </w:rPr>
        <w:t xml:space="preserve"> В</w:t>
      </w:r>
      <w:r w:rsidRPr="006B5322">
        <w:rPr>
          <w:sz w:val="28"/>
          <w:szCs w:val="28"/>
        </w:rPr>
        <w:t xml:space="preserve"> (рис. </w:t>
      </w:r>
      <w:r>
        <w:rPr>
          <w:sz w:val="28"/>
          <w:szCs w:val="28"/>
        </w:rPr>
        <w:t>46,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26</w:t>
      </w:r>
      <w:r w:rsidRPr="006B5322">
        <w:rPr>
          <w:sz w:val="28"/>
          <w:szCs w:val="28"/>
        </w:rPr>
        <w:t xml:space="preserve">), а также шаги пучка </w:t>
      </w:r>
      <w:proofErr w:type="spellStart"/>
      <w:r w:rsidRPr="006B5322">
        <w:rPr>
          <w:sz w:val="28"/>
          <w:szCs w:val="28"/>
        </w:rPr>
        <w:t>оребренных</w:t>
      </w:r>
      <w:proofErr w:type="spellEnd"/>
      <w:r w:rsidRPr="006B5322">
        <w:rPr>
          <w:sz w:val="28"/>
          <w:szCs w:val="28"/>
        </w:rPr>
        <w:t xml:space="preserve"> труб (рис. </w:t>
      </w:r>
      <w:r>
        <w:rPr>
          <w:sz w:val="28"/>
          <w:szCs w:val="28"/>
        </w:rPr>
        <w:t>46,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27</w:t>
      </w:r>
      <w:r w:rsidRPr="006B5322">
        <w:rPr>
          <w:sz w:val="28"/>
          <w:szCs w:val="28"/>
        </w:rPr>
        <w:t xml:space="preserve"> и </w:t>
      </w:r>
      <w:r w:rsidRPr="002C391A">
        <w:rPr>
          <w:i/>
          <w:sz w:val="28"/>
          <w:szCs w:val="28"/>
        </w:rPr>
        <w:t>28</w:t>
      </w:r>
      <w:r w:rsidRPr="006B5322">
        <w:rPr>
          <w:sz w:val="28"/>
          <w:szCs w:val="28"/>
        </w:rPr>
        <w:t>).</w:t>
      </w:r>
    </w:p>
    <w:p w:rsidR="00F52036" w:rsidRPr="006B5322" w:rsidRDefault="00F52036" w:rsidP="00F52036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F52036" w:rsidRPr="006B5322" w:rsidRDefault="00F52036" w:rsidP="00F5203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object w:dxaOrig="8508" w:dyaOrig="5877">
          <v:shape id="_x0000_i1032" type="#_x0000_t75" style="width:425.5pt;height:293.85pt" o:ole="">
            <v:imagedata r:id="rId24" o:title=""/>
          </v:shape>
          <o:OLEObject Type="Embed" ProgID="CorelDRAW.Graphic.14" ShapeID="_x0000_i1032" DrawAspect="Content" ObjectID="_1461659153" r:id="rId25"/>
        </w:object>
      </w:r>
    </w:p>
    <w:p w:rsidR="00F52036" w:rsidRPr="00CD0269" w:rsidRDefault="00F52036" w:rsidP="00F52036">
      <w:pPr>
        <w:pStyle w:val="a3"/>
        <w:spacing w:before="0" w:beforeAutospacing="0" w:after="0" w:afterAutospacing="0"/>
        <w:ind w:firstLine="540"/>
        <w:jc w:val="center"/>
      </w:pPr>
      <w:r w:rsidRPr="00CD0269">
        <w:t>Рис. 4</w:t>
      </w:r>
      <w:r>
        <w:t>6</w:t>
      </w:r>
    </w:p>
    <w:p w:rsidR="00F52036" w:rsidRPr="006B5322" w:rsidRDefault="00F52036" w:rsidP="00F52036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F52036" w:rsidRPr="006B5322" w:rsidRDefault="00F52036" w:rsidP="00F52036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B5322">
        <w:rPr>
          <w:sz w:val="28"/>
          <w:szCs w:val="28"/>
        </w:rPr>
        <w:t>Расчет производится при нажатии</w:t>
      </w:r>
      <w:r>
        <w:rPr>
          <w:sz w:val="28"/>
          <w:szCs w:val="28"/>
        </w:rPr>
        <w:t xml:space="preserve"> на кнопку Расчет (</w:t>
      </w:r>
      <w:r w:rsidRPr="006B5322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45, </w:t>
      </w:r>
      <w:r w:rsidRPr="002C391A">
        <w:rPr>
          <w:i/>
          <w:sz w:val="28"/>
          <w:szCs w:val="28"/>
        </w:rPr>
        <w:t>г</w:t>
      </w:r>
      <w:r w:rsidRPr="006B5322">
        <w:rPr>
          <w:sz w:val="28"/>
          <w:szCs w:val="28"/>
        </w:rPr>
        <w:t xml:space="preserve">) в командной строке. Нажатие на </w:t>
      </w:r>
      <w:r>
        <w:rPr>
          <w:sz w:val="28"/>
          <w:szCs w:val="28"/>
        </w:rPr>
        <w:t xml:space="preserve">указанную </w:t>
      </w:r>
      <w:r w:rsidRPr="006B5322">
        <w:rPr>
          <w:sz w:val="28"/>
          <w:szCs w:val="28"/>
        </w:rPr>
        <w:t>кнопку пр</w:t>
      </w:r>
      <w:r w:rsidRPr="006B5322">
        <w:rPr>
          <w:sz w:val="28"/>
          <w:szCs w:val="28"/>
        </w:rPr>
        <w:t>о</w:t>
      </w:r>
      <w:r w:rsidRPr="006B5322">
        <w:rPr>
          <w:sz w:val="28"/>
          <w:szCs w:val="28"/>
        </w:rPr>
        <w:t>водится после каждого изменения каких-либо исходных данных. Параметры рассч</w:t>
      </w:r>
      <w:r w:rsidRPr="006B5322">
        <w:rPr>
          <w:sz w:val="28"/>
          <w:szCs w:val="28"/>
        </w:rPr>
        <w:t>и</w:t>
      </w:r>
      <w:r w:rsidRPr="006B5322">
        <w:rPr>
          <w:sz w:val="28"/>
          <w:szCs w:val="28"/>
        </w:rPr>
        <w:t>танного аппарата будут представлены в ок</w:t>
      </w:r>
      <w:r>
        <w:rPr>
          <w:sz w:val="28"/>
          <w:szCs w:val="28"/>
        </w:rPr>
        <w:t>н</w:t>
      </w:r>
      <w:r w:rsidRPr="006B5322">
        <w:rPr>
          <w:sz w:val="28"/>
          <w:szCs w:val="28"/>
        </w:rPr>
        <w:t xml:space="preserve">е (рис. </w:t>
      </w:r>
      <w:r>
        <w:rPr>
          <w:sz w:val="28"/>
          <w:szCs w:val="28"/>
        </w:rPr>
        <w:t xml:space="preserve">45, </w:t>
      </w:r>
      <w:r w:rsidRPr="002C391A">
        <w:rPr>
          <w:i/>
          <w:sz w:val="28"/>
          <w:szCs w:val="28"/>
        </w:rPr>
        <w:t>29</w:t>
      </w:r>
      <w:r w:rsidRPr="006B5322">
        <w:rPr>
          <w:sz w:val="28"/>
          <w:szCs w:val="28"/>
        </w:rPr>
        <w:t>), а количес</w:t>
      </w:r>
      <w:r w:rsidRPr="006B5322">
        <w:rPr>
          <w:sz w:val="28"/>
          <w:szCs w:val="28"/>
        </w:rPr>
        <w:t>т</w:t>
      </w:r>
      <w:r w:rsidRPr="006B5322">
        <w:rPr>
          <w:sz w:val="28"/>
          <w:szCs w:val="28"/>
        </w:rPr>
        <w:t xml:space="preserve">во аппаратов </w:t>
      </w:r>
      <w:r>
        <w:rPr>
          <w:sz w:val="28"/>
          <w:szCs w:val="28"/>
        </w:rPr>
        <w:t xml:space="preserve">− </w:t>
      </w:r>
      <w:r w:rsidRPr="006B5322">
        <w:rPr>
          <w:sz w:val="28"/>
          <w:szCs w:val="28"/>
        </w:rPr>
        <w:t>в ок</w:t>
      </w:r>
      <w:r>
        <w:rPr>
          <w:sz w:val="28"/>
          <w:szCs w:val="28"/>
        </w:rPr>
        <w:t>н</w:t>
      </w:r>
      <w:r w:rsidRPr="006B5322">
        <w:rPr>
          <w:sz w:val="28"/>
          <w:szCs w:val="28"/>
        </w:rPr>
        <w:t xml:space="preserve">е (рис. </w:t>
      </w:r>
      <w:r>
        <w:rPr>
          <w:sz w:val="28"/>
          <w:szCs w:val="28"/>
        </w:rPr>
        <w:t xml:space="preserve">45, </w:t>
      </w:r>
      <w:r w:rsidRPr="002C391A">
        <w:rPr>
          <w:i/>
          <w:sz w:val="28"/>
          <w:szCs w:val="28"/>
        </w:rPr>
        <w:t>30</w:t>
      </w:r>
      <w:r w:rsidRPr="006B5322">
        <w:rPr>
          <w:sz w:val="28"/>
          <w:szCs w:val="28"/>
        </w:rPr>
        <w:t>). При необходимости расчета точн</w:t>
      </w:r>
      <w:r w:rsidRPr="006B5322">
        <w:rPr>
          <w:sz w:val="28"/>
          <w:szCs w:val="28"/>
        </w:rPr>
        <w:t>о</w:t>
      </w:r>
      <w:r w:rsidRPr="006B5322">
        <w:rPr>
          <w:sz w:val="28"/>
          <w:szCs w:val="28"/>
        </w:rPr>
        <w:t>го количества аппаратов</w:t>
      </w:r>
      <w:r>
        <w:rPr>
          <w:sz w:val="28"/>
          <w:szCs w:val="28"/>
        </w:rPr>
        <w:t xml:space="preserve"> следует </w:t>
      </w:r>
      <w:proofErr w:type="spellStart"/>
      <w:r w:rsidRPr="006B5322">
        <w:rPr>
          <w:sz w:val="28"/>
          <w:szCs w:val="28"/>
        </w:rPr>
        <w:t>задт</w:t>
      </w:r>
      <w:r>
        <w:rPr>
          <w:sz w:val="28"/>
          <w:szCs w:val="28"/>
        </w:rPr>
        <w:t>ь</w:t>
      </w:r>
      <w:proofErr w:type="spellEnd"/>
      <w:r w:rsidRPr="006B5322">
        <w:rPr>
          <w:sz w:val="28"/>
          <w:szCs w:val="28"/>
        </w:rPr>
        <w:t xml:space="preserve"> это количество в ок</w:t>
      </w:r>
      <w:r>
        <w:rPr>
          <w:sz w:val="28"/>
          <w:szCs w:val="28"/>
        </w:rPr>
        <w:t>н</w:t>
      </w:r>
      <w:r w:rsidRPr="006B5322">
        <w:rPr>
          <w:sz w:val="28"/>
          <w:szCs w:val="28"/>
        </w:rPr>
        <w:t>е (рис.</w:t>
      </w:r>
      <w:r>
        <w:rPr>
          <w:sz w:val="28"/>
          <w:szCs w:val="28"/>
        </w:rPr>
        <w:t> 45,</w:t>
      </w:r>
      <w:r w:rsidRPr="006B5322">
        <w:rPr>
          <w:sz w:val="28"/>
          <w:szCs w:val="28"/>
        </w:rPr>
        <w:t xml:space="preserve"> </w:t>
      </w:r>
      <w:r w:rsidRPr="002C391A">
        <w:rPr>
          <w:i/>
          <w:sz w:val="28"/>
          <w:szCs w:val="28"/>
        </w:rPr>
        <w:t>30</w:t>
      </w:r>
      <w:r w:rsidRPr="006B5322">
        <w:rPr>
          <w:sz w:val="28"/>
          <w:szCs w:val="28"/>
        </w:rPr>
        <w:t>), а в ок</w:t>
      </w:r>
      <w:r>
        <w:rPr>
          <w:sz w:val="28"/>
          <w:szCs w:val="28"/>
        </w:rPr>
        <w:t>н</w:t>
      </w:r>
      <w:r w:rsidRPr="006B5322">
        <w:rPr>
          <w:sz w:val="28"/>
          <w:szCs w:val="28"/>
        </w:rPr>
        <w:t xml:space="preserve">е </w:t>
      </w:r>
      <w:r>
        <w:rPr>
          <w:sz w:val="28"/>
          <w:szCs w:val="28"/>
        </w:rPr>
        <w:t>Т</w:t>
      </w:r>
      <w:r w:rsidRPr="006B5322">
        <w:rPr>
          <w:sz w:val="28"/>
          <w:szCs w:val="28"/>
        </w:rPr>
        <w:t>о</w:t>
      </w:r>
      <w:r w:rsidRPr="006B5322">
        <w:rPr>
          <w:sz w:val="28"/>
          <w:szCs w:val="28"/>
        </w:rPr>
        <w:t>ч</w:t>
      </w:r>
      <w:r w:rsidRPr="006B5322">
        <w:rPr>
          <w:sz w:val="28"/>
          <w:szCs w:val="28"/>
        </w:rPr>
        <w:t xml:space="preserve">но (рис. </w:t>
      </w:r>
      <w:r>
        <w:rPr>
          <w:sz w:val="28"/>
          <w:szCs w:val="28"/>
        </w:rPr>
        <w:t xml:space="preserve">45, </w:t>
      </w:r>
      <w:r w:rsidRPr="002C391A">
        <w:rPr>
          <w:i/>
          <w:sz w:val="28"/>
          <w:szCs w:val="28"/>
        </w:rPr>
        <w:t>31</w:t>
      </w:r>
      <w:r w:rsidRPr="006B5322">
        <w:rPr>
          <w:sz w:val="28"/>
          <w:szCs w:val="28"/>
        </w:rPr>
        <w:t>) постав</w:t>
      </w:r>
      <w:r>
        <w:rPr>
          <w:sz w:val="28"/>
          <w:szCs w:val="28"/>
        </w:rPr>
        <w:t>и</w:t>
      </w:r>
      <w:r w:rsidRPr="006B5322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6B5322">
        <w:rPr>
          <w:sz w:val="28"/>
          <w:szCs w:val="28"/>
        </w:rPr>
        <w:t xml:space="preserve"> галочку.</w:t>
      </w:r>
    </w:p>
    <w:p w:rsidR="00F52036" w:rsidRPr="006B5322" w:rsidRDefault="00F52036" w:rsidP="00F52036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B5322">
        <w:rPr>
          <w:sz w:val="28"/>
          <w:szCs w:val="28"/>
        </w:rPr>
        <w:t xml:space="preserve">Выполненный расчет можно сохранить в </w:t>
      </w:r>
      <w:proofErr w:type="spellStart"/>
      <w:r w:rsidRPr="006B5322">
        <w:rPr>
          <w:sz w:val="28"/>
          <w:szCs w:val="28"/>
        </w:rPr>
        <w:t>Microsoft</w:t>
      </w:r>
      <w:proofErr w:type="spellEnd"/>
      <w:r w:rsidRPr="006B5322">
        <w:rPr>
          <w:sz w:val="28"/>
          <w:szCs w:val="28"/>
        </w:rPr>
        <w:t xml:space="preserve"> </w:t>
      </w:r>
      <w:proofErr w:type="spellStart"/>
      <w:r w:rsidRPr="006B5322">
        <w:rPr>
          <w:sz w:val="28"/>
          <w:szCs w:val="28"/>
        </w:rPr>
        <w:t>Excel</w:t>
      </w:r>
      <w:proofErr w:type="spellEnd"/>
      <w:r w:rsidRPr="006B5322">
        <w:rPr>
          <w:sz w:val="28"/>
          <w:szCs w:val="28"/>
        </w:rPr>
        <w:t xml:space="preserve"> или ра</w:t>
      </w:r>
      <w:r w:rsidRPr="006B5322">
        <w:rPr>
          <w:sz w:val="28"/>
          <w:szCs w:val="28"/>
        </w:rPr>
        <w:t>с</w:t>
      </w:r>
      <w:r w:rsidRPr="006B5322">
        <w:rPr>
          <w:sz w:val="28"/>
          <w:szCs w:val="28"/>
        </w:rPr>
        <w:t xml:space="preserve">печатать на принтере, выбрав в командной строке </w:t>
      </w:r>
      <w:r>
        <w:rPr>
          <w:sz w:val="28"/>
          <w:szCs w:val="28"/>
        </w:rPr>
        <w:t>Д</w:t>
      </w:r>
      <w:r w:rsidRPr="006B5322">
        <w:rPr>
          <w:sz w:val="28"/>
          <w:szCs w:val="28"/>
        </w:rPr>
        <w:t xml:space="preserve">анные (рис. </w:t>
      </w:r>
      <w:r>
        <w:rPr>
          <w:sz w:val="28"/>
          <w:szCs w:val="28"/>
        </w:rPr>
        <w:t xml:space="preserve">45, </w:t>
      </w:r>
      <w:r w:rsidRPr="002C391A">
        <w:rPr>
          <w:i/>
          <w:sz w:val="28"/>
          <w:szCs w:val="28"/>
        </w:rPr>
        <w:t>б</w:t>
      </w:r>
      <w:r w:rsidRPr="006B5322">
        <w:rPr>
          <w:sz w:val="28"/>
          <w:szCs w:val="28"/>
        </w:rPr>
        <w:t>) тр</w:t>
      </w:r>
      <w:r w:rsidRPr="006B5322">
        <w:rPr>
          <w:sz w:val="28"/>
          <w:szCs w:val="28"/>
        </w:rPr>
        <w:t>е</w:t>
      </w:r>
      <w:r w:rsidRPr="006B5322">
        <w:rPr>
          <w:sz w:val="28"/>
          <w:szCs w:val="28"/>
        </w:rPr>
        <w:t xml:space="preserve">буемую операцию. </w:t>
      </w:r>
    </w:p>
    <w:p w:rsidR="009F002A" w:rsidRDefault="009F002A"/>
    <w:sectPr w:rsidR="009F002A" w:rsidSect="009F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7551C"/>
    <w:multiLevelType w:val="hybridMultilevel"/>
    <w:tmpl w:val="B13A7822"/>
    <w:lvl w:ilvl="0" w:tplc="71A405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63A476F"/>
    <w:multiLevelType w:val="hybridMultilevel"/>
    <w:tmpl w:val="43A689D0"/>
    <w:lvl w:ilvl="0" w:tplc="71A405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036"/>
    <w:rsid w:val="00131E68"/>
    <w:rsid w:val="006F2015"/>
    <w:rsid w:val="009F002A"/>
    <w:rsid w:val="00F5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15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2036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20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036"/>
    <w:rPr>
      <w:rFonts w:ascii="Tahoma" w:eastAsia="Batang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image" Target="media/image13.emf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6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wmf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2039</Words>
  <Characters>11627</Characters>
  <Application>Microsoft Office Word</Application>
  <DocSecurity>0</DocSecurity>
  <Lines>96</Lines>
  <Paragraphs>27</Paragraphs>
  <ScaleCrop>false</ScaleCrop>
  <Company>Microsoft</Company>
  <LinksUpToDate>false</LinksUpToDate>
  <CharactersWithSpaces>13639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2014-05-15T08:35:00Z</dcterms:created>
  <dcterms:modified xsi:type="dcterms:W3CDTF">2014-05-15T08:36:00Z</dcterms:modified>
</cp:coreProperties>
</file>